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D0CF3">
      <w:pPr>
        <w:spacing w:line="360" w:lineRule="auto"/>
        <w:jc w:val="center"/>
        <w:rPr>
          <w:rFonts w:ascii="Times New Roman" w:hAnsi="Times New Roman"/>
          <w:b/>
          <w:color w:val="000000" w:themeColor="text1"/>
          <w:spacing w:val="20"/>
          <w:sz w:val="68"/>
        </w:rPr>
      </w:pPr>
    </w:p>
    <w:p w14:paraId="2E9A6EC9">
      <w:pPr>
        <w:spacing w:line="360" w:lineRule="auto"/>
        <w:jc w:val="center"/>
        <w:rPr>
          <w:rFonts w:ascii="Times New Roman" w:hAnsi="Times New Roman"/>
          <w:b/>
          <w:color w:val="000000" w:themeColor="text1"/>
          <w:spacing w:val="20"/>
          <w:sz w:val="68"/>
        </w:rPr>
      </w:pPr>
    </w:p>
    <w:p w14:paraId="5DF837EE">
      <w:pPr>
        <w:spacing w:line="360" w:lineRule="auto"/>
        <w:jc w:val="center"/>
        <w:rPr>
          <w:rFonts w:ascii="Times New Roman" w:hAnsi="Times New Roman"/>
          <w:color w:val="000000" w:themeColor="text1"/>
        </w:rPr>
      </w:pPr>
      <w:r>
        <w:rPr>
          <w:rFonts w:hint="eastAsia" w:ascii="Times New Roman" w:hAnsi="宋体"/>
          <w:b/>
          <w:color w:val="000000" w:themeColor="text1"/>
          <w:spacing w:val="20"/>
          <w:sz w:val="68"/>
        </w:rPr>
        <w:t>建设项目环境影响报告表</w:t>
      </w:r>
    </w:p>
    <w:p w14:paraId="4C30494A">
      <w:pPr>
        <w:pStyle w:val="10"/>
        <w:rPr>
          <w:color w:val="000000" w:themeColor="text1"/>
        </w:rPr>
      </w:pPr>
    </w:p>
    <w:p w14:paraId="50BAAD9A">
      <w:pPr>
        <w:spacing w:line="360" w:lineRule="auto"/>
        <w:rPr>
          <w:rFonts w:ascii="Times New Roman" w:hAnsi="Times New Roman"/>
          <w:color w:val="000000" w:themeColor="text1"/>
        </w:rPr>
      </w:pPr>
    </w:p>
    <w:p w14:paraId="14388F26">
      <w:pPr>
        <w:spacing w:line="360" w:lineRule="auto"/>
        <w:jc w:val="center"/>
        <w:rPr>
          <w:rFonts w:ascii="Times New Roman" w:hAnsi="Times New Roman"/>
          <w:b/>
          <w:color w:val="000000" w:themeColor="text1"/>
          <w:sz w:val="44"/>
          <w:szCs w:val="44"/>
        </w:rPr>
      </w:pPr>
      <w:r>
        <w:rPr>
          <w:rFonts w:hint="eastAsia" w:ascii="Times New Roman" w:hAnsi="宋体"/>
          <w:b/>
          <w:color w:val="000000" w:themeColor="text1"/>
          <w:sz w:val="44"/>
          <w:szCs w:val="44"/>
        </w:rPr>
        <w:t>（报批稿）</w:t>
      </w:r>
    </w:p>
    <w:p w14:paraId="070CB48D">
      <w:pPr>
        <w:spacing w:line="360" w:lineRule="auto"/>
        <w:rPr>
          <w:rFonts w:ascii="Times New Roman" w:hAnsi="Times New Roman"/>
          <w:b/>
          <w:color w:val="000000" w:themeColor="text1"/>
          <w:sz w:val="32"/>
          <w:u w:val="single"/>
        </w:rPr>
      </w:pPr>
    </w:p>
    <w:p w14:paraId="0DCC3978">
      <w:pPr>
        <w:spacing w:line="360" w:lineRule="auto"/>
        <w:rPr>
          <w:rFonts w:ascii="Times New Roman" w:hAnsi="Times New Roman"/>
          <w:b/>
          <w:color w:val="000000" w:themeColor="text1"/>
          <w:sz w:val="32"/>
          <w:u w:val="single"/>
        </w:rPr>
      </w:pPr>
    </w:p>
    <w:p w14:paraId="4634669E">
      <w:pPr>
        <w:spacing w:line="360" w:lineRule="auto"/>
        <w:rPr>
          <w:rFonts w:ascii="Times New Roman" w:hAnsi="Times New Roman"/>
          <w:b/>
          <w:color w:val="000000" w:themeColor="text1"/>
          <w:sz w:val="32"/>
          <w:u w:val="single"/>
        </w:rPr>
      </w:pPr>
    </w:p>
    <w:p w14:paraId="69A35350">
      <w:pPr>
        <w:spacing w:line="360" w:lineRule="auto"/>
        <w:rPr>
          <w:rFonts w:ascii="Times New Roman" w:hAnsi="Times New Roman"/>
          <w:b/>
          <w:color w:val="000000" w:themeColor="text1"/>
          <w:sz w:val="32"/>
          <w:u w:val="single"/>
        </w:rPr>
      </w:pPr>
    </w:p>
    <w:p w14:paraId="4E6EB69C">
      <w:pPr>
        <w:spacing w:line="360" w:lineRule="auto"/>
        <w:rPr>
          <w:rFonts w:ascii="Times New Roman" w:hAnsi="Times New Roman"/>
          <w:b/>
          <w:color w:val="000000" w:themeColor="text1"/>
          <w:sz w:val="32"/>
          <w:u w:val="single"/>
        </w:rPr>
      </w:pPr>
    </w:p>
    <w:p w14:paraId="6087AB9F">
      <w:pPr>
        <w:spacing w:line="360" w:lineRule="auto"/>
        <w:rPr>
          <w:rFonts w:ascii="Times New Roman" w:hAnsi="Times New Roman"/>
          <w:b/>
          <w:color w:val="000000" w:themeColor="text1"/>
          <w:sz w:val="32"/>
          <w:u w:val="single"/>
        </w:rPr>
      </w:pPr>
    </w:p>
    <w:p w14:paraId="1BCC70A6">
      <w:pPr>
        <w:spacing w:line="360" w:lineRule="auto"/>
        <w:rPr>
          <w:rFonts w:ascii="Times New Roman" w:hAnsi="Times New Roman"/>
          <w:b/>
          <w:color w:val="000000" w:themeColor="text1"/>
          <w:sz w:val="32"/>
          <w:u w:val="single"/>
        </w:rPr>
      </w:pPr>
    </w:p>
    <w:p w14:paraId="2413407C">
      <w:pPr>
        <w:spacing w:line="360" w:lineRule="auto"/>
        <w:rPr>
          <w:rFonts w:ascii="Times New Roman" w:hAnsi="Times New Roman"/>
          <w:b/>
          <w:color w:val="000000" w:themeColor="text1"/>
          <w:sz w:val="32"/>
          <w:u w:val="single"/>
        </w:rPr>
      </w:pPr>
    </w:p>
    <w:p w14:paraId="523D6049">
      <w:pPr>
        <w:spacing w:line="360" w:lineRule="auto"/>
        <w:rPr>
          <w:rFonts w:ascii="Times New Roman" w:hAnsi="Times New Roman"/>
          <w:b/>
          <w:color w:val="000000" w:themeColor="text1"/>
          <w:sz w:val="32"/>
          <w:u w:val="single"/>
        </w:rPr>
      </w:pPr>
    </w:p>
    <w:p w14:paraId="6CA08671">
      <w:pPr>
        <w:spacing w:line="360" w:lineRule="auto"/>
        <w:jc w:val="center"/>
        <w:rPr>
          <w:rFonts w:ascii="Times New Roman" w:hAnsi="Times New Roman"/>
          <w:b/>
          <w:color w:val="000000" w:themeColor="text1"/>
          <w:sz w:val="32"/>
          <w:szCs w:val="32"/>
        </w:rPr>
      </w:pPr>
      <w:r>
        <w:rPr>
          <w:rFonts w:hint="eastAsia" w:ascii="Times New Roman" w:hAnsi="宋体"/>
          <w:b/>
          <w:color w:val="000000" w:themeColor="text1"/>
          <w:sz w:val="32"/>
          <w:szCs w:val="32"/>
        </w:rPr>
        <w:t>建设单位</w:t>
      </w:r>
      <w:r>
        <w:rPr>
          <w:rFonts w:ascii="Times New Roman" w:hAnsi="Times New Roman"/>
          <w:b/>
          <w:color w:val="000000" w:themeColor="text1"/>
          <w:sz w:val="32"/>
          <w:szCs w:val="32"/>
        </w:rPr>
        <w:t>(</w:t>
      </w:r>
      <w:r>
        <w:rPr>
          <w:rFonts w:hint="eastAsia" w:ascii="Times New Roman" w:hAnsi="宋体"/>
          <w:b/>
          <w:color w:val="000000" w:themeColor="text1"/>
          <w:sz w:val="32"/>
          <w:szCs w:val="32"/>
        </w:rPr>
        <w:t>盖章</w:t>
      </w:r>
      <w:r>
        <w:rPr>
          <w:rFonts w:ascii="Times New Roman" w:hAnsi="Times New Roman"/>
          <w:b/>
          <w:color w:val="000000" w:themeColor="text1"/>
          <w:sz w:val="32"/>
          <w:szCs w:val="32"/>
        </w:rPr>
        <w:t>)</w:t>
      </w:r>
      <w:r>
        <w:rPr>
          <w:rFonts w:hint="eastAsia" w:ascii="Times New Roman" w:hAnsi="宋体"/>
          <w:b/>
          <w:color w:val="000000" w:themeColor="text1"/>
          <w:sz w:val="32"/>
          <w:szCs w:val="32"/>
        </w:rPr>
        <w:t>：芒市遮放小毕朗米业有限公司</w:t>
      </w:r>
    </w:p>
    <w:p w14:paraId="091BB009">
      <w:pPr>
        <w:spacing w:line="360" w:lineRule="auto"/>
        <w:jc w:val="center"/>
        <w:rPr>
          <w:rFonts w:ascii="Times New Roman" w:hAnsi="Times New Roman"/>
          <w:b/>
          <w:color w:val="000000" w:themeColor="text1"/>
          <w:sz w:val="32"/>
          <w:szCs w:val="32"/>
        </w:rPr>
      </w:pPr>
      <w:r>
        <w:rPr>
          <w:rFonts w:hint="eastAsia" w:ascii="Times New Roman" w:hAnsi="宋体"/>
          <w:b/>
          <w:color w:val="000000" w:themeColor="text1"/>
          <w:sz w:val="32"/>
          <w:szCs w:val="32"/>
        </w:rPr>
        <w:t>编制单位</w:t>
      </w:r>
      <w:r>
        <w:rPr>
          <w:rFonts w:ascii="Times New Roman" w:hAnsi="Times New Roman"/>
          <w:b/>
          <w:color w:val="000000" w:themeColor="text1"/>
          <w:sz w:val="32"/>
          <w:szCs w:val="32"/>
        </w:rPr>
        <w:t>(</w:t>
      </w:r>
      <w:r>
        <w:rPr>
          <w:rFonts w:hint="eastAsia" w:ascii="Times New Roman" w:hAnsi="宋体"/>
          <w:b/>
          <w:color w:val="000000" w:themeColor="text1"/>
          <w:sz w:val="32"/>
          <w:szCs w:val="32"/>
        </w:rPr>
        <w:t>盖章</w:t>
      </w:r>
      <w:r>
        <w:rPr>
          <w:rFonts w:ascii="Times New Roman" w:hAnsi="Times New Roman"/>
          <w:b/>
          <w:color w:val="000000" w:themeColor="text1"/>
          <w:sz w:val="32"/>
          <w:szCs w:val="32"/>
        </w:rPr>
        <w:t>)</w:t>
      </w:r>
      <w:r>
        <w:rPr>
          <w:rFonts w:hint="eastAsia" w:ascii="Times New Roman" w:hAnsi="宋体"/>
          <w:b/>
          <w:color w:val="000000" w:themeColor="text1"/>
          <w:sz w:val="32"/>
          <w:szCs w:val="32"/>
        </w:rPr>
        <w:t>：昆明煤炭设计研究院</w:t>
      </w:r>
    </w:p>
    <w:p w14:paraId="1DC1AB20">
      <w:pPr>
        <w:spacing w:line="360" w:lineRule="auto"/>
        <w:jc w:val="center"/>
        <w:rPr>
          <w:rFonts w:ascii="Times New Roman" w:hAnsi="Times New Roman"/>
          <w:b/>
          <w:color w:val="000000" w:themeColor="text1"/>
          <w:sz w:val="32"/>
          <w:szCs w:val="32"/>
        </w:rPr>
      </w:pPr>
    </w:p>
    <w:p w14:paraId="4F0283CA">
      <w:pPr>
        <w:spacing w:line="360" w:lineRule="auto"/>
        <w:jc w:val="center"/>
        <w:rPr>
          <w:rFonts w:ascii="Times New Roman" w:hAnsi="Times New Roman"/>
          <w:b/>
          <w:color w:val="000000" w:themeColor="text1"/>
          <w:sz w:val="32"/>
          <w:szCs w:val="32"/>
        </w:rPr>
      </w:pPr>
      <w:r>
        <w:rPr>
          <w:rFonts w:hint="eastAsia" w:ascii="Times New Roman" w:hAnsi="宋体"/>
          <w:b/>
          <w:color w:val="000000" w:themeColor="text1"/>
          <w:sz w:val="32"/>
          <w:szCs w:val="32"/>
        </w:rPr>
        <w:t>编制日期：二〇一九年七月</w:t>
      </w:r>
    </w:p>
    <w:p w14:paraId="1A0089F7">
      <w:pPr>
        <w:pStyle w:val="14"/>
        <w:snapToGrid w:val="0"/>
        <w:spacing w:line="360" w:lineRule="auto"/>
        <w:ind w:firstLine="1506" w:firstLineChars="500"/>
        <w:rPr>
          <w:rFonts w:ascii="Times New Roman" w:hAnsi="Times New Roman"/>
          <w:b/>
          <w:color w:val="000000" w:themeColor="text1"/>
          <w:sz w:val="30"/>
          <w:szCs w:val="21"/>
        </w:rPr>
      </w:pPr>
    </w:p>
    <w:p w14:paraId="3567E29B">
      <w:pPr>
        <w:pStyle w:val="14"/>
        <w:snapToGrid w:val="0"/>
        <w:spacing w:line="360" w:lineRule="auto"/>
        <w:ind w:firstLine="1506" w:firstLineChars="500"/>
        <w:rPr>
          <w:rFonts w:ascii="Times New Roman" w:hAnsi="Times New Roman"/>
          <w:b/>
          <w:color w:val="000000" w:themeColor="text1"/>
          <w:sz w:val="30"/>
        </w:rPr>
      </w:pPr>
    </w:p>
    <w:p w14:paraId="76C74774">
      <w:pPr>
        <w:pStyle w:val="14"/>
        <w:snapToGrid w:val="0"/>
        <w:spacing w:line="360" w:lineRule="auto"/>
        <w:ind w:firstLine="1506" w:firstLineChars="500"/>
        <w:rPr>
          <w:rFonts w:ascii="Times New Roman" w:hAnsi="Times New Roman"/>
          <w:b/>
          <w:color w:val="000000" w:themeColor="text1"/>
          <w:sz w:val="30"/>
        </w:rPr>
      </w:pPr>
    </w:p>
    <w:p w14:paraId="6D5408F4">
      <w:pPr>
        <w:pStyle w:val="14"/>
        <w:snapToGrid w:val="0"/>
        <w:spacing w:line="360" w:lineRule="auto"/>
        <w:jc w:val="center"/>
        <w:rPr>
          <w:rFonts w:ascii="Times New Roman" w:hAnsi="Times New Roman"/>
          <w:b/>
          <w:color w:val="000000" w:themeColor="text1"/>
          <w:sz w:val="30"/>
        </w:rPr>
      </w:pPr>
      <w:r>
        <w:rPr>
          <w:rFonts w:hint="eastAsia" w:ascii="Times New Roman" w:hAnsi="Times New Roman"/>
          <w:b/>
          <w:color w:val="000000" w:themeColor="text1"/>
          <w:sz w:val="30"/>
        </w:rPr>
        <w:t>《建设项目环境影响报告表》编制说明</w:t>
      </w:r>
    </w:p>
    <w:p w14:paraId="2077E95C">
      <w:pPr>
        <w:pStyle w:val="14"/>
        <w:snapToGrid w:val="0"/>
        <w:spacing w:line="360" w:lineRule="auto"/>
        <w:ind w:firstLine="560" w:firstLineChars="200"/>
        <w:rPr>
          <w:rFonts w:ascii="Times New Roman" w:hAnsi="Times New Roman"/>
          <w:color w:val="000000" w:themeColor="text1"/>
          <w:sz w:val="28"/>
          <w:szCs w:val="28"/>
        </w:rPr>
      </w:pPr>
      <w:r>
        <w:rPr>
          <w:rFonts w:hint="eastAsia" w:ascii="Times New Roman" w:hAnsi="Times New Roman"/>
          <w:color w:val="000000" w:themeColor="text1"/>
          <w:sz w:val="28"/>
          <w:szCs w:val="28"/>
        </w:rPr>
        <w:t>《建设项目环境影响报告表》由具有从事环境影响评价工作资质的单位编制。</w:t>
      </w:r>
    </w:p>
    <w:p w14:paraId="360CA688">
      <w:pPr>
        <w:pStyle w:val="14"/>
        <w:snapToGrid w:val="0"/>
        <w:spacing w:line="360" w:lineRule="auto"/>
        <w:ind w:firstLine="560" w:firstLineChars="200"/>
        <w:rPr>
          <w:rFonts w:ascii="Times New Roman" w:hAnsi="Times New Roman"/>
          <w:color w:val="000000" w:themeColor="text1"/>
          <w:sz w:val="28"/>
          <w:szCs w:val="28"/>
        </w:rPr>
      </w:pPr>
      <w:r>
        <w:rPr>
          <w:rFonts w:ascii="Times New Roman" w:hAnsi="Times New Roman"/>
          <w:color w:val="000000" w:themeColor="text1"/>
          <w:sz w:val="28"/>
          <w:szCs w:val="28"/>
        </w:rPr>
        <w:t>1.</w:t>
      </w:r>
      <w:r>
        <w:rPr>
          <w:rFonts w:hint="eastAsia" w:ascii="Times New Roman" w:hAnsi="Times New Roman"/>
          <w:color w:val="000000" w:themeColor="text1"/>
          <w:sz w:val="28"/>
          <w:szCs w:val="28"/>
        </w:rPr>
        <w:t>项目名称</w:t>
      </w:r>
      <w:r>
        <w:rPr>
          <w:rFonts w:ascii="Times New Roman" w:hAnsi="Times New Roman"/>
          <w:color w:val="000000" w:themeColor="text1"/>
          <w:sz w:val="28"/>
          <w:szCs w:val="28"/>
        </w:rPr>
        <w:t>——</w:t>
      </w:r>
      <w:r>
        <w:rPr>
          <w:rFonts w:hint="eastAsia" w:ascii="Times New Roman" w:hAnsi="Times New Roman"/>
          <w:color w:val="000000" w:themeColor="text1"/>
          <w:sz w:val="28"/>
          <w:szCs w:val="28"/>
        </w:rPr>
        <w:t>指项目立项批复时的名称，应不超过</w:t>
      </w:r>
      <w:r>
        <w:rPr>
          <w:rFonts w:ascii="Times New Roman" w:hAnsi="Times New Roman"/>
          <w:color w:val="000000" w:themeColor="text1"/>
          <w:sz w:val="28"/>
          <w:szCs w:val="28"/>
        </w:rPr>
        <w:t>30</w:t>
      </w:r>
      <w:r>
        <w:rPr>
          <w:rFonts w:hint="eastAsia" w:ascii="Times New Roman" w:hAnsi="Times New Roman"/>
          <w:color w:val="000000" w:themeColor="text1"/>
          <w:sz w:val="28"/>
          <w:szCs w:val="28"/>
        </w:rPr>
        <w:t>个字</w:t>
      </w:r>
      <w:r>
        <w:rPr>
          <w:rFonts w:ascii="Times New Roman" w:hAnsi="Times New Roman"/>
          <w:color w:val="000000" w:themeColor="text1"/>
          <w:sz w:val="28"/>
          <w:szCs w:val="28"/>
        </w:rPr>
        <w:t>(</w:t>
      </w:r>
      <w:r>
        <w:rPr>
          <w:rFonts w:hint="eastAsia" w:ascii="Times New Roman" w:hAnsi="Times New Roman"/>
          <w:color w:val="000000" w:themeColor="text1"/>
          <w:sz w:val="28"/>
          <w:szCs w:val="28"/>
        </w:rPr>
        <w:t>两个英文字段作一个汉字</w:t>
      </w:r>
      <w:r>
        <w:rPr>
          <w:rFonts w:ascii="Times New Roman" w:hAnsi="Times New Roman"/>
          <w:color w:val="000000" w:themeColor="text1"/>
          <w:sz w:val="28"/>
          <w:szCs w:val="28"/>
        </w:rPr>
        <w:t>)</w:t>
      </w:r>
      <w:r>
        <w:rPr>
          <w:rFonts w:hint="eastAsia" w:ascii="Times New Roman" w:hAnsi="Times New Roman"/>
          <w:color w:val="000000" w:themeColor="text1"/>
          <w:sz w:val="28"/>
          <w:szCs w:val="28"/>
        </w:rPr>
        <w:t>。</w:t>
      </w:r>
    </w:p>
    <w:p w14:paraId="3DD8D806">
      <w:pPr>
        <w:pStyle w:val="14"/>
        <w:snapToGrid w:val="0"/>
        <w:spacing w:line="360" w:lineRule="auto"/>
        <w:ind w:firstLine="560" w:firstLineChars="200"/>
        <w:rPr>
          <w:rFonts w:ascii="Times New Roman" w:hAnsi="Times New Roman"/>
          <w:color w:val="000000" w:themeColor="text1"/>
          <w:sz w:val="28"/>
          <w:szCs w:val="28"/>
        </w:rPr>
      </w:pPr>
      <w:r>
        <w:rPr>
          <w:rFonts w:ascii="Times New Roman" w:hAnsi="Times New Roman"/>
          <w:color w:val="000000" w:themeColor="text1"/>
          <w:sz w:val="28"/>
          <w:szCs w:val="28"/>
        </w:rPr>
        <w:t>2.</w:t>
      </w:r>
      <w:r>
        <w:rPr>
          <w:rFonts w:hint="eastAsia" w:ascii="Times New Roman" w:hAnsi="Times New Roman"/>
          <w:color w:val="000000" w:themeColor="text1"/>
          <w:sz w:val="28"/>
          <w:szCs w:val="28"/>
        </w:rPr>
        <w:t>建设地点</w:t>
      </w:r>
      <w:r>
        <w:rPr>
          <w:rFonts w:ascii="Times New Roman" w:hAnsi="Times New Roman"/>
          <w:color w:val="000000" w:themeColor="text1"/>
          <w:sz w:val="28"/>
          <w:szCs w:val="28"/>
        </w:rPr>
        <w:t>——</w:t>
      </w:r>
      <w:r>
        <w:rPr>
          <w:rFonts w:hint="eastAsia" w:ascii="Times New Roman" w:hAnsi="Times New Roman"/>
          <w:color w:val="000000" w:themeColor="text1"/>
          <w:sz w:val="28"/>
          <w:szCs w:val="28"/>
        </w:rPr>
        <w:t>指项目所在地详细地址，公路、铁路应填写起止地点。</w:t>
      </w:r>
    </w:p>
    <w:p w14:paraId="39E63E0B">
      <w:pPr>
        <w:pStyle w:val="14"/>
        <w:snapToGrid w:val="0"/>
        <w:spacing w:line="360" w:lineRule="auto"/>
        <w:ind w:firstLine="560" w:firstLineChars="200"/>
        <w:rPr>
          <w:rFonts w:ascii="Times New Roman" w:hAnsi="Times New Roman"/>
          <w:color w:val="000000" w:themeColor="text1"/>
          <w:sz w:val="28"/>
          <w:szCs w:val="28"/>
        </w:rPr>
      </w:pPr>
      <w:r>
        <w:rPr>
          <w:rFonts w:ascii="Times New Roman" w:hAnsi="Times New Roman"/>
          <w:color w:val="000000" w:themeColor="text1"/>
          <w:sz w:val="28"/>
          <w:szCs w:val="28"/>
        </w:rPr>
        <w:t>3.</w:t>
      </w:r>
      <w:r>
        <w:rPr>
          <w:rFonts w:hint="eastAsia" w:ascii="Times New Roman" w:hAnsi="Times New Roman"/>
          <w:color w:val="000000" w:themeColor="text1"/>
          <w:sz w:val="28"/>
          <w:szCs w:val="28"/>
        </w:rPr>
        <w:t>行业类别</w:t>
      </w:r>
      <w:r>
        <w:rPr>
          <w:rFonts w:ascii="Times New Roman" w:hAnsi="Times New Roman"/>
          <w:color w:val="000000" w:themeColor="text1"/>
          <w:sz w:val="28"/>
          <w:szCs w:val="28"/>
        </w:rPr>
        <w:t>——</w:t>
      </w:r>
      <w:r>
        <w:rPr>
          <w:rFonts w:hint="eastAsia" w:ascii="Times New Roman" w:hAnsi="Times New Roman"/>
          <w:color w:val="000000" w:themeColor="text1"/>
          <w:sz w:val="28"/>
          <w:szCs w:val="28"/>
        </w:rPr>
        <w:t>按国标填写。</w:t>
      </w:r>
    </w:p>
    <w:p w14:paraId="12D75D8F">
      <w:pPr>
        <w:pStyle w:val="14"/>
        <w:snapToGrid w:val="0"/>
        <w:spacing w:line="360" w:lineRule="auto"/>
        <w:ind w:firstLine="560" w:firstLineChars="200"/>
        <w:rPr>
          <w:rFonts w:ascii="Times New Roman" w:hAnsi="Times New Roman"/>
          <w:color w:val="000000" w:themeColor="text1"/>
          <w:sz w:val="28"/>
          <w:szCs w:val="28"/>
        </w:rPr>
      </w:pPr>
      <w:r>
        <w:rPr>
          <w:rFonts w:ascii="Times New Roman" w:hAnsi="Times New Roman"/>
          <w:color w:val="000000" w:themeColor="text1"/>
          <w:sz w:val="28"/>
          <w:szCs w:val="28"/>
        </w:rPr>
        <w:t>4.</w:t>
      </w:r>
      <w:r>
        <w:rPr>
          <w:rFonts w:hint="eastAsia" w:ascii="Times New Roman" w:hAnsi="Times New Roman"/>
          <w:color w:val="000000" w:themeColor="text1"/>
          <w:sz w:val="28"/>
          <w:szCs w:val="28"/>
        </w:rPr>
        <w:t>总投资</w:t>
      </w:r>
      <w:r>
        <w:rPr>
          <w:rFonts w:ascii="Times New Roman" w:hAnsi="Times New Roman"/>
          <w:color w:val="000000" w:themeColor="text1"/>
          <w:sz w:val="28"/>
          <w:szCs w:val="28"/>
        </w:rPr>
        <w:t>——</w:t>
      </w:r>
      <w:r>
        <w:rPr>
          <w:rFonts w:hint="eastAsia" w:ascii="Times New Roman" w:hAnsi="Times New Roman"/>
          <w:color w:val="000000" w:themeColor="text1"/>
          <w:sz w:val="28"/>
          <w:szCs w:val="28"/>
        </w:rPr>
        <w:t>指项目投资总额。</w:t>
      </w:r>
    </w:p>
    <w:p w14:paraId="43DD0ADA">
      <w:pPr>
        <w:pStyle w:val="14"/>
        <w:snapToGrid w:val="0"/>
        <w:spacing w:line="360" w:lineRule="auto"/>
        <w:ind w:firstLine="560" w:firstLineChars="200"/>
        <w:rPr>
          <w:rFonts w:ascii="Times New Roman" w:hAnsi="Times New Roman"/>
          <w:color w:val="000000" w:themeColor="text1"/>
          <w:sz w:val="28"/>
          <w:szCs w:val="28"/>
        </w:rPr>
      </w:pPr>
      <w:r>
        <w:rPr>
          <w:rFonts w:ascii="Times New Roman" w:hAnsi="Times New Roman"/>
          <w:color w:val="000000" w:themeColor="text1"/>
          <w:sz w:val="28"/>
          <w:szCs w:val="28"/>
        </w:rPr>
        <w:t>5.</w:t>
      </w:r>
      <w:r>
        <w:rPr>
          <w:rFonts w:hint="eastAsia" w:ascii="Times New Roman" w:hAnsi="Times New Roman"/>
          <w:color w:val="000000" w:themeColor="text1"/>
          <w:sz w:val="28"/>
          <w:szCs w:val="28"/>
        </w:rPr>
        <w:t>主要环境保护目标</w:t>
      </w:r>
      <w:r>
        <w:rPr>
          <w:rFonts w:ascii="Times New Roman" w:hAnsi="Times New Roman"/>
          <w:color w:val="000000" w:themeColor="text1"/>
          <w:sz w:val="28"/>
          <w:szCs w:val="28"/>
        </w:rPr>
        <w:t>——</w:t>
      </w:r>
      <w:r>
        <w:rPr>
          <w:rFonts w:hint="eastAsia" w:ascii="Times New Roman" w:hAnsi="Times New Roman"/>
          <w:color w:val="000000" w:themeColor="text1"/>
          <w:sz w:val="28"/>
          <w:szCs w:val="28"/>
        </w:rPr>
        <w:t>指项目区周围一定范围内集中居民住宅区、学校、医院、保护文物、风景名胜区、水源地和生态敏感点等，应尽可能给出保护目标、性质、规模和距厂界距离等。</w:t>
      </w:r>
    </w:p>
    <w:p w14:paraId="03E89882">
      <w:pPr>
        <w:pStyle w:val="14"/>
        <w:snapToGrid w:val="0"/>
        <w:spacing w:line="360" w:lineRule="auto"/>
        <w:ind w:firstLine="560" w:firstLineChars="200"/>
        <w:rPr>
          <w:rFonts w:ascii="Times New Roman" w:hAnsi="Times New Roman"/>
          <w:color w:val="000000" w:themeColor="text1"/>
          <w:sz w:val="28"/>
          <w:szCs w:val="28"/>
        </w:rPr>
      </w:pPr>
      <w:r>
        <w:rPr>
          <w:rFonts w:ascii="Times New Roman" w:hAnsi="Times New Roman"/>
          <w:color w:val="000000" w:themeColor="text1"/>
          <w:sz w:val="28"/>
          <w:szCs w:val="28"/>
        </w:rPr>
        <w:t>6.</w:t>
      </w:r>
      <w:r>
        <w:rPr>
          <w:rFonts w:hint="eastAsia" w:ascii="Times New Roman" w:hAnsi="Times New Roman"/>
          <w:color w:val="000000" w:themeColor="text1"/>
          <w:sz w:val="28"/>
          <w:szCs w:val="28"/>
        </w:rPr>
        <w:t>结论与建议</w:t>
      </w:r>
      <w:r>
        <w:rPr>
          <w:rFonts w:ascii="Times New Roman" w:hAnsi="Times New Roman"/>
          <w:color w:val="000000" w:themeColor="text1"/>
          <w:sz w:val="28"/>
          <w:szCs w:val="28"/>
        </w:rPr>
        <w:t>——</w:t>
      </w:r>
      <w:r>
        <w:rPr>
          <w:rFonts w:hint="eastAsia" w:ascii="Times New Roman" w:hAnsi="Times New Roman"/>
          <w:color w:val="000000" w:themeColor="text1"/>
          <w:sz w:val="28"/>
          <w:szCs w:val="28"/>
        </w:rPr>
        <w:t>给出本项目清洁生产、达标排放总量控制的分析结论，确定污染防治措施的有效性，说明本项目对环境造成的影响，给出建设项目环境可行性的明确结论。同时提出减少环境影响的其他建议。</w:t>
      </w:r>
    </w:p>
    <w:p w14:paraId="1E477113">
      <w:pPr>
        <w:pStyle w:val="14"/>
        <w:snapToGrid w:val="0"/>
        <w:spacing w:line="360" w:lineRule="auto"/>
        <w:ind w:firstLine="560" w:firstLineChars="200"/>
        <w:rPr>
          <w:rFonts w:ascii="Times New Roman" w:hAnsi="Times New Roman" w:cs="宋体"/>
          <w:color w:val="000000" w:themeColor="text1"/>
          <w:sz w:val="28"/>
          <w:szCs w:val="28"/>
        </w:rPr>
      </w:pPr>
      <w:r>
        <w:rPr>
          <w:rFonts w:ascii="Times New Roman" w:hAnsi="Times New Roman"/>
          <w:color w:val="000000" w:themeColor="text1"/>
          <w:sz w:val="28"/>
          <w:szCs w:val="28"/>
        </w:rPr>
        <w:t>7.</w:t>
      </w:r>
      <w:r>
        <w:rPr>
          <w:rFonts w:hint="eastAsia" w:ascii="Times New Roman" w:hAnsi="Times New Roman"/>
          <w:color w:val="000000" w:themeColor="text1"/>
          <w:sz w:val="28"/>
          <w:szCs w:val="28"/>
        </w:rPr>
        <w:t>预审意见</w:t>
      </w:r>
      <w:r>
        <w:rPr>
          <w:rFonts w:ascii="Times New Roman" w:hAnsi="Times New Roman"/>
          <w:color w:val="000000" w:themeColor="text1"/>
          <w:sz w:val="28"/>
          <w:szCs w:val="28"/>
        </w:rPr>
        <w:t>——</w:t>
      </w:r>
      <w:r>
        <w:rPr>
          <w:rFonts w:hint="eastAsia" w:ascii="Times New Roman" w:hAnsi="Times New Roman"/>
          <w:color w:val="000000" w:themeColor="text1"/>
          <w:sz w:val="28"/>
          <w:szCs w:val="28"/>
        </w:rPr>
        <w:t>由行业主管部门填写答复意见，无主管部门项目，可不填。</w:t>
      </w:r>
    </w:p>
    <w:p w14:paraId="11BF65FA">
      <w:pPr>
        <w:pStyle w:val="14"/>
        <w:snapToGrid w:val="0"/>
        <w:spacing w:line="360" w:lineRule="auto"/>
        <w:ind w:firstLine="560" w:firstLineChars="200"/>
        <w:rPr>
          <w:rFonts w:ascii="Times New Roman" w:hAnsi="Times New Roman"/>
          <w:color w:val="000000" w:themeColor="text1"/>
          <w:sz w:val="28"/>
          <w:szCs w:val="28"/>
        </w:rPr>
      </w:pPr>
      <w:r>
        <w:rPr>
          <w:rFonts w:ascii="Times New Roman" w:hAnsi="Times New Roman"/>
          <w:color w:val="000000" w:themeColor="text1"/>
          <w:sz w:val="28"/>
          <w:szCs w:val="28"/>
        </w:rPr>
        <w:t>8.</w:t>
      </w:r>
      <w:r>
        <w:rPr>
          <w:rFonts w:hint="eastAsia" w:ascii="Times New Roman" w:hAnsi="Times New Roman"/>
          <w:color w:val="000000" w:themeColor="text1"/>
          <w:sz w:val="28"/>
          <w:szCs w:val="28"/>
        </w:rPr>
        <w:t>审批意见</w:t>
      </w:r>
      <w:r>
        <w:rPr>
          <w:rFonts w:ascii="Times New Roman" w:hAnsi="Times New Roman"/>
          <w:color w:val="000000" w:themeColor="text1"/>
          <w:sz w:val="28"/>
          <w:szCs w:val="28"/>
        </w:rPr>
        <w:t>——</w:t>
      </w:r>
      <w:r>
        <w:rPr>
          <w:rFonts w:hint="eastAsia" w:ascii="Times New Roman" w:hAnsi="Times New Roman"/>
          <w:color w:val="000000" w:themeColor="text1"/>
          <w:sz w:val="28"/>
          <w:szCs w:val="28"/>
        </w:rPr>
        <w:t>由负责审批该项目的环境保护行政主管部门批复。</w:t>
      </w:r>
    </w:p>
    <w:p w14:paraId="29F71904">
      <w:pPr>
        <w:outlineLvl w:val="0"/>
        <w:rPr>
          <w:rFonts w:ascii="Times New Roman" w:hAnsi="Times New Roman"/>
          <w:b/>
          <w:color w:val="000000" w:themeColor="text1"/>
          <w:sz w:val="28"/>
          <w:szCs w:val="28"/>
        </w:rPr>
        <w:sectPr>
          <w:headerReference r:id="rId3" w:type="default"/>
          <w:footerReference r:id="rId4" w:type="default"/>
          <w:footerReference r:id="rId5" w:type="even"/>
          <w:pgSz w:w="11906" w:h="16838"/>
          <w:pgMar w:top="1440" w:right="1800" w:bottom="1440" w:left="1800" w:header="851" w:footer="992" w:gutter="0"/>
          <w:pgNumType w:fmt="upperRoman" w:start="2"/>
          <w:cols w:space="720" w:num="1"/>
          <w:docGrid w:type="lines" w:linePitch="312" w:charSpace="0"/>
        </w:sectPr>
      </w:pPr>
    </w:p>
    <w:p w14:paraId="785860FC">
      <w:pPr>
        <w:spacing w:line="360" w:lineRule="auto"/>
        <w:jc w:val="center"/>
        <w:rPr>
          <w:rFonts w:ascii="Times New Roman" w:hAnsi="Times New Roman"/>
          <w:b/>
          <w:color w:val="000000" w:themeColor="text1"/>
          <w:sz w:val="30"/>
          <w:szCs w:val="30"/>
        </w:rPr>
      </w:pPr>
      <w:r>
        <w:rPr>
          <w:rFonts w:hint="eastAsia" w:ascii="Times New Roman" w:hAnsi="Times New Roman"/>
          <w:b/>
          <w:color w:val="000000" w:themeColor="text1"/>
          <w:sz w:val="30"/>
          <w:szCs w:val="30"/>
        </w:rPr>
        <w:t>目录</w:t>
      </w:r>
    </w:p>
    <w:p w14:paraId="79379D2F">
      <w:pPr>
        <w:pStyle w:val="19"/>
        <w:spacing w:line="480" w:lineRule="auto"/>
        <w:rPr>
          <w:b/>
          <w:color w:val="000000" w:themeColor="text1"/>
          <w:sz w:val="24"/>
          <w:szCs w:val="24"/>
        </w:rPr>
      </w:pPr>
      <w:bookmarkStart w:id="0" w:name="_Toc327197886"/>
      <w:r>
        <w:rPr>
          <w:b/>
          <w:color w:val="000000" w:themeColor="text1"/>
          <w:sz w:val="24"/>
          <w:szCs w:val="24"/>
        </w:rPr>
        <w:fldChar w:fldCharType="begin"/>
      </w:r>
      <w:r>
        <w:rPr>
          <w:b/>
          <w:color w:val="000000" w:themeColor="text1"/>
          <w:sz w:val="24"/>
          <w:szCs w:val="24"/>
        </w:rPr>
        <w:instrText xml:space="preserve"> TOC \o "1-1" \h \z \u </w:instrText>
      </w:r>
      <w:r>
        <w:rPr>
          <w:b/>
          <w:color w:val="000000" w:themeColor="text1"/>
          <w:sz w:val="24"/>
          <w:szCs w:val="24"/>
        </w:rPr>
        <w:fldChar w:fldCharType="separate"/>
      </w:r>
      <w:r>
        <w:fldChar w:fldCharType="begin"/>
      </w:r>
      <w:r>
        <w:instrText xml:space="preserve"> HYPERLINK \l "_Toc482291026" </w:instrText>
      </w:r>
      <w:r>
        <w:fldChar w:fldCharType="separate"/>
      </w:r>
      <w:r>
        <w:rPr>
          <w:rStyle w:val="32"/>
          <w:b/>
          <w:color w:val="000000" w:themeColor="text1"/>
          <w:sz w:val="24"/>
          <w:szCs w:val="24"/>
        </w:rPr>
        <w:t>一、建设项目基本情况</w:t>
      </w:r>
      <w:r>
        <w:rPr>
          <w:b/>
          <w:color w:val="000000" w:themeColor="text1"/>
          <w:sz w:val="24"/>
          <w:szCs w:val="24"/>
        </w:rPr>
        <w:tab/>
      </w:r>
      <w:r>
        <w:rPr>
          <w:b/>
          <w:color w:val="000000" w:themeColor="text1"/>
          <w:sz w:val="24"/>
          <w:szCs w:val="24"/>
        </w:rPr>
        <w:fldChar w:fldCharType="begin"/>
      </w:r>
      <w:r>
        <w:rPr>
          <w:b/>
          <w:color w:val="000000" w:themeColor="text1"/>
          <w:sz w:val="24"/>
          <w:szCs w:val="24"/>
        </w:rPr>
        <w:instrText xml:space="preserve"> PAGEREF _Toc482291026 \h </w:instrText>
      </w:r>
      <w:r>
        <w:rPr>
          <w:b/>
          <w:color w:val="000000" w:themeColor="text1"/>
          <w:sz w:val="24"/>
          <w:szCs w:val="24"/>
        </w:rPr>
        <w:fldChar w:fldCharType="separate"/>
      </w:r>
      <w:r>
        <w:rPr>
          <w:b/>
          <w:color w:val="000000" w:themeColor="text1"/>
          <w:sz w:val="24"/>
          <w:szCs w:val="24"/>
        </w:rPr>
        <w:t>1</w:t>
      </w:r>
      <w:r>
        <w:rPr>
          <w:b/>
          <w:color w:val="000000" w:themeColor="text1"/>
          <w:sz w:val="24"/>
          <w:szCs w:val="24"/>
        </w:rPr>
        <w:fldChar w:fldCharType="end"/>
      </w:r>
      <w:r>
        <w:rPr>
          <w:b/>
          <w:color w:val="000000" w:themeColor="text1"/>
          <w:sz w:val="24"/>
          <w:szCs w:val="24"/>
        </w:rPr>
        <w:fldChar w:fldCharType="end"/>
      </w:r>
    </w:p>
    <w:p w14:paraId="0654457F">
      <w:pPr>
        <w:pStyle w:val="19"/>
        <w:spacing w:line="480" w:lineRule="auto"/>
        <w:rPr>
          <w:b/>
          <w:color w:val="000000" w:themeColor="text1"/>
          <w:sz w:val="24"/>
          <w:szCs w:val="24"/>
        </w:rPr>
      </w:pPr>
      <w:r>
        <w:fldChar w:fldCharType="begin"/>
      </w:r>
      <w:r>
        <w:instrText xml:space="preserve"> HYPERLINK \l "_Toc482291031" </w:instrText>
      </w:r>
      <w:r>
        <w:fldChar w:fldCharType="separate"/>
      </w:r>
      <w:r>
        <w:rPr>
          <w:rStyle w:val="32"/>
          <w:b/>
          <w:color w:val="000000" w:themeColor="text1"/>
          <w:sz w:val="24"/>
          <w:szCs w:val="24"/>
        </w:rPr>
        <w:t>二、建设项目所在地自然环境</w:t>
      </w:r>
      <w:r>
        <w:rPr>
          <w:b/>
          <w:color w:val="000000" w:themeColor="text1"/>
          <w:sz w:val="24"/>
          <w:szCs w:val="24"/>
        </w:rPr>
        <w:tab/>
      </w:r>
      <w:r>
        <w:rPr>
          <w:b/>
          <w:color w:val="000000" w:themeColor="text1"/>
          <w:sz w:val="24"/>
          <w:szCs w:val="24"/>
        </w:rPr>
        <w:fldChar w:fldCharType="begin"/>
      </w:r>
      <w:r>
        <w:rPr>
          <w:b/>
          <w:color w:val="000000" w:themeColor="text1"/>
          <w:sz w:val="24"/>
          <w:szCs w:val="24"/>
        </w:rPr>
        <w:instrText xml:space="preserve"> PAGEREF _Toc482291031 \h </w:instrText>
      </w:r>
      <w:r>
        <w:rPr>
          <w:b/>
          <w:color w:val="000000" w:themeColor="text1"/>
          <w:sz w:val="24"/>
          <w:szCs w:val="24"/>
        </w:rPr>
        <w:fldChar w:fldCharType="separate"/>
      </w:r>
      <w:r>
        <w:rPr>
          <w:b/>
          <w:color w:val="000000" w:themeColor="text1"/>
          <w:sz w:val="24"/>
          <w:szCs w:val="24"/>
        </w:rPr>
        <w:t>11</w:t>
      </w:r>
      <w:r>
        <w:rPr>
          <w:b/>
          <w:color w:val="000000" w:themeColor="text1"/>
          <w:sz w:val="24"/>
          <w:szCs w:val="24"/>
        </w:rPr>
        <w:fldChar w:fldCharType="end"/>
      </w:r>
      <w:r>
        <w:rPr>
          <w:b/>
          <w:color w:val="000000" w:themeColor="text1"/>
          <w:sz w:val="24"/>
          <w:szCs w:val="24"/>
        </w:rPr>
        <w:fldChar w:fldCharType="end"/>
      </w:r>
    </w:p>
    <w:p w14:paraId="155698B0">
      <w:pPr>
        <w:pStyle w:val="19"/>
        <w:spacing w:line="480" w:lineRule="auto"/>
        <w:rPr>
          <w:b/>
          <w:color w:val="000000" w:themeColor="text1"/>
          <w:sz w:val="24"/>
          <w:szCs w:val="24"/>
        </w:rPr>
      </w:pPr>
      <w:r>
        <w:fldChar w:fldCharType="begin"/>
      </w:r>
      <w:r>
        <w:instrText xml:space="preserve"> HYPERLINK \l "_Toc482291032" </w:instrText>
      </w:r>
      <w:r>
        <w:fldChar w:fldCharType="separate"/>
      </w:r>
      <w:r>
        <w:rPr>
          <w:rStyle w:val="32"/>
          <w:b/>
          <w:color w:val="000000" w:themeColor="text1"/>
          <w:sz w:val="24"/>
          <w:szCs w:val="24"/>
        </w:rPr>
        <w:t>三、环境质量状况</w:t>
      </w:r>
      <w:r>
        <w:rPr>
          <w:b/>
          <w:color w:val="000000" w:themeColor="text1"/>
          <w:sz w:val="24"/>
          <w:szCs w:val="24"/>
        </w:rPr>
        <w:tab/>
      </w:r>
      <w:r>
        <w:rPr>
          <w:b/>
          <w:color w:val="000000" w:themeColor="text1"/>
          <w:sz w:val="24"/>
          <w:szCs w:val="24"/>
        </w:rPr>
        <w:fldChar w:fldCharType="begin"/>
      </w:r>
      <w:r>
        <w:rPr>
          <w:b/>
          <w:color w:val="000000" w:themeColor="text1"/>
          <w:sz w:val="24"/>
          <w:szCs w:val="24"/>
        </w:rPr>
        <w:instrText xml:space="preserve"> PAGEREF _Toc482291032 \h </w:instrText>
      </w:r>
      <w:r>
        <w:rPr>
          <w:b/>
          <w:color w:val="000000" w:themeColor="text1"/>
          <w:sz w:val="24"/>
          <w:szCs w:val="24"/>
        </w:rPr>
        <w:fldChar w:fldCharType="separate"/>
      </w:r>
      <w:r>
        <w:rPr>
          <w:b/>
          <w:color w:val="000000" w:themeColor="text1"/>
          <w:sz w:val="24"/>
          <w:szCs w:val="24"/>
        </w:rPr>
        <w:t>16</w:t>
      </w:r>
      <w:r>
        <w:rPr>
          <w:b/>
          <w:color w:val="000000" w:themeColor="text1"/>
          <w:sz w:val="24"/>
          <w:szCs w:val="24"/>
        </w:rPr>
        <w:fldChar w:fldCharType="end"/>
      </w:r>
      <w:r>
        <w:rPr>
          <w:b/>
          <w:color w:val="000000" w:themeColor="text1"/>
          <w:sz w:val="24"/>
          <w:szCs w:val="24"/>
        </w:rPr>
        <w:fldChar w:fldCharType="end"/>
      </w:r>
    </w:p>
    <w:p w14:paraId="50CFC2EC">
      <w:pPr>
        <w:pStyle w:val="19"/>
        <w:spacing w:line="480" w:lineRule="auto"/>
        <w:rPr>
          <w:b/>
          <w:color w:val="000000" w:themeColor="text1"/>
          <w:sz w:val="24"/>
          <w:szCs w:val="24"/>
        </w:rPr>
      </w:pPr>
      <w:r>
        <w:fldChar w:fldCharType="begin"/>
      </w:r>
      <w:r>
        <w:instrText xml:space="preserve"> HYPERLINK \l "_Toc482291034" </w:instrText>
      </w:r>
      <w:r>
        <w:fldChar w:fldCharType="separate"/>
      </w:r>
      <w:r>
        <w:rPr>
          <w:rStyle w:val="32"/>
          <w:b/>
          <w:color w:val="000000" w:themeColor="text1"/>
          <w:sz w:val="24"/>
          <w:szCs w:val="24"/>
        </w:rPr>
        <w:t>四、评价适用标准</w:t>
      </w:r>
      <w:r>
        <w:rPr>
          <w:b/>
          <w:color w:val="000000" w:themeColor="text1"/>
          <w:sz w:val="24"/>
          <w:szCs w:val="24"/>
        </w:rPr>
        <w:tab/>
      </w:r>
      <w:r>
        <w:rPr>
          <w:b/>
          <w:color w:val="000000" w:themeColor="text1"/>
          <w:sz w:val="24"/>
          <w:szCs w:val="24"/>
        </w:rPr>
        <w:fldChar w:fldCharType="begin"/>
      </w:r>
      <w:r>
        <w:rPr>
          <w:b/>
          <w:color w:val="000000" w:themeColor="text1"/>
          <w:sz w:val="24"/>
          <w:szCs w:val="24"/>
        </w:rPr>
        <w:instrText xml:space="preserve"> PAGEREF _Toc482291034 \h </w:instrText>
      </w:r>
      <w:r>
        <w:rPr>
          <w:b/>
          <w:color w:val="000000" w:themeColor="text1"/>
          <w:sz w:val="24"/>
          <w:szCs w:val="24"/>
        </w:rPr>
        <w:fldChar w:fldCharType="separate"/>
      </w:r>
      <w:r>
        <w:rPr>
          <w:b/>
          <w:color w:val="000000" w:themeColor="text1"/>
          <w:sz w:val="24"/>
          <w:szCs w:val="24"/>
        </w:rPr>
        <w:t>19</w:t>
      </w:r>
      <w:r>
        <w:rPr>
          <w:b/>
          <w:color w:val="000000" w:themeColor="text1"/>
          <w:sz w:val="24"/>
          <w:szCs w:val="24"/>
        </w:rPr>
        <w:fldChar w:fldCharType="end"/>
      </w:r>
      <w:r>
        <w:rPr>
          <w:b/>
          <w:color w:val="000000" w:themeColor="text1"/>
          <w:sz w:val="24"/>
          <w:szCs w:val="24"/>
        </w:rPr>
        <w:fldChar w:fldCharType="end"/>
      </w:r>
    </w:p>
    <w:p w14:paraId="22B9312D">
      <w:pPr>
        <w:pStyle w:val="19"/>
        <w:spacing w:line="480" w:lineRule="auto"/>
        <w:rPr>
          <w:b/>
          <w:color w:val="000000" w:themeColor="text1"/>
          <w:sz w:val="24"/>
          <w:szCs w:val="24"/>
        </w:rPr>
      </w:pPr>
      <w:r>
        <w:fldChar w:fldCharType="begin"/>
      </w:r>
      <w:r>
        <w:instrText xml:space="preserve"> HYPERLINK \l "_Toc482291035" </w:instrText>
      </w:r>
      <w:r>
        <w:fldChar w:fldCharType="separate"/>
      </w:r>
      <w:r>
        <w:rPr>
          <w:rStyle w:val="32"/>
          <w:b/>
          <w:color w:val="000000" w:themeColor="text1"/>
          <w:sz w:val="24"/>
          <w:szCs w:val="24"/>
        </w:rPr>
        <w:t>五、建设项目工程分析</w:t>
      </w:r>
      <w:r>
        <w:rPr>
          <w:b/>
          <w:color w:val="000000" w:themeColor="text1"/>
          <w:sz w:val="24"/>
          <w:szCs w:val="24"/>
        </w:rPr>
        <w:tab/>
      </w:r>
      <w:r>
        <w:rPr>
          <w:b/>
          <w:color w:val="000000" w:themeColor="text1"/>
          <w:sz w:val="24"/>
          <w:szCs w:val="24"/>
        </w:rPr>
        <w:fldChar w:fldCharType="begin"/>
      </w:r>
      <w:r>
        <w:rPr>
          <w:b/>
          <w:color w:val="000000" w:themeColor="text1"/>
          <w:sz w:val="24"/>
          <w:szCs w:val="24"/>
        </w:rPr>
        <w:instrText xml:space="preserve"> PAGEREF _Toc482291035 \h </w:instrText>
      </w:r>
      <w:r>
        <w:rPr>
          <w:b/>
          <w:color w:val="000000" w:themeColor="text1"/>
          <w:sz w:val="24"/>
          <w:szCs w:val="24"/>
        </w:rPr>
        <w:fldChar w:fldCharType="separate"/>
      </w:r>
      <w:r>
        <w:rPr>
          <w:b/>
          <w:color w:val="000000" w:themeColor="text1"/>
          <w:sz w:val="24"/>
          <w:szCs w:val="24"/>
        </w:rPr>
        <w:t>23</w:t>
      </w:r>
      <w:r>
        <w:rPr>
          <w:b/>
          <w:color w:val="000000" w:themeColor="text1"/>
          <w:sz w:val="24"/>
          <w:szCs w:val="24"/>
        </w:rPr>
        <w:fldChar w:fldCharType="end"/>
      </w:r>
      <w:r>
        <w:rPr>
          <w:b/>
          <w:color w:val="000000" w:themeColor="text1"/>
          <w:sz w:val="24"/>
          <w:szCs w:val="24"/>
        </w:rPr>
        <w:fldChar w:fldCharType="end"/>
      </w:r>
    </w:p>
    <w:p w14:paraId="20B95163">
      <w:pPr>
        <w:pStyle w:val="19"/>
        <w:spacing w:line="480" w:lineRule="auto"/>
        <w:rPr>
          <w:b/>
          <w:color w:val="000000" w:themeColor="text1"/>
          <w:sz w:val="24"/>
          <w:szCs w:val="24"/>
        </w:rPr>
      </w:pPr>
      <w:r>
        <w:fldChar w:fldCharType="begin"/>
      </w:r>
      <w:r>
        <w:instrText xml:space="preserve"> HYPERLINK \l "_Toc482291048" </w:instrText>
      </w:r>
      <w:r>
        <w:fldChar w:fldCharType="separate"/>
      </w:r>
      <w:r>
        <w:rPr>
          <w:rStyle w:val="32"/>
          <w:b/>
          <w:color w:val="000000" w:themeColor="text1"/>
          <w:sz w:val="24"/>
          <w:szCs w:val="24"/>
        </w:rPr>
        <w:t>六、项目主要污染物产生及预计排放情况</w:t>
      </w:r>
      <w:r>
        <w:rPr>
          <w:b/>
          <w:color w:val="000000" w:themeColor="text1"/>
          <w:sz w:val="24"/>
          <w:szCs w:val="24"/>
        </w:rPr>
        <w:tab/>
      </w:r>
      <w:r>
        <w:rPr>
          <w:b/>
          <w:color w:val="000000" w:themeColor="text1"/>
          <w:sz w:val="24"/>
          <w:szCs w:val="24"/>
        </w:rPr>
        <w:fldChar w:fldCharType="begin"/>
      </w:r>
      <w:r>
        <w:rPr>
          <w:b/>
          <w:color w:val="000000" w:themeColor="text1"/>
          <w:sz w:val="24"/>
          <w:szCs w:val="24"/>
        </w:rPr>
        <w:instrText xml:space="preserve"> PAGEREF _Toc482291048 \h </w:instrText>
      </w:r>
      <w:r>
        <w:rPr>
          <w:b/>
          <w:color w:val="000000" w:themeColor="text1"/>
          <w:sz w:val="24"/>
          <w:szCs w:val="24"/>
        </w:rPr>
        <w:fldChar w:fldCharType="separate"/>
      </w:r>
      <w:r>
        <w:rPr>
          <w:b/>
          <w:color w:val="000000" w:themeColor="text1"/>
          <w:sz w:val="24"/>
          <w:szCs w:val="24"/>
        </w:rPr>
        <w:t>38</w:t>
      </w:r>
      <w:r>
        <w:rPr>
          <w:b/>
          <w:color w:val="000000" w:themeColor="text1"/>
          <w:sz w:val="24"/>
          <w:szCs w:val="24"/>
        </w:rPr>
        <w:fldChar w:fldCharType="end"/>
      </w:r>
      <w:r>
        <w:rPr>
          <w:b/>
          <w:color w:val="000000" w:themeColor="text1"/>
          <w:sz w:val="24"/>
          <w:szCs w:val="24"/>
        </w:rPr>
        <w:fldChar w:fldCharType="end"/>
      </w:r>
    </w:p>
    <w:p w14:paraId="181CCC13">
      <w:pPr>
        <w:pStyle w:val="19"/>
        <w:spacing w:line="480" w:lineRule="auto"/>
        <w:rPr>
          <w:b/>
          <w:color w:val="000000" w:themeColor="text1"/>
          <w:sz w:val="24"/>
          <w:szCs w:val="24"/>
        </w:rPr>
      </w:pPr>
      <w:r>
        <w:fldChar w:fldCharType="begin"/>
      </w:r>
      <w:r>
        <w:instrText xml:space="preserve"> HYPERLINK \l "_Toc482291049" </w:instrText>
      </w:r>
      <w:r>
        <w:fldChar w:fldCharType="separate"/>
      </w:r>
      <w:r>
        <w:rPr>
          <w:rStyle w:val="32"/>
          <w:b/>
          <w:color w:val="000000" w:themeColor="text1"/>
          <w:sz w:val="24"/>
          <w:szCs w:val="24"/>
        </w:rPr>
        <w:t>七、环境影响分析</w:t>
      </w:r>
      <w:r>
        <w:rPr>
          <w:b/>
          <w:color w:val="000000" w:themeColor="text1"/>
          <w:sz w:val="24"/>
          <w:szCs w:val="24"/>
        </w:rPr>
        <w:tab/>
      </w:r>
      <w:r>
        <w:rPr>
          <w:b/>
          <w:color w:val="000000" w:themeColor="text1"/>
          <w:sz w:val="24"/>
          <w:szCs w:val="24"/>
        </w:rPr>
        <w:fldChar w:fldCharType="begin"/>
      </w:r>
      <w:r>
        <w:rPr>
          <w:b/>
          <w:color w:val="000000" w:themeColor="text1"/>
          <w:sz w:val="24"/>
          <w:szCs w:val="24"/>
        </w:rPr>
        <w:instrText xml:space="preserve"> PAGEREF _Toc482291049 \h </w:instrText>
      </w:r>
      <w:r>
        <w:rPr>
          <w:b/>
          <w:color w:val="000000" w:themeColor="text1"/>
          <w:sz w:val="24"/>
          <w:szCs w:val="24"/>
        </w:rPr>
        <w:fldChar w:fldCharType="separate"/>
      </w:r>
      <w:r>
        <w:rPr>
          <w:b/>
          <w:color w:val="000000" w:themeColor="text1"/>
          <w:sz w:val="24"/>
          <w:szCs w:val="24"/>
        </w:rPr>
        <w:t>40</w:t>
      </w:r>
      <w:r>
        <w:rPr>
          <w:b/>
          <w:color w:val="000000" w:themeColor="text1"/>
          <w:sz w:val="24"/>
          <w:szCs w:val="24"/>
        </w:rPr>
        <w:fldChar w:fldCharType="end"/>
      </w:r>
      <w:r>
        <w:rPr>
          <w:b/>
          <w:color w:val="000000" w:themeColor="text1"/>
          <w:sz w:val="24"/>
          <w:szCs w:val="24"/>
        </w:rPr>
        <w:fldChar w:fldCharType="end"/>
      </w:r>
    </w:p>
    <w:p w14:paraId="62E29F85">
      <w:pPr>
        <w:pStyle w:val="19"/>
        <w:spacing w:line="480" w:lineRule="auto"/>
        <w:rPr>
          <w:b/>
          <w:color w:val="000000" w:themeColor="text1"/>
          <w:sz w:val="24"/>
          <w:szCs w:val="24"/>
        </w:rPr>
      </w:pPr>
      <w:r>
        <w:fldChar w:fldCharType="begin"/>
      </w:r>
      <w:r>
        <w:instrText xml:space="preserve"> HYPERLINK \l "_Toc482291053" </w:instrText>
      </w:r>
      <w:r>
        <w:fldChar w:fldCharType="separate"/>
      </w:r>
      <w:r>
        <w:rPr>
          <w:rStyle w:val="32"/>
          <w:b/>
          <w:color w:val="000000" w:themeColor="text1"/>
          <w:kern w:val="10"/>
          <w:sz w:val="24"/>
          <w:szCs w:val="24"/>
        </w:rPr>
        <w:t>八、建</w:t>
      </w:r>
      <w:r>
        <w:rPr>
          <w:rStyle w:val="32"/>
          <w:b/>
          <w:color w:val="000000" w:themeColor="text1"/>
          <w:sz w:val="24"/>
          <w:szCs w:val="24"/>
        </w:rPr>
        <w:t>设项目拟采取的防治措施及预期治理效果</w:t>
      </w:r>
      <w:r>
        <w:rPr>
          <w:b/>
          <w:color w:val="000000" w:themeColor="text1"/>
          <w:sz w:val="24"/>
          <w:szCs w:val="24"/>
        </w:rPr>
        <w:tab/>
      </w:r>
      <w:r>
        <w:rPr>
          <w:b/>
          <w:color w:val="000000" w:themeColor="text1"/>
          <w:sz w:val="24"/>
          <w:szCs w:val="24"/>
        </w:rPr>
        <w:fldChar w:fldCharType="begin"/>
      </w:r>
      <w:r>
        <w:rPr>
          <w:b/>
          <w:color w:val="000000" w:themeColor="text1"/>
          <w:sz w:val="24"/>
          <w:szCs w:val="24"/>
        </w:rPr>
        <w:instrText xml:space="preserve"> PAGEREF _Toc482291053 \h </w:instrText>
      </w:r>
      <w:r>
        <w:rPr>
          <w:b/>
          <w:color w:val="000000" w:themeColor="text1"/>
          <w:sz w:val="24"/>
          <w:szCs w:val="24"/>
        </w:rPr>
        <w:fldChar w:fldCharType="separate"/>
      </w:r>
      <w:r>
        <w:rPr>
          <w:b/>
          <w:color w:val="000000" w:themeColor="text1"/>
          <w:sz w:val="24"/>
          <w:szCs w:val="24"/>
        </w:rPr>
        <w:t>71</w:t>
      </w:r>
      <w:r>
        <w:rPr>
          <w:b/>
          <w:color w:val="000000" w:themeColor="text1"/>
          <w:sz w:val="24"/>
          <w:szCs w:val="24"/>
        </w:rPr>
        <w:fldChar w:fldCharType="end"/>
      </w:r>
      <w:r>
        <w:rPr>
          <w:b/>
          <w:color w:val="000000" w:themeColor="text1"/>
          <w:sz w:val="24"/>
          <w:szCs w:val="24"/>
        </w:rPr>
        <w:fldChar w:fldCharType="end"/>
      </w:r>
    </w:p>
    <w:p w14:paraId="577BAB66">
      <w:pPr>
        <w:pStyle w:val="19"/>
        <w:spacing w:line="480" w:lineRule="auto"/>
        <w:rPr>
          <w:b/>
          <w:color w:val="000000" w:themeColor="text1"/>
          <w:sz w:val="24"/>
          <w:szCs w:val="24"/>
        </w:rPr>
      </w:pPr>
      <w:r>
        <w:fldChar w:fldCharType="begin"/>
      </w:r>
      <w:r>
        <w:instrText xml:space="preserve"> HYPERLINK \l "_Toc482291054" </w:instrText>
      </w:r>
      <w:r>
        <w:fldChar w:fldCharType="separate"/>
      </w:r>
      <w:r>
        <w:rPr>
          <w:rStyle w:val="32"/>
          <w:b/>
          <w:bCs/>
          <w:color w:val="000000" w:themeColor="text1"/>
          <w:sz w:val="24"/>
          <w:szCs w:val="24"/>
        </w:rPr>
        <w:t>九、结论与建议</w:t>
      </w:r>
      <w:r>
        <w:rPr>
          <w:b/>
          <w:color w:val="000000" w:themeColor="text1"/>
          <w:sz w:val="24"/>
          <w:szCs w:val="24"/>
        </w:rPr>
        <w:tab/>
      </w:r>
      <w:r>
        <w:rPr>
          <w:b/>
          <w:color w:val="000000" w:themeColor="text1"/>
          <w:sz w:val="24"/>
          <w:szCs w:val="24"/>
        </w:rPr>
        <w:fldChar w:fldCharType="begin"/>
      </w:r>
      <w:r>
        <w:rPr>
          <w:b/>
          <w:color w:val="000000" w:themeColor="text1"/>
          <w:sz w:val="24"/>
          <w:szCs w:val="24"/>
        </w:rPr>
        <w:instrText xml:space="preserve"> PAGEREF _Toc482291054 \h </w:instrText>
      </w:r>
      <w:r>
        <w:rPr>
          <w:b/>
          <w:color w:val="000000" w:themeColor="text1"/>
          <w:sz w:val="24"/>
          <w:szCs w:val="24"/>
        </w:rPr>
        <w:fldChar w:fldCharType="separate"/>
      </w:r>
      <w:r>
        <w:rPr>
          <w:b/>
          <w:color w:val="000000" w:themeColor="text1"/>
          <w:sz w:val="24"/>
          <w:szCs w:val="24"/>
        </w:rPr>
        <w:t>74</w:t>
      </w:r>
      <w:r>
        <w:rPr>
          <w:b/>
          <w:color w:val="000000" w:themeColor="text1"/>
          <w:sz w:val="24"/>
          <w:szCs w:val="24"/>
        </w:rPr>
        <w:fldChar w:fldCharType="end"/>
      </w:r>
      <w:r>
        <w:rPr>
          <w:b/>
          <w:color w:val="000000" w:themeColor="text1"/>
          <w:sz w:val="24"/>
          <w:szCs w:val="24"/>
        </w:rPr>
        <w:fldChar w:fldCharType="end"/>
      </w:r>
    </w:p>
    <w:p w14:paraId="24127A42">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fldChar w:fldCharType="end"/>
      </w:r>
    </w:p>
    <w:p w14:paraId="11C998D4">
      <w:pPr>
        <w:spacing w:line="360" w:lineRule="auto"/>
        <w:rPr>
          <w:rFonts w:ascii="Times New Roman" w:hAnsi="Times New Roman"/>
          <w:b/>
          <w:color w:val="000000" w:themeColor="text1"/>
          <w:sz w:val="24"/>
          <w:szCs w:val="24"/>
        </w:rPr>
      </w:pPr>
    </w:p>
    <w:p w14:paraId="28C4611F">
      <w:pPr>
        <w:spacing w:line="360" w:lineRule="auto"/>
        <w:rPr>
          <w:rFonts w:ascii="Times New Roman" w:hAnsi="Times New Roman"/>
          <w:b/>
          <w:color w:val="000000" w:themeColor="text1"/>
          <w:sz w:val="24"/>
          <w:szCs w:val="24"/>
        </w:rPr>
      </w:pPr>
    </w:p>
    <w:p w14:paraId="0C266A23">
      <w:pPr>
        <w:spacing w:line="360" w:lineRule="auto"/>
        <w:rPr>
          <w:rFonts w:ascii="Times New Roman" w:hAnsi="Times New Roman"/>
          <w:b/>
          <w:color w:val="000000" w:themeColor="text1"/>
          <w:sz w:val="24"/>
          <w:szCs w:val="24"/>
        </w:rPr>
      </w:pPr>
    </w:p>
    <w:p w14:paraId="3B98DE80">
      <w:pPr>
        <w:spacing w:line="360" w:lineRule="auto"/>
        <w:rPr>
          <w:rFonts w:ascii="Times New Roman" w:hAnsi="Times New Roman"/>
          <w:b/>
          <w:color w:val="000000" w:themeColor="text1"/>
          <w:sz w:val="24"/>
          <w:szCs w:val="24"/>
        </w:rPr>
      </w:pPr>
    </w:p>
    <w:p w14:paraId="0E2B3CCD">
      <w:pPr>
        <w:spacing w:line="360" w:lineRule="auto"/>
        <w:rPr>
          <w:rFonts w:ascii="Times New Roman" w:hAnsi="Times New Roman"/>
          <w:b/>
          <w:color w:val="000000" w:themeColor="text1"/>
          <w:sz w:val="24"/>
          <w:szCs w:val="24"/>
        </w:rPr>
      </w:pPr>
    </w:p>
    <w:p w14:paraId="69B2D654">
      <w:pPr>
        <w:spacing w:line="360" w:lineRule="auto"/>
        <w:rPr>
          <w:rFonts w:ascii="Times New Roman" w:hAnsi="Times New Roman"/>
          <w:b/>
          <w:color w:val="000000" w:themeColor="text1"/>
          <w:sz w:val="24"/>
          <w:szCs w:val="24"/>
        </w:rPr>
      </w:pPr>
    </w:p>
    <w:p w14:paraId="32D5FF98">
      <w:pPr>
        <w:spacing w:line="360" w:lineRule="auto"/>
        <w:rPr>
          <w:rFonts w:ascii="Times New Roman" w:hAnsi="Times New Roman"/>
          <w:b/>
          <w:color w:val="000000" w:themeColor="text1"/>
          <w:sz w:val="24"/>
          <w:szCs w:val="24"/>
        </w:rPr>
      </w:pPr>
    </w:p>
    <w:p w14:paraId="629D79C9">
      <w:pPr>
        <w:spacing w:line="360" w:lineRule="auto"/>
        <w:rPr>
          <w:rFonts w:ascii="Times New Roman" w:hAnsi="Times New Roman"/>
          <w:b/>
          <w:color w:val="000000" w:themeColor="text1"/>
          <w:sz w:val="24"/>
          <w:szCs w:val="24"/>
        </w:rPr>
      </w:pPr>
    </w:p>
    <w:p w14:paraId="26E0D84E">
      <w:pPr>
        <w:spacing w:line="360" w:lineRule="auto"/>
        <w:rPr>
          <w:rFonts w:ascii="Times New Roman" w:hAnsi="Times New Roman"/>
          <w:b/>
          <w:color w:val="000000" w:themeColor="text1"/>
          <w:sz w:val="24"/>
          <w:szCs w:val="24"/>
        </w:rPr>
      </w:pPr>
    </w:p>
    <w:p w14:paraId="7BDBA3F4">
      <w:pPr>
        <w:spacing w:line="360" w:lineRule="auto"/>
        <w:rPr>
          <w:rFonts w:ascii="Times New Roman" w:hAnsi="Times New Roman"/>
          <w:b/>
          <w:color w:val="000000" w:themeColor="text1"/>
          <w:sz w:val="24"/>
          <w:szCs w:val="24"/>
        </w:rPr>
      </w:pPr>
    </w:p>
    <w:p w14:paraId="7FCE539E">
      <w:pPr>
        <w:spacing w:line="360" w:lineRule="auto"/>
        <w:rPr>
          <w:rFonts w:ascii="Times New Roman" w:hAnsi="Times New Roman"/>
          <w:b/>
          <w:color w:val="000000" w:themeColor="text1"/>
          <w:sz w:val="24"/>
          <w:szCs w:val="24"/>
        </w:rPr>
      </w:pPr>
    </w:p>
    <w:p w14:paraId="7D56BE6A">
      <w:pPr>
        <w:spacing w:line="360" w:lineRule="auto"/>
        <w:rPr>
          <w:rFonts w:ascii="Times New Roman" w:hAnsi="Times New Roman"/>
          <w:b/>
          <w:color w:val="000000" w:themeColor="text1"/>
          <w:sz w:val="24"/>
          <w:szCs w:val="24"/>
        </w:rPr>
      </w:pPr>
    </w:p>
    <w:p w14:paraId="0545CC19">
      <w:pPr>
        <w:spacing w:line="360" w:lineRule="auto"/>
        <w:rPr>
          <w:rFonts w:ascii="Times New Roman" w:hAnsi="Times New Roman"/>
          <w:b/>
          <w:color w:val="000000" w:themeColor="text1"/>
          <w:sz w:val="24"/>
          <w:szCs w:val="24"/>
        </w:rPr>
      </w:pPr>
    </w:p>
    <w:p w14:paraId="174131B7">
      <w:pPr>
        <w:spacing w:line="360" w:lineRule="auto"/>
        <w:rPr>
          <w:rFonts w:ascii="Times New Roman" w:hAnsi="Times New Roman"/>
          <w:b/>
          <w:color w:val="000000" w:themeColor="text1"/>
          <w:sz w:val="24"/>
          <w:szCs w:val="24"/>
        </w:rPr>
      </w:pPr>
    </w:p>
    <w:p w14:paraId="657DD80C">
      <w:pPr>
        <w:spacing w:line="360" w:lineRule="auto"/>
        <w:rPr>
          <w:rFonts w:ascii="Times New Roman" w:hAnsi="Times New Roman"/>
          <w:b/>
          <w:color w:val="000000" w:themeColor="text1"/>
          <w:sz w:val="24"/>
          <w:szCs w:val="24"/>
        </w:rPr>
      </w:pPr>
    </w:p>
    <w:p w14:paraId="4EC743C5">
      <w:pPr>
        <w:spacing w:line="360" w:lineRule="auto"/>
        <w:rPr>
          <w:rFonts w:ascii="Times New Roman" w:hAnsi="Times New Roman"/>
          <w:b/>
          <w:color w:val="000000" w:themeColor="text1"/>
          <w:sz w:val="24"/>
          <w:szCs w:val="24"/>
        </w:rPr>
      </w:pPr>
    </w:p>
    <w:bookmarkEnd w:id="0"/>
    <w:p w14:paraId="45C66E78">
      <w:pPr>
        <w:spacing w:line="360" w:lineRule="auto"/>
        <w:rPr>
          <w:rFonts w:ascii="Times New Roman" w:hAnsi="Times New Roman"/>
          <w:b/>
          <w:color w:val="000000" w:themeColor="text1"/>
          <w:sz w:val="24"/>
          <w:szCs w:val="24"/>
        </w:rPr>
      </w:pPr>
      <w:bookmarkStart w:id="1" w:name="_Toc327197887"/>
      <w:r>
        <w:rPr>
          <w:rFonts w:hint="eastAsia" w:ascii="Times New Roman" w:hAnsi="Times New Roman"/>
          <w:b/>
          <w:color w:val="000000" w:themeColor="text1"/>
          <w:sz w:val="24"/>
          <w:szCs w:val="24"/>
        </w:rPr>
        <w:t>附表</w:t>
      </w:r>
    </w:p>
    <w:p w14:paraId="61A1B8FD">
      <w:pPr>
        <w:spacing w:line="360" w:lineRule="auto"/>
        <w:rPr>
          <w:rFonts w:ascii="Times New Roman" w:hAnsi="Times New Roman"/>
          <w:color w:val="000000" w:themeColor="text1"/>
          <w:sz w:val="24"/>
          <w:szCs w:val="24"/>
        </w:rPr>
      </w:pPr>
      <w:r>
        <w:rPr>
          <w:rFonts w:hint="eastAsia" w:ascii="Times New Roman" w:hAnsi="Times New Roman"/>
          <w:color w:val="000000" w:themeColor="text1"/>
          <w:sz w:val="24"/>
          <w:szCs w:val="24"/>
        </w:rPr>
        <w:t>附件1 项目大气环境影响评价自查表</w:t>
      </w:r>
    </w:p>
    <w:p w14:paraId="426D19BD">
      <w:pPr>
        <w:spacing w:line="360" w:lineRule="auto"/>
        <w:jc w:val="left"/>
        <w:rPr>
          <w:rFonts w:ascii="Times New Roman" w:hAnsi="Times New Roman"/>
          <w:color w:val="000000" w:themeColor="text1"/>
          <w:sz w:val="24"/>
          <w:szCs w:val="24"/>
        </w:rPr>
      </w:pPr>
      <w:r>
        <w:rPr>
          <w:rFonts w:hint="eastAsia" w:ascii="Times New Roman" w:hAnsi="Times New Roman"/>
          <w:color w:val="000000" w:themeColor="text1"/>
          <w:sz w:val="24"/>
          <w:szCs w:val="24"/>
        </w:rPr>
        <w:t>附件</w:t>
      </w:r>
      <w:r>
        <w:rPr>
          <w:rFonts w:ascii="Times New Roman" w:hAnsi="Times New Roman"/>
          <w:color w:val="000000" w:themeColor="text1"/>
          <w:sz w:val="24"/>
          <w:szCs w:val="24"/>
        </w:rPr>
        <w:t>2项目地表水环境影响评价自查表</w:t>
      </w:r>
    </w:p>
    <w:p w14:paraId="64F844BD">
      <w:pPr>
        <w:spacing w:line="360" w:lineRule="auto"/>
        <w:jc w:val="left"/>
        <w:rPr>
          <w:rFonts w:hAnsi="宋体"/>
          <w:color w:val="000000" w:themeColor="text1"/>
          <w:sz w:val="24"/>
        </w:rPr>
      </w:pPr>
      <w:r>
        <w:rPr>
          <w:rFonts w:hint="eastAsia" w:ascii="Times New Roman" w:hAnsi="Times New Roman"/>
          <w:color w:val="000000" w:themeColor="text1"/>
          <w:sz w:val="24"/>
          <w:szCs w:val="24"/>
        </w:rPr>
        <w:t>附件3项目环境风险评价自查表</w:t>
      </w:r>
    </w:p>
    <w:p w14:paraId="20ADDAE3">
      <w:pPr>
        <w:spacing w:line="360" w:lineRule="auto"/>
        <w:rPr>
          <w:rFonts w:ascii="Times New Roman" w:hAnsi="Times New Roman"/>
          <w:color w:val="000000" w:themeColor="text1"/>
          <w:sz w:val="24"/>
          <w:szCs w:val="24"/>
        </w:rPr>
      </w:pPr>
      <w:r>
        <w:rPr>
          <w:rFonts w:hint="eastAsia" w:ascii="Times New Roman" w:hAnsi="Times New Roman"/>
          <w:color w:val="000000" w:themeColor="text1"/>
          <w:sz w:val="24"/>
          <w:szCs w:val="24"/>
        </w:rPr>
        <w:t>附件4 项目基础信息表</w:t>
      </w:r>
    </w:p>
    <w:p w14:paraId="0CF1FAD2">
      <w:pPr>
        <w:spacing w:line="360" w:lineRule="auto"/>
        <w:rPr>
          <w:rFonts w:ascii="Times New Roman" w:hAnsi="Times New Roman"/>
          <w:b/>
          <w:color w:val="000000" w:themeColor="text1"/>
          <w:sz w:val="24"/>
          <w:szCs w:val="24"/>
        </w:rPr>
      </w:pPr>
    </w:p>
    <w:p w14:paraId="36CC5E65">
      <w:pPr>
        <w:spacing w:line="360" w:lineRule="auto"/>
        <w:rPr>
          <w:rFonts w:ascii="Times New Roman" w:hAnsi="Times New Roman"/>
          <w:b/>
          <w:color w:val="000000" w:themeColor="text1"/>
          <w:sz w:val="24"/>
          <w:szCs w:val="24"/>
        </w:rPr>
      </w:pPr>
      <w:r>
        <w:rPr>
          <w:rFonts w:hint="eastAsia" w:ascii="Times New Roman" w:hAnsi="Times New Roman"/>
          <w:b/>
          <w:color w:val="000000" w:themeColor="text1"/>
          <w:sz w:val="24"/>
          <w:szCs w:val="24"/>
        </w:rPr>
        <w:t>附件</w:t>
      </w:r>
    </w:p>
    <w:p w14:paraId="3E3A8BFE">
      <w:pPr>
        <w:spacing w:line="360" w:lineRule="auto"/>
        <w:rPr>
          <w:rFonts w:ascii="Times New Roman" w:hAnsi="Times New Roman"/>
          <w:color w:val="000000" w:themeColor="text1"/>
          <w:sz w:val="24"/>
          <w:szCs w:val="24"/>
        </w:rPr>
      </w:pPr>
      <w:r>
        <w:rPr>
          <w:rFonts w:hint="eastAsia" w:ascii="Times New Roman" w:hAnsi="Times New Roman"/>
          <w:color w:val="000000" w:themeColor="text1"/>
          <w:sz w:val="24"/>
          <w:szCs w:val="24"/>
        </w:rPr>
        <w:t>附件1 委托书</w:t>
      </w:r>
    </w:p>
    <w:p w14:paraId="50F12E5B">
      <w:pPr>
        <w:spacing w:line="360" w:lineRule="auto"/>
        <w:rPr>
          <w:rFonts w:ascii="Times New Roman" w:hAnsi="Times New Roman"/>
          <w:bCs/>
          <w:caps/>
          <w:color w:val="FF0000"/>
          <w:sz w:val="24"/>
          <w:szCs w:val="28"/>
        </w:rPr>
      </w:pPr>
      <w:r>
        <w:rPr>
          <w:rFonts w:ascii="Times New Roman" w:hAnsi="宋体"/>
          <w:bCs/>
          <w:caps/>
          <w:color w:val="FF0000"/>
          <w:sz w:val="24"/>
          <w:szCs w:val="28"/>
        </w:rPr>
        <w:t>附件</w:t>
      </w:r>
      <w:r>
        <w:rPr>
          <w:rFonts w:ascii="Times New Roman" w:hAnsi="Times New Roman"/>
          <w:bCs/>
          <w:caps/>
          <w:color w:val="FF0000"/>
          <w:sz w:val="24"/>
          <w:szCs w:val="28"/>
        </w:rPr>
        <w:t>2</w:t>
      </w:r>
      <w:r>
        <w:rPr>
          <w:rFonts w:hint="eastAsia" w:ascii="Times New Roman" w:hAnsi="Times New Roman"/>
          <w:color w:val="FF0000"/>
          <w:sz w:val="24"/>
          <w:szCs w:val="24"/>
        </w:rPr>
        <w:t>项目技术评审意见及专家签到表</w:t>
      </w:r>
    </w:p>
    <w:p w14:paraId="3CC5B94F">
      <w:pPr>
        <w:spacing w:line="360" w:lineRule="auto"/>
        <w:jc w:val="left"/>
        <w:rPr>
          <w:rFonts w:ascii="Times New Roman" w:hAnsi="Times New Roman"/>
          <w:color w:val="FF0000"/>
          <w:sz w:val="24"/>
          <w:szCs w:val="24"/>
        </w:rPr>
      </w:pPr>
      <w:r>
        <w:rPr>
          <w:rFonts w:ascii="Times New Roman" w:hAnsi="宋体"/>
          <w:bCs/>
          <w:caps/>
          <w:color w:val="FF0000"/>
          <w:sz w:val="24"/>
          <w:szCs w:val="28"/>
        </w:rPr>
        <w:t>附件</w:t>
      </w:r>
      <w:r>
        <w:rPr>
          <w:rFonts w:ascii="Times New Roman" w:hAnsi="Times New Roman"/>
          <w:bCs/>
          <w:caps/>
          <w:color w:val="FF0000"/>
          <w:sz w:val="24"/>
          <w:szCs w:val="28"/>
        </w:rPr>
        <w:t>3</w:t>
      </w:r>
      <w:r>
        <w:rPr>
          <w:rFonts w:hint="eastAsia" w:ascii="Times New Roman" w:hAnsi="Times New Roman"/>
          <w:color w:val="FF0000"/>
          <w:sz w:val="24"/>
          <w:szCs w:val="24"/>
        </w:rPr>
        <w:t>修改清单</w:t>
      </w:r>
    </w:p>
    <w:p w14:paraId="7940326E">
      <w:pPr>
        <w:spacing w:line="360" w:lineRule="auto"/>
        <w:jc w:val="left"/>
        <w:rPr>
          <w:rFonts w:hAnsi="宋体"/>
          <w:color w:val="000000" w:themeColor="text1"/>
          <w:sz w:val="24"/>
        </w:rPr>
      </w:pPr>
      <w:r>
        <w:rPr>
          <w:rFonts w:hint="eastAsia" w:ascii="Times New Roman" w:hAnsi="Times New Roman"/>
          <w:color w:val="FF0000"/>
          <w:sz w:val="24"/>
          <w:szCs w:val="24"/>
        </w:rPr>
        <w:t>附件4</w:t>
      </w:r>
      <w:r>
        <w:rPr>
          <w:rFonts w:hint="eastAsia" w:ascii="Times New Roman" w:hAnsi="Times New Roman"/>
          <w:color w:val="000000" w:themeColor="text1"/>
          <w:sz w:val="24"/>
          <w:szCs w:val="24"/>
        </w:rPr>
        <w:t>项目投资备案证</w:t>
      </w:r>
    </w:p>
    <w:p w14:paraId="22EFF250">
      <w:pPr>
        <w:spacing w:line="360" w:lineRule="auto"/>
        <w:rPr>
          <w:rFonts w:ascii="Times New Roman" w:hAnsi="Times New Roman"/>
          <w:color w:val="000000" w:themeColor="text1"/>
          <w:sz w:val="24"/>
          <w:szCs w:val="24"/>
        </w:rPr>
      </w:pPr>
      <w:r>
        <w:rPr>
          <w:rFonts w:hint="eastAsia" w:ascii="Times New Roman" w:hAnsi="Times New Roman"/>
          <w:color w:val="000000" w:themeColor="text1"/>
          <w:sz w:val="24"/>
          <w:szCs w:val="24"/>
        </w:rPr>
        <w:t>附件5 项目投资建设协议</w:t>
      </w:r>
    </w:p>
    <w:p w14:paraId="6A01F563">
      <w:pPr>
        <w:spacing w:line="360" w:lineRule="auto"/>
        <w:rPr>
          <w:rFonts w:ascii="Times New Roman" w:hAnsi="Times New Roman"/>
          <w:color w:val="000000" w:themeColor="text1"/>
          <w:sz w:val="24"/>
          <w:szCs w:val="24"/>
        </w:rPr>
      </w:pPr>
      <w:r>
        <w:rPr>
          <w:rFonts w:hint="eastAsia" w:ascii="Times New Roman" w:hAnsi="Times New Roman"/>
          <w:color w:val="000000" w:themeColor="text1"/>
          <w:sz w:val="24"/>
          <w:szCs w:val="24"/>
        </w:rPr>
        <w:t>附件6林勘批复</w:t>
      </w:r>
    </w:p>
    <w:p w14:paraId="7C0899AA">
      <w:pPr>
        <w:tabs>
          <w:tab w:val="left" w:pos="4962"/>
        </w:tabs>
        <w:spacing w:line="360" w:lineRule="auto"/>
        <w:rPr>
          <w:rFonts w:ascii="Times New Roman" w:hAnsi="Times New Roman"/>
          <w:color w:val="000000" w:themeColor="text1"/>
          <w:sz w:val="24"/>
          <w:szCs w:val="24"/>
        </w:rPr>
      </w:pPr>
      <w:r>
        <w:rPr>
          <w:rFonts w:hint="eastAsia" w:ascii="Times New Roman" w:hAnsi="Times New Roman"/>
          <w:color w:val="000000" w:themeColor="text1"/>
          <w:sz w:val="24"/>
          <w:szCs w:val="24"/>
        </w:rPr>
        <w:t>附件7营业执照</w:t>
      </w:r>
    </w:p>
    <w:p w14:paraId="7A3D7FE6">
      <w:pPr>
        <w:spacing w:line="360" w:lineRule="auto"/>
        <w:rPr>
          <w:rFonts w:ascii="Times New Roman" w:hAnsi="Times New Roman"/>
          <w:color w:val="000000" w:themeColor="text1"/>
          <w:sz w:val="24"/>
          <w:szCs w:val="24"/>
        </w:rPr>
      </w:pPr>
      <w:r>
        <w:rPr>
          <w:rFonts w:hint="eastAsia" w:ascii="Times New Roman" w:hAnsi="Times New Roman"/>
          <w:color w:val="000000" w:themeColor="text1"/>
          <w:sz w:val="24"/>
          <w:szCs w:val="24"/>
        </w:rPr>
        <w:t>附件8项目内部审核进度管理表及审核记录表</w:t>
      </w:r>
    </w:p>
    <w:bookmarkEnd w:id="1"/>
    <w:p w14:paraId="422CB3AB">
      <w:pPr>
        <w:spacing w:line="360" w:lineRule="auto"/>
        <w:rPr>
          <w:rFonts w:ascii="Times New Roman" w:hAnsi="Times New Roman"/>
          <w:color w:val="000000" w:themeColor="text1"/>
          <w:sz w:val="24"/>
          <w:szCs w:val="24"/>
        </w:rPr>
      </w:pPr>
    </w:p>
    <w:p w14:paraId="34D358E1">
      <w:pPr>
        <w:spacing w:line="360" w:lineRule="auto"/>
        <w:rPr>
          <w:rFonts w:ascii="Times New Roman" w:hAnsi="Times New Roman"/>
          <w:b/>
          <w:color w:val="000000" w:themeColor="text1"/>
          <w:sz w:val="24"/>
          <w:szCs w:val="24"/>
        </w:rPr>
      </w:pPr>
      <w:r>
        <w:rPr>
          <w:rFonts w:hint="eastAsia" w:ascii="Times New Roman" w:hAnsi="Times New Roman"/>
          <w:b/>
          <w:color w:val="000000" w:themeColor="text1"/>
          <w:sz w:val="24"/>
          <w:szCs w:val="24"/>
        </w:rPr>
        <w:t>附图</w:t>
      </w:r>
    </w:p>
    <w:p w14:paraId="3F50CB96">
      <w:pPr>
        <w:spacing w:line="360" w:lineRule="auto"/>
        <w:rPr>
          <w:rFonts w:ascii="Times New Roman" w:hAnsi="Times New Roman"/>
          <w:color w:val="000000" w:themeColor="text1"/>
          <w:sz w:val="24"/>
          <w:szCs w:val="24"/>
        </w:rPr>
      </w:pPr>
      <w:r>
        <w:rPr>
          <w:rFonts w:hint="eastAsia" w:ascii="Times New Roman" w:hAnsi="Times New Roman"/>
          <w:color w:val="000000" w:themeColor="text1"/>
          <w:sz w:val="24"/>
          <w:szCs w:val="24"/>
        </w:rPr>
        <w:t>附图1 项目地理位置图</w:t>
      </w:r>
    </w:p>
    <w:p w14:paraId="7AA8D6EA">
      <w:pPr>
        <w:spacing w:line="360" w:lineRule="auto"/>
        <w:rPr>
          <w:rFonts w:ascii="Times New Roman" w:hAnsi="Times New Roman"/>
          <w:color w:val="FF0000"/>
          <w:sz w:val="24"/>
          <w:szCs w:val="24"/>
        </w:rPr>
      </w:pPr>
      <w:r>
        <w:rPr>
          <w:rFonts w:hint="eastAsia" w:ascii="Times New Roman" w:hAnsi="Times New Roman"/>
          <w:color w:val="FF0000"/>
          <w:sz w:val="24"/>
          <w:szCs w:val="24"/>
        </w:rPr>
        <w:t>附图2 项目周边关系示意图</w:t>
      </w:r>
    </w:p>
    <w:p w14:paraId="35AB5338">
      <w:pPr>
        <w:spacing w:line="360" w:lineRule="auto"/>
        <w:rPr>
          <w:rFonts w:ascii="Times New Roman" w:hAnsi="Times New Roman"/>
          <w:color w:val="000000" w:themeColor="text1"/>
          <w:sz w:val="24"/>
          <w:szCs w:val="24"/>
        </w:rPr>
      </w:pPr>
      <w:r>
        <w:rPr>
          <w:rFonts w:hint="eastAsia" w:ascii="Times New Roman" w:hAnsi="Times New Roman"/>
          <w:color w:val="000000" w:themeColor="text1"/>
          <w:sz w:val="24"/>
          <w:szCs w:val="24"/>
        </w:rPr>
        <w:t>附图3 项目区域水系图</w:t>
      </w:r>
    </w:p>
    <w:p w14:paraId="27128C18">
      <w:pPr>
        <w:spacing w:line="360" w:lineRule="auto"/>
        <w:rPr>
          <w:rFonts w:ascii="Times New Roman" w:hAnsi="Times New Roman"/>
          <w:color w:val="FF0000"/>
          <w:sz w:val="24"/>
          <w:szCs w:val="24"/>
        </w:rPr>
      </w:pPr>
      <w:r>
        <w:rPr>
          <w:rFonts w:hint="eastAsia" w:ascii="Times New Roman" w:hAnsi="Times New Roman"/>
          <w:color w:val="FF0000"/>
          <w:sz w:val="24"/>
          <w:szCs w:val="24"/>
        </w:rPr>
        <w:t>附图4 项目总平面布置图</w:t>
      </w:r>
    </w:p>
    <w:p w14:paraId="3BE2FF42">
      <w:pPr>
        <w:spacing w:line="360" w:lineRule="auto"/>
        <w:rPr>
          <w:rFonts w:hAnsi="宋体"/>
          <w:color w:val="000000" w:themeColor="text1"/>
          <w:sz w:val="24"/>
        </w:rPr>
      </w:pPr>
    </w:p>
    <w:p w14:paraId="1373CFA8">
      <w:pPr>
        <w:spacing w:line="360" w:lineRule="auto"/>
        <w:rPr>
          <w:rFonts w:ascii="Times New Roman" w:hAnsi="Times New Roman"/>
          <w:color w:val="000000" w:themeColor="text1"/>
          <w:sz w:val="24"/>
          <w:szCs w:val="24"/>
        </w:rPr>
      </w:pPr>
    </w:p>
    <w:p w14:paraId="1974A612">
      <w:pPr>
        <w:spacing w:line="360" w:lineRule="auto"/>
        <w:rPr>
          <w:rFonts w:ascii="Times New Roman" w:hAnsi="Times New Roman"/>
          <w:color w:val="000000" w:themeColor="text1"/>
          <w:sz w:val="24"/>
          <w:szCs w:val="24"/>
        </w:rPr>
      </w:pPr>
    </w:p>
    <w:p w14:paraId="3B0CC121">
      <w:pPr>
        <w:spacing w:line="360" w:lineRule="auto"/>
        <w:rPr>
          <w:rFonts w:ascii="Times New Roman" w:hAnsi="Times New Roman"/>
          <w:color w:val="000000" w:themeColor="text1"/>
          <w:sz w:val="24"/>
          <w:szCs w:val="24"/>
        </w:rPr>
        <w:sectPr>
          <w:footerReference r:id="rId6" w:type="default"/>
          <w:pgSz w:w="11906" w:h="16838"/>
          <w:pgMar w:top="1090" w:right="1800" w:bottom="1246" w:left="1800" w:header="851" w:footer="992" w:gutter="0"/>
          <w:pgNumType w:fmt="upperRoman"/>
          <w:cols w:space="720" w:num="1"/>
          <w:docGrid w:type="lines" w:linePitch="312" w:charSpace="0"/>
        </w:sectPr>
      </w:pPr>
    </w:p>
    <w:p w14:paraId="51B7BF1F">
      <w:pPr>
        <w:ind w:firstLine="138" w:firstLineChars="49"/>
        <w:outlineLvl w:val="0"/>
        <w:rPr>
          <w:rFonts w:ascii="Times New Roman" w:hAnsi="Times New Roman"/>
          <w:b/>
          <w:color w:val="000000" w:themeColor="text1"/>
          <w:sz w:val="28"/>
          <w:szCs w:val="28"/>
        </w:rPr>
      </w:pPr>
      <w:bookmarkStart w:id="2" w:name="_Toc482291026"/>
      <w:bookmarkStart w:id="3" w:name="_Toc329701991"/>
      <w:r>
        <w:rPr>
          <w:rFonts w:hint="eastAsia" w:ascii="Times New Roman" w:hAnsi="Times New Roman"/>
          <w:b/>
          <w:color w:val="000000" w:themeColor="text1"/>
          <w:sz w:val="28"/>
          <w:szCs w:val="28"/>
        </w:rPr>
        <w:t>一、建设项目基本情况</w:t>
      </w:r>
      <w:bookmarkEnd w:id="2"/>
      <w:bookmarkEnd w:id="3"/>
    </w:p>
    <w:tbl>
      <w:tblPr>
        <w:tblStyle w:val="27"/>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1378"/>
        <w:gridCol w:w="323"/>
        <w:gridCol w:w="1378"/>
        <w:gridCol w:w="1315"/>
        <w:gridCol w:w="1559"/>
        <w:gridCol w:w="1173"/>
      </w:tblGrid>
      <w:tr w14:paraId="138C4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1" w:type="dxa"/>
            <w:vAlign w:val="center"/>
          </w:tcPr>
          <w:p w14:paraId="5C025B08">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项目名称</w:t>
            </w:r>
          </w:p>
        </w:tc>
        <w:tc>
          <w:tcPr>
            <w:tcW w:w="7126" w:type="dxa"/>
            <w:gridSpan w:val="6"/>
            <w:vAlign w:val="center"/>
          </w:tcPr>
          <w:p w14:paraId="3FD7025F">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年产5万吨大米加工建设项目</w:t>
            </w:r>
          </w:p>
        </w:tc>
      </w:tr>
      <w:tr w14:paraId="59AD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41" w:type="dxa"/>
            <w:vAlign w:val="center"/>
          </w:tcPr>
          <w:p w14:paraId="0B52E5F3">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建设单位</w:t>
            </w:r>
          </w:p>
        </w:tc>
        <w:tc>
          <w:tcPr>
            <w:tcW w:w="7126" w:type="dxa"/>
            <w:gridSpan w:val="6"/>
            <w:vAlign w:val="center"/>
          </w:tcPr>
          <w:p w14:paraId="79402CB1">
            <w:pPr>
              <w:tabs>
                <w:tab w:val="left" w:pos="0"/>
              </w:tabs>
              <w:spacing w:line="360" w:lineRule="auto"/>
              <w:jc w:val="center"/>
              <w:outlineLvl w:val="0"/>
              <w:rPr>
                <w:rFonts w:ascii="Times New Roman" w:hAnsi="Times New Roman"/>
                <w:color w:val="000000" w:themeColor="text1"/>
                <w:kern w:val="0"/>
                <w:sz w:val="24"/>
                <w:szCs w:val="24"/>
              </w:rPr>
            </w:pPr>
            <w:r>
              <w:rPr>
                <w:rFonts w:hint="eastAsia" w:ascii="Times New Roman" w:hAnsi="Times New Roman"/>
                <w:color w:val="000000" w:themeColor="text1"/>
                <w:sz w:val="24"/>
                <w:szCs w:val="24"/>
              </w:rPr>
              <w:t>芒市遮放小毕朗米业有限公司</w:t>
            </w:r>
          </w:p>
        </w:tc>
      </w:tr>
      <w:tr w14:paraId="2FFB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1" w:type="dxa"/>
            <w:vAlign w:val="center"/>
          </w:tcPr>
          <w:p w14:paraId="75FE21A8">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建设地点</w:t>
            </w:r>
          </w:p>
        </w:tc>
        <w:tc>
          <w:tcPr>
            <w:tcW w:w="7126" w:type="dxa"/>
            <w:gridSpan w:val="6"/>
            <w:vAlign w:val="center"/>
          </w:tcPr>
          <w:p w14:paraId="2A5F2F9F">
            <w:pPr>
              <w:tabs>
                <w:tab w:val="left" w:pos="2986"/>
              </w:tabs>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德宏州芒市工业园区遮放片区</w:t>
            </w:r>
          </w:p>
        </w:tc>
      </w:tr>
      <w:tr w14:paraId="6E07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1" w:type="dxa"/>
            <w:vAlign w:val="center"/>
          </w:tcPr>
          <w:p w14:paraId="1283DA84">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法人代表</w:t>
            </w:r>
          </w:p>
        </w:tc>
        <w:tc>
          <w:tcPr>
            <w:tcW w:w="3079" w:type="dxa"/>
            <w:gridSpan w:val="3"/>
            <w:vAlign w:val="center"/>
          </w:tcPr>
          <w:p w14:paraId="52553845">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线小晃</w:t>
            </w:r>
          </w:p>
        </w:tc>
        <w:tc>
          <w:tcPr>
            <w:tcW w:w="1315" w:type="dxa"/>
            <w:vAlign w:val="center"/>
          </w:tcPr>
          <w:p w14:paraId="755BD4E3">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联 系 人</w:t>
            </w:r>
          </w:p>
        </w:tc>
        <w:tc>
          <w:tcPr>
            <w:tcW w:w="2732" w:type="dxa"/>
            <w:gridSpan w:val="2"/>
            <w:vAlign w:val="center"/>
          </w:tcPr>
          <w:p w14:paraId="2EC90B29">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刀云鸾</w:t>
            </w:r>
          </w:p>
        </w:tc>
      </w:tr>
      <w:tr w14:paraId="3986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941" w:type="dxa"/>
            <w:vAlign w:val="center"/>
          </w:tcPr>
          <w:p w14:paraId="282D2BD8">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联系电话</w:t>
            </w:r>
          </w:p>
        </w:tc>
        <w:tc>
          <w:tcPr>
            <w:tcW w:w="1701" w:type="dxa"/>
            <w:gridSpan w:val="2"/>
            <w:vAlign w:val="center"/>
          </w:tcPr>
          <w:p w14:paraId="08466CAB">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139</w:t>
            </w:r>
            <w:r>
              <w:rPr>
                <w:rFonts w:hint="eastAsia" w:ascii="Times New Roman" w:hAnsi="Times New Roman"/>
                <w:color w:val="000000" w:themeColor="text1"/>
                <w:sz w:val="24"/>
                <w:szCs w:val="24"/>
                <w:lang w:val="en-US" w:eastAsia="zh-CN"/>
              </w:rPr>
              <w:t>*****</w:t>
            </w:r>
            <w:r>
              <w:rPr>
                <w:rFonts w:hint="eastAsia" w:ascii="Times New Roman" w:hAnsi="Times New Roman"/>
                <w:color w:val="000000" w:themeColor="text1"/>
                <w:sz w:val="24"/>
                <w:szCs w:val="24"/>
              </w:rPr>
              <w:t>2857</w:t>
            </w:r>
          </w:p>
        </w:tc>
        <w:tc>
          <w:tcPr>
            <w:tcW w:w="1378" w:type="dxa"/>
            <w:vAlign w:val="center"/>
          </w:tcPr>
          <w:p w14:paraId="642EB0A7">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传真</w:t>
            </w:r>
          </w:p>
        </w:tc>
        <w:tc>
          <w:tcPr>
            <w:tcW w:w="1315" w:type="dxa"/>
            <w:vAlign w:val="center"/>
          </w:tcPr>
          <w:p w14:paraId="7A765650">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w:t>
            </w:r>
          </w:p>
        </w:tc>
        <w:tc>
          <w:tcPr>
            <w:tcW w:w="1559" w:type="dxa"/>
            <w:vAlign w:val="center"/>
          </w:tcPr>
          <w:p w14:paraId="0F4588BA">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邮政编码</w:t>
            </w:r>
          </w:p>
        </w:tc>
        <w:tc>
          <w:tcPr>
            <w:tcW w:w="1173" w:type="dxa"/>
            <w:vAlign w:val="center"/>
          </w:tcPr>
          <w:p w14:paraId="2AD8A41E">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67</w:t>
            </w:r>
            <w:r>
              <w:rPr>
                <w:rFonts w:hint="eastAsia" w:ascii="Times New Roman" w:hAnsi="Times New Roman"/>
                <w:color w:val="000000" w:themeColor="text1"/>
                <w:sz w:val="24"/>
                <w:szCs w:val="24"/>
              </w:rPr>
              <w:t>8411</w:t>
            </w:r>
          </w:p>
        </w:tc>
      </w:tr>
      <w:tr w14:paraId="2B89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1" w:type="dxa"/>
            <w:vAlign w:val="center"/>
          </w:tcPr>
          <w:p w14:paraId="172BBD54">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通讯地址</w:t>
            </w:r>
          </w:p>
        </w:tc>
        <w:tc>
          <w:tcPr>
            <w:tcW w:w="7126" w:type="dxa"/>
            <w:gridSpan w:val="6"/>
            <w:vAlign w:val="center"/>
          </w:tcPr>
          <w:p w14:paraId="4A0E83AC">
            <w:pPr>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云南省德宏州芒市遮放镇芒允村320国道旁</w:t>
            </w:r>
          </w:p>
        </w:tc>
      </w:tr>
      <w:tr w14:paraId="2A4A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1" w:type="dxa"/>
            <w:vAlign w:val="center"/>
          </w:tcPr>
          <w:p w14:paraId="5040C21A">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立项审批部门</w:t>
            </w:r>
          </w:p>
        </w:tc>
        <w:tc>
          <w:tcPr>
            <w:tcW w:w="3079" w:type="dxa"/>
            <w:gridSpan w:val="3"/>
            <w:vAlign w:val="center"/>
          </w:tcPr>
          <w:p w14:paraId="3C175F85">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芒市发展和改革局</w:t>
            </w:r>
          </w:p>
        </w:tc>
        <w:tc>
          <w:tcPr>
            <w:tcW w:w="1315" w:type="dxa"/>
            <w:vAlign w:val="center"/>
          </w:tcPr>
          <w:p w14:paraId="18DAAB0C">
            <w:pPr>
              <w:spacing w:line="360" w:lineRule="auto"/>
              <w:jc w:val="center"/>
              <w:rPr>
                <w:rFonts w:ascii="Times New Roman" w:hAnsi="Times New Roman"/>
                <w:color w:val="000000" w:themeColor="text1"/>
                <w:sz w:val="24"/>
                <w:szCs w:val="24"/>
              </w:rPr>
            </w:pPr>
            <w:r>
              <w:rPr>
                <w:rFonts w:ascii="Times New Roman"/>
                <w:color w:val="000000" w:themeColor="text1"/>
                <w:sz w:val="24"/>
                <w:szCs w:val="24"/>
              </w:rPr>
              <w:t>批准文号</w:t>
            </w:r>
          </w:p>
        </w:tc>
        <w:tc>
          <w:tcPr>
            <w:tcW w:w="2732" w:type="dxa"/>
            <w:gridSpan w:val="2"/>
            <w:vAlign w:val="center"/>
          </w:tcPr>
          <w:p w14:paraId="7D9C9C5F">
            <w:pPr>
              <w:spacing w:line="360" w:lineRule="auto"/>
              <w:jc w:val="center"/>
              <w:rPr>
                <w:rFonts w:ascii="Times New Roman" w:hAnsi="Times New Roman"/>
                <w:color w:val="000000" w:themeColor="text1"/>
                <w:sz w:val="24"/>
                <w:szCs w:val="24"/>
              </w:rPr>
            </w:pPr>
            <w:r>
              <w:rPr>
                <w:rFonts w:hint="eastAsia" w:ascii="Times New Roman"/>
                <w:color w:val="000000" w:themeColor="text1"/>
                <w:sz w:val="24"/>
                <w:szCs w:val="24"/>
              </w:rPr>
              <w:t>芒发改备案[2018]132号</w:t>
            </w:r>
          </w:p>
        </w:tc>
      </w:tr>
      <w:tr w14:paraId="3CCF4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941" w:type="dxa"/>
            <w:vAlign w:val="center"/>
          </w:tcPr>
          <w:p w14:paraId="66A164B2">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建设性质</w:t>
            </w:r>
          </w:p>
        </w:tc>
        <w:tc>
          <w:tcPr>
            <w:tcW w:w="3079" w:type="dxa"/>
            <w:gridSpan w:val="3"/>
            <w:vAlign w:val="center"/>
          </w:tcPr>
          <w:p w14:paraId="4AE8426B">
            <w:pPr>
              <w:spacing w:line="360" w:lineRule="auto"/>
              <w:ind w:firstLine="12" w:firstLineChars="5"/>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新建</w:t>
            </w:r>
            <w:r>
              <w:rPr>
                <w:rFonts w:ascii="Times New Roman" w:hAnsi="Times New Roman"/>
                <w:color w:val="000000" w:themeColor="text1"/>
                <w:sz w:val="24"/>
                <w:szCs w:val="24"/>
              </w:rPr>
              <w:t xml:space="preserve">■  </w:t>
            </w:r>
            <w:r>
              <w:rPr>
                <w:rFonts w:hint="eastAsia" w:ascii="Times New Roman" w:hAnsi="Times New Roman"/>
                <w:color w:val="000000" w:themeColor="text1"/>
                <w:sz w:val="24"/>
                <w:szCs w:val="24"/>
              </w:rPr>
              <w:t>改扩建</w:t>
            </w:r>
            <w:r>
              <w:rPr>
                <w:rFonts w:ascii="Times New Roman" w:hAnsi="Times New Roman"/>
                <w:color w:val="000000" w:themeColor="text1"/>
                <w:sz w:val="24"/>
                <w:szCs w:val="24"/>
              </w:rPr>
              <w:t>□</w:t>
            </w:r>
            <w:r>
              <w:rPr>
                <w:rFonts w:hint="eastAsia" w:ascii="Times New Roman" w:hAnsi="Times New Roman"/>
                <w:color w:val="000000" w:themeColor="text1"/>
                <w:sz w:val="24"/>
                <w:szCs w:val="24"/>
              </w:rPr>
              <w:t xml:space="preserve"> 技改</w:t>
            </w:r>
            <w:r>
              <w:rPr>
                <w:rFonts w:ascii="Times New Roman" w:hAnsi="Times New Roman"/>
                <w:color w:val="000000" w:themeColor="text1"/>
                <w:sz w:val="24"/>
                <w:szCs w:val="24"/>
              </w:rPr>
              <w:t>□</w:t>
            </w:r>
          </w:p>
        </w:tc>
        <w:tc>
          <w:tcPr>
            <w:tcW w:w="1315" w:type="dxa"/>
            <w:vAlign w:val="center"/>
          </w:tcPr>
          <w:p w14:paraId="08B4C0E9">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行业类别</w:t>
            </w:r>
          </w:p>
          <w:p w14:paraId="57D014CD">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及代码</w:t>
            </w:r>
          </w:p>
        </w:tc>
        <w:tc>
          <w:tcPr>
            <w:tcW w:w="2732" w:type="dxa"/>
            <w:gridSpan w:val="2"/>
            <w:vAlign w:val="center"/>
          </w:tcPr>
          <w:p w14:paraId="3491F09E">
            <w:pPr>
              <w:jc w:val="center"/>
              <w:rPr>
                <w:color w:val="000000" w:themeColor="text1"/>
                <w:sz w:val="24"/>
              </w:rPr>
            </w:pPr>
            <w:r>
              <w:rPr>
                <w:rFonts w:ascii="Times New Roman" w:hAnsi="Times New Roman"/>
                <w:color w:val="000000" w:themeColor="text1"/>
                <w:sz w:val="24"/>
                <w:szCs w:val="24"/>
              </w:rPr>
              <w:t>C1310</w:t>
            </w:r>
            <w:r>
              <w:rPr>
                <w:rFonts w:hint="eastAsia" w:ascii="宋体" w:hAnsi="宋体" w:cs="宋体"/>
                <w:color w:val="000000" w:themeColor="text1"/>
                <w:sz w:val="24"/>
                <w:szCs w:val="24"/>
              </w:rPr>
              <w:t>(谷物磨制)</w:t>
            </w:r>
          </w:p>
        </w:tc>
      </w:tr>
      <w:tr w14:paraId="04B8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1" w:type="dxa"/>
            <w:vAlign w:val="center"/>
          </w:tcPr>
          <w:p w14:paraId="5EA554BC">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占地面积</w:t>
            </w:r>
          </w:p>
          <w:p w14:paraId="373627DE">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（平方米）</w:t>
            </w:r>
          </w:p>
        </w:tc>
        <w:tc>
          <w:tcPr>
            <w:tcW w:w="3079" w:type="dxa"/>
            <w:gridSpan w:val="3"/>
            <w:vAlign w:val="center"/>
          </w:tcPr>
          <w:p w14:paraId="71392B09">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20000（30亩）</w:t>
            </w:r>
          </w:p>
        </w:tc>
        <w:tc>
          <w:tcPr>
            <w:tcW w:w="1315" w:type="dxa"/>
            <w:vAlign w:val="center"/>
          </w:tcPr>
          <w:p w14:paraId="7A349AD6">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绿化面积</w:t>
            </w:r>
          </w:p>
          <w:p w14:paraId="1EB9ED3C">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（平方米）</w:t>
            </w:r>
          </w:p>
        </w:tc>
        <w:tc>
          <w:tcPr>
            <w:tcW w:w="2732" w:type="dxa"/>
            <w:gridSpan w:val="2"/>
            <w:vAlign w:val="center"/>
          </w:tcPr>
          <w:p w14:paraId="775E5AE6">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1598</w:t>
            </w:r>
          </w:p>
        </w:tc>
      </w:tr>
      <w:tr w14:paraId="7B93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941" w:type="dxa"/>
            <w:vAlign w:val="center"/>
          </w:tcPr>
          <w:p w14:paraId="45409CB1">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总投资（万元）</w:t>
            </w:r>
          </w:p>
        </w:tc>
        <w:tc>
          <w:tcPr>
            <w:tcW w:w="1378" w:type="dxa"/>
            <w:vAlign w:val="center"/>
          </w:tcPr>
          <w:p w14:paraId="77AF8911">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rPr>
              <w:t>3600</w:t>
            </w:r>
          </w:p>
        </w:tc>
        <w:tc>
          <w:tcPr>
            <w:tcW w:w="1701" w:type="dxa"/>
            <w:gridSpan w:val="2"/>
            <w:vAlign w:val="center"/>
          </w:tcPr>
          <w:p w14:paraId="599CAF6A">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其中：环保投资（万元）</w:t>
            </w:r>
          </w:p>
        </w:tc>
        <w:tc>
          <w:tcPr>
            <w:tcW w:w="1315" w:type="dxa"/>
            <w:vAlign w:val="center"/>
          </w:tcPr>
          <w:p w14:paraId="0C560072">
            <w:pPr>
              <w:spacing w:line="360" w:lineRule="auto"/>
              <w:jc w:val="center"/>
              <w:rPr>
                <w:rFonts w:ascii="Times New Roman" w:hAnsi="Times New Roman"/>
                <w:sz w:val="24"/>
                <w:szCs w:val="24"/>
              </w:rPr>
            </w:pPr>
            <w:r>
              <w:rPr>
                <w:rFonts w:hint="eastAsia" w:ascii="Times New Roman" w:hAnsi="Times New Roman"/>
                <w:sz w:val="24"/>
                <w:szCs w:val="24"/>
              </w:rPr>
              <w:t>49.7</w:t>
            </w:r>
          </w:p>
        </w:tc>
        <w:tc>
          <w:tcPr>
            <w:tcW w:w="1559" w:type="dxa"/>
            <w:vAlign w:val="center"/>
          </w:tcPr>
          <w:p w14:paraId="654FA99A">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环保投资占总投资比例</w:t>
            </w:r>
          </w:p>
        </w:tc>
        <w:tc>
          <w:tcPr>
            <w:tcW w:w="1173" w:type="dxa"/>
            <w:vAlign w:val="center"/>
          </w:tcPr>
          <w:p w14:paraId="3D5AAF15">
            <w:pPr>
              <w:spacing w:line="360" w:lineRule="auto"/>
              <w:jc w:val="center"/>
              <w:rPr>
                <w:rFonts w:ascii="Times New Roman" w:hAnsi="Times New Roman"/>
                <w:sz w:val="24"/>
                <w:szCs w:val="24"/>
              </w:rPr>
            </w:pPr>
            <w:r>
              <w:rPr>
                <w:rFonts w:hint="eastAsia" w:ascii="Times New Roman" w:hAnsi="Times New Roman"/>
                <w:sz w:val="24"/>
                <w:szCs w:val="24"/>
              </w:rPr>
              <w:t>1.4%</w:t>
            </w:r>
          </w:p>
        </w:tc>
      </w:tr>
      <w:tr w14:paraId="1E1C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941" w:type="dxa"/>
            <w:vAlign w:val="center"/>
          </w:tcPr>
          <w:p w14:paraId="7EC5735B">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评价经费（万元）</w:t>
            </w:r>
          </w:p>
        </w:tc>
        <w:tc>
          <w:tcPr>
            <w:tcW w:w="1378" w:type="dxa"/>
            <w:vAlign w:val="center"/>
          </w:tcPr>
          <w:p w14:paraId="7CE04464">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2.0</w:t>
            </w:r>
          </w:p>
        </w:tc>
        <w:tc>
          <w:tcPr>
            <w:tcW w:w="1701" w:type="dxa"/>
            <w:gridSpan w:val="2"/>
            <w:vAlign w:val="center"/>
          </w:tcPr>
          <w:p w14:paraId="49DC2A8A">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投产日期</w:t>
            </w:r>
          </w:p>
        </w:tc>
        <w:tc>
          <w:tcPr>
            <w:tcW w:w="4047" w:type="dxa"/>
            <w:gridSpan w:val="3"/>
            <w:vAlign w:val="center"/>
          </w:tcPr>
          <w:p w14:paraId="46C99C1D">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2021年8月</w:t>
            </w:r>
          </w:p>
        </w:tc>
      </w:tr>
      <w:tr w14:paraId="7D3A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9067" w:type="dxa"/>
            <w:gridSpan w:val="7"/>
          </w:tcPr>
          <w:p w14:paraId="6E08244B">
            <w:pPr>
              <w:spacing w:line="360" w:lineRule="auto"/>
              <w:ind w:firstLine="138" w:firstLineChars="49"/>
              <w:rPr>
                <w:rFonts w:ascii="Times New Roman" w:hAnsi="Times New Roman"/>
                <w:b/>
                <w:color w:val="000000" w:themeColor="text1"/>
                <w:sz w:val="28"/>
                <w:szCs w:val="28"/>
              </w:rPr>
            </w:pPr>
            <w:r>
              <w:rPr>
                <w:rFonts w:hint="eastAsia" w:ascii="Times New Roman" w:hAnsi="Times New Roman"/>
                <w:b/>
                <w:color w:val="000000" w:themeColor="text1"/>
                <w:sz w:val="28"/>
                <w:szCs w:val="28"/>
              </w:rPr>
              <w:t>工程内容及规模</w:t>
            </w:r>
            <w:r>
              <w:rPr>
                <w:rFonts w:ascii="Times New Roman" w:hAnsi="Times New Roman"/>
                <w:b/>
                <w:color w:val="000000" w:themeColor="text1"/>
                <w:sz w:val="28"/>
                <w:szCs w:val="28"/>
              </w:rPr>
              <w:t>:</w:t>
            </w:r>
          </w:p>
          <w:p w14:paraId="1001D608">
            <w:pPr>
              <w:autoSpaceDE w:val="0"/>
              <w:autoSpaceDN w:val="0"/>
              <w:adjustRightInd w:val="0"/>
              <w:spacing w:line="360" w:lineRule="auto"/>
              <w:ind w:firstLine="562" w:firstLineChars="200"/>
              <w:rPr>
                <w:rFonts w:ascii="Times New Roman" w:hAnsi="Times New Roman"/>
                <w:b/>
                <w:color w:val="000000" w:themeColor="text1"/>
                <w:sz w:val="28"/>
                <w:szCs w:val="28"/>
              </w:rPr>
            </w:pPr>
            <w:r>
              <w:rPr>
                <w:rFonts w:ascii="Times New Roman" w:hAnsi="Times New Roman"/>
                <w:b/>
                <w:color w:val="000000" w:themeColor="text1"/>
                <w:sz w:val="28"/>
                <w:szCs w:val="28"/>
              </w:rPr>
              <w:t>1</w:t>
            </w:r>
            <w:r>
              <w:rPr>
                <w:rFonts w:hint="eastAsia" w:ascii="Times New Roman" w:hAnsi="Times New Roman"/>
                <w:b/>
                <w:color w:val="000000" w:themeColor="text1"/>
                <w:sz w:val="28"/>
                <w:szCs w:val="28"/>
              </w:rPr>
              <w:t>、项目由来</w:t>
            </w:r>
          </w:p>
          <w:p w14:paraId="71DD9C65">
            <w:pPr>
              <w:spacing w:line="360" w:lineRule="auto"/>
              <w:ind w:firstLine="480" w:firstLineChars="200"/>
              <w:rPr>
                <w:rFonts w:ascii="宋体" w:hAnsi="宋体"/>
                <w:color w:val="000000" w:themeColor="text1"/>
                <w:sz w:val="24"/>
                <w:szCs w:val="24"/>
                <w:shd w:val="clear" w:color="auto" w:fill="FFFFFF"/>
              </w:rPr>
            </w:pPr>
            <w:r>
              <w:rPr>
                <w:rFonts w:hint="eastAsia" w:ascii="宋体" w:hAnsi="宋体"/>
                <w:color w:val="000000" w:themeColor="text1"/>
                <w:sz w:val="24"/>
                <w:szCs w:val="24"/>
                <w:shd w:val="clear" w:color="auto" w:fill="FFFFFF"/>
              </w:rPr>
              <w:t>芒市土地肥沃，物产丰富，盛产粮食，粮食中尤其以遮放米最为出名，遮放米色泽白润如玉，煮饭香软适口，煮粥粘而不腻，营养价值极高，堪称色香味俱佳的米中珍品。</w:t>
            </w:r>
          </w:p>
          <w:p w14:paraId="3EBF9ED3">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芒市遮放小毕朗米业有限公司为一家粮食收购、加工及销售的企业</w:t>
            </w:r>
            <w:r>
              <w:rPr>
                <w:rFonts w:hint="eastAsia" w:ascii="宋体" w:hAnsi="宋体"/>
                <w:color w:val="000000" w:themeColor="text1"/>
                <w:sz w:val="24"/>
                <w:szCs w:val="24"/>
                <w:shd w:val="clear" w:color="auto" w:fill="FFFFFF"/>
              </w:rPr>
              <w:t>，</w:t>
            </w:r>
            <w:r>
              <w:rPr>
                <w:rFonts w:hint="eastAsia" w:ascii="Times New Roman" w:hAnsi="Times New Roman"/>
                <w:color w:val="000000" w:themeColor="text1"/>
                <w:sz w:val="24"/>
                <w:szCs w:val="24"/>
              </w:rPr>
              <w:t>公司已建设年产1万吨优质大米加工项目，位于芒市遮放镇弄喜村委会芒允村民小组，老厂已于</w:t>
            </w:r>
            <w:r>
              <w:rPr>
                <w:rFonts w:ascii="Times New Roman" w:hAnsi="Times New Roman"/>
                <w:color w:val="000000" w:themeColor="text1"/>
                <w:sz w:val="24"/>
                <w:szCs w:val="24"/>
              </w:rPr>
              <w:t>201</w:t>
            </w:r>
            <w:r>
              <w:rPr>
                <w:rFonts w:hint="eastAsia" w:ascii="Times New Roman" w:hAnsi="Times New Roman"/>
                <w:color w:val="000000" w:themeColor="text1"/>
                <w:sz w:val="24"/>
                <w:szCs w:val="24"/>
              </w:rPr>
              <w:t>4年2月27日取得《芒市环境保护局关于芒市遮放小毕朗米业有限公司年产1万吨优质大米加工项目竣工环境保护验收的批复》（芒环复</w:t>
            </w:r>
            <w:r>
              <w:rPr>
                <w:rFonts w:ascii="Times New Roman" w:hAnsi="Times New Roman"/>
                <w:color w:val="000000" w:themeColor="text1"/>
                <w:sz w:val="24"/>
                <w:szCs w:val="24"/>
              </w:rPr>
              <w:t>[201</w:t>
            </w:r>
            <w:r>
              <w:rPr>
                <w:rFonts w:hint="eastAsia" w:ascii="Times New Roman" w:hAnsi="Times New Roman"/>
                <w:color w:val="000000" w:themeColor="text1"/>
                <w:sz w:val="24"/>
                <w:szCs w:val="24"/>
              </w:rPr>
              <w:t>4</w:t>
            </w:r>
            <w:r>
              <w:rPr>
                <w:rFonts w:ascii="Times New Roman" w:hAnsi="Times New Roman"/>
                <w:color w:val="000000" w:themeColor="text1"/>
                <w:sz w:val="24"/>
                <w:szCs w:val="24"/>
              </w:rPr>
              <w:t>]</w:t>
            </w:r>
            <w:r>
              <w:rPr>
                <w:rFonts w:hint="eastAsia" w:ascii="Times New Roman" w:hAnsi="Times New Roman"/>
                <w:color w:val="000000" w:themeColor="text1"/>
                <w:sz w:val="24"/>
                <w:szCs w:val="24"/>
              </w:rPr>
              <w:t>1</w:t>
            </w:r>
            <w:r>
              <w:rPr>
                <w:rFonts w:ascii="Times New Roman" w:hAnsi="Times New Roman"/>
                <w:color w:val="000000" w:themeColor="text1"/>
                <w:sz w:val="24"/>
                <w:szCs w:val="24"/>
              </w:rPr>
              <w:t>4</w:t>
            </w:r>
            <w:r>
              <w:rPr>
                <w:rFonts w:hint="eastAsia" w:ascii="Times New Roman" w:hAnsi="Times New Roman"/>
                <w:color w:val="000000" w:themeColor="text1"/>
                <w:sz w:val="24"/>
                <w:szCs w:val="24"/>
              </w:rPr>
              <w:t xml:space="preserve">号）。为进一步提高生产效率、扩大市场占有率、增强企业竞争力，芒市遮放小毕朗米业有限公司拟于德宏州芒市工业园区遮放片区投资另行新建年产5万吨大米加工建设项目，项目投资3600万元。 </w:t>
            </w:r>
          </w:p>
          <w:p w14:paraId="42D8A3F6">
            <w:pPr>
              <w:spacing w:line="360" w:lineRule="auto"/>
              <w:ind w:firstLine="480" w:firstLineChars="200"/>
              <w:rPr>
                <w:rFonts w:ascii="Times New Roman" w:hAnsi="Times New Roman"/>
                <w:bCs/>
                <w:color w:val="000000" w:themeColor="text1"/>
                <w:sz w:val="24"/>
                <w:szCs w:val="24"/>
              </w:rPr>
            </w:pPr>
            <w:r>
              <w:rPr>
                <w:rFonts w:hint="eastAsia" w:ascii="Times New Roman" w:hAnsi="Times New Roman"/>
                <w:color w:val="000000" w:themeColor="text1"/>
                <w:sz w:val="24"/>
                <w:szCs w:val="24"/>
              </w:rPr>
              <w:t>项目已于2018年10月19日取得《芒市发展和改革局文件投资项目备案证》（芒发改备案﹝</w:t>
            </w:r>
            <w:r>
              <w:rPr>
                <w:rFonts w:ascii="Times New Roman" w:hAnsi="Times New Roman"/>
                <w:color w:val="000000" w:themeColor="text1"/>
                <w:sz w:val="24"/>
                <w:szCs w:val="24"/>
              </w:rPr>
              <w:t>2018</w:t>
            </w:r>
            <w:r>
              <w:rPr>
                <w:rFonts w:hint="eastAsia" w:ascii="Times New Roman" w:hAnsi="Times New Roman"/>
                <w:color w:val="000000" w:themeColor="text1"/>
                <w:sz w:val="24"/>
                <w:szCs w:val="24"/>
              </w:rPr>
              <w:t>﹞</w:t>
            </w:r>
            <w:r>
              <w:rPr>
                <w:rFonts w:ascii="Times New Roman" w:hAnsi="Times New Roman"/>
                <w:color w:val="000000" w:themeColor="text1"/>
                <w:sz w:val="24"/>
                <w:szCs w:val="24"/>
              </w:rPr>
              <w:t>132</w:t>
            </w:r>
            <w:r>
              <w:rPr>
                <w:rFonts w:hint="eastAsia" w:ascii="Times New Roman" w:hAnsi="Times New Roman"/>
                <w:color w:val="000000" w:themeColor="text1"/>
                <w:sz w:val="24"/>
                <w:szCs w:val="24"/>
              </w:rPr>
              <w:t>号），根据投资项目备案证中主要建设内容或生产能力：</w:t>
            </w:r>
            <w:r>
              <w:rPr>
                <w:rFonts w:hint="eastAsia" w:ascii="Times New Roman" w:hAnsi="Times New Roman"/>
                <w:bCs/>
                <w:color w:val="000000" w:themeColor="text1"/>
                <w:sz w:val="24"/>
                <w:szCs w:val="24"/>
              </w:rPr>
              <w:t>总占地面积</w:t>
            </w:r>
            <w:r>
              <w:rPr>
                <w:rFonts w:ascii="Times New Roman" w:hAnsi="Times New Roman"/>
                <w:bCs/>
                <w:color w:val="000000" w:themeColor="text1"/>
                <w:sz w:val="24"/>
                <w:szCs w:val="24"/>
              </w:rPr>
              <w:t>20000m</w:t>
            </w:r>
            <w:r>
              <w:rPr>
                <w:rFonts w:ascii="Times New Roman" w:hAnsi="Times New Roman"/>
                <w:bCs/>
                <w:color w:val="000000" w:themeColor="text1"/>
                <w:sz w:val="24"/>
                <w:szCs w:val="24"/>
                <w:vertAlign w:val="superscript"/>
              </w:rPr>
              <w:t>2</w:t>
            </w:r>
            <w:r>
              <w:rPr>
                <w:rFonts w:hint="eastAsia" w:ascii="Times New Roman" w:hAnsi="Times New Roman"/>
                <w:bCs/>
                <w:color w:val="000000" w:themeColor="text1"/>
                <w:sz w:val="24"/>
                <w:szCs w:val="24"/>
              </w:rPr>
              <w:t>（约</w:t>
            </w:r>
            <w:r>
              <w:rPr>
                <w:rFonts w:ascii="Times New Roman" w:hAnsi="Times New Roman"/>
                <w:bCs/>
                <w:color w:val="000000" w:themeColor="text1"/>
                <w:sz w:val="24"/>
                <w:szCs w:val="24"/>
              </w:rPr>
              <w:t>30</w:t>
            </w:r>
            <w:r>
              <w:rPr>
                <w:rFonts w:hint="eastAsia" w:ascii="Times New Roman" w:hAnsi="Times New Roman"/>
                <w:bCs/>
                <w:color w:val="000000" w:themeColor="text1"/>
                <w:sz w:val="24"/>
                <w:szCs w:val="24"/>
              </w:rPr>
              <w:t>亩），新建加工生产车间</w:t>
            </w:r>
            <w:r>
              <w:rPr>
                <w:rFonts w:ascii="Times New Roman" w:hAnsi="Times New Roman"/>
                <w:bCs/>
                <w:color w:val="000000" w:themeColor="text1"/>
                <w:sz w:val="24"/>
                <w:szCs w:val="24"/>
              </w:rPr>
              <w:t>1000m</w:t>
            </w:r>
            <w:r>
              <w:rPr>
                <w:rFonts w:ascii="Times New Roman" w:hAnsi="Times New Roman"/>
                <w:bCs/>
                <w:color w:val="000000" w:themeColor="text1"/>
                <w:sz w:val="24"/>
                <w:szCs w:val="24"/>
                <w:vertAlign w:val="superscript"/>
              </w:rPr>
              <w:t>2</w:t>
            </w:r>
            <w:r>
              <w:rPr>
                <w:rFonts w:hint="eastAsia" w:ascii="Times New Roman" w:hAnsi="Times New Roman"/>
                <w:bCs/>
                <w:color w:val="000000" w:themeColor="text1"/>
                <w:sz w:val="24"/>
                <w:szCs w:val="24"/>
              </w:rPr>
              <w:t>，原材料仓库</w:t>
            </w:r>
            <w:r>
              <w:rPr>
                <w:rFonts w:ascii="Times New Roman" w:hAnsi="Times New Roman"/>
                <w:bCs/>
                <w:color w:val="000000" w:themeColor="text1"/>
                <w:sz w:val="24"/>
                <w:szCs w:val="24"/>
              </w:rPr>
              <w:t>5000m</w:t>
            </w:r>
            <w:r>
              <w:rPr>
                <w:rFonts w:ascii="Times New Roman" w:hAnsi="Times New Roman"/>
                <w:bCs/>
                <w:color w:val="000000" w:themeColor="text1"/>
                <w:sz w:val="24"/>
                <w:szCs w:val="24"/>
                <w:vertAlign w:val="superscript"/>
              </w:rPr>
              <w:t>2</w:t>
            </w:r>
            <w:r>
              <w:rPr>
                <w:rFonts w:hint="eastAsia" w:ascii="Times New Roman" w:hAnsi="Times New Roman"/>
                <w:bCs/>
                <w:color w:val="000000" w:themeColor="text1"/>
                <w:sz w:val="24"/>
                <w:szCs w:val="24"/>
              </w:rPr>
              <w:t>，成品仓库</w:t>
            </w:r>
            <w:r>
              <w:rPr>
                <w:rFonts w:ascii="Times New Roman" w:hAnsi="Times New Roman"/>
                <w:bCs/>
                <w:color w:val="000000" w:themeColor="text1"/>
                <w:sz w:val="24"/>
                <w:szCs w:val="24"/>
              </w:rPr>
              <w:t>1000m</w:t>
            </w:r>
            <w:r>
              <w:rPr>
                <w:rFonts w:ascii="Times New Roman" w:hAnsi="Times New Roman"/>
                <w:bCs/>
                <w:color w:val="000000" w:themeColor="text1"/>
                <w:sz w:val="24"/>
                <w:szCs w:val="24"/>
                <w:vertAlign w:val="superscript"/>
              </w:rPr>
              <w:t>2</w:t>
            </w:r>
            <w:r>
              <w:rPr>
                <w:rFonts w:hint="eastAsia" w:ascii="Times New Roman" w:hAnsi="Times New Roman"/>
                <w:bCs/>
                <w:color w:val="000000" w:themeColor="text1"/>
                <w:sz w:val="24"/>
                <w:szCs w:val="24"/>
              </w:rPr>
              <w:t>，包装车间</w:t>
            </w:r>
            <w:r>
              <w:rPr>
                <w:rFonts w:ascii="Times New Roman" w:hAnsi="Times New Roman"/>
                <w:bCs/>
                <w:color w:val="000000" w:themeColor="text1"/>
                <w:sz w:val="24"/>
                <w:szCs w:val="24"/>
              </w:rPr>
              <w:t>500m</w:t>
            </w:r>
            <w:r>
              <w:rPr>
                <w:rFonts w:ascii="Times New Roman" w:hAnsi="Times New Roman"/>
                <w:bCs/>
                <w:color w:val="000000" w:themeColor="text1"/>
                <w:sz w:val="24"/>
                <w:szCs w:val="24"/>
                <w:vertAlign w:val="superscript"/>
              </w:rPr>
              <w:t>2</w:t>
            </w:r>
            <w:r>
              <w:rPr>
                <w:rFonts w:hint="eastAsia" w:ascii="Times New Roman" w:hAnsi="Times New Roman"/>
                <w:bCs/>
                <w:color w:val="000000" w:themeColor="text1"/>
                <w:sz w:val="24"/>
                <w:szCs w:val="24"/>
              </w:rPr>
              <w:t>，办公生活用房</w:t>
            </w:r>
            <w:r>
              <w:rPr>
                <w:rFonts w:ascii="Times New Roman" w:hAnsi="Times New Roman"/>
                <w:bCs/>
                <w:color w:val="000000" w:themeColor="text1"/>
                <w:sz w:val="24"/>
                <w:szCs w:val="24"/>
              </w:rPr>
              <w:t>2000m</w:t>
            </w:r>
            <w:r>
              <w:rPr>
                <w:rFonts w:ascii="Times New Roman" w:hAnsi="Times New Roman"/>
                <w:bCs/>
                <w:color w:val="000000" w:themeColor="text1"/>
                <w:sz w:val="24"/>
                <w:szCs w:val="24"/>
                <w:vertAlign w:val="superscript"/>
              </w:rPr>
              <w:t>2</w:t>
            </w:r>
            <w:r>
              <w:rPr>
                <w:rFonts w:hint="eastAsia" w:ascii="Times New Roman" w:hAnsi="Times New Roman"/>
                <w:bCs/>
                <w:color w:val="000000" w:themeColor="text1"/>
                <w:sz w:val="24"/>
                <w:szCs w:val="24"/>
              </w:rPr>
              <w:t>，晒场</w:t>
            </w:r>
            <w:r>
              <w:rPr>
                <w:rFonts w:ascii="Times New Roman" w:hAnsi="Times New Roman"/>
                <w:bCs/>
                <w:color w:val="000000" w:themeColor="text1"/>
                <w:sz w:val="24"/>
                <w:szCs w:val="24"/>
              </w:rPr>
              <w:t>5000m</w:t>
            </w:r>
            <w:r>
              <w:rPr>
                <w:rFonts w:ascii="Times New Roman" w:hAnsi="Times New Roman"/>
                <w:bCs/>
                <w:color w:val="000000" w:themeColor="text1"/>
                <w:sz w:val="24"/>
                <w:szCs w:val="24"/>
                <w:vertAlign w:val="superscript"/>
              </w:rPr>
              <w:t>2</w:t>
            </w:r>
            <w:r>
              <w:rPr>
                <w:rFonts w:hint="eastAsia" w:ascii="Times New Roman" w:hAnsi="Times New Roman"/>
                <w:bCs/>
                <w:color w:val="000000" w:themeColor="text1"/>
                <w:sz w:val="24"/>
                <w:szCs w:val="24"/>
              </w:rPr>
              <w:t>，道路及绿化</w:t>
            </w:r>
            <w:r>
              <w:rPr>
                <w:rFonts w:ascii="Times New Roman" w:hAnsi="Times New Roman"/>
                <w:bCs/>
                <w:color w:val="000000" w:themeColor="text1"/>
                <w:sz w:val="24"/>
                <w:szCs w:val="24"/>
              </w:rPr>
              <w:t>1500m</w:t>
            </w:r>
            <w:r>
              <w:rPr>
                <w:rFonts w:ascii="Times New Roman" w:hAnsi="Times New Roman"/>
                <w:bCs/>
                <w:color w:val="000000" w:themeColor="text1"/>
                <w:sz w:val="24"/>
                <w:szCs w:val="24"/>
                <w:vertAlign w:val="superscript"/>
              </w:rPr>
              <w:t>2</w:t>
            </w:r>
            <w:r>
              <w:rPr>
                <w:rFonts w:hint="eastAsia" w:ascii="Times New Roman" w:hAnsi="Times New Roman"/>
                <w:bCs/>
                <w:color w:val="000000" w:themeColor="text1"/>
                <w:sz w:val="24"/>
                <w:szCs w:val="24"/>
              </w:rPr>
              <w:t>，</w:t>
            </w:r>
            <w:r>
              <w:rPr>
                <w:rFonts w:hint="eastAsia" w:ascii="Times New Roman" w:hAnsi="Times New Roman"/>
                <w:bCs/>
                <w:color w:val="FF0000"/>
                <w:sz w:val="24"/>
                <w:szCs w:val="24"/>
              </w:rPr>
              <w:t>购买全自动化流水生产线</w:t>
            </w:r>
            <w:r>
              <w:rPr>
                <w:rFonts w:ascii="Times New Roman" w:hAnsi="Times New Roman"/>
                <w:bCs/>
                <w:color w:val="FF0000"/>
                <w:sz w:val="24"/>
                <w:szCs w:val="24"/>
              </w:rPr>
              <w:t>200t</w:t>
            </w:r>
            <w:r>
              <w:rPr>
                <w:rFonts w:hint="eastAsia" w:ascii="Times New Roman" w:hAnsi="Times New Roman"/>
                <w:bCs/>
                <w:color w:val="FF0000"/>
                <w:sz w:val="24"/>
                <w:szCs w:val="24"/>
              </w:rPr>
              <w:t>/d</w:t>
            </w:r>
            <w:r>
              <w:rPr>
                <w:rFonts w:hint="eastAsia" w:ascii="Times New Roman" w:hAnsi="Times New Roman"/>
                <w:color w:val="FF0000"/>
                <w:sz w:val="24"/>
                <w:szCs w:val="24"/>
              </w:rPr>
              <w:t>。</w:t>
            </w:r>
            <w:r>
              <w:rPr>
                <w:rFonts w:hint="eastAsia" w:ascii="Times New Roman" w:hAnsi="Times New Roman"/>
                <w:color w:val="000000" w:themeColor="text1"/>
                <w:sz w:val="24"/>
                <w:szCs w:val="24"/>
              </w:rPr>
              <w:t>由于项目立项在前，设计在后，且项目仅收购干稻谷作为原材料，为满足生产需求，在实际设计过程中，各建构筑物及面积均有所调整，项目</w:t>
            </w:r>
            <w:r>
              <w:rPr>
                <w:rFonts w:hint="eastAsia" w:ascii="Times New Roman" w:hAnsi="Times New Roman"/>
                <w:bCs/>
                <w:color w:val="000000" w:themeColor="text1"/>
                <w:sz w:val="24"/>
                <w:szCs w:val="24"/>
              </w:rPr>
              <w:t>总占地面积</w:t>
            </w:r>
            <w:r>
              <w:rPr>
                <w:rFonts w:ascii="Times New Roman" w:hAnsi="Times New Roman"/>
                <w:bCs/>
                <w:color w:val="000000" w:themeColor="text1"/>
                <w:sz w:val="24"/>
                <w:szCs w:val="24"/>
              </w:rPr>
              <w:t>20000m</w:t>
            </w:r>
            <w:r>
              <w:rPr>
                <w:rFonts w:ascii="Times New Roman" w:hAnsi="Times New Roman"/>
                <w:bCs/>
                <w:color w:val="000000" w:themeColor="text1"/>
                <w:sz w:val="24"/>
                <w:szCs w:val="24"/>
                <w:vertAlign w:val="superscript"/>
              </w:rPr>
              <w:t>2</w:t>
            </w:r>
            <w:r>
              <w:rPr>
                <w:rFonts w:hint="eastAsia" w:ascii="Times New Roman" w:hAnsi="Times New Roman"/>
                <w:bCs/>
                <w:color w:val="000000" w:themeColor="text1"/>
                <w:sz w:val="24"/>
                <w:szCs w:val="24"/>
              </w:rPr>
              <w:t>（约</w:t>
            </w:r>
            <w:r>
              <w:rPr>
                <w:rFonts w:ascii="Times New Roman" w:hAnsi="Times New Roman"/>
                <w:bCs/>
                <w:color w:val="000000" w:themeColor="text1"/>
                <w:sz w:val="24"/>
                <w:szCs w:val="24"/>
              </w:rPr>
              <w:t>30</w:t>
            </w:r>
            <w:r>
              <w:rPr>
                <w:rFonts w:hint="eastAsia" w:ascii="Times New Roman" w:hAnsi="Times New Roman"/>
                <w:bCs/>
                <w:color w:val="000000" w:themeColor="text1"/>
                <w:sz w:val="24"/>
                <w:szCs w:val="24"/>
              </w:rPr>
              <w:t>亩），加工生产车间占地面积变为2610m</w:t>
            </w:r>
            <w:r>
              <w:rPr>
                <w:rFonts w:hint="eastAsia" w:ascii="Times New Roman" w:hAnsi="Times New Roman"/>
                <w:bCs/>
                <w:color w:val="000000" w:themeColor="text1"/>
                <w:sz w:val="24"/>
                <w:szCs w:val="24"/>
                <w:vertAlign w:val="superscript"/>
              </w:rPr>
              <w:t>2</w:t>
            </w:r>
            <w:r>
              <w:rPr>
                <w:rFonts w:hint="eastAsia" w:ascii="Times New Roman" w:hAnsi="Times New Roman"/>
                <w:bCs/>
                <w:color w:val="000000" w:themeColor="text1"/>
                <w:sz w:val="24"/>
                <w:szCs w:val="24"/>
              </w:rPr>
              <w:t>（加工生产车间内设置有生产加工平台、副产品库房、包装车间及成品仓库），其中包装车间面积为19.84m</w:t>
            </w:r>
            <w:r>
              <w:rPr>
                <w:rFonts w:hint="eastAsia" w:ascii="Times New Roman" w:hAnsi="Times New Roman"/>
                <w:bCs/>
                <w:color w:val="000000" w:themeColor="text1"/>
                <w:sz w:val="24"/>
                <w:szCs w:val="24"/>
                <w:vertAlign w:val="superscript"/>
              </w:rPr>
              <w:t>2</w:t>
            </w:r>
            <w:r>
              <w:rPr>
                <w:rFonts w:hint="eastAsia" w:ascii="Times New Roman" w:hAnsi="Times New Roman"/>
                <w:bCs/>
                <w:color w:val="000000" w:themeColor="text1"/>
                <w:sz w:val="24"/>
                <w:szCs w:val="24"/>
              </w:rPr>
              <w:t>，成品仓库面积为880.16m</w:t>
            </w:r>
            <w:r>
              <w:rPr>
                <w:rFonts w:hint="eastAsia" w:ascii="Times New Roman" w:hAnsi="Times New Roman"/>
                <w:bCs/>
                <w:color w:val="000000" w:themeColor="text1"/>
                <w:sz w:val="24"/>
                <w:szCs w:val="24"/>
                <w:vertAlign w:val="superscript"/>
              </w:rPr>
              <w:t>2</w:t>
            </w:r>
            <w:r>
              <w:rPr>
                <w:rFonts w:hint="eastAsia" w:ascii="Times New Roman" w:hAnsi="Times New Roman"/>
                <w:bCs/>
                <w:color w:val="000000" w:themeColor="text1"/>
                <w:sz w:val="24"/>
                <w:szCs w:val="24"/>
              </w:rPr>
              <w:t>，原材料仓库占地面积变为1170m</w:t>
            </w:r>
            <w:r>
              <w:rPr>
                <w:rFonts w:hint="eastAsia" w:ascii="Times New Roman" w:hAnsi="Times New Roman"/>
                <w:bCs/>
                <w:color w:val="000000" w:themeColor="text1"/>
                <w:sz w:val="24"/>
                <w:szCs w:val="24"/>
                <w:vertAlign w:val="superscript"/>
              </w:rPr>
              <w:t>2</w:t>
            </w:r>
            <w:r>
              <w:rPr>
                <w:rFonts w:hint="eastAsia" w:ascii="Times New Roman" w:hAnsi="Times New Roman"/>
                <w:bCs/>
                <w:color w:val="000000" w:themeColor="text1"/>
                <w:sz w:val="24"/>
                <w:szCs w:val="24"/>
              </w:rPr>
              <w:t>，办公生活用房占地面积变为396m</w:t>
            </w:r>
            <w:r>
              <w:rPr>
                <w:rFonts w:hint="eastAsia" w:ascii="Times New Roman" w:hAnsi="Times New Roman"/>
                <w:bCs/>
                <w:color w:val="000000" w:themeColor="text1"/>
                <w:sz w:val="24"/>
                <w:szCs w:val="24"/>
                <w:vertAlign w:val="superscript"/>
              </w:rPr>
              <w:t>2</w:t>
            </w:r>
            <w:r>
              <w:rPr>
                <w:rFonts w:hint="eastAsia" w:ascii="Times New Roman" w:hAnsi="Times New Roman"/>
                <w:bCs/>
                <w:color w:val="000000" w:themeColor="text1"/>
                <w:sz w:val="24"/>
                <w:szCs w:val="24"/>
              </w:rPr>
              <w:t>，道路及绿化1598m</w:t>
            </w:r>
            <w:r>
              <w:rPr>
                <w:rFonts w:hint="eastAsia" w:ascii="Times New Roman" w:hAnsi="Times New Roman"/>
                <w:bCs/>
                <w:color w:val="000000" w:themeColor="text1"/>
                <w:sz w:val="24"/>
                <w:szCs w:val="24"/>
                <w:vertAlign w:val="superscript"/>
              </w:rPr>
              <w:t>2</w:t>
            </w:r>
            <w:r>
              <w:rPr>
                <w:rFonts w:hint="eastAsia" w:ascii="Times New Roman" w:hAnsi="Times New Roman"/>
                <w:bCs/>
                <w:color w:val="000000" w:themeColor="text1"/>
                <w:sz w:val="24"/>
                <w:szCs w:val="24"/>
              </w:rPr>
              <w:t>，预留厂房用地5656.09m</w:t>
            </w:r>
            <w:r>
              <w:rPr>
                <w:rFonts w:hint="eastAsia" w:ascii="Times New Roman" w:hAnsi="Times New Roman"/>
                <w:bCs/>
                <w:color w:val="000000" w:themeColor="text1"/>
                <w:sz w:val="24"/>
                <w:szCs w:val="24"/>
                <w:vertAlign w:val="superscript"/>
              </w:rPr>
              <w:t>2</w:t>
            </w:r>
            <w:r>
              <w:rPr>
                <w:rFonts w:hint="eastAsia" w:ascii="Times New Roman" w:hAnsi="Times New Roman"/>
                <w:bCs/>
                <w:color w:val="000000" w:themeColor="text1"/>
                <w:sz w:val="24"/>
                <w:szCs w:val="24"/>
              </w:rPr>
              <w:t>，</w:t>
            </w:r>
            <w:r>
              <w:rPr>
                <w:rFonts w:hint="eastAsia" w:ascii="Times New Roman" w:hAnsi="Times New Roman"/>
                <w:bCs/>
                <w:color w:val="FF0000"/>
                <w:sz w:val="24"/>
                <w:szCs w:val="24"/>
              </w:rPr>
              <w:t>购买全自动化流水生产线200t/d；由于项目收购原材料为干稻谷，不设置晒场</w:t>
            </w:r>
            <w:r>
              <w:rPr>
                <w:rFonts w:ascii="Times New Roman" w:hAnsi="Times New Roman"/>
                <w:bCs/>
                <w:color w:val="FF0000"/>
                <w:sz w:val="24"/>
                <w:szCs w:val="24"/>
              </w:rPr>
              <w:t>、不使用烘干机</w:t>
            </w:r>
            <w:r>
              <w:rPr>
                <w:rFonts w:hint="eastAsia" w:ascii="Times New Roman" w:hAnsi="Times New Roman"/>
                <w:bCs/>
                <w:color w:val="FF0000"/>
                <w:sz w:val="24"/>
                <w:szCs w:val="24"/>
              </w:rPr>
              <w:t>。</w:t>
            </w:r>
          </w:p>
          <w:p w14:paraId="07DF64C9">
            <w:pPr>
              <w:autoSpaceDE w:val="0"/>
              <w:autoSpaceDN w:val="0"/>
              <w:spacing w:line="360" w:lineRule="auto"/>
              <w:ind w:firstLine="480" w:firstLineChars="200"/>
              <w:rPr>
                <w:rFonts w:ascii="Times New Roman" w:hAnsi="Times New Roman"/>
                <w:bCs/>
                <w:color w:val="000000" w:themeColor="text1"/>
                <w:sz w:val="24"/>
                <w:szCs w:val="24"/>
              </w:rPr>
            </w:pPr>
            <w:r>
              <w:rPr>
                <w:rFonts w:ascii="Times New Roman" w:hAnsi="Times New Roman"/>
                <w:bCs/>
                <w:color w:val="000000" w:themeColor="text1"/>
                <w:sz w:val="24"/>
                <w:szCs w:val="24"/>
              </w:rPr>
              <w:t>根据《中华人民共和国环境保护法》、《中华人民共和国环境影响评价法》和国务院令第</w:t>
            </w:r>
            <w:r>
              <w:rPr>
                <w:rFonts w:hint="eastAsia" w:ascii="Times New Roman" w:hAnsi="Times New Roman"/>
                <w:bCs/>
                <w:color w:val="000000" w:themeColor="text1"/>
                <w:sz w:val="24"/>
                <w:szCs w:val="24"/>
              </w:rPr>
              <w:t>682</w:t>
            </w:r>
            <w:r>
              <w:rPr>
                <w:rFonts w:ascii="Times New Roman" w:hAnsi="Times New Roman"/>
                <w:bCs/>
                <w:color w:val="000000" w:themeColor="text1"/>
                <w:sz w:val="24"/>
                <w:szCs w:val="24"/>
              </w:rPr>
              <w:t>号文的要求，本项目需要办理环评手续。根据《建设项目环境影响评价分类管理名录》（201</w:t>
            </w:r>
            <w:r>
              <w:rPr>
                <w:rFonts w:hint="eastAsia" w:ascii="Times New Roman" w:hAnsi="Times New Roman"/>
                <w:bCs/>
                <w:color w:val="000000" w:themeColor="text1"/>
                <w:sz w:val="24"/>
                <w:szCs w:val="24"/>
              </w:rPr>
              <w:t>7</w:t>
            </w:r>
            <w:r>
              <w:rPr>
                <w:rFonts w:ascii="Times New Roman" w:hAnsi="Times New Roman"/>
                <w:bCs/>
                <w:color w:val="000000" w:themeColor="text1"/>
                <w:sz w:val="24"/>
                <w:szCs w:val="24"/>
              </w:rPr>
              <w:t>年</w:t>
            </w:r>
            <w:r>
              <w:rPr>
                <w:rFonts w:hint="eastAsia" w:ascii="Times New Roman" w:hAnsi="Times New Roman"/>
                <w:bCs/>
                <w:color w:val="000000" w:themeColor="text1"/>
                <w:sz w:val="24"/>
                <w:szCs w:val="24"/>
              </w:rPr>
              <w:t>9</w:t>
            </w:r>
            <w:r>
              <w:rPr>
                <w:rFonts w:ascii="Times New Roman" w:hAnsi="Times New Roman"/>
                <w:bCs/>
                <w:color w:val="000000" w:themeColor="text1"/>
                <w:sz w:val="24"/>
                <w:szCs w:val="24"/>
              </w:rPr>
              <w:t>月1日）</w:t>
            </w:r>
            <w:r>
              <w:rPr>
                <w:rFonts w:hint="eastAsia" w:ascii="Times New Roman" w:hAnsi="Times New Roman"/>
                <w:bCs/>
                <w:color w:val="000000" w:themeColor="text1"/>
                <w:sz w:val="24"/>
                <w:szCs w:val="24"/>
              </w:rPr>
              <w:t>和《</w:t>
            </w:r>
            <w:r>
              <w:fldChar w:fldCharType="begin"/>
            </w:r>
            <w:r>
              <w:instrText xml:space="preserve"> HYPERLINK "http://www.mep.gov.cn/gkml/sthjbgw/sthjbl/201804/t20180430_435750.htm" </w:instrText>
            </w:r>
            <w:r>
              <w:fldChar w:fldCharType="separate"/>
            </w:r>
            <w:r>
              <w:rPr>
                <w:rFonts w:hint="eastAsia" w:ascii="Times New Roman" w:hAnsi="Times New Roman"/>
                <w:bCs/>
                <w:color w:val="000000" w:themeColor="text1"/>
                <w:sz w:val="24"/>
                <w:szCs w:val="24"/>
              </w:rPr>
              <w:t>关于修改建设项目环境影响评价分类管理名录</w:t>
            </w:r>
            <w:bookmarkStart w:id="51" w:name="_GoBack"/>
            <w:bookmarkEnd w:id="51"/>
            <w:r>
              <w:rPr>
                <w:rFonts w:hint="eastAsia" w:ascii="Times New Roman" w:hAnsi="Times New Roman"/>
                <w:bCs/>
                <w:color w:val="000000" w:themeColor="text1"/>
                <w:sz w:val="24"/>
                <w:szCs w:val="24"/>
              </w:rPr>
              <w:t>部分内容的决定》</w:t>
            </w:r>
            <w:r>
              <w:rPr>
                <w:rFonts w:hint="eastAsia" w:ascii="Times New Roman" w:hAnsi="Times New Roman"/>
                <w:bCs/>
                <w:color w:val="000000" w:themeColor="text1"/>
                <w:sz w:val="24"/>
                <w:szCs w:val="24"/>
              </w:rPr>
              <w:fldChar w:fldCharType="end"/>
            </w:r>
            <w:r>
              <w:rPr>
                <w:rFonts w:hint="eastAsia" w:ascii="Times New Roman" w:hAnsi="Times New Roman"/>
                <w:bCs/>
                <w:color w:val="000000" w:themeColor="text1"/>
                <w:sz w:val="24"/>
                <w:szCs w:val="24"/>
              </w:rPr>
              <w:t>（</w:t>
            </w:r>
            <w:r>
              <w:rPr>
                <w:rFonts w:ascii="Times New Roman" w:hAnsi="Times New Roman"/>
                <w:bCs/>
                <w:color w:val="000000" w:themeColor="text1"/>
                <w:sz w:val="24"/>
                <w:szCs w:val="24"/>
              </w:rPr>
              <w:t>2018</w:t>
            </w:r>
            <w:r>
              <w:rPr>
                <w:rFonts w:hint="eastAsia" w:ascii="Times New Roman" w:hAnsi="Times New Roman"/>
                <w:bCs/>
                <w:color w:val="000000" w:themeColor="text1"/>
                <w:sz w:val="24"/>
                <w:szCs w:val="24"/>
              </w:rPr>
              <w:t>年</w:t>
            </w:r>
            <w:r>
              <w:rPr>
                <w:rFonts w:ascii="Times New Roman" w:hAnsi="Times New Roman"/>
                <w:bCs/>
                <w:color w:val="000000" w:themeColor="text1"/>
                <w:sz w:val="24"/>
                <w:szCs w:val="24"/>
              </w:rPr>
              <w:t>4</w:t>
            </w:r>
            <w:r>
              <w:rPr>
                <w:rFonts w:hint="eastAsia" w:ascii="Times New Roman" w:hAnsi="Times New Roman"/>
                <w:bCs/>
                <w:color w:val="000000" w:themeColor="text1"/>
                <w:sz w:val="24"/>
                <w:szCs w:val="24"/>
              </w:rPr>
              <w:t>月</w:t>
            </w:r>
            <w:r>
              <w:rPr>
                <w:rFonts w:ascii="Times New Roman" w:hAnsi="Times New Roman"/>
                <w:bCs/>
                <w:color w:val="000000" w:themeColor="text1"/>
                <w:sz w:val="24"/>
                <w:szCs w:val="24"/>
              </w:rPr>
              <w:t>28</w:t>
            </w:r>
            <w:r>
              <w:rPr>
                <w:rFonts w:hint="eastAsia" w:ascii="Times New Roman" w:hAnsi="Times New Roman"/>
                <w:bCs/>
                <w:color w:val="000000" w:themeColor="text1"/>
                <w:sz w:val="24"/>
                <w:szCs w:val="24"/>
              </w:rPr>
              <w:t>日）</w:t>
            </w:r>
            <w:r>
              <w:rPr>
                <w:rFonts w:ascii="Times New Roman" w:hAnsi="Times New Roman"/>
                <w:bCs/>
                <w:color w:val="000000" w:themeColor="text1"/>
                <w:sz w:val="24"/>
                <w:szCs w:val="24"/>
              </w:rPr>
              <w:t>，本项目</w:t>
            </w:r>
            <w:r>
              <w:rPr>
                <w:rFonts w:hint="eastAsia" w:ascii="Times New Roman" w:hAnsi="Times New Roman"/>
                <w:bCs/>
                <w:color w:val="000000" w:themeColor="text1"/>
                <w:sz w:val="24"/>
                <w:szCs w:val="24"/>
              </w:rPr>
              <w:t>涉及</w:t>
            </w:r>
            <w:r>
              <w:rPr>
                <w:rFonts w:ascii="宋体" w:hAnsi="宋体"/>
                <w:bCs/>
                <w:color w:val="000000" w:themeColor="text1"/>
                <w:sz w:val="24"/>
                <w:szCs w:val="24"/>
              </w:rPr>
              <w:t>“</w:t>
            </w:r>
            <w:r>
              <w:rPr>
                <w:rFonts w:ascii="Times New Roman" w:hAnsi="Times New Roman"/>
                <w:bCs/>
                <w:color w:val="000000" w:themeColor="text1"/>
                <w:sz w:val="24"/>
                <w:szCs w:val="24"/>
              </w:rPr>
              <w:t>第二类农副食品加工业，第2项粮食及饲料加工”</w:t>
            </w:r>
            <w:r>
              <w:rPr>
                <w:rFonts w:ascii="Times New Roman" w:hAnsi="宋体"/>
                <w:bCs/>
                <w:color w:val="000000" w:themeColor="text1"/>
                <w:sz w:val="24"/>
                <w:szCs w:val="24"/>
              </w:rPr>
              <w:t>中年加工</w:t>
            </w:r>
            <w:r>
              <w:rPr>
                <w:rFonts w:ascii="Times New Roman" w:hAnsi="Times New Roman"/>
                <w:bCs/>
                <w:color w:val="000000" w:themeColor="text1"/>
                <w:sz w:val="24"/>
                <w:szCs w:val="24"/>
              </w:rPr>
              <w:t>1</w:t>
            </w:r>
            <w:r>
              <w:rPr>
                <w:rFonts w:ascii="Times New Roman" w:hAnsi="宋体"/>
                <w:bCs/>
                <w:color w:val="000000" w:themeColor="text1"/>
                <w:sz w:val="24"/>
                <w:szCs w:val="24"/>
              </w:rPr>
              <w:t>万吨及以上的（不含发酵工艺）</w:t>
            </w:r>
            <w:r>
              <w:rPr>
                <w:rFonts w:ascii="Times New Roman" w:hAnsi="Times New Roman"/>
                <w:bCs/>
                <w:color w:val="000000" w:themeColor="text1"/>
                <w:sz w:val="24"/>
                <w:szCs w:val="24"/>
              </w:rPr>
              <w:t>，应编制环境影响报告表。</w:t>
            </w:r>
          </w:p>
          <w:p w14:paraId="77E7C91F">
            <w:pPr>
              <w:tabs>
                <w:tab w:val="left" w:pos="0"/>
              </w:tabs>
              <w:spacing w:line="360" w:lineRule="auto"/>
              <w:ind w:firstLine="480" w:firstLineChars="200"/>
              <w:rPr>
                <w:rFonts w:ascii="Times New Roman" w:hAnsi="Times New Roman"/>
                <w:bCs/>
                <w:color w:val="000000" w:themeColor="text1"/>
                <w:sz w:val="24"/>
                <w:szCs w:val="24"/>
              </w:rPr>
            </w:pPr>
            <w:r>
              <w:rPr>
                <w:rFonts w:hint="eastAsia" w:ascii="Times New Roman" w:hAnsi="Times New Roman"/>
                <w:bCs/>
                <w:color w:val="000000" w:themeColor="text1"/>
                <w:sz w:val="24"/>
                <w:szCs w:val="24"/>
              </w:rPr>
              <w:t>受</w:t>
            </w:r>
            <w:r>
              <w:rPr>
                <w:rFonts w:hint="eastAsia" w:ascii="Times New Roman" w:hAnsi="Times New Roman"/>
                <w:color w:val="000000" w:themeColor="text1"/>
                <w:sz w:val="24"/>
                <w:szCs w:val="24"/>
              </w:rPr>
              <w:t>芒市遮放小毕朗米业有限公司</w:t>
            </w:r>
            <w:r>
              <w:rPr>
                <w:rFonts w:hint="eastAsia" w:ascii="Times New Roman" w:hAnsi="Times New Roman"/>
                <w:bCs/>
                <w:color w:val="000000" w:themeColor="text1"/>
                <w:sz w:val="24"/>
                <w:szCs w:val="24"/>
              </w:rPr>
              <w:t>的委托，我单位接受了该项目环境影响评价工作，并开展了现场踏勘、资料收集、整理工作。本单位在掌握了充分的资料数据基础上，对有关环境现状和可能产生的环境影响进行分析后，编制了该项目环境影响报告表，供建设单位上报审批。</w:t>
            </w:r>
          </w:p>
          <w:p w14:paraId="68ACA7BC">
            <w:pPr>
              <w:autoSpaceDE w:val="0"/>
              <w:autoSpaceDN w:val="0"/>
              <w:adjustRightInd w:val="0"/>
              <w:spacing w:line="360" w:lineRule="auto"/>
              <w:ind w:firstLine="562" w:firstLineChars="200"/>
              <w:rPr>
                <w:rFonts w:ascii="Times New Roman" w:hAnsi="Times New Roman"/>
                <w:color w:val="000000" w:themeColor="text1"/>
                <w:sz w:val="24"/>
                <w:szCs w:val="24"/>
              </w:rPr>
            </w:pPr>
            <w:r>
              <w:rPr>
                <w:rFonts w:ascii="Times New Roman" w:hAnsi="Times New Roman"/>
                <w:b/>
                <w:color w:val="000000" w:themeColor="text1"/>
                <w:sz w:val="28"/>
                <w:szCs w:val="28"/>
              </w:rPr>
              <w:t>2、项目概况</w:t>
            </w:r>
          </w:p>
          <w:p w14:paraId="2802D8BE">
            <w:pPr>
              <w:autoSpaceDE w:val="0"/>
              <w:autoSpaceDN w:val="0"/>
              <w:adjustRightInd w:val="0"/>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项目名称：</w:t>
            </w:r>
            <w:r>
              <w:rPr>
                <w:rFonts w:hint="eastAsia" w:ascii="Times New Roman" w:hAnsi="Times New Roman"/>
                <w:color w:val="000000" w:themeColor="text1"/>
                <w:sz w:val="24"/>
                <w:szCs w:val="24"/>
              </w:rPr>
              <w:t>年产5万吨大米加工建设项目</w:t>
            </w:r>
          </w:p>
          <w:p w14:paraId="2FA676DF">
            <w:pPr>
              <w:autoSpaceDE w:val="0"/>
              <w:autoSpaceDN w:val="0"/>
              <w:adjustRightInd w:val="0"/>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建设单位：</w:t>
            </w:r>
            <w:r>
              <w:rPr>
                <w:rFonts w:hint="eastAsia" w:ascii="Times New Roman" w:hAnsi="Times New Roman"/>
                <w:color w:val="000000" w:themeColor="text1"/>
                <w:sz w:val="24"/>
                <w:szCs w:val="24"/>
              </w:rPr>
              <w:t>芒市遮放小毕朗米业有限公司</w:t>
            </w:r>
          </w:p>
          <w:p w14:paraId="4F92B52D">
            <w:pPr>
              <w:autoSpaceDE w:val="0"/>
              <w:autoSpaceDN w:val="0"/>
              <w:adjustRightInd w:val="0"/>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建设地点：</w:t>
            </w:r>
            <w:r>
              <w:rPr>
                <w:rFonts w:hint="eastAsia" w:ascii="Times New Roman" w:hAnsi="Times New Roman"/>
                <w:color w:val="000000" w:themeColor="text1"/>
                <w:sz w:val="24"/>
                <w:szCs w:val="24"/>
              </w:rPr>
              <w:t xml:space="preserve">德宏州芒市工业园区遮放片区  </w:t>
            </w:r>
          </w:p>
          <w:p w14:paraId="1535141D">
            <w:pPr>
              <w:autoSpaceDE w:val="0"/>
              <w:autoSpaceDN w:val="0"/>
              <w:adjustRightInd w:val="0"/>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项目投资：3600</w:t>
            </w:r>
            <w:r>
              <w:rPr>
                <w:rFonts w:ascii="Times New Roman" w:hAnsi="Times New Roman"/>
                <w:color w:val="000000" w:themeColor="text1"/>
                <w:sz w:val="24"/>
              </w:rPr>
              <w:t>万元</w:t>
            </w:r>
          </w:p>
          <w:p w14:paraId="6234B30A">
            <w:pPr>
              <w:tabs>
                <w:tab w:val="left" w:pos="0"/>
              </w:tabs>
              <w:spacing w:line="360" w:lineRule="auto"/>
              <w:ind w:firstLine="480" w:firstLineChars="200"/>
              <w:rPr>
                <w:rFonts w:ascii="Times New Roman" w:hAnsi="Times New Roman"/>
                <w:bCs/>
                <w:color w:val="000000" w:themeColor="text1"/>
                <w:sz w:val="24"/>
                <w:szCs w:val="24"/>
                <w:highlight w:val="yellow"/>
              </w:rPr>
            </w:pPr>
            <w:r>
              <w:rPr>
                <w:rFonts w:ascii="Times New Roman" w:hAnsi="Times New Roman"/>
                <w:bCs/>
                <w:color w:val="000000" w:themeColor="text1"/>
                <w:sz w:val="24"/>
                <w:szCs w:val="24"/>
              </w:rPr>
              <w:t>项目内容：</w:t>
            </w:r>
            <w:r>
              <w:rPr>
                <w:rFonts w:hint="eastAsia" w:ascii="Times New Roman" w:hAnsi="Times New Roman"/>
                <w:bCs/>
                <w:color w:val="000000" w:themeColor="text1"/>
                <w:sz w:val="24"/>
                <w:szCs w:val="24"/>
              </w:rPr>
              <w:t>总占地面积</w:t>
            </w:r>
            <w:r>
              <w:rPr>
                <w:rFonts w:ascii="Times New Roman" w:hAnsi="Times New Roman"/>
                <w:bCs/>
                <w:color w:val="000000" w:themeColor="text1"/>
                <w:sz w:val="24"/>
                <w:szCs w:val="24"/>
              </w:rPr>
              <w:t>20000m</w:t>
            </w:r>
            <w:r>
              <w:rPr>
                <w:rFonts w:ascii="Times New Roman" w:hAnsi="Times New Roman"/>
                <w:bCs/>
                <w:color w:val="000000" w:themeColor="text1"/>
                <w:sz w:val="24"/>
                <w:szCs w:val="24"/>
                <w:vertAlign w:val="superscript"/>
              </w:rPr>
              <w:t>2</w:t>
            </w:r>
            <w:r>
              <w:rPr>
                <w:rFonts w:hint="eastAsia" w:ascii="Times New Roman" w:hAnsi="Times New Roman"/>
                <w:bCs/>
                <w:color w:val="000000" w:themeColor="text1"/>
                <w:sz w:val="24"/>
                <w:szCs w:val="24"/>
              </w:rPr>
              <w:t>（约</w:t>
            </w:r>
            <w:r>
              <w:rPr>
                <w:rFonts w:ascii="Times New Roman" w:hAnsi="Times New Roman"/>
                <w:bCs/>
                <w:color w:val="000000" w:themeColor="text1"/>
                <w:sz w:val="24"/>
                <w:szCs w:val="24"/>
              </w:rPr>
              <w:t>30</w:t>
            </w:r>
            <w:r>
              <w:rPr>
                <w:rFonts w:hint="eastAsia" w:ascii="Times New Roman" w:hAnsi="Times New Roman"/>
                <w:bCs/>
                <w:color w:val="000000" w:themeColor="text1"/>
                <w:sz w:val="24"/>
                <w:szCs w:val="24"/>
              </w:rPr>
              <w:t>亩），加工生产车间占地面积为2610m</w:t>
            </w:r>
            <w:r>
              <w:rPr>
                <w:rFonts w:hint="eastAsia" w:ascii="Times New Roman" w:hAnsi="Times New Roman"/>
                <w:bCs/>
                <w:color w:val="000000" w:themeColor="text1"/>
                <w:sz w:val="24"/>
                <w:szCs w:val="24"/>
                <w:vertAlign w:val="superscript"/>
              </w:rPr>
              <w:t>2</w:t>
            </w:r>
            <w:r>
              <w:rPr>
                <w:rFonts w:hint="eastAsia" w:ascii="Times New Roman" w:hAnsi="Times New Roman"/>
                <w:bCs/>
                <w:color w:val="000000" w:themeColor="text1"/>
                <w:sz w:val="24"/>
                <w:szCs w:val="24"/>
              </w:rPr>
              <w:t>（加工生产车间内设置有生产加工平台、副产品库房、包装车间及成品仓库），其中包装车间面积为19.84m</w:t>
            </w:r>
            <w:r>
              <w:rPr>
                <w:rFonts w:hint="eastAsia" w:ascii="Times New Roman" w:hAnsi="Times New Roman"/>
                <w:bCs/>
                <w:color w:val="000000" w:themeColor="text1"/>
                <w:sz w:val="24"/>
                <w:szCs w:val="24"/>
                <w:vertAlign w:val="superscript"/>
              </w:rPr>
              <w:t>2</w:t>
            </w:r>
            <w:r>
              <w:rPr>
                <w:rFonts w:hint="eastAsia" w:ascii="Times New Roman" w:hAnsi="Times New Roman"/>
                <w:bCs/>
                <w:color w:val="000000" w:themeColor="text1"/>
                <w:sz w:val="24"/>
                <w:szCs w:val="24"/>
              </w:rPr>
              <w:t>，成品仓库面积为880.16m</w:t>
            </w:r>
            <w:r>
              <w:rPr>
                <w:rFonts w:hint="eastAsia" w:ascii="Times New Roman" w:hAnsi="Times New Roman"/>
                <w:bCs/>
                <w:color w:val="000000" w:themeColor="text1"/>
                <w:sz w:val="24"/>
                <w:szCs w:val="24"/>
                <w:vertAlign w:val="superscript"/>
              </w:rPr>
              <w:t>2</w:t>
            </w:r>
            <w:r>
              <w:rPr>
                <w:rFonts w:hint="eastAsia" w:ascii="Times New Roman" w:hAnsi="Times New Roman"/>
                <w:bCs/>
                <w:color w:val="000000" w:themeColor="text1"/>
                <w:sz w:val="24"/>
                <w:szCs w:val="24"/>
              </w:rPr>
              <w:t>，原材料仓库占地面积为1170m</w:t>
            </w:r>
            <w:r>
              <w:rPr>
                <w:rFonts w:hint="eastAsia" w:ascii="Times New Roman" w:hAnsi="Times New Roman"/>
                <w:bCs/>
                <w:color w:val="000000" w:themeColor="text1"/>
                <w:sz w:val="24"/>
                <w:szCs w:val="24"/>
                <w:vertAlign w:val="superscript"/>
              </w:rPr>
              <w:t>2</w:t>
            </w:r>
            <w:r>
              <w:rPr>
                <w:rFonts w:hint="eastAsia" w:ascii="Times New Roman" w:hAnsi="Times New Roman"/>
                <w:bCs/>
                <w:color w:val="000000" w:themeColor="text1"/>
                <w:sz w:val="24"/>
                <w:szCs w:val="24"/>
              </w:rPr>
              <w:t>，办公生活用房占地面积为396m</w:t>
            </w:r>
            <w:r>
              <w:rPr>
                <w:rFonts w:hint="eastAsia" w:ascii="Times New Roman" w:hAnsi="Times New Roman"/>
                <w:bCs/>
                <w:color w:val="000000" w:themeColor="text1"/>
                <w:sz w:val="24"/>
                <w:szCs w:val="24"/>
                <w:vertAlign w:val="superscript"/>
              </w:rPr>
              <w:t>2</w:t>
            </w:r>
            <w:r>
              <w:rPr>
                <w:rFonts w:hint="eastAsia" w:ascii="Times New Roman" w:hAnsi="Times New Roman"/>
                <w:bCs/>
                <w:color w:val="000000" w:themeColor="text1"/>
                <w:sz w:val="24"/>
                <w:szCs w:val="24"/>
              </w:rPr>
              <w:t>，道路及绿化1598m</w:t>
            </w:r>
            <w:r>
              <w:rPr>
                <w:rFonts w:hint="eastAsia" w:ascii="Times New Roman" w:hAnsi="Times New Roman"/>
                <w:bCs/>
                <w:color w:val="000000" w:themeColor="text1"/>
                <w:sz w:val="24"/>
                <w:szCs w:val="24"/>
                <w:vertAlign w:val="superscript"/>
              </w:rPr>
              <w:t>2</w:t>
            </w:r>
            <w:r>
              <w:rPr>
                <w:rFonts w:hint="eastAsia" w:ascii="Times New Roman" w:hAnsi="Times New Roman"/>
                <w:bCs/>
                <w:color w:val="000000" w:themeColor="text1"/>
                <w:sz w:val="24"/>
                <w:szCs w:val="24"/>
              </w:rPr>
              <w:t>，预留厂房用地5656.09m</w:t>
            </w:r>
            <w:r>
              <w:rPr>
                <w:rFonts w:hint="eastAsia" w:ascii="Times New Roman" w:hAnsi="Times New Roman"/>
                <w:bCs/>
                <w:color w:val="000000" w:themeColor="text1"/>
                <w:sz w:val="24"/>
                <w:szCs w:val="24"/>
                <w:vertAlign w:val="superscript"/>
              </w:rPr>
              <w:t>2</w:t>
            </w:r>
            <w:r>
              <w:rPr>
                <w:rFonts w:hint="eastAsia" w:ascii="Times New Roman" w:hAnsi="Times New Roman"/>
                <w:bCs/>
                <w:color w:val="000000" w:themeColor="text1"/>
                <w:sz w:val="24"/>
                <w:szCs w:val="24"/>
              </w:rPr>
              <w:t>，</w:t>
            </w:r>
            <w:r>
              <w:rPr>
                <w:rFonts w:hint="eastAsia" w:ascii="Times New Roman" w:hAnsi="Times New Roman"/>
                <w:bCs/>
                <w:color w:val="FF0000"/>
                <w:sz w:val="24"/>
                <w:szCs w:val="24"/>
              </w:rPr>
              <w:t>购买全自动化流水生产线200t/d；由于项目收购原材料为干稻谷，不设置晒场</w:t>
            </w:r>
            <w:r>
              <w:rPr>
                <w:rFonts w:ascii="Times New Roman" w:hAnsi="Times New Roman"/>
                <w:bCs/>
                <w:color w:val="FF0000"/>
                <w:sz w:val="24"/>
                <w:szCs w:val="24"/>
              </w:rPr>
              <w:t>、不使用烘干机</w:t>
            </w:r>
            <w:r>
              <w:rPr>
                <w:rFonts w:hint="eastAsia" w:ascii="Times New Roman" w:hAnsi="Times New Roman"/>
                <w:bCs/>
                <w:color w:val="FF0000"/>
                <w:sz w:val="24"/>
                <w:szCs w:val="24"/>
              </w:rPr>
              <w:t>。</w:t>
            </w:r>
            <w:r>
              <w:rPr>
                <w:rFonts w:hint="eastAsia" w:ascii="Times New Roman" w:hAnsi="Times New Roman"/>
                <w:bCs/>
                <w:color w:val="000000" w:themeColor="text1"/>
                <w:sz w:val="24"/>
                <w:szCs w:val="24"/>
              </w:rPr>
              <w:t>项目设置一条生产线，生产规模为年产大米</w:t>
            </w:r>
            <w:r>
              <w:rPr>
                <w:rFonts w:ascii="Times New Roman" w:hAnsi="Times New Roman"/>
                <w:bCs/>
                <w:color w:val="000000" w:themeColor="text1"/>
                <w:sz w:val="24"/>
                <w:szCs w:val="24"/>
              </w:rPr>
              <w:t>5</w:t>
            </w:r>
            <w:r>
              <w:rPr>
                <w:rFonts w:hint="eastAsia" w:ascii="Times New Roman" w:hAnsi="Times New Roman"/>
                <w:bCs/>
                <w:color w:val="000000" w:themeColor="text1"/>
                <w:sz w:val="24"/>
                <w:szCs w:val="24"/>
              </w:rPr>
              <w:t>万吨。</w:t>
            </w:r>
          </w:p>
          <w:p w14:paraId="6C63AD01">
            <w:pPr>
              <w:autoSpaceDE w:val="0"/>
              <w:autoSpaceDN w:val="0"/>
              <w:adjustRightInd w:val="0"/>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项目主要技术经济指标详见下表1-</w:t>
            </w:r>
            <w:r>
              <w:rPr>
                <w:rFonts w:hint="eastAsia" w:ascii="Times New Roman" w:hAnsi="Times New Roman"/>
                <w:color w:val="000000" w:themeColor="text1"/>
                <w:sz w:val="24"/>
                <w:szCs w:val="24"/>
              </w:rPr>
              <w:t>1</w:t>
            </w:r>
            <w:r>
              <w:rPr>
                <w:rFonts w:ascii="Times New Roman" w:hAnsi="Times New Roman"/>
                <w:color w:val="000000" w:themeColor="text1"/>
                <w:sz w:val="24"/>
                <w:szCs w:val="24"/>
              </w:rPr>
              <w:t>示。</w:t>
            </w:r>
          </w:p>
          <w:p w14:paraId="5E3DC283">
            <w:pPr>
              <w:spacing w:line="360" w:lineRule="auto"/>
              <w:jc w:val="center"/>
              <w:rPr>
                <w:rFonts w:ascii="Times New Roman" w:hAnsi="宋体"/>
                <w:b/>
                <w:color w:val="000000" w:themeColor="text1"/>
                <w:sz w:val="24"/>
                <w:szCs w:val="24"/>
              </w:rPr>
            </w:pPr>
            <w:r>
              <w:rPr>
                <w:rFonts w:ascii="Times New Roman" w:hAnsi="宋体"/>
                <w:b/>
                <w:color w:val="000000" w:themeColor="text1"/>
                <w:sz w:val="24"/>
                <w:szCs w:val="24"/>
              </w:rPr>
              <w:t>表</w:t>
            </w:r>
            <w:r>
              <w:rPr>
                <w:rFonts w:ascii="Times New Roman" w:hAnsi="Times New Roman"/>
                <w:b/>
                <w:color w:val="000000" w:themeColor="text1"/>
                <w:sz w:val="24"/>
                <w:szCs w:val="24"/>
              </w:rPr>
              <w:t xml:space="preserve">1-1   </w:t>
            </w:r>
            <w:r>
              <w:rPr>
                <w:rFonts w:ascii="Times New Roman" w:hAnsi="宋体"/>
                <w:b/>
                <w:color w:val="000000" w:themeColor="text1"/>
                <w:sz w:val="24"/>
                <w:szCs w:val="24"/>
              </w:rPr>
              <w:t>主要经济技术指标表</w:t>
            </w:r>
          </w:p>
          <w:tbl>
            <w:tblPr>
              <w:tblStyle w:val="27"/>
              <w:tblW w:w="8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2228"/>
              <w:gridCol w:w="2290"/>
              <w:gridCol w:w="2249"/>
            </w:tblGrid>
            <w:tr w14:paraId="11CB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468" w:type="dxa"/>
                  <w:tcBorders>
                    <w:top w:val="single" w:color="auto" w:sz="4" w:space="0"/>
                    <w:left w:val="single" w:color="auto" w:sz="4" w:space="0"/>
                    <w:bottom w:val="single" w:color="auto" w:sz="4" w:space="0"/>
                    <w:right w:val="single" w:color="auto" w:sz="4" w:space="0"/>
                  </w:tcBorders>
                </w:tcPr>
                <w:p w14:paraId="0F2E8B26">
                  <w:pPr>
                    <w:spacing w:line="360" w:lineRule="auto"/>
                    <w:jc w:val="center"/>
                    <w:rPr>
                      <w:rFonts w:ascii="Times New Roman" w:hAnsi="Times New Roman"/>
                      <w:color w:val="000000" w:themeColor="text1"/>
                      <w:szCs w:val="21"/>
                    </w:rPr>
                  </w:pPr>
                  <w:r>
                    <w:rPr>
                      <w:rFonts w:hint="eastAsia" w:ascii="Times New Roman"/>
                      <w:color w:val="000000" w:themeColor="text1"/>
                      <w:szCs w:val="21"/>
                    </w:rPr>
                    <w:t>序号</w:t>
                  </w:r>
                </w:p>
              </w:tc>
              <w:tc>
                <w:tcPr>
                  <w:tcW w:w="2228" w:type="dxa"/>
                  <w:tcBorders>
                    <w:top w:val="single" w:color="auto" w:sz="4" w:space="0"/>
                    <w:left w:val="single" w:color="auto" w:sz="4" w:space="0"/>
                    <w:bottom w:val="single" w:color="auto" w:sz="4" w:space="0"/>
                    <w:right w:val="single" w:color="auto" w:sz="4" w:space="0"/>
                  </w:tcBorders>
                </w:tcPr>
                <w:p w14:paraId="2B4DCF48">
                  <w:pPr>
                    <w:spacing w:line="360" w:lineRule="auto"/>
                    <w:jc w:val="center"/>
                    <w:rPr>
                      <w:rFonts w:ascii="Times New Roman" w:hAnsi="Times New Roman"/>
                      <w:color w:val="000000" w:themeColor="text1"/>
                      <w:szCs w:val="21"/>
                    </w:rPr>
                  </w:pPr>
                  <w:r>
                    <w:rPr>
                      <w:rFonts w:hint="eastAsia" w:ascii="Times New Roman"/>
                      <w:color w:val="000000" w:themeColor="text1"/>
                      <w:szCs w:val="21"/>
                    </w:rPr>
                    <w:t>名称</w:t>
                  </w:r>
                </w:p>
              </w:tc>
              <w:tc>
                <w:tcPr>
                  <w:tcW w:w="2290" w:type="dxa"/>
                  <w:tcBorders>
                    <w:top w:val="single" w:color="auto" w:sz="4" w:space="0"/>
                    <w:left w:val="single" w:color="auto" w:sz="4" w:space="0"/>
                    <w:bottom w:val="single" w:color="auto" w:sz="4" w:space="0"/>
                    <w:right w:val="single" w:color="auto" w:sz="4" w:space="0"/>
                  </w:tcBorders>
                </w:tcPr>
                <w:p w14:paraId="7D83F1EB">
                  <w:pPr>
                    <w:spacing w:line="360" w:lineRule="auto"/>
                    <w:jc w:val="center"/>
                    <w:rPr>
                      <w:rFonts w:ascii="Times New Roman" w:hAnsi="Times New Roman"/>
                      <w:color w:val="000000" w:themeColor="text1"/>
                      <w:szCs w:val="21"/>
                    </w:rPr>
                  </w:pPr>
                  <w:r>
                    <w:rPr>
                      <w:rFonts w:hint="eastAsia" w:ascii="Times New Roman"/>
                      <w:color w:val="000000" w:themeColor="text1"/>
                      <w:szCs w:val="21"/>
                    </w:rPr>
                    <w:t>单位</w:t>
                  </w:r>
                </w:p>
              </w:tc>
              <w:tc>
                <w:tcPr>
                  <w:tcW w:w="2249" w:type="dxa"/>
                  <w:tcBorders>
                    <w:top w:val="single" w:color="auto" w:sz="4" w:space="0"/>
                    <w:left w:val="single" w:color="auto" w:sz="4" w:space="0"/>
                    <w:bottom w:val="single" w:color="auto" w:sz="4" w:space="0"/>
                    <w:right w:val="single" w:color="auto" w:sz="4" w:space="0"/>
                  </w:tcBorders>
                </w:tcPr>
                <w:p w14:paraId="2E2BA67E">
                  <w:pPr>
                    <w:spacing w:line="360" w:lineRule="auto"/>
                    <w:jc w:val="center"/>
                    <w:rPr>
                      <w:rFonts w:ascii="Times New Roman" w:hAnsi="Times New Roman"/>
                      <w:color w:val="000000" w:themeColor="text1"/>
                      <w:szCs w:val="21"/>
                    </w:rPr>
                  </w:pPr>
                  <w:r>
                    <w:rPr>
                      <w:rFonts w:hint="eastAsia" w:ascii="Times New Roman"/>
                      <w:color w:val="000000" w:themeColor="text1"/>
                      <w:szCs w:val="21"/>
                    </w:rPr>
                    <w:t>数量</w:t>
                  </w:r>
                </w:p>
              </w:tc>
            </w:tr>
            <w:tr w14:paraId="75BD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68" w:type="dxa"/>
                  <w:tcBorders>
                    <w:top w:val="single" w:color="auto" w:sz="4" w:space="0"/>
                    <w:left w:val="single" w:color="auto" w:sz="4" w:space="0"/>
                    <w:bottom w:val="single" w:color="auto" w:sz="4" w:space="0"/>
                    <w:right w:val="single" w:color="auto" w:sz="4" w:space="0"/>
                  </w:tcBorders>
                </w:tcPr>
                <w:p w14:paraId="3FD1D2E9">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1</w:t>
                  </w:r>
                </w:p>
              </w:tc>
              <w:tc>
                <w:tcPr>
                  <w:tcW w:w="2228" w:type="dxa"/>
                  <w:tcBorders>
                    <w:top w:val="single" w:color="auto" w:sz="4" w:space="0"/>
                    <w:left w:val="single" w:color="auto" w:sz="4" w:space="0"/>
                    <w:bottom w:val="single" w:color="auto" w:sz="4" w:space="0"/>
                    <w:right w:val="single" w:color="auto" w:sz="4" w:space="0"/>
                  </w:tcBorders>
                </w:tcPr>
                <w:p w14:paraId="3423DBF2">
                  <w:pPr>
                    <w:spacing w:line="360" w:lineRule="auto"/>
                    <w:jc w:val="center"/>
                    <w:rPr>
                      <w:rFonts w:ascii="Times New Roman"/>
                      <w:color w:val="000000" w:themeColor="text1"/>
                      <w:szCs w:val="21"/>
                    </w:rPr>
                  </w:pPr>
                  <w:r>
                    <w:rPr>
                      <w:rFonts w:hint="eastAsia" w:ascii="Times New Roman"/>
                      <w:color w:val="000000" w:themeColor="text1"/>
                      <w:szCs w:val="21"/>
                    </w:rPr>
                    <w:t>总投资</w:t>
                  </w:r>
                </w:p>
              </w:tc>
              <w:tc>
                <w:tcPr>
                  <w:tcW w:w="2290" w:type="dxa"/>
                  <w:tcBorders>
                    <w:top w:val="single" w:color="auto" w:sz="4" w:space="0"/>
                    <w:left w:val="single" w:color="auto" w:sz="4" w:space="0"/>
                    <w:bottom w:val="single" w:color="auto" w:sz="4" w:space="0"/>
                    <w:right w:val="single" w:color="auto" w:sz="4" w:space="0"/>
                  </w:tcBorders>
                </w:tcPr>
                <w:p w14:paraId="663CE678">
                  <w:pPr>
                    <w:spacing w:line="360" w:lineRule="auto"/>
                    <w:jc w:val="center"/>
                    <w:rPr>
                      <w:rFonts w:ascii="Times New Roman"/>
                      <w:color w:val="000000" w:themeColor="text1"/>
                      <w:szCs w:val="21"/>
                    </w:rPr>
                  </w:pPr>
                  <w:r>
                    <w:rPr>
                      <w:rFonts w:hint="eastAsia" w:ascii="Times New Roman"/>
                      <w:color w:val="000000" w:themeColor="text1"/>
                      <w:szCs w:val="21"/>
                    </w:rPr>
                    <w:t>万元</w:t>
                  </w:r>
                </w:p>
              </w:tc>
              <w:tc>
                <w:tcPr>
                  <w:tcW w:w="2249" w:type="dxa"/>
                  <w:tcBorders>
                    <w:top w:val="single" w:color="auto" w:sz="4" w:space="0"/>
                    <w:left w:val="single" w:color="auto" w:sz="4" w:space="0"/>
                    <w:bottom w:val="single" w:color="auto" w:sz="4" w:space="0"/>
                    <w:right w:val="single" w:color="auto" w:sz="4" w:space="0"/>
                  </w:tcBorders>
                </w:tcPr>
                <w:p w14:paraId="0E192800">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3600</w:t>
                  </w:r>
                </w:p>
              </w:tc>
            </w:tr>
            <w:tr w14:paraId="33E9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468" w:type="dxa"/>
                  <w:tcBorders>
                    <w:top w:val="single" w:color="auto" w:sz="4" w:space="0"/>
                    <w:left w:val="single" w:color="auto" w:sz="4" w:space="0"/>
                    <w:bottom w:val="single" w:color="auto" w:sz="4" w:space="0"/>
                    <w:right w:val="single" w:color="auto" w:sz="4" w:space="0"/>
                  </w:tcBorders>
                </w:tcPr>
                <w:p w14:paraId="7F5F6E05">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2</w:t>
                  </w:r>
                </w:p>
              </w:tc>
              <w:tc>
                <w:tcPr>
                  <w:tcW w:w="2228" w:type="dxa"/>
                  <w:tcBorders>
                    <w:top w:val="single" w:color="auto" w:sz="4" w:space="0"/>
                    <w:left w:val="single" w:color="auto" w:sz="4" w:space="0"/>
                    <w:bottom w:val="single" w:color="auto" w:sz="4" w:space="0"/>
                    <w:right w:val="single" w:color="auto" w:sz="4" w:space="0"/>
                  </w:tcBorders>
                </w:tcPr>
                <w:p w14:paraId="0B1E79BC">
                  <w:pPr>
                    <w:spacing w:line="360" w:lineRule="auto"/>
                    <w:jc w:val="center"/>
                    <w:rPr>
                      <w:rFonts w:ascii="Times New Roman" w:hAnsi="Times New Roman"/>
                      <w:color w:val="000000" w:themeColor="text1"/>
                      <w:szCs w:val="21"/>
                    </w:rPr>
                  </w:pPr>
                  <w:r>
                    <w:rPr>
                      <w:rFonts w:hint="eastAsia" w:ascii="Times New Roman"/>
                      <w:color w:val="000000" w:themeColor="text1"/>
                      <w:szCs w:val="21"/>
                    </w:rPr>
                    <w:t>占地面积</w:t>
                  </w:r>
                </w:p>
              </w:tc>
              <w:tc>
                <w:tcPr>
                  <w:tcW w:w="2290" w:type="dxa"/>
                  <w:tcBorders>
                    <w:top w:val="single" w:color="auto" w:sz="4" w:space="0"/>
                    <w:left w:val="single" w:color="auto" w:sz="4" w:space="0"/>
                    <w:bottom w:val="single" w:color="auto" w:sz="4" w:space="0"/>
                    <w:right w:val="single" w:color="auto" w:sz="4" w:space="0"/>
                  </w:tcBorders>
                </w:tcPr>
                <w:p w14:paraId="532F8DD3">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m</w:t>
                  </w:r>
                  <w:r>
                    <w:rPr>
                      <w:rFonts w:ascii="Times New Roman" w:hAnsi="Times New Roman"/>
                      <w:color w:val="000000" w:themeColor="text1"/>
                      <w:szCs w:val="21"/>
                      <w:vertAlign w:val="superscript"/>
                    </w:rPr>
                    <w:t>2</w:t>
                  </w:r>
                </w:p>
              </w:tc>
              <w:tc>
                <w:tcPr>
                  <w:tcW w:w="2249" w:type="dxa"/>
                  <w:tcBorders>
                    <w:top w:val="single" w:color="auto" w:sz="4" w:space="0"/>
                    <w:left w:val="single" w:color="auto" w:sz="4" w:space="0"/>
                    <w:bottom w:val="single" w:color="auto" w:sz="4" w:space="0"/>
                    <w:right w:val="single" w:color="auto" w:sz="4" w:space="0"/>
                  </w:tcBorders>
                </w:tcPr>
                <w:p w14:paraId="024D61A2">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20000</w:t>
                  </w:r>
                </w:p>
              </w:tc>
            </w:tr>
            <w:tr w14:paraId="1CCE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68" w:type="dxa"/>
                  <w:tcBorders>
                    <w:top w:val="single" w:color="auto" w:sz="4" w:space="0"/>
                    <w:left w:val="single" w:color="auto" w:sz="4" w:space="0"/>
                    <w:bottom w:val="single" w:color="auto" w:sz="4" w:space="0"/>
                    <w:right w:val="single" w:color="auto" w:sz="4" w:space="0"/>
                  </w:tcBorders>
                </w:tcPr>
                <w:p w14:paraId="3D5F18BC">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3</w:t>
                  </w:r>
                </w:p>
              </w:tc>
              <w:tc>
                <w:tcPr>
                  <w:tcW w:w="2228" w:type="dxa"/>
                  <w:tcBorders>
                    <w:top w:val="single" w:color="auto" w:sz="4" w:space="0"/>
                    <w:left w:val="single" w:color="auto" w:sz="4" w:space="0"/>
                    <w:bottom w:val="single" w:color="auto" w:sz="4" w:space="0"/>
                    <w:right w:val="single" w:color="auto" w:sz="4" w:space="0"/>
                  </w:tcBorders>
                  <w:vAlign w:val="center"/>
                </w:tcPr>
                <w:p w14:paraId="56100E40">
                  <w:pPr>
                    <w:spacing w:line="360" w:lineRule="auto"/>
                    <w:jc w:val="center"/>
                    <w:rPr>
                      <w:rFonts w:ascii="Times New Roman" w:hAnsi="Times New Roman"/>
                      <w:color w:val="000000" w:themeColor="text1"/>
                      <w:szCs w:val="21"/>
                    </w:rPr>
                  </w:pPr>
                  <w:r>
                    <w:rPr>
                      <w:rFonts w:hint="eastAsia" w:ascii="Times New Roman"/>
                      <w:color w:val="000000" w:themeColor="text1"/>
                      <w:szCs w:val="21"/>
                    </w:rPr>
                    <w:t>总建筑面积</w:t>
                  </w:r>
                </w:p>
              </w:tc>
              <w:tc>
                <w:tcPr>
                  <w:tcW w:w="2290" w:type="dxa"/>
                  <w:tcBorders>
                    <w:top w:val="single" w:color="auto" w:sz="4" w:space="0"/>
                    <w:left w:val="single" w:color="auto" w:sz="4" w:space="0"/>
                    <w:bottom w:val="single" w:color="auto" w:sz="4" w:space="0"/>
                    <w:right w:val="single" w:color="auto" w:sz="4" w:space="0"/>
                  </w:tcBorders>
                  <w:vAlign w:val="center"/>
                </w:tcPr>
                <w:p w14:paraId="7CCADA9A">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m</w:t>
                  </w:r>
                  <w:r>
                    <w:rPr>
                      <w:rFonts w:ascii="Times New Roman" w:hAnsi="Times New Roman"/>
                      <w:color w:val="000000" w:themeColor="text1"/>
                      <w:szCs w:val="21"/>
                      <w:vertAlign w:val="superscript"/>
                    </w:rPr>
                    <w:t>2</w:t>
                  </w:r>
                </w:p>
              </w:tc>
              <w:tc>
                <w:tcPr>
                  <w:tcW w:w="2249" w:type="dxa"/>
                  <w:tcBorders>
                    <w:top w:val="single" w:color="auto" w:sz="4" w:space="0"/>
                    <w:left w:val="single" w:color="auto" w:sz="4" w:space="0"/>
                    <w:bottom w:val="single" w:color="auto" w:sz="4" w:space="0"/>
                    <w:right w:val="single" w:color="auto" w:sz="4" w:space="0"/>
                  </w:tcBorders>
                  <w:vAlign w:val="center"/>
                </w:tcPr>
                <w:p w14:paraId="29158D11">
                  <w:pPr>
                    <w:spacing w:line="360" w:lineRule="auto"/>
                    <w:jc w:val="center"/>
                    <w:rPr>
                      <w:rFonts w:ascii="Times New Roman" w:hAnsi="Times New Roman"/>
                      <w:color w:val="000000" w:themeColor="text1"/>
                      <w:szCs w:val="21"/>
                      <w:highlight w:val="yellow"/>
                    </w:rPr>
                  </w:pPr>
                  <w:r>
                    <w:rPr>
                      <w:rFonts w:ascii="Times New Roman" w:hAnsi="Times New Roman"/>
                      <w:color w:val="000000" w:themeColor="text1"/>
                      <w:szCs w:val="21"/>
                    </w:rPr>
                    <w:t>8818.21</w:t>
                  </w:r>
                </w:p>
              </w:tc>
            </w:tr>
            <w:tr w14:paraId="30D5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68" w:type="dxa"/>
                  <w:tcBorders>
                    <w:top w:val="single" w:color="auto" w:sz="4" w:space="0"/>
                    <w:left w:val="single" w:color="auto" w:sz="4" w:space="0"/>
                    <w:bottom w:val="single" w:color="auto" w:sz="4" w:space="0"/>
                    <w:right w:val="single" w:color="auto" w:sz="4" w:space="0"/>
                  </w:tcBorders>
                </w:tcPr>
                <w:p w14:paraId="4C65A35E">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4</w:t>
                  </w:r>
                </w:p>
              </w:tc>
              <w:tc>
                <w:tcPr>
                  <w:tcW w:w="2228" w:type="dxa"/>
                  <w:tcBorders>
                    <w:top w:val="single" w:color="auto" w:sz="4" w:space="0"/>
                    <w:left w:val="single" w:color="auto" w:sz="4" w:space="0"/>
                    <w:bottom w:val="single" w:color="auto" w:sz="4" w:space="0"/>
                    <w:right w:val="single" w:color="auto" w:sz="4" w:space="0"/>
                  </w:tcBorders>
                  <w:vAlign w:val="center"/>
                </w:tcPr>
                <w:p w14:paraId="1DAEFF14">
                  <w:pPr>
                    <w:spacing w:line="360" w:lineRule="auto"/>
                    <w:jc w:val="center"/>
                    <w:rPr>
                      <w:rFonts w:ascii="Times New Roman"/>
                      <w:color w:val="000000" w:themeColor="text1"/>
                      <w:szCs w:val="21"/>
                    </w:rPr>
                  </w:pPr>
                  <w:r>
                    <w:rPr>
                      <w:rFonts w:hint="eastAsia" w:ascii="Times New Roman"/>
                      <w:color w:val="000000" w:themeColor="text1"/>
                      <w:szCs w:val="21"/>
                    </w:rPr>
                    <w:t>建筑占地面积</w:t>
                  </w:r>
                </w:p>
              </w:tc>
              <w:tc>
                <w:tcPr>
                  <w:tcW w:w="2290" w:type="dxa"/>
                  <w:tcBorders>
                    <w:top w:val="single" w:color="auto" w:sz="4" w:space="0"/>
                    <w:left w:val="single" w:color="auto" w:sz="4" w:space="0"/>
                    <w:bottom w:val="single" w:color="auto" w:sz="4" w:space="0"/>
                    <w:right w:val="single" w:color="auto" w:sz="4" w:space="0"/>
                  </w:tcBorders>
                  <w:vAlign w:val="center"/>
                </w:tcPr>
                <w:p w14:paraId="4920A648">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m</w:t>
                  </w:r>
                  <w:r>
                    <w:rPr>
                      <w:rFonts w:ascii="Times New Roman" w:hAnsi="Times New Roman"/>
                      <w:color w:val="000000" w:themeColor="text1"/>
                      <w:szCs w:val="21"/>
                      <w:vertAlign w:val="superscript"/>
                    </w:rPr>
                    <w:t>2</w:t>
                  </w:r>
                </w:p>
              </w:tc>
              <w:tc>
                <w:tcPr>
                  <w:tcW w:w="2249" w:type="dxa"/>
                  <w:tcBorders>
                    <w:top w:val="single" w:color="auto" w:sz="4" w:space="0"/>
                    <w:left w:val="single" w:color="auto" w:sz="4" w:space="0"/>
                    <w:bottom w:val="single" w:color="auto" w:sz="4" w:space="0"/>
                    <w:right w:val="single" w:color="auto" w:sz="4" w:space="0"/>
                  </w:tcBorders>
                  <w:vAlign w:val="center"/>
                </w:tcPr>
                <w:p w14:paraId="18100FBB">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4216.21</w:t>
                  </w:r>
                </w:p>
              </w:tc>
            </w:tr>
            <w:tr w14:paraId="2A7E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68" w:type="dxa"/>
                  <w:tcBorders>
                    <w:top w:val="single" w:color="auto" w:sz="4" w:space="0"/>
                    <w:left w:val="single" w:color="auto" w:sz="4" w:space="0"/>
                    <w:bottom w:val="single" w:color="auto" w:sz="4" w:space="0"/>
                    <w:right w:val="single" w:color="auto" w:sz="4" w:space="0"/>
                  </w:tcBorders>
                </w:tcPr>
                <w:p w14:paraId="64E52E02">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5</w:t>
                  </w:r>
                </w:p>
              </w:tc>
              <w:tc>
                <w:tcPr>
                  <w:tcW w:w="2228" w:type="dxa"/>
                  <w:tcBorders>
                    <w:top w:val="single" w:color="auto" w:sz="4" w:space="0"/>
                    <w:left w:val="single" w:color="auto" w:sz="4" w:space="0"/>
                    <w:bottom w:val="single" w:color="auto" w:sz="4" w:space="0"/>
                    <w:right w:val="single" w:color="auto" w:sz="4" w:space="0"/>
                  </w:tcBorders>
                  <w:vAlign w:val="center"/>
                </w:tcPr>
                <w:p w14:paraId="457B1940">
                  <w:pPr>
                    <w:spacing w:line="360" w:lineRule="auto"/>
                    <w:jc w:val="center"/>
                    <w:rPr>
                      <w:rFonts w:ascii="Times New Roman"/>
                      <w:color w:val="000000" w:themeColor="text1"/>
                      <w:szCs w:val="21"/>
                    </w:rPr>
                  </w:pPr>
                  <w:r>
                    <w:rPr>
                      <w:rFonts w:hint="eastAsia" w:ascii="Times New Roman"/>
                      <w:color w:val="000000" w:themeColor="text1"/>
                      <w:szCs w:val="21"/>
                    </w:rPr>
                    <w:t>建筑密度</w:t>
                  </w:r>
                </w:p>
              </w:tc>
              <w:tc>
                <w:tcPr>
                  <w:tcW w:w="2290" w:type="dxa"/>
                  <w:tcBorders>
                    <w:top w:val="single" w:color="auto" w:sz="4" w:space="0"/>
                    <w:left w:val="single" w:color="auto" w:sz="4" w:space="0"/>
                    <w:bottom w:val="single" w:color="auto" w:sz="4" w:space="0"/>
                    <w:right w:val="single" w:color="auto" w:sz="4" w:space="0"/>
                  </w:tcBorders>
                  <w:vAlign w:val="center"/>
                </w:tcPr>
                <w:p w14:paraId="32593F67">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w:t>
                  </w:r>
                </w:p>
              </w:tc>
              <w:tc>
                <w:tcPr>
                  <w:tcW w:w="2249" w:type="dxa"/>
                  <w:tcBorders>
                    <w:top w:val="single" w:color="auto" w:sz="4" w:space="0"/>
                    <w:left w:val="single" w:color="auto" w:sz="4" w:space="0"/>
                    <w:bottom w:val="single" w:color="auto" w:sz="4" w:space="0"/>
                    <w:right w:val="single" w:color="auto" w:sz="4" w:space="0"/>
                  </w:tcBorders>
                  <w:vAlign w:val="center"/>
                </w:tcPr>
                <w:p w14:paraId="504D4D7C">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21.08</w:t>
                  </w:r>
                </w:p>
              </w:tc>
            </w:tr>
            <w:tr w14:paraId="4D80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68" w:type="dxa"/>
                  <w:tcBorders>
                    <w:top w:val="single" w:color="auto" w:sz="4" w:space="0"/>
                    <w:left w:val="single" w:color="auto" w:sz="4" w:space="0"/>
                    <w:bottom w:val="single" w:color="auto" w:sz="4" w:space="0"/>
                    <w:right w:val="single" w:color="auto" w:sz="4" w:space="0"/>
                  </w:tcBorders>
                </w:tcPr>
                <w:p w14:paraId="3F82407C">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6</w:t>
                  </w:r>
                </w:p>
              </w:tc>
              <w:tc>
                <w:tcPr>
                  <w:tcW w:w="2228" w:type="dxa"/>
                  <w:tcBorders>
                    <w:top w:val="single" w:color="auto" w:sz="4" w:space="0"/>
                    <w:left w:val="single" w:color="auto" w:sz="4" w:space="0"/>
                    <w:bottom w:val="single" w:color="auto" w:sz="4" w:space="0"/>
                    <w:right w:val="single" w:color="auto" w:sz="4" w:space="0"/>
                  </w:tcBorders>
                  <w:vAlign w:val="center"/>
                </w:tcPr>
                <w:p w14:paraId="07326039">
                  <w:pPr>
                    <w:adjustRightInd w:val="0"/>
                    <w:spacing w:line="240" w:lineRule="exact"/>
                    <w:jc w:val="center"/>
                    <w:rPr>
                      <w:rFonts w:ascii="Times New Roman"/>
                      <w:color w:val="000000" w:themeColor="text1"/>
                      <w:szCs w:val="21"/>
                    </w:rPr>
                  </w:pPr>
                  <w:r>
                    <w:rPr>
                      <w:rFonts w:hint="eastAsia" w:ascii="Times New Roman"/>
                      <w:color w:val="000000" w:themeColor="text1"/>
                      <w:szCs w:val="21"/>
                    </w:rPr>
                    <w:t>容积率</w:t>
                  </w:r>
                </w:p>
              </w:tc>
              <w:tc>
                <w:tcPr>
                  <w:tcW w:w="2290" w:type="dxa"/>
                  <w:tcBorders>
                    <w:top w:val="single" w:color="auto" w:sz="4" w:space="0"/>
                    <w:left w:val="single" w:color="auto" w:sz="4" w:space="0"/>
                    <w:bottom w:val="single" w:color="auto" w:sz="4" w:space="0"/>
                    <w:right w:val="single" w:color="auto" w:sz="4" w:space="0"/>
                  </w:tcBorders>
                  <w:vAlign w:val="center"/>
                </w:tcPr>
                <w:p w14:paraId="1098243F">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w:t>
                  </w:r>
                </w:p>
              </w:tc>
              <w:tc>
                <w:tcPr>
                  <w:tcW w:w="2249" w:type="dxa"/>
                  <w:tcBorders>
                    <w:top w:val="single" w:color="auto" w:sz="4" w:space="0"/>
                    <w:left w:val="single" w:color="auto" w:sz="4" w:space="0"/>
                    <w:bottom w:val="single" w:color="auto" w:sz="4" w:space="0"/>
                    <w:right w:val="single" w:color="auto" w:sz="4" w:space="0"/>
                  </w:tcBorders>
                  <w:vAlign w:val="center"/>
                </w:tcPr>
                <w:p w14:paraId="1F2E6D51">
                  <w:pPr>
                    <w:spacing w:line="280" w:lineRule="exact"/>
                    <w:jc w:val="center"/>
                    <w:rPr>
                      <w:rFonts w:ascii="Times New Roman"/>
                      <w:color w:val="000000" w:themeColor="text1"/>
                      <w:szCs w:val="21"/>
                      <w:highlight w:val="yellow"/>
                    </w:rPr>
                  </w:pPr>
                  <w:r>
                    <w:rPr>
                      <w:rFonts w:hint="eastAsia" w:ascii="Times New Roman"/>
                      <w:color w:val="000000" w:themeColor="text1"/>
                      <w:szCs w:val="21"/>
                    </w:rPr>
                    <w:t>44.09</w:t>
                  </w:r>
                </w:p>
              </w:tc>
            </w:tr>
            <w:tr w14:paraId="0AEC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68" w:type="dxa"/>
                  <w:tcBorders>
                    <w:top w:val="single" w:color="auto" w:sz="4" w:space="0"/>
                    <w:left w:val="single" w:color="auto" w:sz="4" w:space="0"/>
                    <w:bottom w:val="single" w:color="auto" w:sz="4" w:space="0"/>
                    <w:right w:val="single" w:color="auto" w:sz="4" w:space="0"/>
                  </w:tcBorders>
                  <w:vAlign w:val="center"/>
                </w:tcPr>
                <w:p w14:paraId="26E43D4F">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7</w:t>
                  </w:r>
                </w:p>
              </w:tc>
              <w:tc>
                <w:tcPr>
                  <w:tcW w:w="2228" w:type="dxa"/>
                  <w:tcBorders>
                    <w:top w:val="single" w:color="auto" w:sz="4" w:space="0"/>
                    <w:left w:val="single" w:color="auto" w:sz="4" w:space="0"/>
                    <w:bottom w:val="single" w:color="auto" w:sz="4" w:space="0"/>
                    <w:right w:val="single" w:color="auto" w:sz="4" w:space="0"/>
                  </w:tcBorders>
                  <w:vAlign w:val="center"/>
                </w:tcPr>
                <w:p w14:paraId="73AD0B2C">
                  <w:pPr>
                    <w:adjustRightInd w:val="0"/>
                    <w:spacing w:line="240" w:lineRule="exact"/>
                    <w:jc w:val="center"/>
                    <w:rPr>
                      <w:rFonts w:ascii="Times New Roman"/>
                      <w:color w:val="000000" w:themeColor="text1"/>
                      <w:szCs w:val="21"/>
                    </w:rPr>
                  </w:pPr>
                  <w:r>
                    <w:rPr>
                      <w:rFonts w:hint="eastAsia" w:ascii="Times New Roman"/>
                      <w:color w:val="000000" w:themeColor="text1"/>
                      <w:szCs w:val="21"/>
                    </w:rPr>
                    <w:t>绿化面积</w:t>
                  </w:r>
                </w:p>
              </w:tc>
              <w:tc>
                <w:tcPr>
                  <w:tcW w:w="2290" w:type="dxa"/>
                  <w:tcBorders>
                    <w:top w:val="single" w:color="auto" w:sz="4" w:space="0"/>
                    <w:left w:val="single" w:color="auto" w:sz="4" w:space="0"/>
                    <w:bottom w:val="single" w:color="auto" w:sz="4" w:space="0"/>
                    <w:right w:val="single" w:color="auto" w:sz="4" w:space="0"/>
                  </w:tcBorders>
                  <w:vAlign w:val="center"/>
                </w:tcPr>
                <w:p w14:paraId="5D1B4540">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m</w:t>
                  </w:r>
                  <w:r>
                    <w:rPr>
                      <w:rFonts w:ascii="Times New Roman" w:hAnsi="Times New Roman"/>
                      <w:color w:val="000000" w:themeColor="text1"/>
                      <w:szCs w:val="21"/>
                      <w:vertAlign w:val="superscript"/>
                    </w:rPr>
                    <w:t>2</w:t>
                  </w:r>
                </w:p>
              </w:tc>
              <w:tc>
                <w:tcPr>
                  <w:tcW w:w="2249" w:type="dxa"/>
                  <w:tcBorders>
                    <w:top w:val="single" w:color="auto" w:sz="4" w:space="0"/>
                    <w:left w:val="single" w:color="auto" w:sz="4" w:space="0"/>
                    <w:bottom w:val="single" w:color="auto" w:sz="4" w:space="0"/>
                    <w:right w:val="single" w:color="auto" w:sz="4" w:space="0"/>
                  </w:tcBorders>
                  <w:vAlign w:val="center"/>
                </w:tcPr>
                <w:p w14:paraId="2BED64A5">
                  <w:pPr>
                    <w:spacing w:line="280" w:lineRule="exact"/>
                    <w:jc w:val="center"/>
                    <w:rPr>
                      <w:rFonts w:ascii="Times New Roman"/>
                      <w:color w:val="000000" w:themeColor="text1"/>
                      <w:szCs w:val="21"/>
                    </w:rPr>
                  </w:pPr>
                  <w:r>
                    <w:rPr>
                      <w:rFonts w:hint="eastAsia" w:ascii="Times New Roman"/>
                      <w:color w:val="000000" w:themeColor="text1"/>
                      <w:szCs w:val="21"/>
                    </w:rPr>
                    <w:t>1598</w:t>
                  </w:r>
                </w:p>
              </w:tc>
            </w:tr>
            <w:tr w14:paraId="4736F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68" w:type="dxa"/>
                  <w:tcBorders>
                    <w:top w:val="single" w:color="auto" w:sz="4" w:space="0"/>
                    <w:left w:val="single" w:color="auto" w:sz="4" w:space="0"/>
                    <w:bottom w:val="single" w:color="auto" w:sz="4" w:space="0"/>
                    <w:right w:val="single" w:color="auto" w:sz="4" w:space="0"/>
                  </w:tcBorders>
                  <w:vAlign w:val="center"/>
                </w:tcPr>
                <w:p w14:paraId="6150D95B">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8</w:t>
                  </w:r>
                </w:p>
              </w:tc>
              <w:tc>
                <w:tcPr>
                  <w:tcW w:w="2228" w:type="dxa"/>
                  <w:tcBorders>
                    <w:top w:val="single" w:color="auto" w:sz="4" w:space="0"/>
                    <w:left w:val="single" w:color="auto" w:sz="4" w:space="0"/>
                    <w:bottom w:val="single" w:color="auto" w:sz="4" w:space="0"/>
                    <w:right w:val="single" w:color="auto" w:sz="4" w:space="0"/>
                  </w:tcBorders>
                  <w:vAlign w:val="center"/>
                </w:tcPr>
                <w:p w14:paraId="38AD6906">
                  <w:pPr>
                    <w:spacing w:line="360" w:lineRule="auto"/>
                    <w:jc w:val="center"/>
                    <w:rPr>
                      <w:rFonts w:ascii="Times New Roman"/>
                      <w:color w:val="000000" w:themeColor="text1"/>
                      <w:szCs w:val="21"/>
                    </w:rPr>
                  </w:pPr>
                  <w:r>
                    <w:rPr>
                      <w:rFonts w:hint="eastAsia" w:ascii="Times New Roman"/>
                      <w:color w:val="000000" w:themeColor="text1"/>
                      <w:szCs w:val="21"/>
                    </w:rPr>
                    <w:t>大米生产能力</w:t>
                  </w:r>
                </w:p>
              </w:tc>
              <w:tc>
                <w:tcPr>
                  <w:tcW w:w="2290" w:type="dxa"/>
                  <w:tcBorders>
                    <w:top w:val="single" w:color="auto" w:sz="4" w:space="0"/>
                    <w:left w:val="single" w:color="auto" w:sz="4" w:space="0"/>
                    <w:bottom w:val="single" w:color="auto" w:sz="4" w:space="0"/>
                    <w:right w:val="single" w:color="auto" w:sz="4" w:space="0"/>
                  </w:tcBorders>
                  <w:vAlign w:val="center"/>
                </w:tcPr>
                <w:p w14:paraId="374D2B39">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t/a</w:t>
                  </w:r>
                </w:p>
              </w:tc>
              <w:tc>
                <w:tcPr>
                  <w:tcW w:w="2249" w:type="dxa"/>
                  <w:tcBorders>
                    <w:top w:val="single" w:color="auto" w:sz="4" w:space="0"/>
                    <w:left w:val="single" w:color="auto" w:sz="4" w:space="0"/>
                    <w:bottom w:val="single" w:color="auto" w:sz="4" w:space="0"/>
                    <w:right w:val="single" w:color="auto" w:sz="4" w:space="0"/>
                  </w:tcBorders>
                  <w:vAlign w:val="center"/>
                </w:tcPr>
                <w:p w14:paraId="56B3A8CB">
                  <w:pPr>
                    <w:spacing w:line="360" w:lineRule="auto"/>
                    <w:jc w:val="center"/>
                    <w:rPr>
                      <w:rFonts w:ascii="Times New Roman" w:hAnsi="Times New Roman"/>
                      <w:color w:val="000000" w:themeColor="text1"/>
                      <w:szCs w:val="21"/>
                    </w:rPr>
                  </w:pPr>
                  <w:r>
                    <w:rPr>
                      <w:rFonts w:ascii="Times New Roman" w:hAnsi="Times New Roman"/>
                      <w:bCs/>
                      <w:color w:val="000000" w:themeColor="text1"/>
                      <w:szCs w:val="21"/>
                    </w:rPr>
                    <w:t>5</w:t>
                  </w:r>
                  <w:r>
                    <w:rPr>
                      <w:rFonts w:hint="eastAsia" w:ascii="Times New Roman" w:hAnsi="Times New Roman"/>
                      <w:bCs/>
                      <w:color w:val="000000" w:themeColor="text1"/>
                      <w:szCs w:val="21"/>
                    </w:rPr>
                    <w:t>万</w:t>
                  </w:r>
                </w:p>
              </w:tc>
            </w:tr>
            <w:tr w14:paraId="680B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68" w:type="dxa"/>
                  <w:tcBorders>
                    <w:top w:val="single" w:color="auto" w:sz="4" w:space="0"/>
                    <w:left w:val="single" w:color="auto" w:sz="4" w:space="0"/>
                    <w:bottom w:val="single" w:color="auto" w:sz="4" w:space="0"/>
                    <w:right w:val="single" w:color="auto" w:sz="4" w:space="0"/>
                  </w:tcBorders>
                  <w:vAlign w:val="center"/>
                </w:tcPr>
                <w:p w14:paraId="53E0F815">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9</w:t>
                  </w:r>
                </w:p>
              </w:tc>
              <w:tc>
                <w:tcPr>
                  <w:tcW w:w="2228" w:type="dxa"/>
                  <w:tcBorders>
                    <w:top w:val="single" w:color="auto" w:sz="4" w:space="0"/>
                    <w:left w:val="single" w:color="auto" w:sz="4" w:space="0"/>
                    <w:bottom w:val="single" w:color="auto" w:sz="4" w:space="0"/>
                    <w:right w:val="single" w:color="auto" w:sz="4" w:space="0"/>
                  </w:tcBorders>
                  <w:vAlign w:val="center"/>
                </w:tcPr>
                <w:p w14:paraId="48A27AA9">
                  <w:pPr>
                    <w:spacing w:line="360" w:lineRule="auto"/>
                    <w:jc w:val="center"/>
                    <w:rPr>
                      <w:rFonts w:ascii="Times New Roman" w:hAnsi="Times New Roman"/>
                      <w:color w:val="000000" w:themeColor="text1"/>
                      <w:szCs w:val="21"/>
                    </w:rPr>
                  </w:pPr>
                  <w:r>
                    <w:rPr>
                      <w:rFonts w:hint="eastAsia" w:ascii="Times New Roman"/>
                      <w:color w:val="000000" w:themeColor="text1"/>
                      <w:szCs w:val="21"/>
                    </w:rPr>
                    <w:t>工作日</w:t>
                  </w:r>
                </w:p>
              </w:tc>
              <w:tc>
                <w:tcPr>
                  <w:tcW w:w="2290" w:type="dxa"/>
                  <w:tcBorders>
                    <w:top w:val="single" w:color="auto" w:sz="4" w:space="0"/>
                    <w:left w:val="single" w:color="auto" w:sz="4" w:space="0"/>
                    <w:bottom w:val="single" w:color="auto" w:sz="4" w:space="0"/>
                    <w:right w:val="single" w:color="auto" w:sz="4" w:space="0"/>
                  </w:tcBorders>
                  <w:vAlign w:val="center"/>
                </w:tcPr>
                <w:p w14:paraId="406BDD80">
                  <w:pPr>
                    <w:spacing w:line="360" w:lineRule="auto"/>
                    <w:jc w:val="center"/>
                    <w:rPr>
                      <w:rFonts w:ascii="Times New Roman" w:hAnsi="Times New Roman"/>
                      <w:color w:val="000000" w:themeColor="text1"/>
                      <w:szCs w:val="21"/>
                    </w:rPr>
                  </w:pPr>
                  <w:r>
                    <w:rPr>
                      <w:rFonts w:hint="eastAsia" w:ascii="Times New Roman"/>
                      <w:color w:val="000000" w:themeColor="text1"/>
                      <w:szCs w:val="21"/>
                    </w:rPr>
                    <w:t>天</w:t>
                  </w:r>
                  <w:r>
                    <w:rPr>
                      <w:rFonts w:ascii="Times New Roman" w:hAnsi="Times New Roman"/>
                      <w:color w:val="000000" w:themeColor="text1"/>
                      <w:szCs w:val="21"/>
                    </w:rPr>
                    <w:t>/</w:t>
                  </w:r>
                  <w:r>
                    <w:rPr>
                      <w:rFonts w:hint="eastAsia" w:ascii="Times New Roman"/>
                      <w:color w:val="000000" w:themeColor="text1"/>
                      <w:szCs w:val="21"/>
                    </w:rPr>
                    <w:t>年</w:t>
                  </w:r>
                </w:p>
              </w:tc>
              <w:tc>
                <w:tcPr>
                  <w:tcW w:w="2249" w:type="dxa"/>
                  <w:tcBorders>
                    <w:top w:val="single" w:color="auto" w:sz="4" w:space="0"/>
                    <w:left w:val="single" w:color="auto" w:sz="4" w:space="0"/>
                    <w:bottom w:val="single" w:color="auto" w:sz="4" w:space="0"/>
                    <w:right w:val="single" w:color="auto" w:sz="4" w:space="0"/>
                  </w:tcBorders>
                  <w:vAlign w:val="center"/>
                </w:tcPr>
                <w:p w14:paraId="4807EE25">
                  <w:pPr>
                    <w:spacing w:line="360" w:lineRule="auto"/>
                    <w:jc w:val="center"/>
                    <w:rPr>
                      <w:rFonts w:ascii="Times New Roman" w:hAnsi="Times New Roman"/>
                      <w:color w:val="000000" w:themeColor="text1"/>
                      <w:szCs w:val="21"/>
                      <w:highlight w:val="yellow"/>
                    </w:rPr>
                  </w:pPr>
                  <w:r>
                    <w:rPr>
                      <w:rFonts w:ascii="Times New Roman" w:hAnsi="Times New Roman"/>
                      <w:color w:val="000000" w:themeColor="text1"/>
                      <w:szCs w:val="21"/>
                    </w:rPr>
                    <w:t>300</w:t>
                  </w:r>
                </w:p>
              </w:tc>
            </w:tr>
            <w:tr w14:paraId="2BA3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68" w:type="dxa"/>
                  <w:tcBorders>
                    <w:top w:val="single" w:color="auto" w:sz="4" w:space="0"/>
                    <w:left w:val="single" w:color="auto" w:sz="4" w:space="0"/>
                    <w:bottom w:val="single" w:color="auto" w:sz="4" w:space="0"/>
                    <w:right w:val="single" w:color="auto" w:sz="4" w:space="0"/>
                  </w:tcBorders>
                  <w:vAlign w:val="center"/>
                </w:tcPr>
                <w:p w14:paraId="726998C4">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10</w:t>
                  </w:r>
                </w:p>
              </w:tc>
              <w:tc>
                <w:tcPr>
                  <w:tcW w:w="2228" w:type="dxa"/>
                  <w:tcBorders>
                    <w:top w:val="single" w:color="auto" w:sz="4" w:space="0"/>
                    <w:left w:val="single" w:color="auto" w:sz="4" w:space="0"/>
                    <w:bottom w:val="single" w:color="auto" w:sz="4" w:space="0"/>
                    <w:right w:val="single" w:color="auto" w:sz="4" w:space="0"/>
                  </w:tcBorders>
                </w:tcPr>
                <w:p w14:paraId="7282654C">
                  <w:pPr>
                    <w:spacing w:line="360" w:lineRule="auto"/>
                    <w:jc w:val="center"/>
                    <w:rPr>
                      <w:rFonts w:ascii="Times New Roman" w:hAnsi="Times New Roman"/>
                      <w:color w:val="000000" w:themeColor="text1"/>
                      <w:szCs w:val="21"/>
                    </w:rPr>
                  </w:pPr>
                  <w:r>
                    <w:rPr>
                      <w:rFonts w:hint="eastAsia" w:ascii="Times New Roman"/>
                      <w:color w:val="000000" w:themeColor="text1"/>
                      <w:szCs w:val="21"/>
                    </w:rPr>
                    <w:t>劳动定员</w:t>
                  </w:r>
                </w:p>
              </w:tc>
              <w:tc>
                <w:tcPr>
                  <w:tcW w:w="2290" w:type="dxa"/>
                  <w:tcBorders>
                    <w:top w:val="single" w:color="auto" w:sz="4" w:space="0"/>
                    <w:left w:val="single" w:color="auto" w:sz="4" w:space="0"/>
                    <w:bottom w:val="single" w:color="auto" w:sz="4" w:space="0"/>
                    <w:right w:val="single" w:color="auto" w:sz="4" w:space="0"/>
                  </w:tcBorders>
                </w:tcPr>
                <w:p w14:paraId="4C089B33">
                  <w:pPr>
                    <w:spacing w:line="360" w:lineRule="auto"/>
                    <w:jc w:val="center"/>
                    <w:rPr>
                      <w:rFonts w:ascii="Times New Roman" w:hAnsi="Times New Roman"/>
                      <w:color w:val="000000" w:themeColor="text1"/>
                      <w:szCs w:val="21"/>
                    </w:rPr>
                  </w:pPr>
                  <w:r>
                    <w:rPr>
                      <w:rFonts w:hint="eastAsia" w:ascii="Times New Roman"/>
                      <w:color w:val="000000" w:themeColor="text1"/>
                      <w:szCs w:val="21"/>
                    </w:rPr>
                    <w:t>人</w:t>
                  </w:r>
                </w:p>
              </w:tc>
              <w:tc>
                <w:tcPr>
                  <w:tcW w:w="2249" w:type="dxa"/>
                  <w:tcBorders>
                    <w:top w:val="single" w:color="auto" w:sz="4" w:space="0"/>
                    <w:left w:val="single" w:color="auto" w:sz="4" w:space="0"/>
                    <w:bottom w:val="single" w:color="auto" w:sz="4" w:space="0"/>
                    <w:right w:val="single" w:color="auto" w:sz="4" w:space="0"/>
                  </w:tcBorders>
                </w:tcPr>
                <w:p w14:paraId="307058E8">
                  <w:pPr>
                    <w:spacing w:line="360" w:lineRule="auto"/>
                    <w:jc w:val="center"/>
                    <w:rPr>
                      <w:rFonts w:ascii="Times New Roman" w:hAnsi="Times New Roman"/>
                      <w:color w:val="000000" w:themeColor="text1"/>
                      <w:szCs w:val="21"/>
                      <w:highlight w:val="yellow"/>
                    </w:rPr>
                  </w:pPr>
                  <w:r>
                    <w:rPr>
                      <w:rFonts w:ascii="Times New Roman" w:hAnsi="Times New Roman"/>
                      <w:color w:val="000000" w:themeColor="text1"/>
                      <w:szCs w:val="21"/>
                    </w:rPr>
                    <w:t>30</w:t>
                  </w:r>
                </w:p>
              </w:tc>
            </w:tr>
          </w:tbl>
          <w:p w14:paraId="4EE75720">
            <w:pPr>
              <w:autoSpaceDE w:val="0"/>
              <w:autoSpaceDN w:val="0"/>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本项目为新建项目，</w:t>
            </w:r>
            <w:r>
              <w:rPr>
                <w:rFonts w:hint="eastAsia"/>
                <w:color w:val="000000" w:themeColor="text1"/>
                <w:kern w:val="18"/>
                <w:sz w:val="24"/>
              </w:rPr>
              <w:t>项目厂区目前一部分是林地，一部分为违章建筑（已拆除）</w:t>
            </w:r>
            <w:r>
              <w:rPr>
                <w:rFonts w:hint="eastAsia"/>
                <w:color w:val="000000" w:themeColor="text1"/>
                <w:sz w:val="24"/>
                <w:szCs w:val="24"/>
              </w:rPr>
              <w:t>。</w:t>
            </w:r>
            <w:r>
              <w:rPr>
                <w:rFonts w:hint="eastAsia" w:ascii="Times New Roman" w:hAnsi="Times New Roman"/>
                <w:color w:val="000000" w:themeColor="text1"/>
                <w:sz w:val="24"/>
                <w:szCs w:val="24"/>
              </w:rPr>
              <w:t>主要包括主体工程、辅助工程、公用工程及环保工程。具体设置情况见表1-2。</w:t>
            </w:r>
          </w:p>
          <w:p w14:paraId="1F03C486">
            <w:pPr>
              <w:autoSpaceDE w:val="0"/>
              <w:autoSpaceDN w:val="0"/>
              <w:spacing w:line="360" w:lineRule="auto"/>
              <w:jc w:val="center"/>
              <w:rPr>
                <w:rFonts w:ascii="Times New Roman" w:hAnsi="Times New Roman"/>
                <w:b/>
                <w:color w:val="000000" w:themeColor="text1"/>
                <w:sz w:val="24"/>
                <w:szCs w:val="24"/>
              </w:rPr>
            </w:pPr>
            <w:r>
              <w:rPr>
                <w:rFonts w:hint="eastAsia" w:ascii="Times New Roman" w:hAnsi="Times New Roman"/>
                <w:b/>
                <w:color w:val="000000" w:themeColor="text1"/>
                <w:sz w:val="24"/>
                <w:szCs w:val="24"/>
              </w:rPr>
              <w:t>表1-2 项目组成一览表</w:t>
            </w:r>
          </w:p>
          <w:tbl>
            <w:tblPr>
              <w:tblStyle w:val="2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276"/>
              <w:gridCol w:w="4819"/>
              <w:gridCol w:w="1598"/>
            </w:tblGrid>
            <w:tr w14:paraId="6293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Align w:val="center"/>
                </w:tcPr>
                <w:p w14:paraId="28EB311D">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类别</w:t>
                  </w:r>
                </w:p>
              </w:tc>
              <w:tc>
                <w:tcPr>
                  <w:tcW w:w="1276" w:type="dxa"/>
                  <w:vAlign w:val="center"/>
                </w:tcPr>
                <w:p w14:paraId="6EB4DC3C">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建设内容</w:t>
                  </w:r>
                </w:p>
              </w:tc>
              <w:tc>
                <w:tcPr>
                  <w:tcW w:w="4819" w:type="dxa"/>
                  <w:vAlign w:val="center"/>
                </w:tcPr>
                <w:p w14:paraId="150ADA25">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基本情况</w:t>
                  </w:r>
                </w:p>
              </w:tc>
              <w:tc>
                <w:tcPr>
                  <w:tcW w:w="1598" w:type="dxa"/>
                  <w:vAlign w:val="center"/>
                </w:tcPr>
                <w:p w14:paraId="7E93085A">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备注</w:t>
                  </w:r>
                </w:p>
              </w:tc>
            </w:tr>
            <w:tr w14:paraId="6B45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Merge w:val="restart"/>
                  <w:vAlign w:val="center"/>
                </w:tcPr>
                <w:p w14:paraId="10F1C6CD">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主体工程</w:t>
                  </w:r>
                </w:p>
              </w:tc>
              <w:tc>
                <w:tcPr>
                  <w:tcW w:w="1276" w:type="dxa"/>
                  <w:vAlign w:val="center"/>
                </w:tcPr>
                <w:p w14:paraId="15148C96">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加工生产车间</w:t>
                  </w:r>
                </w:p>
              </w:tc>
              <w:tc>
                <w:tcPr>
                  <w:tcW w:w="4819" w:type="dxa"/>
                  <w:vAlign w:val="center"/>
                </w:tcPr>
                <w:p w14:paraId="691F4811">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项目加工生产车间设置于项目区中部</w:t>
                  </w:r>
                  <w:r>
                    <w:rPr>
                      <w:rFonts w:hint="eastAsia" w:ascii="Times New Roman"/>
                      <w:color w:val="000000" w:themeColor="text1"/>
                    </w:rPr>
                    <w:t>，</w:t>
                  </w:r>
                  <w:r>
                    <w:rPr>
                      <w:rFonts w:hint="eastAsia" w:ascii="Times New Roman" w:hAnsi="Times New Roman"/>
                      <w:color w:val="000000" w:themeColor="text1"/>
                      <w:szCs w:val="21"/>
                    </w:rPr>
                    <w:t>主要设置生产加工平台、副产品库房、包装车间及成品仓库，建筑面积为5220m</w:t>
                  </w:r>
                  <w:r>
                    <w:rPr>
                      <w:rFonts w:hint="eastAsia" w:ascii="Times New Roman" w:hAnsi="Times New Roman"/>
                      <w:color w:val="000000" w:themeColor="text1"/>
                      <w:szCs w:val="21"/>
                      <w:vertAlign w:val="superscript"/>
                    </w:rPr>
                    <w:t>2</w:t>
                  </w:r>
                </w:p>
              </w:tc>
              <w:tc>
                <w:tcPr>
                  <w:tcW w:w="1598" w:type="dxa"/>
                  <w:vAlign w:val="center"/>
                </w:tcPr>
                <w:p w14:paraId="22F8FCE0">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为</w:t>
                  </w:r>
                  <w:r>
                    <w:rPr>
                      <w:rFonts w:hint="eastAsia" w:ascii="Times New Roman" w:hAnsi="Times New Roman"/>
                      <w:color w:val="000000" w:themeColor="text1"/>
                      <w:szCs w:val="21"/>
                    </w:rPr>
                    <w:t>2</w:t>
                  </w:r>
                  <w:r>
                    <w:rPr>
                      <w:rFonts w:ascii="Times New Roman" w:hAnsi="Times New Roman"/>
                      <w:color w:val="000000" w:themeColor="text1"/>
                      <w:szCs w:val="21"/>
                    </w:rPr>
                    <w:t>层钢架封闭结构</w:t>
                  </w:r>
                </w:p>
              </w:tc>
            </w:tr>
            <w:tr w14:paraId="5BDE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091" w:type="dxa"/>
                  <w:vMerge w:val="continue"/>
                  <w:vAlign w:val="center"/>
                </w:tcPr>
                <w:p w14:paraId="6694F9B5">
                  <w:pPr>
                    <w:spacing w:line="360" w:lineRule="auto"/>
                    <w:jc w:val="center"/>
                    <w:rPr>
                      <w:rFonts w:ascii="Times New Roman" w:hAnsi="Times New Roman"/>
                      <w:color w:val="000000" w:themeColor="text1"/>
                      <w:szCs w:val="21"/>
                      <w:highlight w:val="yellow"/>
                    </w:rPr>
                  </w:pPr>
                </w:p>
              </w:tc>
              <w:tc>
                <w:tcPr>
                  <w:tcW w:w="1276" w:type="dxa"/>
                  <w:vAlign w:val="center"/>
                </w:tcPr>
                <w:p w14:paraId="50A49E69">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原材料仓库</w:t>
                  </w:r>
                </w:p>
              </w:tc>
              <w:tc>
                <w:tcPr>
                  <w:tcW w:w="4819" w:type="dxa"/>
                  <w:vAlign w:val="center"/>
                </w:tcPr>
                <w:p w14:paraId="5ACFCC85">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设置于项目区东侧</w:t>
                  </w:r>
                  <w:r>
                    <w:rPr>
                      <w:rFonts w:hint="eastAsia" w:ascii="Times New Roman"/>
                      <w:color w:val="000000" w:themeColor="text1"/>
                    </w:rPr>
                    <w:t>，主要用于储存收购来的干稻谷，</w:t>
                  </w:r>
                  <w:r>
                    <w:rPr>
                      <w:rFonts w:hint="eastAsia" w:ascii="Times New Roman" w:hAnsi="Times New Roman"/>
                      <w:color w:val="000000" w:themeColor="text1"/>
                      <w:szCs w:val="21"/>
                    </w:rPr>
                    <w:t>建筑面积为2340m</w:t>
                  </w:r>
                  <w:r>
                    <w:rPr>
                      <w:rFonts w:hint="eastAsia" w:ascii="Times New Roman" w:hAnsi="Times New Roman"/>
                      <w:color w:val="000000" w:themeColor="text1"/>
                      <w:szCs w:val="21"/>
                      <w:vertAlign w:val="superscript"/>
                    </w:rPr>
                    <w:t>2</w:t>
                  </w:r>
                </w:p>
              </w:tc>
              <w:tc>
                <w:tcPr>
                  <w:tcW w:w="1598" w:type="dxa"/>
                  <w:vAlign w:val="center"/>
                </w:tcPr>
                <w:p w14:paraId="03C742B5">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为</w:t>
                  </w:r>
                  <w:r>
                    <w:rPr>
                      <w:rFonts w:hint="eastAsia" w:ascii="Times New Roman" w:hAnsi="Times New Roman"/>
                      <w:color w:val="000000" w:themeColor="text1"/>
                      <w:szCs w:val="21"/>
                    </w:rPr>
                    <w:t>1</w:t>
                  </w:r>
                  <w:r>
                    <w:rPr>
                      <w:rFonts w:ascii="Times New Roman" w:hAnsi="Times New Roman"/>
                      <w:color w:val="000000" w:themeColor="text1"/>
                      <w:szCs w:val="21"/>
                    </w:rPr>
                    <w:t>层钢架封闭结构</w:t>
                  </w:r>
                </w:p>
              </w:tc>
            </w:tr>
            <w:tr w14:paraId="6428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091" w:type="dxa"/>
                  <w:vMerge w:val="continue"/>
                  <w:vAlign w:val="center"/>
                </w:tcPr>
                <w:p w14:paraId="2C15229A">
                  <w:pPr>
                    <w:spacing w:line="360" w:lineRule="auto"/>
                    <w:jc w:val="center"/>
                    <w:rPr>
                      <w:rFonts w:ascii="Times New Roman" w:hAnsi="Times New Roman"/>
                      <w:color w:val="000000" w:themeColor="text1"/>
                      <w:szCs w:val="21"/>
                      <w:highlight w:val="yellow"/>
                    </w:rPr>
                  </w:pPr>
                </w:p>
              </w:tc>
              <w:tc>
                <w:tcPr>
                  <w:tcW w:w="1276" w:type="dxa"/>
                  <w:vAlign w:val="center"/>
                </w:tcPr>
                <w:p w14:paraId="695D0B47">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谷桶</w:t>
                  </w:r>
                </w:p>
              </w:tc>
              <w:tc>
                <w:tcPr>
                  <w:tcW w:w="4819" w:type="dxa"/>
                  <w:vAlign w:val="center"/>
                </w:tcPr>
                <w:p w14:paraId="7A06C3B9">
                  <w:pPr>
                    <w:spacing w:line="360" w:lineRule="auto"/>
                    <w:jc w:val="center"/>
                    <w:rPr>
                      <w:rFonts w:ascii="Times New Roman"/>
                      <w:color w:val="000000" w:themeColor="text1"/>
                      <w:highlight w:val="yellow"/>
                    </w:rPr>
                  </w:pPr>
                  <w:r>
                    <w:rPr>
                      <w:rFonts w:hint="eastAsia" w:ascii="Times New Roman" w:hAnsi="Times New Roman"/>
                      <w:color w:val="000000" w:themeColor="text1"/>
                      <w:szCs w:val="21"/>
                    </w:rPr>
                    <w:t>设置于项目区西侧</w:t>
                  </w:r>
                  <w:r>
                    <w:rPr>
                      <w:rFonts w:hint="eastAsia" w:ascii="Times New Roman"/>
                      <w:color w:val="000000" w:themeColor="text1"/>
                    </w:rPr>
                    <w:t>，用于储存稻谷，谷桶内径为12m，高8m</w:t>
                  </w:r>
                </w:p>
              </w:tc>
              <w:tc>
                <w:tcPr>
                  <w:tcW w:w="1598" w:type="dxa"/>
                  <w:vAlign w:val="center"/>
                </w:tcPr>
                <w:p w14:paraId="02697570">
                  <w:pPr>
                    <w:spacing w:line="360" w:lineRule="auto"/>
                    <w:jc w:val="center"/>
                    <w:rPr>
                      <w:rFonts w:ascii="Times New Roman" w:hAnsi="Times New Roman"/>
                      <w:color w:val="000000" w:themeColor="text1"/>
                      <w:szCs w:val="21"/>
                      <w:highlight w:val="yellow"/>
                    </w:rPr>
                  </w:pPr>
                  <w:r>
                    <w:rPr>
                      <w:rFonts w:hint="eastAsia" w:ascii="Times New Roman" w:hAnsi="Times New Roman"/>
                      <w:color w:val="000000" w:themeColor="text1"/>
                      <w:szCs w:val="21"/>
                    </w:rPr>
                    <w:t>—</w:t>
                  </w:r>
                </w:p>
              </w:tc>
            </w:tr>
            <w:tr w14:paraId="1FD83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91" w:type="dxa"/>
                  <w:vMerge w:val="restart"/>
                  <w:vAlign w:val="center"/>
                </w:tcPr>
                <w:p w14:paraId="3130F288">
                  <w:pPr>
                    <w:spacing w:line="360" w:lineRule="auto"/>
                    <w:jc w:val="center"/>
                    <w:rPr>
                      <w:rFonts w:ascii="Times New Roman" w:hAnsi="Times New Roman"/>
                      <w:color w:val="000000" w:themeColor="text1"/>
                      <w:szCs w:val="21"/>
                      <w:highlight w:val="yellow"/>
                    </w:rPr>
                  </w:pPr>
                  <w:r>
                    <w:rPr>
                      <w:rFonts w:hint="eastAsia" w:ascii="Times New Roman" w:hAnsi="Times New Roman"/>
                      <w:color w:val="000000" w:themeColor="text1"/>
                      <w:szCs w:val="21"/>
                    </w:rPr>
                    <w:t>辅助工程</w:t>
                  </w:r>
                </w:p>
              </w:tc>
              <w:tc>
                <w:tcPr>
                  <w:tcW w:w="1276" w:type="dxa"/>
                  <w:vAlign w:val="center"/>
                </w:tcPr>
                <w:p w14:paraId="2D32C10D">
                  <w:pPr>
                    <w:spacing w:line="360" w:lineRule="auto"/>
                    <w:jc w:val="center"/>
                    <w:rPr>
                      <w:rFonts w:ascii="Times New Roman" w:hAnsi="Times New Roman"/>
                      <w:color w:val="000000" w:themeColor="text1"/>
                      <w:szCs w:val="21"/>
                    </w:rPr>
                  </w:pPr>
                  <w:r>
                    <w:rPr>
                      <w:rFonts w:hint="eastAsia"/>
                      <w:color w:val="000000" w:themeColor="text1"/>
                    </w:rPr>
                    <w:t>办公生活用房</w:t>
                  </w:r>
                </w:p>
              </w:tc>
              <w:tc>
                <w:tcPr>
                  <w:tcW w:w="4819" w:type="dxa"/>
                  <w:vAlign w:val="center"/>
                </w:tcPr>
                <w:p w14:paraId="74C9FDC0">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设置于</w:t>
                  </w:r>
                  <w:r>
                    <w:rPr>
                      <w:rFonts w:ascii="Times New Roman" w:hAnsi="Times New Roman"/>
                      <w:color w:val="000000" w:themeColor="text1"/>
                      <w:szCs w:val="21"/>
                    </w:rPr>
                    <w:t>项目区</w:t>
                  </w:r>
                  <w:r>
                    <w:rPr>
                      <w:rFonts w:hint="eastAsia" w:ascii="Times New Roman" w:hAnsi="Times New Roman"/>
                      <w:color w:val="000000" w:themeColor="text1"/>
                      <w:szCs w:val="21"/>
                    </w:rPr>
                    <w:t>北</w:t>
                  </w:r>
                  <w:r>
                    <w:rPr>
                      <w:rFonts w:ascii="Times New Roman" w:hAnsi="Times New Roman"/>
                      <w:color w:val="000000" w:themeColor="text1"/>
                      <w:szCs w:val="21"/>
                    </w:rPr>
                    <w:t>侧，</w:t>
                  </w:r>
                  <w:r>
                    <w:rPr>
                      <w:rFonts w:hint="eastAsia" w:ascii="Times New Roman" w:hAnsi="Times New Roman"/>
                      <w:color w:val="000000" w:themeColor="text1"/>
                      <w:szCs w:val="21"/>
                    </w:rPr>
                    <w:t>共</w:t>
                  </w:r>
                  <w:r>
                    <w:rPr>
                      <w:rFonts w:ascii="Times New Roman" w:hAnsi="Times New Roman"/>
                      <w:color w:val="000000" w:themeColor="text1"/>
                      <w:szCs w:val="21"/>
                    </w:rPr>
                    <w:t>设置</w:t>
                  </w:r>
                  <w:r>
                    <w:rPr>
                      <w:rFonts w:hint="eastAsia" w:ascii="Times New Roman" w:hAnsi="Times New Roman"/>
                      <w:color w:val="000000" w:themeColor="text1"/>
                      <w:szCs w:val="21"/>
                    </w:rPr>
                    <w:t>3</w:t>
                  </w:r>
                  <w:r>
                    <w:rPr>
                      <w:rFonts w:ascii="Times New Roman" w:hAnsi="Times New Roman"/>
                      <w:color w:val="000000" w:themeColor="text1"/>
                      <w:szCs w:val="21"/>
                    </w:rPr>
                    <w:t>层</w:t>
                  </w:r>
                  <w:r>
                    <w:rPr>
                      <w:rFonts w:hint="eastAsia" w:ascii="Times New Roman" w:hAnsi="Times New Roman"/>
                      <w:color w:val="000000" w:themeColor="text1"/>
                      <w:szCs w:val="21"/>
                    </w:rPr>
                    <w:t>，1层、2层为办公室、会议室等，3层为职工宿舍，建筑面积为1218m</w:t>
                  </w:r>
                  <w:r>
                    <w:rPr>
                      <w:rFonts w:hint="eastAsia" w:ascii="Times New Roman" w:hAnsi="Times New Roman"/>
                      <w:color w:val="000000" w:themeColor="text1"/>
                      <w:szCs w:val="21"/>
                      <w:vertAlign w:val="superscript"/>
                    </w:rPr>
                    <w:t>2</w:t>
                  </w:r>
                </w:p>
              </w:tc>
              <w:tc>
                <w:tcPr>
                  <w:tcW w:w="1598" w:type="dxa"/>
                  <w:vAlign w:val="center"/>
                </w:tcPr>
                <w:p w14:paraId="410B7066">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为3层砖混结构</w:t>
                  </w:r>
                </w:p>
              </w:tc>
            </w:tr>
            <w:tr w14:paraId="5839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91" w:type="dxa"/>
                  <w:vMerge w:val="continue"/>
                  <w:vAlign w:val="center"/>
                </w:tcPr>
                <w:p w14:paraId="7E9EB60A">
                  <w:pPr>
                    <w:spacing w:line="360" w:lineRule="auto"/>
                    <w:jc w:val="center"/>
                    <w:rPr>
                      <w:rFonts w:ascii="Times New Roman" w:hAnsi="Times New Roman"/>
                      <w:color w:val="000000" w:themeColor="text1"/>
                      <w:szCs w:val="21"/>
                      <w:highlight w:val="yellow"/>
                    </w:rPr>
                  </w:pPr>
                </w:p>
              </w:tc>
              <w:tc>
                <w:tcPr>
                  <w:tcW w:w="1276" w:type="dxa"/>
                  <w:vAlign w:val="center"/>
                </w:tcPr>
                <w:p w14:paraId="174F88E2">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门卫室</w:t>
                  </w:r>
                </w:p>
              </w:tc>
              <w:tc>
                <w:tcPr>
                  <w:tcW w:w="4819" w:type="dxa"/>
                  <w:vAlign w:val="center"/>
                </w:tcPr>
                <w:p w14:paraId="060D3728">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设置于项目区北侧，建筑面积为40.21m</w:t>
                  </w:r>
                  <w:r>
                    <w:rPr>
                      <w:rFonts w:hint="eastAsia" w:ascii="Times New Roman" w:hAnsi="Times New Roman"/>
                      <w:color w:val="000000" w:themeColor="text1"/>
                      <w:szCs w:val="21"/>
                      <w:vertAlign w:val="superscript"/>
                    </w:rPr>
                    <w:t>2</w:t>
                  </w:r>
                </w:p>
              </w:tc>
              <w:tc>
                <w:tcPr>
                  <w:tcW w:w="1598" w:type="dxa"/>
                  <w:vAlign w:val="center"/>
                </w:tcPr>
                <w:p w14:paraId="7F59D023">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为1层砖混结构</w:t>
                  </w:r>
                </w:p>
              </w:tc>
            </w:tr>
            <w:tr w14:paraId="6578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Merge w:val="restart"/>
                  <w:vAlign w:val="center"/>
                </w:tcPr>
                <w:p w14:paraId="5431C344">
                  <w:pPr>
                    <w:spacing w:line="360" w:lineRule="auto"/>
                    <w:jc w:val="center"/>
                    <w:rPr>
                      <w:rFonts w:ascii="Times New Roman" w:hAnsi="Times New Roman"/>
                      <w:color w:val="000000" w:themeColor="text1"/>
                      <w:szCs w:val="21"/>
                      <w:highlight w:val="yellow"/>
                    </w:rPr>
                  </w:pPr>
                  <w:r>
                    <w:rPr>
                      <w:rFonts w:hint="eastAsia" w:ascii="Times New Roman" w:hAnsi="Times New Roman"/>
                      <w:color w:val="000000" w:themeColor="text1"/>
                      <w:szCs w:val="21"/>
                    </w:rPr>
                    <w:t>公用工程</w:t>
                  </w:r>
                </w:p>
              </w:tc>
              <w:tc>
                <w:tcPr>
                  <w:tcW w:w="1276" w:type="dxa"/>
                  <w:vAlign w:val="center"/>
                </w:tcPr>
                <w:p w14:paraId="5441C3BA">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供</w:t>
                  </w:r>
                  <w:r>
                    <w:rPr>
                      <w:rFonts w:ascii="Times New Roman" w:hAnsi="Times New Roman"/>
                      <w:color w:val="000000" w:themeColor="text1"/>
                      <w:szCs w:val="21"/>
                    </w:rPr>
                    <w:t>水</w:t>
                  </w:r>
                </w:p>
              </w:tc>
              <w:tc>
                <w:tcPr>
                  <w:tcW w:w="4819" w:type="dxa"/>
                  <w:vAlign w:val="center"/>
                </w:tcPr>
                <w:p w14:paraId="1D9375A2">
                  <w:pPr>
                    <w:spacing w:line="360" w:lineRule="auto"/>
                    <w:jc w:val="center"/>
                    <w:rPr>
                      <w:rFonts w:ascii="Times New Roman" w:hAnsi="Times New Roman"/>
                      <w:color w:val="000000" w:themeColor="text1"/>
                      <w:szCs w:val="21"/>
                      <w:highlight w:val="yellow"/>
                    </w:rPr>
                  </w:pPr>
                  <w:r>
                    <w:rPr>
                      <w:rFonts w:hint="eastAsia" w:ascii="Times New Roman" w:hAnsi="Times New Roman"/>
                      <w:color w:val="000000" w:themeColor="text1"/>
                      <w:szCs w:val="21"/>
                    </w:rPr>
                    <w:t>项目供水</w:t>
                  </w:r>
                  <w:r>
                    <w:rPr>
                      <w:rFonts w:hint="eastAsia"/>
                      <w:color w:val="000000" w:themeColor="text1"/>
                    </w:rPr>
                    <w:t>由</w:t>
                  </w:r>
                  <w:r>
                    <w:rPr>
                      <w:rFonts w:hint="eastAsia"/>
                      <w:color w:val="000000" w:themeColor="text1"/>
                      <w:szCs w:val="21"/>
                    </w:rPr>
                    <w:t>当地部门</w:t>
                  </w:r>
                  <w:r>
                    <w:rPr>
                      <w:rFonts w:ascii="Times New Roman" w:hAnsi="Times New Roman"/>
                      <w:color w:val="000000" w:themeColor="text1"/>
                      <w:szCs w:val="21"/>
                    </w:rPr>
                    <w:t>进行供给</w:t>
                  </w:r>
                </w:p>
              </w:tc>
              <w:tc>
                <w:tcPr>
                  <w:tcW w:w="1598" w:type="dxa"/>
                  <w:vAlign w:val="center"/>
                </w:tcPr>
                <w:p w14:paraId="0B6683E3">
                  <w:pPr>
                    <w:spacing w:line="360" w:lineRule="auto"/>
                    <w:jc w:val="center"/>
                    <w:rPr>
                      <w:rFonts w:ascii="Times New Roman" w:hAnsi="Times New Roman"/>
                      <w:color w:val="000000" w:themeColor="text1"/>
                      <w:szCs w:val="21"/>
                      <w:highlight w:val="yellow"/>
                    </w:rPr>
                  </w:pPr>
                  <w:r>
                    <w:rPr>
                      <w:rFonts w:hint="eastAsia" w:ascii="Times New Roman" w:hAnsi="Times New Roman"/>
                      <w:color w:val="000000" w:themeColor="text1"/>
                      <w:szCs w:val="21"/>
                    </w:rPr>
                    <w:t>—</w:t>
                  </w:r>
                </w:p>
              </w:tc>
            </w:tr>
            <w:tr w14:paraId="4925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Merge w:val="continue"/>
                  <w:vAlign w:val="center"/>
                </w:tcPr>
                <w:p w14:paraId="6ADD06A9">
                  <w:pPr>
                    <w:spacing w:line="360" w:lineRule="auto"/>
                    <w:jc w:val="center"/>
                    <w:rPr>
                      <w:rFonts w:ascii="Times New Roman" w:hAnsi="Times New Roman"/>
                      <w:color w:val="000000" w:themeColor="text1"/>
                      <w:szCs w:val="21"/>
                      <w:highlight w:val="yellow"/>
                    </w:rPr>
                  </w:pPr>
                </w:p>
              </w:tc>
              <w:tc>
                <w:tcPr>
                  <w:tcW w:w="1276" w:type="dxa"/>
                  <w:vAlign w:val="center"/>
                </w:tcPr>
                <w:p w14:paraId="309CC732">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排水</w:t>
                  </w:r>
                </w:p>
              </w:tc>
              <w:tc>
                <w:tcPr>
                  <w:tcW w:w="4819" w:type="dxa"/>
                  <w:vAlign w:val="center"/>
                </w:tcPr>
                <w:p w14:paraId="69121D59">
                  <w:pPr>
                    <w:adjustRightInd w:val="0"/>
                    <w:snapToGrid w:val="0"/>
                    <w:spacing w:line="360" w:lineRule="auto"/>
                    <w:jc w:val="center"/>
                    <w:rPr>
                      <w:rFonts w:ascii="Times New Roman" w:hAnsi="Times New Roman"/>
                      <w:color w:val="000000" w:themeColor="text1"/>
                      <w:szCs w:val="21"/>
                      <w:highlight w:val="yellow"/>
                    </w:rPr>
                  </w:pPr>
                  <w:r>
                    <w:rPr>
                      <w:rFonts w:ascii="Times New Roman" w:hAnsi="Times New Roman"/>
                      <w:color w:val="000000" w:themeColor="text1"/>
                      <w:szCs w:val="21"/>
                    </w:rPr>
                    <w:t>采用雨污分流制排水系统，</w:t>
                  </w:r>
                  <w:r>
                    <w:rPr>
                      <w:rFonts w:hint="eastAsia" w:ascii="Times New Roman" w:hAnsi="Times New Roman"/>
                      <w:color w:val="000000" w:themeColor="text1"/>
                      <w:szCs w:val="21"/>
                    </w:rPr>
                    <w:t>项目</w:t>
                  </w:r>
                  <w:r>
                    <w:rPr>
                      <w:rFonts w:ascii="Times New Roman" w:hAnsi="Times New Roman"/>
                      <w:color w:val="000000" w:themeColor="text1"/>
                      <w:szCs w:val="21"/>
                    </w:rPr>
                    <w:t>雨水</w:t>
                  </w:r>
                  <w:r>
                    <w:rPr>
                      <w:rFonts w:hint="eastAsia"/>
                      <w:color w:val="000000" w:themeColor="text1"/>
                    </w:rPr>
                    <w:t>经区内雨水管</w:t>
                  </w:r>
                  <w:r>
                    <w:rPr>
                      <w:rFonts w:ascii="Times New Roman" w:hAnsi="Times New Roman"/>
                      <w:color w:val="000000" w:themeColor="text1"/>
                      <w:szCs w:val="21"/>
                    </w:rPr>
                    <w:t>收集汇流后排至</w:t>
                  </w:r>
                  <w:r>
                    <w:rPr>
                      <w:rFonts w:hint="eastAsia" w:ascii="Times New Roman" w:hAnsi="Times New Roman"/>
                      <w:color w:val="000000" w:themeColor="text1"/>
                      <w:szCs w:val="21"/>
                    </w:rPr>
                    <w:t>项目北侧G320国道设置的</w:t>
                  </w:r>
                  <w:r>
                    <w:rPr>
                      <w:rFonts w:ascii="Times New Roman" w:hAnsi="Times New Roman"/>
                      <w:color w:val="000000" w:themeColor="text1"/>
                      <w:szCs w:val="21"/>
                    </w:rPr>
                    <w:t>雨水</w:t>
                  </w:r>
                  <w:r>
                    <w:rPr>
                      <w:rFonts w:hint="eastAsia" w:ascii="Times New Roman" w:hAnsi="Times New Roman"/>
                      <w:color w:val="000000" w:themeColor="text1"/>
                      <w:szCs w:val="21"/>
                    </w:rPr>
                    <w:t>排水沟内；</w:t>
                  </w:r>
                  <w:r>
                    <w:rPr>
                      <w:rFonts w:hint="eastAsia" w:ascii="Times New Roman" w:hAnsi="Times New Roman"/>
                      <w:bCs/>
                      <w:color w:val="00B0F0"/>
                      <w:szCs w:val="21"/>
                    </w:rPr>
                    <w:t>项目无生产废水产生，</w:t>
                  </w:r>
                  <w:r>
                    <w:rPr>
                      <w:rFonts w:hint="eastAsia"/>
                      <w:color w:val="00B0F0"/>
                      <w:szCs w:val="21"/>
                    </w:rPr>
                    <w:t>在园区污水处理厂建成之前，厂区内不设置食堂，</w:t>
                  </w:r>
                  <w:r>
                    <w:rPr>
                      <w:rFonts w:hint="eastAsia"/>
                      <w:color w:val="92D050"/>
                      <w:szCs w:val="21"/>
                    </w:rPr>
                    <w:t>工作人员生活用水依托云南香料烟有限责任公司遮放收购点及芒市遮放小毕朗米业有限公司老厂，项目区内不产生</w:t>
                  </w:r>
                  <w:r>
                    <w:rPr>
                      <w:rFonts w:hint="eastAsia" w:ascii="Times New Roman" w:hAnsi="Times New Roman"/>
                      <w:bCs/>
                      <w:color w:val="92D050"/>
                      <w:szCs w:val="21"/>
                    </w:rPr>
                    <w:t>生活废水</w:t>
                  </w:r>
                  <w:r>
                    <w:rPr>
                      <w:rFonts w:hint="eastAsia"/>
                      <w:color w:val="92D050"/>
                      <w:szCs w:val="21"/>
                    </w:rPr>
                    <w:t>；</w:t>
                  </w:r>
                  <w:r>
                    <w:rPr>
                      <w:rFonts w:hint="eastAsia"/>
                      <w:color w:val="00B0F0"/>
                      <w:szCs w:val="21"/>
                    </w:rPr>
                    <w:t>待园区污水处理厂建成后，</w:t>
                  </w:r>
                  <w:r>
                    <w:rPr>
                      <w:rFonts w:ascii="Times New Roman" w:hAnsi="Times New Roman"/>
                      <w:bCs/>
                      <w:color w:val="00B0F0"/>
                      <w:szCs w:val="21"/>
                    </w:rPr>
                    <w:t>生活废水</w:t>
                  </w:r>
                  <w:r>
                    <w:rPr>
                      <w:rFonts w:hint="eastAsia" w:ascii="Times New Roman" w:hAnsi="Times New Roman"/>
                      <w:bCs/>
                      <w:color w:val="00B0F0"/>
                      <w:szCs w:val="21"/>
                    </w:rPr>
                    <w:t>排入防渗化粪池，</w:t>
                  </w:r>
                  <w:r>
                    <w:rPr>
                      <w:rFonts w:hint="eastAsia" w:ascii="Times New Roman" w:hAnsi="Times New Roman"/>
                      <w:color w:val="00B0F0"/>
                      <w:szCs w:val="21"/>
                    </w:rPr>
                    <w:t>经化粪池处理达到《污水综合排放标准》（</w:t>
                  </w:r>
                  <w:r>
                    <w:rPr>
                      <w:rFonts w:ascii="Times New Roman" w:hAnsi="Times New Roman"/>
                      <w:color w:val="00B0F0"/>
                      <w:szCs w:val="21"/>
                    </w:rPr>
                    <w:t>GB8978-1996</w:t>
                  </w:r>
                  <w:r>
                    <w:rPr>
                      <w:rFonts w:hint="eastAsia" w:ascii="Times New Roman" w:hAnsi="Times New Roman"/>
                      <w:color w:val="00B0F0"/>
                      <w:szCs w:val="21"/>
                    </w:rPr>
                    <w:t>）三级标准，其中氨氮、总磷达到《污水排入城镇下水道水质标准》（</w:t>
                  </w:r>
                  <w:r>
                    <w:rPr>
                      <w:rFonts w:ascii="Times New Roman" w:hAnsi="Times New Roman"/>
                      <w:color w:val="00B0F0"/>
                      <w:szCs w:val="21"/>
                    </w:rPr>
                    <w:t>GB/T3192-2015</w:t>
                  </w:r>
                  <w:r>
                    <w:rPr>
                      <w:rFonts w:hint="eastAsia" w:ascii="Times New Roman" w:hAnsi="Times New Roman"/>
                      <w:color w:val="00B0F0"/>
                      <w:szCs w:val="21"/>
                    </w:rPr>
                    <w:t>）表</w:t>
                  </w:r>
                  <w:r>
                    <w:rPr>
                      <w:rFonts w:ascii="Times New Roman" w:hAnsi="Times New Roman"/>
                      <w:color w:val="00B0F0"/>
                      <w:szCs w:val="21"/>
                    </w:rPr>
                    <w:t>1</w:t>
                  </w:r>
                  <w:r>
                    <w:rPr>
                      <w:rFonts w:hint="eastAsia" w:ascii="Times New Roman" w:hAnsi="Times New Roman"/>
                      <w:color w:val="00B0F0"/>
                      <w:szCs w:val="21"/>
                    </w:rPr>
                    <w:t>中的</w:t>
                  </w:r>
                  <w:r>
                    <w:rPr>
                      <w:rFonts w:ascii="Times New Roman" w:hAnsi="Times New Roman"/>
                      <w:color w:val="00B0F0"/>
                      <w:szCs w:val="21"/>
                    </w:rPr>
                    <w:t>B</w:t>
                  </w:r>
                  <w:r>
                    <w:rPr>
                      <w:rFonts w:hint="eastAsia" w:ascii="Times New Roman" w:hAnsi="Times New Roman"/>
                      <w:color w:val="00B0F0"/>
                      <w:szCs w:val="21"/>
                    </w:rPr>
                    <w:t>等级标准，后排入园区污水处理厂</w:t>
                  </w:r>
                  <w:r>
                    <w:rPr>
                      <w:rFonts w:hint="eastAsia" w:ascii="Times New Roman" w:hAnsi="Times New Roman"/>
                      <w:bCs/>
                      <w:color w:val="00B0F0"/>
                      <w:szCs w:val="21"/>
                    </w:rPr>
                    <w:t>，处理后进入芒市大河。</w:t>
                  </w:r>
                </w:p>
              </w:tc>
              <w:tc>
                <w:tcPr>
                  <w:tcW w:w="1598" w:type="dxa"/>
                  <w:vAlign w:val="center"/>
                </w:tcPr>
                <w:p w14:paraId="22FF6848">
                  <w:pPr>
                    <w:spacing w:line="360" w:lineRule="auto"/>
                    <w:jc w:val="center"/>
                    <w:rPr>
                      <w:rFonts w:ascii="Times New Roman" w:hAnsi="Times New Roman"/>
                      <w:color w:val="000000" w:themeColor="text1"/>
                      <w:szCs w:val="21"/>
                      <w:highlight w:val="yellow"/>
                    </w:rPr>
                  </w:pPr>
                  <w:r>
                    <w:rPr>
                      <w:rFonts w:hint="eastAsia" w:ascii="Times New Roman" w:hAnsi="Times New Roman"/>
                      <w:color w:val="000000" w:themeColor="text1"/>
                      <w:szCs w:val="21"/>
                    </w:rPr>
                    <w:t>—</w:t>
                  </w:r>
                </w:p>
              </w:tc>
            </w:tr>
            <w:tr w14:paraId="334B7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Merge w:val="continue"/>
                  <w:vAlign w:val="center"/>
                </w:tcPr>
                <w:p w14:paraId="45B83CFF">
                  <w:pPr>
                    <w:spacing w:line="360" w:lineRule="auto"/>
                    <w:jc w:val="center"/>
                    <w:rPr>
                      <w:rFonts w:ascii="Times New Roman" w:hAnsi="Times New Roman"/>
                      <w:color w:val="000000" w:themeColor="text1"/>
                      <w:szCs w:val="21"/>
                      <w:highlight w:val="yellow"/>
                    </w:rPr>
                  </w:pPr>
                </w:p>
              </w:tc>
              <w:tc>
                <w:tcPr>
                  <w:tcW w:w="1276" w:type="dxa"/>
                  <w:vAlign w:val="center"/>
                </w:tcPr>
                <w:p w14:paraId="24921BED">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供电</w:t>
                  </w:r>
                </w:p>
              </w:tc>
              <w:tc>
                <w:tcPr>
                  <w:tcW w:w="4819" w:type="dxa"/>
                  <w:vAlign w:val="center"/>
                </w:tcPr>
                <w:p w14:paraId="00FC4A82">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由</w:t>
                  </w:r>
                  <w:r>
                    <w:rPr>
                      <w:rFonts w:hint="eastAsia" w:ascii="Times New Roman" w:hAnsi="Times New Roman"/>
                      <w:color w:val="000000" w:themeColor="text1"/>
                      <w:szCs w:val="21"/>
                    </w:rPr>
                    <w:t>遮放镇供电部门进行</w:t>
                  </w:r>
                  <w:r>
                    <w:rPr>
                      <w:rFonts w:ascii="Times New Roman" w:hAnsi="Times New Roman"/>
                      <w:color w:val="000000" w:themeColor="text1"/>
                      <w:szCs w:val="21"/>
                    </w:rPr>
                    <w:t>供给</w:t>
                  </w:r>
                </w:p>
              </w:tc>
              <w:tc>
                <w:tcPr>
                  <w:tcW w:w="1598" w:type="dxa"/>
                  <w:vAlign w:val="center"/>
                </w:tcPr>
                <w:p w14:paraId="36945F5E">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w:t>
                  </w:r>
                </w:p>
              </w:tc>
            </w:tr>
            <w:tr w14:paraId="2977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Merge w:val="continue"/>
                  <w:vAlign w:val="center"/>
                </w:tcPr>
                <w:p w14:paraId="79360892">
                  <w:pPr>
                    <w:spacing w:line="360" w:lineRule="auto"/>
                    <w:jc w:val="center"/>
                    <w:rPr>
                      <w:rFonts w:ascii="Times New Roman" w:hAnsi="Times New Roman"/>
                      <w:color w:val="000000" w:themeColor="text1"/>
                      <w:szCs w:val="21"/>
                      <w:highlight w:val="yellow"/>
                    </w:rPr>
                  </w:pPr>
                </w:p>
              </w:tc>
              <w:tc>
                <w:tcPr>
                  <w:tcW w:w="1276" w:type="dxa"/>
                  <w:vAlign w:val="center"/>
                </w:tcPr>
                <w:p w14:paraId="7C26379E">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供热</w:t>
                  </w:r>
                </w:p>
              </w:tc>
              <w:tc>
                <w:tcPr>
                  <w:tcW w:w="4819" w:type="dxa"/>
                  <w:vAlign w:val="center"/>
                </w:tcPr>
                <w:p w14:paraId="0D1C148F">
                  <w:pPr>
                    <w:adjustRightInd w:val="0"/>
                    <w:snapToGrid w:val="0"/>
                    <w:spacing w:line="360" w:lineRule="auto"/>
                    <w:jc w:val="center"/>
                    <w:rPr>
                      <w:rFonts w:ascii="Times New Roman" w:hAnsi="Times New Roman"/>
                      <w:color w:val="000000" w:themeColor="text1"/>
                      <w:szCs w:val="21"/>
                    </w:rPr>
                  </w:pPr>
                  <w:r>
                    <w:rPr>
                      <w:rFonts w:ascii="Times New Roman" w:hAnsi="Times New Roman"/>
                      <w:color w:val="000000" w:themeColor="text1"/>
                      <w:szCs w:val="21"/>
                    </w:rPr>
                    <w:t>项目生活办公采用太阳能</w:t>
                  </w:r>
                  <w:r>
                    <w:rPr>
                      <w:rFonts w:hint="eastAsia" w:ascii="Times New Roman" w:hAnsi="Times New Roman"/>
                      <w:color w:val="000000" w:themeColor="text1"/>
                      <w:szCs w:val="21"/>
                    </w:rPr>
                    <w:t>进行</w:t>
                  </w:r>
                  <w:r>
                    <w:rPr>
                      <w:rFonts w:ascii="Times New Roman" w:hAnsi="Times New Roman"/>
                      <w:color w:val="000000" w:themeColor="text1"/>
                      <w:szCs w:val="21"/>
                    </w:rPr>
                    <w:t xml:space="preserve">供热 </w:t>
                  </w:r>
                </w:p>
              </w:tc>
              <w:tc>
                <w:tcPr>
                  <w:tcW w:w="1598" w:type="dxa"/>
                  <w:vAlign w:val="center"/>
                </w:tcPr>
                <w:p w14:paraId="548AADB8">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w:t>
                  </w:r>
                </w:p>
              </w:tc>
            </w:tr>
            <w:tr w14:paraId="0EFC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Merge w:val="continue"/>
                  <w:vAlign w:val="center"/>
                </w:tcPr>
                <w:p w14:paraId="39C3CC2B">
                  <w:pPr>
                    <w:spacing w:line="360" w:lineRule="auto"/>
                    <w:jc w:val="center"/>
                    <w:rPr>
                      <w:rFonts w:ascii="Times New Roman" w:hAnsi="Times New Roman"/>
                      <w:color w:val="000000" w:themeColor="text1"/>
                      <w:szCs w:val="21"/>
                      <w:highlight w:val="yellow"/>
                    </w:rPr>
                  </w:pPr>
                </w:p>
              </w:tc>
              <w:tc>
                <w:tcPr>
                  <w:tcW w:w="1276" w:type="dxa"/>
                  <w:vAlign w:val="center"/>
                </w:tcPr>
                <w:p w14:paraId="1697D25E">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消防</w:t>
                  </w:r>
                </w:p>
              </w:tc>
              <w:tc>
                <w:tcPr>
                  <w:tcW w:w="4819" w:type="dxa"/>
                  <w:vAlign w:val="center"/>
                </w:tcPr>
                <w:p w14:paraId="28706301">
                  <w:pPr>
                    <w:adjustRightInd w:val="0"/>
                    <w:snapToGrid w:val="0"/>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项目设置有消防栓等，并配备有手提式干粉灭火器</w:t>
                  </w:r>
                </w:p>
              </w:tc>
              <w:tc>
                <w:tcPr>
                  <w:tcW w:w="1598" w:type="dxa"/>
                  <w:vAlign w:val="center"/>
                </w:tcPr>
                <w:p w14:paraId="36FBA861">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w:t>
                  </w:r>
                </w:p>
              </w:tc>
            </w:tr>
            <w:tr w14:paraId="0C2B5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Merge w:val="restart"/>
                  <w:vAlign w:val="center"/>
                </w:tcPr>
                <w:p w14:paraId="18D133C0">
                  <w:pPr>
                    <w:spacing w:line="360" w:lineRule="auto"/>
                    <w:jc w:val="center"/>
                    <w:rPr>
                      <w:rFonts w:ascii="Times New Roman" w:hAnsi="Times New Roman"/>
                      <w:color w:val="000000" w:themeColor="text1"/>
                      <w:szCs w:val="21"/>
                      <w:highlight w:val="yellow"/>
                    </w:rPr>
                  </w:pPr>
                  <w:r>
                    <w:rPr>
                      <w:rFonts w:ascii="Times New Roman" w:hAnsi="Times New Roman"/>
                      <w:color w:val="000000" w:themeColor="text1"/>
                      <w:szCs w:val="21"/>
                    </w:rPr>
                    <w:t>环保工程</w:t>
                  </w:r>
                </w:p>
              </w:tc>
              <w:tc>
                <w:tcPr>
                  <w:tcW w:w="1276" w:type="dxa"/>
                  <w:tcBorders>
                    <w:bottom w:val="single" w:color="auto" w:sz="4" w:space="0"/>
                  </w:tcBorders>
                  <w:vAlign w:val="center"/>
                </w:tcPr>
                <w:p w14:paraId="02DF9E74">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脉冲除尘器</w:t>
                  </w:r>
                </w:p>
              </w:tc>
              <w:tc>
                <w:tcPr>
                  <w:tcW w:w="4819" w:type="dxa"/>
                  <w:tcBorders>
                    <w:bottom w:val="single" w:color="auto" w:sz="4" w:space="0"/>
                  </w:tcBorders>
                  <w:vAlign w:val="center"/>
                </w:tcPr>
                <w:p w14:paraId="302A94A9">
                  <w:pPr>
                    <w:spacing w:line="360" w:lineRule="auto"/>
                    <w:jc w:val="center"/>
                    <w:rPr>
                      <w:rFonts w:ascii="Times New Roman" w:hAnsi="Times New Roman"/>
                      <w:color w:val="000000" w:themeColor="text1"/>
                      <w:szCs w:val="21"/>
                    </w:rPr>
                  </w:pPr>
                  <w:r>
                    <w:rPr>
                      <w:rFonts w:hint="eastAsia" w:ascii="Times New Roman" w:hAnsi="Times New Roman"/>
                      <w:color w:val="FF0000"/>
                      <w:szCs w:val="21"/>
                    </w:rPr>
                    <w:t>在加工生产车间旋振筛、去石机、砻谷机、重力筛4台预处理设备处分别设置4台脉冲除尘器，</w:t>
                  </w:r>
                  <w:r>
                    <w:rPr>
                      <w:rFonts w:hint="eastAsia" w:ascii="Times New Roman" w:hAnsi="Times New Roman"/>
                      <w:color w:val="000000" w:themeColor="text1"/>
                      <w:szCs w:val="21"/>
                    </w:rPr>
                    <w:t>除尘器去除效率在</w:t>
                  </w:r>
                  <w:r>
                    <w:rPr>
                      <w:rFonts w:ascii="Times New Roman" w:hAnsi="Times New Roman"/>
                      <w:color w:val="000000" w:themeColor="text1"/>
                      <w:szCs w:val="21"/>
                    </w:rPr>
                    <w:t>9</w:t>
                  </w:r>
                  <w:r>
                    <w:rPr>
                      <w:rFonts w:hint="eastAsia" w:ascii="Times New Roman" w:hAnsi="Times New Roman"/>
                      <w:color w:val="000000" w:themeColor="text1"/>
                      <w:szCs w:val="21"/>
                    </w:rPr>
                    <w:t>9</w:t>
                  </w:r>
                  <w:r>
                    <w:rPr>
                      <w:rFonts w:ascii="Times New Roman" w:hAnsi="Times New Roman"/>
                      <w:color w:val="000000" w:themeColor="text1"/>
                      <w:szCs w:val="21"/>
                    </w:rPr>
                    <w:t>%</w:t>
                  </w:r>
                  <w:r>
                    <w:rPr>
                      <w:rFonts w:hint="eastAsia" w:ascii="Times New Roman" w:hAnsi="Times New Roman"/>
                      <w:color w:val="000000" w:themeColor="text1"/>
                      <w:szCs w:val="21"/>
                    </w:rPr>
                    <w:t>以上，单台除尘器风机风量为1000</w:t>
                  </w:r>
                  <w:r>
                    <w:rPr>
                      <w:rFonts w:ascii="Times New Roman" w:hAnsi="Times New Roman"/>
                      <w:color w:val="000000" w:themeColor="text1"/>
                      <w:szCs w:val="21"/>
                    </w:rPr>
                    <w:t>m</w:t>
                  </w:r>
                  <w:r>
                    <w:rPr>
                      <w:rFonts w:ascii="Times New Roman" w:hAnsi="Times New Roman"/>
                      <w:color w:val="000000" w:themeColor="text1"/>
                      <w:szCs w:val="21"/>
                      <w:vertAlign w:val="superscript"/>
                    </w:rPr>
                    <w:t>3</w:t>
                  </w:r>
                  <w:r>
                    <w:rPr>
                      <w:rFonts w:ascii="Times New Roman" w:hAnsi="Times New Roman"/>
                      <w:color w:val="000000" w:themeColor="text1"/>
                      <w:szCs w:val="21"/>
                    </w:rPr>
                    <w:t xml:space="preserve">/h </w:t>
                  </w:r>
                </w:p>
              </w:tc>
              <w:tc>
                <w:tcPr>
                  <w:tcW w:w="1598" w:type="dxa"/>
                  <w:tcBorders>
                    <w:bottom w:val="single" w:color="auto" w:sz="4" w:space="0"/>
                  </w:tcBorders>
                  <w:vAlign w:val="center"/>
                </w:tcPr>
                <w:p w14:paraId="3270CB71">
                  <w:pPr>
                    <w:spacing w:line="360" w:lineRule="auto"/>
                    <w:jc w:val="center"/>
                    <w:rPr>
                      <w:rFonts w:ascii="Times New Roman" w:hAnsi="Times New Roman"/>
                      <w:color w:val="000000" w:themeColor="text1"/>
                      <w:szCs w:val="21"/>
                      <w:highlight w:val="yellow"/>
                    </w:rPr>
                  </w:pPr>
                  <w:r>
                    <w:rPr>
                      <w:rFonts w:hint="eastAsia" w:ascii="Times New Roman" w:hAnsi="Times New Roman"/>
                      <w:color w:val="000000" w:themeColor="text1"/>
                      <w:szCs w:val="21"/>
                    </w:rPr>
                    <w:t>—</w:t>
                  </w:r>
                </w:p>
              </w:tc>
            </w:tr>
            <w:tr w14:paraId="5D24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Merge w:val="continue"/>
                  <w:vAlign w:val="center"/>
                </w:tcPr>
                <w:p w14:paraId="6C22C019">
                  <w:pPr>
                    <w:spacing w:line="360" w:lineRule="auto"/>
                    <w:jc w:val="center"/>
                    <w:rPr>
                      <w:rFonts w:ascii="Times New Roman" w:hAnsi="Times New Roman"/>
                      <w:color w:val="000000" w:themeColor="text1"/>
                      <w:szCs w:val="21"/>
                      <w:highlight w:val="yellow"/>
                    </w:rPr>
                  </w:pPr>
                </w:p>
              </w:tc>
              <w:tc>
                <w:tcPr>
                  <w:tcW w:w="1276" w:type="dxa"/>
                  <w:tcBorders>
                    <w:bottom w:val="single" w:color="auto" w:sz="4" w:space="0"/>
                  </w:tcBorders>
                  <w:vAlign w:val="center"/>
                </w:tcPr>
                <w:p w14:paraId="159FFEE0">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布袋</w:t>
                  </w:r>
                  <w:r>
                    <w:rPr>
                      <w:rFonts w:ascii="Times New Roman" w:hAnsi="Times New Roman"/>
                      <w:color w:val="000000" w:themeColor="text1"/>
                      <w:szCs w:val="21"/>
                    </w:rPr>
                    <w:t>除尘器</w:t>
                  </w:r>
                </w:p>
              </w:tc>
              <w:tc>
                <w:tcPr>
                  <w:tcW w:w="4819" w:type="dxa"/>
                  <w:tcBorders>
                    <w:bottom w:val="single" w:color="auto" w:sz="4" w:space="0"/>
                  </w:tcBorders>
                  <w:vAlign w:val="center"/>
                </w:tcPr>
                <w:p w14:paraId="6FF916A7">
                  <w:pPr>
                    <w:spacing w:line="360" w:lineRule="auto"/>
                    <w:jc w:val="center"/>
                    <w:rPr>
                      <w:rFonts w:ascii="Times New Roman" w:hAnsi="Times New Roman"/>
                      <w:color w:val="000000" w:themeColor="text1"/>
                      <w:szCs w:val="21"/>
                    </w:rPr>
                  </w:pPr>
                  <w:r>
                    <w:rPr>
                      <w:rFonts w:hint="eastAsia" w:ascii="Times New Roman" w:hAnsi="Times New Roman"/>
                      <w:color w:val="FF0000"/>
                      <w:szCs w:val="21"/>
                    </w:rPr>
                    <w:t>在加工生产车间2台分级筛、3台抛光机、色选机及破碎机等主要设备处分别设置7台布袋除尘器，</w:t>
                  </w:r>
                  <w:r>
                    <w:rPr>
                      <w:rFonts w:hint="eastAsia" w:ascii="Times New Roman" w:hAnsi="宋体"/>
                      <w:color w:val="FF0000"/>
                      <w:szCs w:val="21"/>
                    </w:rPr>
                    <w:t>包含：7×120个除尘布袋，每个规格为2.8×Φ0.2m；</w:t>
                  </w:r>
                  <w:r>
                    <w:rPr>
                      <w:rFonts w:hint="eastAsia" w:ascii="Times New Roman" w:hAnsi="Times New Roman"/>
                      <w:color w:val="000000" w:themeColor="text1"/>
                      <w:szCs w:val="21"/>
                    </w:rPr>
                    <w:t>除尘器去除效率在</w:t>
                  </w:r>
                  <w:r>
                    <w:rPr>
                      <w:rFonts w:ascii="Times New Roman" w:hAnsi="Times New Roman"/>
                      <w:color w:val="000000" w:themeColor="text1"/>
                      <w:szCs w:val="21"/>
                    </w:rPr>
                    <w:t>9</w:t>
                  </w:r>
                  <w:r>
                    <w:rPr>
                      <w:rFonts w:hint="eastAsia" w:ascii="Times New Roman" w:hAnsi="Times New Roman"/>
                      <w:color w:val="000000" w:themeColor="text1"/>
                      <w:szCs w:val="21"/>
                    </w:rPr>
                    <w:t>9</w:t>
                  </w:r>
                  <w:r>
                    <w:rPr>
                      <w:rFonts w:ascii="Times New Roman" w:hAnsi="Times New Roman"/>
                      <w:color w:val="000000" w:themeColor="text1"/>
                      <w:szCs w:val="21"/>
                    </w:rPr>
                    <w:t>%</w:t>
                  </w:r>
                  <w:r>
                    <w:rPr>
                      <w:rFonts w:hint="eastAsia" w:ascii="Times New Roman" w:hAnsi="Times New Roman"/>
                      <w:color w:val="000000" w:themeColor="text1"/>
                      <w:szCs w:val="21"/>
                    </w:rPr>
                    <w:t>以上，单台除尘器风机风量为1000</w:t>
                  </w:r>
                  <w:r>
                    <w:rPr>
                      <w:rFonts w:ascii="Times New Roman" w:hAnsi="Times New Roman"/>
                      <w:color w:val="000000" w:themeColor="text1"/>
                      <w:szCs w:val="21"/>
                    </w:rPr>
                    <w:t>m</w:t>
                  </w:r>
                  <w:r>
                    <w:rPr>
                      <w:rFonts w:ascii="Times New Roman" w:hAnsi="Times New Roman"/>
                      <w:color w:val="000000" w:themeColor="text1"/>
                      <w:szCs w:val="21"/>
                      <w:vertAlign w:val="superscript"/>
                    </w:rPr>
                    <w:t>3</w:t>
                  </w:r>
                  <w:r>
                    <w:rPr>
                      <w:rFonts w:ascii="Times New Roman" w:hAnsi="Times New Roman"/>
                      <w:color w:val="000000" w:themeColor="text1"/>
                      <w:szCs w:val="21"/>
                    </w:rPr>
                    <w:t>/h</w:t>
                  </w:r>
                </w:p>
              </w:tc>
              <w:tc>
                <w:tcPr>
                  <w:tcW w:w="1598" w:type="dxa"/>
                  <w:tcBorders>
                    <w:bottom w:val="single" w:color="auto" w:sz="4" w:space="0"/>
                  </w:tcBorders>
                  <w:vAlign w:val="center"/>
                </w:tcPr>
                <w:p w14:paraId="5A70DB89">
                  <w:pPr>
                    <w:spacing w:line="360" w:lineRule="auto"/>
                    <w:jc w:val="center"/>
                    <w:rPr>
                      <w:rFonts w:ascii="Times New Roman" w:hAnsi="Times New Roman"/>
                      <w:color w:val="000000" w:themeColor="text1"/>
                      <w:szCs w:val="21"/>
                      <w:highlight w:val="yellow"/>
                    </w:rPr>
                  </w:pPr>
                  <w:r>
                    <w:rPr>
                      <w:rFonts w:hint="eastAsia" w:ascii="Times New Roman" w:hAnsi="Times New Roman"/>
                      <w:color w:val="000000" w:themeColor="text1"/>
                      <w:szCs w:val="21"/>
                    </w:rPr>
                    <w:t>—</w:t>
                  </w:r>
                </w:p>
              </w:tc>
            </w:tr>
            <w:tr w14:paraId="1A4B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Merge w:val="continue"/>
                  <w:vAlign w:val="center"/>
                </w:tcPr>
                <w:p w14:paraId="1CC04824">
                  <w:pPr>
                    <w:spacing w:line="360" w:lineRule="auto"/>
                    <w:jc w:val="center"/>
                    <w:rPr>
                      <w:rFonts w:ascii="Times New Roman" w:hAnsi="Times New Roman"/>
                      <w:color w:val="000000" w:themeColor="text1"/>
                      <w:szCs w:val="21"/>
                      <w:highlight w:val="yellow"/>
                    </w:rPr>
                  </w:pPr>
                </w:p>
              </w:tc>
              <w:tc>
                <w:tcPr>
                  <w:tcW w:w="1276" w:type="dxa"/>
                  <w:tcBorders>
                    <w:bottom w:val="single" w:color="auto" w:sz="4" w:space="0"/>
                  </w:tcBorders>
                  <w:vAlign w:val="center"/>
                </w:tcPr>
                <w:p w14:paraId="5ABEA3AB">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排气筒</w:t>
                  </w:r>
                </w:p>
              </w:tc>
              <w:tc>
                <w:tcPr>
                  <w:tcW w:w="4819" w:type="dxa"/>
                  <w:tcBorders>
                    <w:bottom w:val="single" w:color="auto" w:sz="4" w:space="0"/>
                  </w:tcBorders>
                  <w:vAlign w:val="center"/>
                </w:tcPr>
                <w:p w14:paraId="4C4FE1A9">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 xml:space="preserve">除尘器处理后的废气统一由一根排气筒排放，高度为15m </w:t>
                  </w:r>
                </w:p>
              </w:tc>
              <w:tc>
                <w:tcPr>
                  <w:tcW w:w="1598" w:type="dxa"/>
                  <w:tcBorders>
                    <w:bottom w:val="single" w:color="auto" w:sz="4" w:space="0"/>
                  </w:tcBorders>
                  <w:vAlign w:val="center"/>
                </w:tcPr>
                <w:p w14:paraId="230C5505">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w:t>
                  </w:r>
                </w:p>
              </w:tc>
            </w:tr>
            <w:tr w14:paraId="241D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Merge w:val="continue"/>
                  <w:vAlign w:val="center"/>
                </w:tcPr>
                <w:p w14:paraId="6E0CFAA2">
                  <w:pPr>
                    <w:spacing w:line="360" w:lineRule="auto"/>
                    <w:jc w:val="center"/>
                    <w:rPr>
                      <w:rFonts w:ascii="Times New Roman" w:hAnsi="Times New Roman"/>
                      <w:color w:val="000000" w:themeColor="text1"/>
                      <w:szCs w:val="21"/>
                      <w:highlight w:val="yellow"/>
                    </w:rPr>
                  </w:pPr>
                </w:p>
              </w:tc>
              <w:tc>
                <w:tcPr>
                  <w:tcW w:w="1276" w:type="dxa"/>
                  <w:tcBorders>
                    <w:bottom w:val="single" w:color="auto" w:sz="4" w:space="0"/>
                  </w:tcBorders>
                  <w:vAlign w:val="center"/>
                </w:tcPr>
                <w:p w14:paraId="62821822">
                  <w:pPr>
                    <w:spacing w:line="360" w:lineRule="auto"/>
                    <w:jc w:val="center"/>
                    <w:rPr>
                      <w:rFonts w:ascii="Times New Roman" w:hAnsi="Times New Roman"/>
                      <w:color w:val="00B0F0"/>
                      <w:szCs w:val="21"/>
                    </w:rPr>
                  </w:pPr>
                  <w:r>
                    <w:rPr>
                      <w:rFonts w:hint="eastAsia" w:ascii="Times New Roman" w:hAnsi="Times New Roman"/>
                      <w:color w:val="00B0F0"/>
                      <w:szCs w:val="21"/>
                    </w:rPr>
                    <w:t>化粪池</w:t>
                  </w:r>
                </w:p>
              </w:tc>
              <w:tc>
                <w:tcPr>
                  <w:tcW w:w="4819" w:type="dxa"/>
                  <w:tcBorders>
                    <w:bottom w:val="single" w:color="auto" w:sz="4" w:space="0"/>
                  </w:tcBorders>
                  <w:vAlign w:val="center"/>
                </w:tcPr>
                <w:p w14:paraId="62DA978B">
                  <w:pPr>
                    <w:spacing w:line="360" w:lineRule="auto"/>
                    <w:jc w:val="center"/>
                    <w:rPr>
                      <w:rFonts w:ascii="Times New Roman" w:hAnsi="Times New Roman"/>
                      <w:color w:val="00B0F0"/>
                      <w:szCs w:val="21"/>
                    </w:rPr>
                  </w:pPr>
                  <w:r>
                    <w:rPr>
                      <w:rFonts w:hint="eastAsia" w:ascii="Times New Roman" w:hAnsi="Times New Roman"/>
                      <w:color w:val="00B0F0"/>
                      <w:szCs w:val="21"/>
                    </w:rPr>
                    <w:t>于办公生活用房东侧设置一个地埋式防渗化粪池，</w:t>
                  </w:r>
                  <w:r>
                    <w:rPr>
                      <w:rFonts w:ascii="Times New Roman" w:hAnsi="Times New Roman"/>
                      <w:color w:val="00B0F0"/>
                      <w:szCs w:val="21"/>
                    </w:rPr>
                    <w:t>总容积</w:t>
                  </w:r>
                  <w:r>
                    <w:rPr>
                      <w:rFonts w:hint="eastAsia" w:ascii="Times New Roman" w:hAnsi="Times New Roman"/>
                      <w:color w:val="00B0F0"/>
                      <w:szCs w:val="21"/>
                    </w:rPr>
                    <w:t>应</w:t>
                  </w:r>
                  <w:r>
                    <w:rPr>
                      <w:rFonts w:ascii="Times New Roman" w:hAnsi="Times New Roman"/>
                      <w:color w:val="00B0F0"/>
                      <w:szCs w:val="21"/>
                    </w:rPr>
                    <w:t>不低于</w:t>
                  </w:r>
                  <w:r>
                    <w:rPr>
                      <w:rFonts w:hint="eastAsia" w:ascii="Times New Roman" w:hAnsi="Times New Roman"/>
                      <w:color w:val="00B0F0"/>
                      <w:szCs w:val="21"/>
                    </w:rPr>
                    <w:t>3</w:t>
                  </w:r>
                  <w:r>
                    <w:rPr>
                      <w:rFonts w:ascii="Times New Roman" w:hAnsi="Times New Roman"/>
                      <w:color w:val="00B0F0"/>
                      <w:szCs w:val="21"/>
                    </w:rPr>
                    <w:t>m</w:t>
                  </w:r>
                  <w:r>
                    <w:rPr>
                      <w:rFonts w:ascii="Times New Roman" w:hAnsi="Times New Roman"/>
                      <w:color w:val="00B0F0"/>
                      <w:szCs w:val="21"/>
                      <w:vertAlign w:val="superscript"/>
                    </w:rPr>
                    <w:t>3</w:t>
                  </w:r>
                </w:p>
              </w:tc>
              <w:tc>
                <w:tcPr>
                  <w:tcW w:w="1598" w:type="dxa"/>
                  <w:tcBorders>
                    <w:bottom w:val="single" w:color="auto" w:sz="4" w:space="0"/>
                  </w:tcBorders>
                  <w:vAlign w:val="center"/>
                </w:tcPr>
                <w:p w14:paraId="264C0943">
                  <w:pPr>
                    <w:spacing w:line="360" w:lineRule="auto"/>
                    <w:jc w:val="center"/>
                    <w:rPr>
                      <w:rFonts w:ascii="Times New Roman" w:hAnsi="Times New Roman"/>
                      <w:color w:val="000000" w:themeColor="text1"/>
                      <w:szCs w:val="21"/>
                    </w:rPr>
                  </w:pPr>
                  <w:r>
                    <w:rPr>
                      <w:rFonts w:hint="eastAsia"/>
                      <w:color w:val="00B0F0"/>
                      <w:szCs w:val="21"/>
                    </w:rPr>
                    <w:t>待园区污水处理厂建成后，建设化粪池</w:t>
                  </w:r>
                </w:p>
              </w:tc>
            </w:tr>
            <w:tr w14:paraId="58679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Merge w:val="continue"/>
                  <w:vAlign w:val="center"/>
                </w:tcPr>
                <w:p w14:paraId="4B679C7E">
                  <w:pPr>
                    <w:spacing w:line="360" w:lineRule="auto"/>
                    <w:jc w:val="center"/>
                    <w:rPr>
                      <w:rFonts w:ascii="Times New Roman" w:hAnsi="Times New Roman"/>
                      <w:color w:val="000000" w:themeColor="text1"/>
                      <w:szCs w:val="21"/>
                      <w:highlight w:val="yellow"/>
                    </w:rPr>
                  </w:pPr>
                </w:p>
              </w:tc>
              <w:tc>
                <w:tcPr>
                  <w:tcW w:w="1276" w:type="dxa"/>
                  <w:vAlign w:val="center"/>
                </w:tcPr>
                <w:p w14:paraId="62D792F3">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垃圾处理</w:t>
                  </w:r>
                </w:p>
              </w:tc>
              <w:tc>
                <w:tcPr>
                  <w:tcW w:w="4819" w:type="dxa"/>
                  <w:vAlign w:val="center"/>
                </w:tcPr>
                <w:p w14:paraId="41835506">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项目于区内合理设置垃圾桶</w:t>
                  </w:r>
                </w:p>
              </w:tc>
              <w:tc>
                <w:tcPr>
                  <w:tcW w:w="1598" w:type="dxa"/>
                  <w:vAlign w:val="center"/>
                </w:tcPr>
                <w:p w14:paraId="54610890">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w:t>
                  </w:r>
                </w:p>
              </w:tc>
            </w:tr>
            <w:tr w14:paraId="3E6D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Merge w:val="continue"/>
                  <w:vAlign w:val="center"/>
                </w:tcPr>
                <w:p w14:paraId="7BA5AC9C">
                  <w:pPr>
                    <w:spacing w:line="360" w:lineRule="auto"/>
                    <w:jc w:val="center"/>
                    <w:rPr>
                      <w:rFonts w:ascii="Times New Roman" w:hAnsi="Times New Roman"/>
                      <w:color w:val="000000" w:themeColor="text1"/>
                      <w:szCs w:val="21"/>
                      <w:highlight w:val="yellow"/>
                    </w:rPr>
                  </w:pPr>
                </w:p>
              </w:tc>
              <w:tc>
                <w:tcPr>
                  <w:tcW w:w="1276" w:type="dxa"/>
                  <w:vAlign w:val="center"/>
                </w:tcPr>
                <w:p w14:paraId="7A5A95B4">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绿化</w:t>
                  </w:r>
                </w:p>
              </w:tc>
              <w:tc>
                <w:tcPr>
                  <w:tcW w:w="4819" w:type="dxa"/>
                  <w:vAlign w:val="center"/>
                </w:tcPr>
                <w:p w14:paraId="709289D5">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项目室外绿化面积为1598m</w:t>
                  </w:r>
                  <w:r>
                    <w:rPr>
                      <w:rFonts w:hint="eastAsia" w:ascii="Times New Roman" w:hAnsi="Times New Roman"/>
                      <w:color w:val="000000" w:themeColor="text1"/>
                      <w:szCs w:val="21"/>
                      <w:vertAlign w:val="superscript"/>
                    </w:rPr>
                    <w:t>2</w:t>
                  </w:r>
                </w:p>
              </w:tc>
              <w:tc>
                <w:tcPr>
                  <w:tcW w:w="1598" w:type="dxa"/>
                  <w:vAlign w:val="center"/>
                </w:tcPr>
                <w:p w14:paraId="4137DAFB">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w:t>
                  </w:r>
                </w:p>
              </w:tc>
            </w:tr>
            <w:tr w14:paraId="3E4B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091" w:type="dxa"/>
                  <w:vAlign w:val="center"/>
                </w:tcPr>
                <w:p w14:paraId="47996E8E">
                  <w:pPr>
                    <w:spacing w:line="360" w:lineRule="auto"/>
                    <w:jc w:val="center"/>
                    <w:rPr>
                      <w:rFonts w:ascii="Times New Roman" w:hAnsi="Times New Roman"/>
                      <w:color w:val="000000" w:themeColor="text1"/>
                      <w:szCs w:val="21"/>
                      <w:highlight w:val="yellow"/>
                    </w:rPr>
                  </w:pPr>
                  <w:r>
                    <w:rPr>
                      <w:rFonts w:ascii="Times New Roman" w:hAnsi="Times New Roman"/>
                      <w:color w:val="000000" w:themeColor="text1"/>
                      <w:szCs w:val="21"/>
                    </w:rPr>
                    <w:t>储运工程</w:t>
                  </w:r>
                </w:p>
              </w:tc>
              <w:tc>
                <w:tcPr>
                  <w:tcW w:w="1276" w:type="dxa"/>
                  <w:vAlign w:val="center"/>
                </w:tcPr>
                <w:p w14:paraId="5BBEEB5B">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道路</w:t>
                  </w:r>
                </w:p>
              </w:tc>
              <w:tc>
                <w:tcPr>
                  <w:tcW w:w="4819" w:type="dxa"/>
                  <w:vAlign w:val="center"/>
                </w:tcPr>
                <w:p w14:paraId="0E0A2256">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项目施工及运营期材料机物料依托于项目北侧G320国道</w:t>
                  </w:r>
                </w:p>
              </w:tc>
              <w:tc>
                <w:tcPr>
                  <w:tcW w:w="1598" w:type="dxa"/>
                  <w:vAlign w:val="center"/>
                </w:tcPr>
                <w:p w14:paraId="1F529965">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w:t>
                  </w:r>
                </w:p>
              </w:tc>
            </w:tr>
          </w:tbl>
          <w:p w14:paraId="235418E1">
            <w:pPr>
              <w:autoSpaceDE w:val="0"/>
              <w:autoSpaceDN w:val="0"/>
              <w:adjustRightInd w:val="0"/>
              <w:spacing w:line="360" w:lineRule="auto"/>
              <w:ind w:firstLine="562" w:firstLineChars="200"/>
              <w:rPr>
                <w:rFonts w:ascii="Times New Roman" w:hAnsi="Times New Roman"/>
                <w:b/>
                <w:color w:val="000000" w:themeColor="text1"/>
                <w:sz w:val="28"/>
                <w:szCs w:val="28"/>
              </w:rPr>
            </w:pPr>
            <w:r>
              <w:rPr>
                <w:rFonts w:ascii="Times New Roman" w:hAnsi="Times New Roman"/>
                <w:b/>
                <w:color w:val="000000" w:themeColor="text1"/>
                <w:sz w:val="28"/>
                <w:szCs w:val="28"/>
              </w:rPr>
              <w:t>3、</w:t>
            </w:r>
            <w:r>
              <w:rPr>
                <w:rFonts w:hint="eastAsia" w:ascii="Times New Roman" w:hAnsi="Times New Roman"/>
                <w:b/>
                <w:color w:val="000000" w:themeColor="text1"/>
                <w:sz w:val="28"/>
                <w:szCs w:val="28"/>
              </w:rPr>
              <w:t>项目主要设备及能源消耗</w:t>
            </w:r>
          </w:p>
          <w:p w14:paraId="6A23B258">
            <w:pPr>
              <w:autoSpaceDE w:val="0"/>
              <w:autoSpaceDN w:val="0"/>
              <w:adjustRightInd w:val="0"/>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本项目生产加工区主要设备见表1-3。</w:t>
            </w:r>
          </w:p>
          <w:p w14:paraId="7702C501">
            <w:pPr>
              <w:spacing w:line="360" w:lineRule="auto"/>
              <w:ind w:firstLine="361" w:firstLineChars="150"/>
              <w:jc w:val="center"/>
              <w:rPr>
                <w:rFonts w:ascii="Times New Roman" w:hAnsi="Times New Roman"/>
                <w:b/>
                <w:color w:val="000000" w:themeColor="text1"/>
                <w:sz w:val="24"/>
                <w:szCs w:val="24"/>
              </w:rPr>
            </w:pPr>
            <w:r>
              <w:rPr>
                <w:rFonts w:ascii="Times New Roman" w:hAnsi="宋体"/>
                <w:b/>
                <w:color w:val="000000" w:themeColor="text1"/>
                <w:sz w:val="24"/>
                <w:szCs w:val="24"/>
              </w:rPr>
              <w:t>表</w:t>
            </w:r>
            <w:r>
              <w:rPr>
                <w:rFonts w:ascii="Times New Roman" w:hAnsi="Times New Roman"/>
                <w:b/>
                <w:color w:val="000000" w:themeColor="text1"/>
                <w:sz w:val="24"/>
                <w:szCs w:val="24"/>
              </w:rPr>
              <w:t>1-</w:t>
            </w:r>
            <w:r>
              <w:rPr>
                <w:rFonts w:hint="eastAsia" w:ascii="Times New Roman" w:hAnsi="Times New Roman"/>
                <w:b/>
                <w:color w:val="000000" w:themeColor="text1"/>
                <w:sz w:val="24"/>
                <w:szCs w:val="24"/>
              </w:rPr>
              <w:t>3</w:t>
            </w:r>
            <w:r>
              <w:rPr>
                <w:rFonts w:hint="eastAsia" w:ascii="Times New Roman" w:hAnsi="宋体"/>
                <w:b/>
                <w:color w:val="000000" w:themeColor="text1"/>
                <w:sz w:val="24"/>
                <w:szCs w:val="24"/>
              </w:rPr>
              <w:t>项目生产加工区主要设备一览表</w:t>
            </w:r>
          </w:p>
          <w:tbl>
            <w:tblPr>
              <w:tblStyle w:val="27"/>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827"/>
              <w:gridCol w:w="3402"/>
              <w:gridCol w:w="1476"/>
            </w:tblGrid>
            <w:tr w14:paraId="0833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34" w:type="dxa"/>
                </w:tcPr>
                <w:p w14:paraId="4B9DE6C2">
                  <w:pPr>
                    <w:widowControl/>
                    <w:spacing w:line="400" w:lineRule="exact"/>
                    <w:jc w:val="center"/>
                    <w:textAlignment w:val="center"/>
                    <w:rPr>
                      <w:rFonts w:ascii="Times New Roman"/>
                      <w:color w:val="000000" w:themeColor="text1"/>
                      <w:kern w:val="0"/>
                      <w:szCs w:val="21"/>
                    </w:rPr>
                  </w:pPr>
                  <w:r>
                    <w:rPr>
                      <w:rFonts w:ascii="Times New Roman"/>
                      <w:color w:val="000000" w:themeColor="text1"/>
                      <w:kern w:val="0"/>
                      <w:szCs w:val="21"/>
                    </w:rPr>
                    <w:t>序号</w:t>
                  </w:r>
                </w:p>
              </w:tc>
              <w:tc>
                <w:tcPr>
                  <w:tcW w:w="2827" w:type="dxa"/>
                </w:tcPr>
                <w:p w14:paraId="377CBCB3">
                  <w:pPr>
                    <w:widowControl/>
                    <w:spacing w:line="400" w:lineRule="exact"/>
                    <w:jc w:val="center"/>
                    <w:textAlignment w:val="center"/>
                    <w:rPr>
                      <w:rFonts w:ascii="Times New Roman"/>
                      <w:color w:val="000000" w:themeColor="text1"/>
                      <w:kern w:val="0"/>
                      <w:szCs w:val="21"/>
                    </w:rPr>
                  </w:pPr>
                  <w:r>
                    <w:rPr>
                      <w:rFonts w:ascii="Times New Roman"/>
                      <w:color w:val="000000" w:themeColor="text1"/>
                      <w:kern w:val="0"/>
                      <w:szCs w:val="21"/>
                    </w:rPr>
                    <w:t>名称</w:t>
                  </w:r>
                </w:p>
              </w:tc>
              <w:tc>
                <w:tcPr>
                  <w:tcW w:w="3402" w:type="dxa"/>
                </w:tcPr>
                <w:p w14:paraId="30347CA1">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型号</w:t>
                  </w:r>
                </w:p>
              </w:tc>
              <w:tc>
                <w:tcPr>
                  <w:tcW w:w="1476" w:type="dxa"/>
                </w:tcPr>
                <w:p w14:paraId="7FD356FC">
                  <w:pPr>
                    <w:widowControl/>
                    <w:spacing w:line="400" w:lineRule="exact"/>
                    <w:jc w:val="center"/>
                    <w:textAlignment w:val="center"/>
                    <w:rPr>
                      <w:rFonts w:ascii="Times New Roman"/>
                      <w:color w:val="000000" w:themeColor="text1"/>
                      <w:kern w:val="0"/>
                      <w:szCs w:val="21"/>
                    </w:rPr>
                  </w:pPr>
                  <w:r>
                    <w:rPr>
                      <w:rFonts w:ascii="Times New Roman"/>
                      <w:color w:val="000000" w:themeColor="text1"/>
                      <w:kern w:val="0"/>
                      <w:szCs w:val="21"/>
                    </w:rPr>
                    <w:t>数量</w:t>
                  </w:r>
                </w:p>
              </w:tc>
            </w:tr>
            <w:tr w14:paraId="398D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tcPr>
                <w:p w14:paraId="26D15D4D">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 xml:space="preserve">1 </w:t>
                  </w:r>
                </w:p>
              </w:tc>
              <w:tc>
                <w:tcPr>
                  <w:tcW w:w="2827" w:type="dxa"/>
                  <w:vAlign w:val="center"/>
                </w:tcPr>
                <w:p w14:paraId="6A4B1FEB">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旋振筛</w:t>
                  </w:r>
                </w:p>
              </w:tc>
              <w:tc>
                <w:tcPr>
                  <w:tcW w:w="3402" w:type="dxa"/>
                  <w:vAlign w:val="center"/>
                </w:tcPr>
                <w:p w14:paraId="36CBE18F">
                  <w:pPr>
                    <w:widowControl/>
                    <w:spacing w:line="400" w:lineRule="exact"/>
                    <w:jc w:val="center"/>
                    <w:textAlignment w:val="center"/>
                    <w:rPr>
                      <w:rFonts w:ascii="Times New Roman"/>
                      <w:color w:val="000000" w:themeColor="text1"/>
                      <w:kern w:val="0"/>
                      <w:szCs w:val="21"/>
                    </w:rPr>
                  </w:pPr>
                  <w:r>
                    <w:rPr>
                      <w:rFonts w:ascii="Times New Roman"/>
                      <w:color w:val="000000" w:themeColor="text1"/>
                      <w:kern w:val="0"/>
                      <w:szCs w:val="21"/>
                    </w:rPr>
                    <w:t>TXZS200*250</w:t>
                  </w:r>
                </w:p>
              </w:tc>
              <w:tc>
                <w:tcPr>
                  <w:tcW w:w="1476" w:type="dxa"/>
                  <w:vAlign w:val="center"/>
                </w:tcPr>
                <w:p w14:paraId="0BC5B196">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w:t>
                  </w:r>
                </w:p>
              </w:tc>
            </w:tr>
            <w:tr w14:paraId="3AA45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tcPr>
                <w:p w14:paraId="088E1ED6">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2</w:t>
                  </w:r>
                </w:p>
              </w:tc>
              <w:tc>
                <w:tcPr>
                  <w:tcW w:w="2827" w:type="dxa"/>
                  <w:vAlign w:val="center"/>
                </w:tcPr>
                <w:p w14:paraId="416319A3">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稻谷比重去石机</w:t>
                  </w:r>
                </w:p>
              </w:tc>
              <w:tc>
                <w:tcPr>
                  <w:tcW w:w="3402" w:type="dxa"/>
                  <w:vAlign w:val="center"/>
                </w:tcPr>
                <w:p w14:paraId="40C79AD1">
                  <w:pPr>
                    <w:widowControl/>
                    <w:spacing w:line="400" w:lineRule="exact"/>
                    <w:jc w:val="center"/>
                    <w:textAlignment w:val="center"/>
                    <w:rPr>
                      <w:rFonts w:ascii="Times New Roman"/>
                      <w:color w:val="000000" w:themeColor="text1"/>
                      <w:kern w:val="0"/>
                      <w:szCs w:val="21"/>
                    </w:rPr>
                  </w:pPr>
                  <w:r>
                    <w:rPr>
                      <w:rFonts w:ascii="Times New Roman"/>
                      <w:color w:val="000000" w:themeColor="text1"/>
                      <w:kern w:val="0"/>
                      <w:szCs w:val="21"/>
                    </w:rPr>
                    <w:t>TQSX168</w:t>
                  </w:r>
                </w:p>
              </w:tc>
              <w:tc>
                <w:tcPr>
                  <w:tcW w:w="1476" w:type="dxa"/>
                  <w:vAlign w:val="center"/>
                </w:tcPr>
                <w:p w14:paraId="06B37334">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w:t>
                  </w:r>
                </w:p>
              </w:tc>
            </w:tr>
            <w:tr w14:paraId="3FCB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tcPr>
                <w:p w14:paraId="30A1CED3">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3</w:t>
                  </w:r>
                </w:p>
              </w:tc>
              <w:tc>
                <w:tcPr>
                  <w:tcW w:w="2827" w:type="dxa"/>
                  <w:vAlign w:val="center"/>
                </w:tcPr>
                <w:p w14:paraId="4B4AE453">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全自动气动砻谷机</w:t>
                  </w:r>
                </w:p>
              </w:tc>
              <w:tc>
                <w:tcPr>
                  <w:tcW w:w="3402" w:type="dxa"/>
                  <w:vAlign w:val="center"/>
                </w:tcPr>
                <w:p w14:paraId="05352D33">
                  <w:pPr>
                    <w:widowControl/>
                    <w:spacing w:line="400" w:lineRule="exact"/>
                    <w:jc w:val="center"/>
                    <w:textAlignment w:val="center"/>
                    <w:rPr>
                      <w:rFonts w:ascii="Times New Roman"/>
                      <w:color w:val="000000" w:themeColor="text1"/>
                      <w:kern w:val="0"/>
                      <w:szCs w:val="21"/>
                    </w:rPr>
                  </w:pPr>
                  <w:r>
                    <w:rPr>
                      <w:rFonts w:ascii="Times New Roman"/>
                      <w:color w:val="000000" w:themeColor="text1"/>
                      <w:kern w:val="0"/>
                      <w:szCs w:val="21"/>
                    </w:rPr>
                    <w:t>QLHB10D*2</w:t>
                  </w:r>
                </w:p>
              </w:tc>
              <w:tc>
                <w:tcPr>
                  <w:tcW w:w="1476" w:type="dxa"/>
                  <w:vAlign w:val="center"/>
                </w:tcPr>
                <w:p w14:paraId="706099E1">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w:t>
                  </w:r>
                </w:p>
              </w:tc>
            </w:tr>
            <w:tr w14:paraId="610EF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tcPr>
                <w:p w14:paraId="1C2174BB">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4</w:t>
                  </w:r>
                </w:p>
              </w:tc>
              <w:tc>
                <w:tcPr>
                  <w:tcW w:w="2827" w:type="dxa"/>
                  <w:vAlign w:val="center"/>
                </w:tcPr>
                <w:p w14:paraId="4DFF35AD">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双体重力筛</w:t>
                  </w:r>
                </w:p>
              </w:tc>
              <w:tc>
                <w:tcPr>
                  <w:tcW w:w="3402" w:type="dxa"/>
                  <w:vAlign w:val="center"/>
                </w:tcPr>
                <w:p w14:paraId="5DA88A4F">
                  <w:pPr>
                    <w:widowControl/>
                    <w:spacing w:line="400" w:lineRule="exact"/>
                    <w:jc w:val="center"/>
                    <w:textAlignment w:val="center"/>
                    <w:rPr>
                      <w:rFonts w:ascii="Times New Roman"/>
                      <w:color w:val="000000" w:themeColor="text1"/>
                      <w:kern w:val="0"/>
                      <w:szCs w:val="21"/>
                    </w:rPr>
                  </w:pPr>
                  <w:r>
                    <w:rPr>
                      <w:rFonts w:ascii="Times New Roman"/>
                      <w:color w:val="000000" w:themeColor="text1"/>
                      <w:kern w:val="0"/>
                      <w:szCs w:val="21"/>
                    </w:rPr>
                    <w:t>MGCZ46*20*2B</w:t>
                  </w:r>
                </w:p>
              </w:tc>
              <w:tc>
                <w:tcPr>
                  <w:tcW w:w="1476" w:type="dxa"/>
                  <w:vAlign w:val="center"/>
                </w:tcPr>
                <w:p w14:paraId="59182994">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w:t>
                  </w:r>
                </w:p>
              </w:tc>
            </w:tr>
            <w:tr w14:paraId="061E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34" w:type="dxa"/>
                </w:tcPr>
                <w:p w14:paraId="60CADFCE">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5</w:t>
                  </w:r>
                </w:p>
              </w:tc>
              <w:tc>
                <w:tcPr>
                  <w:tcW w:w="2827" w:type="dxa"/>
                  <w:vAlign w:val="center"/>
                </w:tcPr>
                <w:p w14:paraId="3E899201">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低温升电控碾米机</w:t>
                  </w:r>
                </w:p>
              </w:tc>
              <w:tc>
                <w:tcPr>
                  <w:tcW w:w="3402" w:type="dxa"/>
                  <w:vAlign w:val="center"/>
                </w:tcPr>
                <w:p w14:paraId="3F52950F">
                  <w:pPr>
                    <w:widowControl/>
                    <w:spacing w:line="400" w:lineRule="exact"/>
                    <w:jc w:val="center"/>
                    <w:textAlignment w:val="center"/>
                    <w:rPr>
                      <w:rFonts w:ascii="Times New Roman"/>
                      <w:color w:val="000000" w:themeColor="text1"/>
                      <w:kern w:val="0"/>
                      <w:szCs w:val="21"/>
                    </w:rPr>
                  </w:pPr>
                  <w:r>
                    <w:rPr>
                      <w:rFonts w:ascii="Times New Roman"/>
                      <w:color w:val="000000" w:themeColor="text1"/>
                      <w:kern w:val="0"/>
                      <w:szCs w:val="21"/>
                    </w:rPr>
                    <w:t>CFN1818</w:t>
                  </w:r>
                </w:p>
              </w:tc>
              <w:tc>
                <w:tcPr>
                  <w:tcW w:w="1476" w:type="dxa"/>
                  <w:vAlign w:val="center"/>
                </w:tcPr>
                <w:p w14:paraId="22B1BF8D">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3</w:t>
                  </w:r>
                </w:p>
              </w:tc>
            </w:tr>
            <w:tr w14:paraId="68DD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34" w:type="dxa"/>
                </w:tcPr>
                <w:p w14:paraId="50DB071D">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6</w:t>
                  </w:r>
                </w:p>
              </w:tc>
              <w:tc>
                <w:tcPr>
                  <w:tcW w:w="2827" w:type="dxa"/>
                  <w:vAlign w:val="center"/>
                </w:tcPr>
                <w:p w14:paraId="51DE3CDD">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白米分级筛</w:t>
                  </w:r>
                </w:p>
              </w:tc>
              <w:tc>
                <w:tcPr>
                  <w:tcW w:w="3402" w:type="dxa"/>
                  <w:vAlign w:val="center"/>
                </w:tcPr>
                <w:p w14:paraId="2054160D">
                  <w:pPr>
                    <w:widowControl/>
                    <w:spacing w:line="400" w:lineRule="exact"/>
                    <w:jc w:val="center"/>
                    <w:textAlignment w:val="center"/>
                    <w:rPr>
                      <w:rFonts w:ascii="Times New Roman"/>
                      <w:color w:val="000000" w:themeColor="text1"/>
                      <w:kern w:val="0"/>
                      <w:szCs w:val="21"/>
                    </w:rPr>
                  </w:pPr>
                  <w:r>
                    <w:rPr>
                      <w:rFonts w:ascii="Times New Roman"/>
                      <w:color w:val="000000" w:themeColor="text1"/>
                      <w:kern w:val="0"/>
                      <w:szCs w:val="21"/>
                    </w:rPr>
                    <w:t>MMJ150*4</w:t>
                  </w:r>
                </w:p>
              </w:tc>
              <w:tc>
                <w:tcPr>
                  <w:tcW w:w="1476" w:type="dxa"/>
                  <w:vAlign w:val="center"/>
                </w:tcPr>
                <w:p w14:paraId="25E2847A">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w:t>
                  </w:r>
                </w:p>
              </w:tc>
            </w:tr>
            <w:tr w14:paraId="0AB8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tcPr>
                <w:p w14:paraId="617149B7">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7</w:t>
                  </w:r>
                </w:p>
              </w:tc>
              <w:tc>
                <w:tcPr>
                  <w:tcW w:w="2827" w:type="dxa"/>
                  <w:vAlign w:val="center"/>
                </w:tcPr>
                <w:p w14:paraId="108DCF23">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大米抛光机</w:t>
                  </w:r>
                </w:p>
              </w:tc>
              <w:tc>
                <w:tcPr>
                  <w:tcW w:w="3402" w:type="dxa"/>
                  <w:vAlign w:val="center"/>
                </w:tcPr>
                <w:p w14:paraId="3FB9BC8F">
                  <w:pPr>
                    <w:widowControl/>
                    <w:spacing w:line="400" w:lineRule="exact"/>
                    <w:jc w:val="center"/>
                    <w:textAlignment w:val="center"/>
                    <w:rPr>
                      <w:rFonts w:ascii="Times New Roman"/>
                      <w:color w:val="000000" w:themeColor="text1"/>
                      <w:kern w:val="0"/>
                      <w:szCs w:val="21"/>
                    </w:rPr>
                  </w:pPr>
                  <w:r>
                    <w:rPr>
                      <w:rFonts w:ascii="Times New Roman"/>
                      <w:color w:val="000000" w:themeColor="text1"/>
                      <w:kern w:val="0"/>
                      <w:szCs w:val="21"/>
                    </w:rPr>
                    <w:t>MPG V-80M</w:t>
                  </w:r>
                </w:p>
              </w:tc>
              <w:tc>
                <w:tcPr>
                  <w:tcW w:w="1476" w:type="dxa"/>
                  <w:vAlign w:val="center"/>
                </w:tcPr>
                <w:p w14:paraId="1F62AE63">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3</w:t>
                  </w:r>
                </w:p>
              </w:tc>
            </w:tr>
            <w:tr w14:paraId="0F92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tcPr>
                <w:p w14:paraId="5E631B68">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8</w:t>
                  </w:r>
                </w:p>
              </w:tc>
              <w:tc>
                <w:tcPr>
                  <w:tcW w:w="2827" w:type="dxa"/>
                  <w:vAlign w:val="center"/>
                </w:tcPr>
                <w:p w14:paraId="63FB493C">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大米比重去石机</w:t>
                  </w:r>
                </w:p>
              </w:tc>
              <w:tc>
                <w:tcPr>
                  <w:tcW w:w="3402" w:type="dxa"/>
                  <w:vAlign w:val="center"/>
                </w:tcPr>
                <w:p w14:paraId="75175AEF">
                  <w:pPr>
                    <w:widowControl/>
                    <w:spacing w:line="400" w:lineRule="exact"/>
                    <w:jc w:val="center"/>
                    <w:textAlignment w:val="center"/>
                    <w:rPr>
                      <w:rFonts w:ascii="Times New Roman"/>
                      <w:color w:val="000000" w:themeColor="text1"/>
                      <w:kern w:val="0"/>
                      <w:szCs w:val="21"/>
                    </w:rPr>
                  </w:pPr>
                  <w:r>
                    <w:rPr>
                      <w:rFonts w:ascii="Times New Roman"/>
                      <w:color w:val="000000" w:themeColor="text1"/>
                      <w:kern w:val="0"/>
                      <w:szCs w:val="21"/>
                    </w:rPr>
                    <w:t>TQSX168</w:t>
                  </w:r>
                </w:p>
              </w:tc>
              <w:tc>
                <w:tcPr>
                  <w:tcW w:w="1476" w:type="dxa"/>
                  <w:vAlign w:val="center"/>
                </w:tcPr>
                <w:p w14:paraId="678E075D">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w:t>
                  </w:r>
                </w:p>
              </w:tc>
            </w:tr>
            <w:tr w14:paraId="3FF1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tcPr>
                <w:p w14:paraId="37699E06">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9</w:t>
                  </w:r>
                </w:p>
              </w:tc>
              <w:tc>
                <w:tcPr>
                  <w:tcW w:w="2827" w:type="dxa"/>
                  <w:vAlign w:val="center"/>
                </w:tcPr>
                <w:p w14:paraId="49783D83">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大米云色选机</w:t>
                  </w:r>
                </w:p>
              </w:tc>
              <w:tc>
                <w:tcPr>
                  <w:tcW w:w="3402" w:type="dxa"/>
                  <w:vAlign w:val="center"/>
                </w:tcPr>
                <w:p w14:paraId="32A9454A">
                  <w:pPr>
                    <w:widowControl/>
                    <w:spacing w:line="400" w:lineRule="exact"/>
                    <w:jc w:val="center"/>
                    <w:textAlignment w:val="center"/>
                    <w:rPr>
                      <w:rFonts w:ascii="Times New Roman"/>
                      <w:color w:val="000000" w:themeColor="text1"/>
                      <w:kern w:val="0"/>
                      <w:szCs w:val="21"/>
                    </w:rPr>
                  </w:pPr>
                  <w:r>
                    <w:rPr>
                      <w:rFonts w:ascii="Times New Roman"/>
                      <w:color w:val="000000" w:themeColor="text1"/>
                      <w:kern w:val="0"/>
                      <w:szCs w:val="21"/>
                    </w:rPr>
                    <w:t>SC512</w:t>
                  </w:r>
                </w:p>
              </w:tc>
              <w:tc>
                <w:tcPr>
                  <w:tcW w:w="1476" w:type="dxa"/>
                  <w:vAlign w:val="center"/>
                </w:tcPr>
                <w:p w14:paraId="3DA18CCA">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2</w:t>
                  </w:r>
                </w:p>
              </w:tc>
            </w:tr>
            <w:tr w14:paraId="0168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tcPr>
                <w:p w14:paraId="49AF6493">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10</w:t>
                  </w:r>
                </w:p>
              </w:tc>
              <w:tc>
                <w:tcPr>
                  <w:tcW w:w="2827" w:type="dxa"/>
                  <w:vAlign w:val="center"/>
                </w:tcPr>
                <w:p w14:paraId="7C68E3DC">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白米分级筛</w:t>
                  </w:r>
                </w:p>
              </w:tc>
              <w:tc>
                <w:tcPr>
                  <w:tcW w:w="3402" w:type="dxa"/>
                  <w:vAlign w:val="center"/>
                </w:tcPr>
                <w:p w14:paraId="354AAF11">
                  <w:pPr>
                    <w:widowControl/>
                    <w:spacing w:line="400" w:lineRule="exact"/>
                    <w:jc w:val="center"/>
                    <w:textAlignment w:val="center"/>
                    <w:rPr>
                      <w:rFonts w:ascii="Times New Roman"/>
                      <w:color w:val="000000" w:themeColor="text1"/>
                      <w:kern w:val="0"/>
                      <w:szCs w:val="21"/>
                    </w:rPr>
                  </w:pPr>
                  <w:r>
                    <w:rPr>
                      <w:rFonts w:ascii="Times New Roman"/>
                      <w:color w:val="000000" w:themeColor="text1"/>
                      <w:kern w:val="0"/>
                      <w:szCs w:val="21"/>
                    </w:rPr>
                    <w:t>MMJ200*4</w:t>
                  </w:r>
                </w:p>
              </w:tc>
              <w:tc>
                <w:tcPr>
                  <w:tcW w:w="1476" w:type="dxa"/>
                  <w:vAlign w:val="center"/>
                </w:tcPr>
                <w:p w14:paraId="6EBCDFDA">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w:t>
                  </w:r>
                </w:p>
              </w:tc>
            </w:tr>
            <w:tr w14:paraId="4554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tcPr>
                <w:p w14:paraId="4C2A6A48">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11</w:t>
                  </w:r>
                </w:p>
              </w:tc>
              <w:tc>
                <w:tcPr>
                  <w:tcW w:w="2827" w:type="dxa"/>
                  <w:vAlign w:val="center"/>
                </w:tcPr>
                <w:p w14:paraId="743024F9">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锤片式粉碎机</w:t>
                  </w:r>
                </w:p>
              </w:tc>
              <w:tc>
                <w:tcPr>
                  <w:tcW w:w="3402" w:type="dxa"/>
                  <w:vAlign w:val="center"/>
                </w:tcPr>
                <w:p w14:paraId="37A67610">
                  <w:pPr>
                    <w:widowControl/>
                    <w:spacing w:line="400" w:lineRule="exact"/>
                    <w:jc w:val="center"/>
                    <w:textAlignment w:val="center"/>
                    <w:rPr>
                      <w:rFonts w:ascii="Times New Roman"/>
                      <w:color w:val="000000" w:themeColor="text1"/>
                      <w:kern w:val="0"/>
                      <w:szCs w:val="21"/>
                    </w:rPr>
                  </w:pPr>
                  <w:r>
                    <w:rPr>
                      <w:rFonts w:ascii="Times New Roman"/>
                      <w:color w:val="000000" w:themeColor="text1"/>
                      <w:kern w:val="0"/>
                      <w:szCs w:val="21"/>
                    </w:rPr>
                    <w:t>SFSP60*60</w:t>
                  </w:r>
                </w:p>
              </w:tc>
              <w:tc>
                <w:tcPr>
                  <w:tcW w:w="1476" w:type="dxa"/>
                  <w:vAlign w:val="center"/>
                </w:tcPr>
                <w:p w14:paraId="64BB9055">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2</w:t>
                  </w:r>
                </w:p>
              </w:tc>
            </w:tr>
            <w:tr w14:paraId="4C44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tcPr>
                <w:p w14:paraId="24F6CE9F">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12</w:t>
                  </w:r>
                </w:p>
              </w:tc>
              <w:tc>
                <w:tcPr>
                  <w:tcW w:w="2827" w:type="dxa"/>
                  <w:vMerge w:val="restart"/>
                  <w:vAlign w:val="center"/>
                </w:tcPr>
                <w:p w14:paraId="356A66EA">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电子定量秤</w:t>
                  </w:r>
                </w:p>
              </w:tc>
              <w:tc>
                <w:tcPr>
                  <w:tcW w:w="3402" w:type="dxa"/>
                  <w:vAlign w:val="center"/>
                </w:tcPr>
                <w:p w14:paraId="4A2A60E8">
                  <w:pPr>
                    <w:widowControl/>
                    <w:spacing w:line="400" w:lineRule="exact"/>
                    <w:jc w:val="center"/>
                    <w:textAlignment w:val="center"/>
                    <w:rPr>
                      <w:rFonts w:ascii="Times New Roman"/>
                      <w:color w:val="000000" w:themeColor="text1"/>
                      <w:kern w:val="0"/>
                      <w:szCs w:val="21"/>
                    </w:rPr>
                  </w:pPr>
                  <w:r>
                    <w:rPr>
                      <w:rFonts w:ascii="Times New Roman"/>
                      <w:color w:val="000000" w:themeColor="text1"/>
                      <w:kern w:val="0"/>
                      <w:szCs w:val="21"/>
                    </w:rPr>
                    <w:t>DCS-50FE1</w:t>
                  </w:r>
                </w:p>
              </w:tc>
              <w:tc>
                <w:tcPr>
                  <w:tcW w:w="1476" w:type="dxa"/>
                  <w:vAlign w:val="center"/>
                </w:tcPr>
                <w:p w14:paraId="11F7EA78">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2</w:t>
                  </w:r>
                </w:p>
              </w:tc>
            </w:tr>
            <w:tr w14:paraId="3A23B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tcPr>
                <w:p w14:paraId="0D551125">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13</w:t>
                  </w:r>
                </w:p>
              </w:tc>
              <w:tc>
                <w:tcPr>
                  <w:tcW w:w="2827" w:type="dxa"/>
                  <w:vMerge w:val="continue"/>
                  <w:vAlign w:val="center"/>
                </w:tcPr>
                <w:p w14:paraId="3058A993">
                  <w:pPr>
                    <w:widowControl/>
                    <w:spacing w:line="400" w:lineRule="exact"/>
                    <w:jc w:val="center"/>
                    <w:textAlignment w:val="center"/>
                    <w:rPr>
                      <w:rFonts w:ascii="Times New Roman"/>
                      <w:color w:val="000000" w:themeColor="text1"/>
                      <w:kern w:val="0"/>
                      <w:szCs w:val="21"/>
                    </w:rPr>
                  </w:pPr>
                </w:p>
              </w:tc>
              <w:tc>
                <w:tcPr>
                  <w:tcW w:w="3402" w:type="dxa"/>
                  <w:vAlign w:val="center"/>
                </w:tcPr>
                <w:p w14:paraId="223E4997">
                  <w:pPr>
                    <w:widowControl/>
                    <w:spacing w:line="400" w:lineRule="exact"/>
                    <w:jc w:val="center"/>
                    <w:textAlignment w:val="center"/>
                    <w:rPr>
                      <w:rFonts w:ascii="Times New Roman"/>
                      <w:color w:val="000000" w:themeColor="text1"/>
                      <w:kern w:val="0"/>
                      <w:szCs w:val="21"/>
                    </w:rPr>
                  </w:pPr>
                  <w:r>
                    <w:rPr>
                      <w:rFonts w:ascii="Times New Roman"/>
                      <w:color w:val="000000" w:themeColor="text1"/>
                      <w:kern w:val="0"/>
                      <w:szCs w:val="21"/>
                    </w:rPr>
                    <w:t>DCS-50FB1</w:t>
                  </w:r>
                </w:p>
              </w:tc>
              <w:tc>
                <w:tcPr>
                  <w:tcW w:w="1476" w:type="dxa"/>
                  <w:vAlign w:val="center"/>
                </w:tcPr>
                <w:p w14:paraId="0DDC9F82">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w:t>
                  </w:r>
                </w:p>
              </w:tc>
            </w:tr>
            <w:tr w14:paraId="7BD6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tcPr>
                <w:p w14:paraId="2B22C7F8">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14</w:t>
                  </w:r>
                </w:p>
              </w:tc>
              <w:tc>
                <w:tcPr>
                  <w:tcW w:w="2827" w:type="dxa"/>
                  <w:vAlign w:val="center"/>
                </w:tcPr>
                <w:p w14:paraId="042973CE">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稻谷提升机</w:t>
                  </w:r>
                </w:p>
              </w:tc>
              <w:tc>
                <w:tcPr>
                  <w:tcW w:w="3402" w:type="dxa"/>
                  <w:vAlign w:val="center"/>
                </w:tcPr>
                <w:p w14:paraId="289D7D03">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w:t>
                  </w:r>
                </w:p>
              </w:tc>
              <w:tc>
                <w:tcPr>
                  <w:tcW w:w="1476" w:type="dxa"/>
                  <w:vAlign w:val="center"/>
                </w:tcPr>
                <w:p w14:paraId="1697EBF8">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6</w:t>
                  </w:r>
                </w:p>
              </w:tc>
            </w:tr>
            <w:tr w14:paraId="0281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34" w:type="dxa"/>
                </w:tcPr>
                <w:p w14:paraId="19B27360">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15</w:t>
                  </w:r>
                </w:p>
              </w:tc>
              <w:tc>
                <w:tcPr>
                  <w:tcW w:w="2827" w:type="dxa"/>
                  <w:vAlign w:val="center"/>
                </w:tcPr>
                <w:p w14:paraId="027E6608">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低速提升机</w:t>
                  </w:r>
                </w:p>
              </w:tc>
              <w:tc>
                <w:tcPr>
                  <w:tcW w:w="3402" w:type="dxa"/>
                  <w:vAlign w:val="center"/>
                </w:tcPr>
                <w:p w14:paraId="169D52F6">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w:t>
                  </w:r>
                </w:p>
              </w:tc>
              <w:tc>
                <w:tcPr>
                  <w:tcW w:w="1476" w:type="dxa"/>
                  <w:vAlign w:val="center"/>
                </w:tcPr>
                <w:p w14:paraId="490EAA9C">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20</w:t>
                  </w:r>
                </w:p>
              </w:tc>
            </w:tr>
          </w:tbl>
          <w:p w14:paraId="2D1C1B8A">
            <w:pPr>
              <w:autoSpaceDE w:val="0"/>
              <w:autoSpaceDN w:val="0"/>
              <w:adjustRightInd w:val="0"/>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本项目原辅料及能源消耗见表1-4。</w:t>
            </w:r>
          </w:p>
          <w:p w14:paraId="5CE58C61">
            <w:pPr>
              <w:spacing w:line="360" w:lineRule="auto"/>
              <w:ind w:firstLine="361" w:firstLineChars="150"/>
              <w:jc w:val="center"/>
              <w:rPr>
                <w:rFonts w:ascii="Times New Roman" w:hAnsi="Times New Roman"/>
                <w:b/>
                <w:color w:val="000000" w:themeColor="text1"/>
                <w:sz w:val="24"/>
                <w:szCs w:val="24"/>
              </w:rPr>
            </w:pPr>
            <w:r>
              <w:rPr>
                <w:rFonts w:ascii="Times New Roman" w:hAnsi="宋体"/>
                <w:b/>
                <w:color w:val="000000" w:themeColor="text1"/>
                <w:sz w:val="24"/>
                <w:szCs w:val="24"/>
              </w:rPr>
              <w:t>表</w:t>
            </w:r>
            <w:r>
              <w:rPr>
                <w:rFonts w:ascii="Times New Roman" w:hAnsi="Times New Roman"/>
                <w:b/>
                <w:color w:val="000000" w:themeColor="text1"/>
                <w:sz w:val="24"/>
                <w:szCs w:val="24"/>
              </w:rPr>
              <w:t>1-</w:t>
            </w:r>
            <w:r>
              <w:rPr>
                <w:rFonts w:hint="eastAsia" w:ascii="Times New Roman" w:hAnsi="Times New Roman"/>
                <w:b/>
                <w:color w:val="000000" w:themeColor="text1"/>
                <w:sz w:val="24"/>
                <w:szCs w:val="24"/>
              </w:rPr>
              <w:t>4</w:t>
            </w:r>
            <w:r>
              <w:rPr>
                <w:rFonts w:hint="eastAsia" w:ascii="Times New Roman" w:hAnsi="宋体"/>
                <w:b/>
                <w:color w:val="000000" w:themeColor="text1"/>
                <w:sz w:val="24"/>
                <w:szCs w:val="24"/>
              </w:rPr>
              <w:t>项目主要原辅料及能源消耗一览表</w:t>
            </w:r>
          </w:p>
          <w:tbl>
            <w:tblPr>
              <w:tblStyle w:val="27"/>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617"/>
              <w:gridCol w:w="1658"/>
              <w:gridCol w:w="1843"/>
              <w:gridCol w:w="2693"/>
            </w:tblGrid>
            <w:tr w14:paraId="7F28B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6" w:type="dxa"/>
                  <w:vAlign w:val="center"/>
                </w:tcPr>
                <w:p w14:paraId="6B40B95D">
                  <w:pPr>
                    <w:spacing w:line="360" w:lineRule="auto"/>
                    <w:jc w:val="center"/>
                    <w:rPr>
                      <w:rFonts w:ascii="Times New Roman" w:hAnsi="Times New Roman"/>
                      <w:color w:val="000000" w:themeColor="text1"/>
                      <w:szCs w:val="21"/>
                    </w:rPr>
                  </w:pPr>
                  <w:r>
                    <w:rPr>
                      <w:rFonts w:ascii="Times New Roman"/>
                      <w:color w:val="000000" w:themeColor="text1"/>
                      <w:szCs w:val="21"/>
                    </w:rPr>
                    <w:t>序号</w:t>
                  </w:r>
                </w:p>
              </w:tc>
              <w:tc>
                <w:tcPr>
                  <w:tcW w:w="1617" w:type="dxa"/>
                  <w:vAlign w:val="center"/>
                </w:tcPr>
                <w:p w14:paraId="07A42C72">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名称</w:t>
                  </w:r>
                </w:p>
              </w:tc>
              <w:tc>
                <w:tcPr>
                  <w:tcW w:w="1658" w:type="dxa"/>
                  <w:vAlign w:val="center"/>
                </w:tcPr>
                <w:p w14:paraId="47758B94">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贮存方式</w:t>
                  </w:r>
                </w:p>
              </w:tc>
              <w:tc>
                <w:tcPr>
                  <w:tcW w:w="1843" w:type="dxa"/>
                  <w:vAlign w:val="center"/>
                </w:tcPr>
                <w:p w14:paraId="6B4E90F6">
                  <w:pPr>
                    <w:spacing w:line="360" w:lineRule="auto"/>
                    <w:jc w:val="center"/>
                    <w:rPr>
                      <w:rFonts w:ascii="Times New Roman" w:hAnsi="Times New Roman"/>
                      <w:color w:val="000000" w:themeColor="text1"/>
                      <w:szCs w:val="21"/>
                    </w:rPr>
                  </w:pPr>
                  <w:r>
                    <w:rPr>
                      <w:rFonts w:hint="eastAsia" w:ascii="Times New Roman"/>
                      <w:color w:val="000000" w:themeColor="text1"/>
                      <w:szCs w:val="21"/>
                    </w:rPr>
                    <w:t>年用量</w:t>
                  </w:r>
                </w:p>
              </w:tc>
              <w:tc>
                <w:tcPr>
                  <w:tcW w:w="2693" w:type="dxa"/>
                  <w:vAlign w:val="center"/>
                </w:tcPr>
                <w:p w14:paraId="61B61F30">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来源</w:t>
                  </w:r>
                </w:p>
              </w:tc>
            </w:tr>
            <w:tr w14:paraId="5178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96" w:type="dxa"/>
                  <w:vAlign w:val="center"/>
                </w:tcPr>
                <w:p w14:paraId="2B2A411C">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1</w:t>
                  </w:r>
                </w:p>
              </w:tc>
              <w:tc>
                <w:tcPr>
                  <w:tcW w:w="1617" w:type="dxa"/>
                  <w:vAlign w:val="center"/>
                </w:tcPr>
                <w:p w14:paraId="34382EB5">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干稻谷</w:t>
                  </w:r>
                </w:p>
              </w:tc>
              <w:tc>
                <w:tcPr>
                  <w:tcW w:w="1658" w:type="dxa"/>
                  <w:vAlign w:val="center"/>
                </w:tcPr>
                <w:p w14:paraId="7B9146F9">
                  <w:pPr>
                    <w:spacing w:line="360" w:lineRule="auto"/>
                    <w:jc w:val="center"/>
                    <w:rPr>
                      <w:color w:val="000000" w:themeColor="text1"/>
                      <w:szCs w:val="21"/>
                    </w:rPr>
                  </w:pPr>
                  <w:r>
                    <w:rPr>
                      <w:color w:val="000000" w:themeColor="text1"/>
                      <w:szCs w:val="21"/>
                    </w:rPr>
                    <w:t>谷桶</w:t>
                  </w:r>
                </w:p>
              </w:tc>
              <w:tc>
                <w:tcPr>
                  <w:tcW w:w="1843" w:type="dxa"/>
                  <w:vAlign w:val="center"/>
                </w:tcPr>
                <w:p w14:paraId="25724DAD">
                  <w:pPr>
                    <w:jc w:val="center"/>
                    <w:rPr>
                      <w:rFonts w:ascii="Times New Roman" w:hAnsi="Times New Roman"/>
                      <w:color w:val="000000" w:themeColor="text1"/>
                      <w:szCs w:val="24"/>
                      <w:highlight w:val="green"/>
                    </w:rPr>
                  </w:pPr>
                  <w:r>
                    <w:rPr>
                      <w:rFonts w:hint="eastAsia" w:ascii="Times New Roman" w:hAnsi="Times New Roman"/>
                      <w:color w:val="000000" w:themeColor="text1"/>
                      <w:szCs w:val="21"/>
                    </w:rPr>
                    <w:t>80000</w:t>
                  </w:r>
                  <w:r>
                    <w:rPr>
                      <w:rFonts w:ascii="Times New Roman" w:hAnsi="Times New Roman"/>
                      <w:color w:val="000000" w:themeColor="text1"/>
                    </w:rPr>
                    <w:t>t</w:t>
                  </w:r>
                </w:p>
              </w:tc>
              <w:tc>
                <w:tcPr>
                  <w:tcW w:w="2693" w:type="dxa"/>
                  <w:vAlign w:val="center"/>
                </w:tcPr>
                <w:p w14:paraId="55457820">
                  <w:pPr>
                    <w:jc w:val="center"/>
                    <w:rPr>
                      <w:color w:val="000000" w:themeColor="text1"/>
                      <w:szCs w:val="24"/>
                      <w:highlight w:val="green"/>
                    </w:rPr>
                  </w:pPr>
                  <w:r>
                    <w:rPr>
                      <w:rFonts w:hint="eastAsia"/>
                      <w:color w:val="000000" w:themeColor="text1"/>
                      <w:szCs w:val="21"/>
                    </w:rPr>
                    <w:t>从周边村民处收购</w:t>
                  </w:r>
                </w:p>
              </w:tc>
            </w:tr>
            <w:tr w14:paraId="255B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96" w:type="dxa"/>
                  <w:vAlign w:val="center"/>
                </w:tcPr>
                <w:p w14:paraId="59F1D8B9">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2</w:t>
                  </w:r>
                </w:p>
              </w:tc>
              <w:tc>
                <w:tcPr>
                  <w:tcW w:w="1617" w:type="dxa"/>
                  <w:vAlign w:val="center"/>
                </w:tcPr>
                <w:p w14:paraId="7FCC5AB2">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包装材料</w:t>
                  </w:r>
                </w:p>
              </w:tc>
              <w:tc>
                <w:tcPr>
                  <w:tcW w:w="1658" w:type="dxa"/>
                  <w:vAlign w:val="center"/>
                </w:tcPr>
                <w:p w14:paraId="1480EBD3">
                  <w:pPr>
                    <w:spacing w:line="360" w:lineRule="auto"/>
                    <w:jc w:val="center"/>
                    <w:rPr>
                      <w:color w:val="000000" w:themeColor="text1"/>
                      <w:szCs w:val="21"/>
                    </w:rPr>
                  </w:pPr>
                  <w:r>
                    <w:rPr>
                      <w:rFonts w:hint="eastAsia"/>
                      <w:color w:val="000000" w:themeColor="text1"/>
                      <w:szCs w:val="21"/>
                    </w:rPr>
                    <w:t>—</w:t>
                  </w:r>
                </w:p>
              </w:tc>
              <w:tc>
                <w:tcPr>
                  <w:tcW w:w="1843" w:type="dxa"/>
                  <w:vAlign w:val="center"/>
                </w:tcPr>
                <w:p w14:paraId="52A442BB">
                  <w:pPr>
                    <w:jc w:val="center"/>
                    <w:rPr>
                      <w:rFonts w:ascii="Times New Roman" w:hAnsi="Times New Roman"/>
                      <w:color w:val="000000" w:themeColor="text1"/>
                      <w:szCs w:val="21"/>
                    </w:rPr>
                  </w:pPr>
                  <w:r>
                    <w:rPr>
                      <w:rFonts w:hint="eastAsia" w:ascii="Times New Roman" w:hAnsi="Times New Roman"/>
                      <w:color w:val="000000" w:themeColor="text1"/>
                      <w:szCs w:val="21"/>
                    </w:rPr>
                    <w:t>1t</w:t>
                  </w:r>
                </w:p>
              </w:tc>
              <w:tc>
                <w:tcPr>
                  <w:tcW w:w="2693" w:type="dxa"/>
                  <w:vAlign w:val="center"/>
                </w:tcPr>
                <w:p w14:paraId="262EF901">
                  <w:pPr>
                    <w:jc w:val="center"/>
                    <w:rPr>
                      <w:color w:val="000000" w:themeColor="text1"/>
                      <w:szCs w:val="21"/>
                    </w:rPr>
                  </w:pPr>
                  <w:r>
                    <w:rPr>
                      <w:rFonts w:hint="eastAsia"/>
                      <w:color w:val="000000" w:themeColor="text1"/>
                      <w:szCs w:val="21"/>
                    </w:rPr>
                    <w:t>从芒市购买</w:t>
                  </w:r>
                </w:p>
              </w:tc>
            </w:tr>
            <w:tr w14:paraId="2EAB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6" w:type="dxa"/>
                  <w:vAlign w:val="center"/>
                </w:tcPr>
                <w:p w14:paraId="34A21B2E">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2</w:t>
                  </w:r>
                </w:p>
              </w:tc>
              <w:tc>
                <w:tcPr>
                  <w:tcW w:w="1617" w:type="dxa"/>
                  <w:vAlign w:val="center"/>
                </w:tcPr>
                <w:p w14:paraId="5030DC52">
                  <w:pPr>
                    <w:jc w:val="center"/>
                    <w:rPr>
                      <w:color w:val="000000" w:themeColor="text1"/>
                      <w:szCs w:val="21"/>
                    </w:rPr>
                  </w:pPr>
                  <w:r>
                    <w:rPr>
                      <w:rFonts w:hint="eastAsia"/>
                      <w:color w:val="000000" w:themeColor="text1"/>
                      <w:szCs w:val="21"/>
                    </w:rPr>
                    <w:t>水</w:t>
                  </w:r>
                </w:p>
              </w:tc>
              <w:tc>
                <w:tcPr>
                  <w:tcW w:w="1658" w:type="dxa"/>
                  <w:vAlign w:val="center"/>
                </w:tcPr>
                <w:p w14:paraId="504FD813">
                  <w:pPr>
                    <w:jc w:val="center"/>
                    <w:rPr>
                      <w:color w:val="000000" w:themeColor="text1"/>
                      <w:szCs w:val="24"/>
                    </w:rPr>
                  </w:pPr>
                  <w:r>
                    <w:rPr>
                      <w:rFonts w:hint="eastAsia"/>
                      <w:color w:val="000000" w:themeColor="text1"/>
                      <w:szCs w:val="21"/>
                    </w:rPr>
                    <w:t>—</w:t>
                  </w:r>
                </w:p>
              </w:tc>
              <w:tc>
                <w:tcPr>
                  <w:tcW w:w="1843" w:type="dxa"/>
                  <w:vAlign w:val="center"/>
                </w:tcPr>
                <w:p w14:paraId="0CE639E0">
                  <w:pPr>
                    <w:jc w:val="center"/>
                    <w:rPr>
                      <w:rFonts w:ascii="Times New Roman" w:hAnsi="Times New Roman"/>
                      <w:color w:val="000000" w:themeColor="text1"/>
                      <w:szCs w:val="24"/>
                    </w:rPr>
                  </w:pPr>
                  <w:r>
                    <w:rPr>
                      <w:rFonts w:hint="eastAsia" w:ascii="Times New Roman" w:hAnsi="Times New Roman"/>
                      <w:color w:val="000000" w:themeColor="text1"/>
                      <w:szCs w:val="21"/>
                    </w:rPr>
                    <w:t>300</w:t>
                  </w:r>
                  <w:r>
                    <w:rPr>
                      <w:rFonts w:ascii="Times New Roman" w:hAnsi="Times New Roman"/>
                      <w:color w:val="000000" w:themeColor="text1"/>
                    </w:rPr>
                    <w:t>t</w:t>
                  </w:r>
                </w:p>
              </w:tc>
              <w:tc>
                <w:tcPr>
                  <w:tcW w:w="2693" w:type="dxa"/>
                  <w:vAlign w:val="center"/>
                </w:tcPr>
                <w:p w14:paraId="2849A0ED">
                  <w:pPr>
                    <w:jc w:val="center"/>
                    <w:rPr>
                      <w:color w:val="000000" w:themeColor="text1"/>
                      <w:szCs w:val="24"/>
                    </w:rPr>
                  </w:pPr>
                  <w:r>
                    <w:rPr>
                      <w:rFonts w:hint="eastAsia"/>
                      <w:color w:val="000000" w:themeColor="text1"/>
                      <w:szCs w:val="21"/>
                    </w:rPr>
                    <w:t>由遮放镇的乡镇给水管引入</w:t>
                  </w:r>
                </w:p>
              </w:tc>
            </w:tr>
            <w:tr w14:paraId="62E38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6" w:type="dxa"/>
                  <w:vAlign w:val="center"/>
                </w:tcPr>
                <w:p w14:paraId="25A89E26">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3</w:t>
                  </w:r>
                </w:p>
              </w:tc>
              <w:tc>
                <w:tcPr>
                  <w:tcW w:w="1617" w:type="dxa"/>
                  <w:vAlign w:val="center"/>
                </w:tcPr>
                <w:p w14:paraId="38F6FF34">
                  <w:pPr>
                    <w:spacing w:line="360" w:lineRule="auto"/>
                    <w:jc w:val="center"/>
                    <w:rPr>
                      <w:color w:val="000000" w:themeColor="text1"/>
                      <w:szCs w:val="21"/>
                    </w:rPr>
                  </w:pPr>
                  <w:r>
                    <w:rPr>
                      <w:rFonts w:hint="eastAsia"/>
                      <w:color w:val="000000" w:themeColor="text1"/>
                      <w:szCs w:val="21"/>
                    </w:rPr>
                    <w:t>电</w:t>
                  </w:r>
                </w:p>
              </w:tc>
              <w:tc>
                <w:tcPr>
                  <w:tcW w:w="1658" w:type="dxa"/>
                  <w:vAlign w:val="center"/>
                </w:tcPr>
                <w:p w14:paraId="68CDB06F">
                  <w:pPr>
                    <w:jc w:val="center"/>
                    <w:rPr>
                      <w:color w:val="000000" w:themeColor="text1"/>
                      <w:szCs w:val="21"/>
                    </w:rPr>
                  </w:pPr>
                  <w:r>
                    <w:rPr>
                      <w:rFonts w:hint="eastAsia"/>
                      <w:color w:val="000000" w:themeColor="text1"/>
                      <w:szCs w:val="21"/>
                    </w:rPr>
                    <w:t>—</w:t>
                  </w:r>
                </w:p>
              </w:tc>
              <w:tc>
                <w:tcPr>
                  <w:tcW w:w="1843" w:type="dxa"/>
                  <w:vAlign w:val="center"/>
                </w:tcPr>
                <w:p w14:paraId="28B4EF0D">
                  <w:pPr>
                    <w:jc w:val="center"/>
                    <w:rPr>
                      <w:rFonts w:ascii="Times New Roman" w:hAnsi="Times New Roman"/>
                      <w:bCs/>
                      <w:color w:val="000000" w:themeColor="text1"/>
                      <w:szCs w:val="21"/>
                    </w:rPr>
                  </w:pPr>
                  <w:r>
                    <w:rPr>
                      <w:rFonts w:hint="eastAsia" w:ascii="Times New Roman" w:hAnsi="Times New Roman"/>
                      <w:bCs/>
                      <w:color w:val="000000" w:themeColor="text1"/>
                      <w:szCs w:val="21"/>
                    </w:rPr>
                    <w:t>720000kW</w:t>
                  </w:r>
                </w:p>
              </w:tc>
              <w:tc>
                <w:tcPr>
                  <w:tcW w:w="2693" w:type="dxa"/>
                  <w:vAlign w:val="center"/>
                </w:tcPr>
                <w:p w14:paraId="7AC79C87">
                  <w:pPr>
                    <w:jc w:val="center"/>
                    <w:rPr>
                      <w:color w:val="000000" w:themeColor="text1"/>
                      <w:szCs w:val="21"/>
                    </w:rPr>
                  </w:pPr>
                  <w:r>
                    <w:rPr>
                      <w:rFonts w:hint="eastAsia"/>
                      <w:color w:val="000000" w:themeColor="text1"/>
                      <w:szCs w:val="21"/>
                    </w:rPr>
                    <w:t>由遮放镇供电部门供给</w:t>
                  </w:r>
                </w:p>
              </w:tc>
            </w:tr>
          </w:tbl>
          <w:p w14:paraId="0B7AE330">
            <w:pPr>
              <w:autoSpaceDE w:val="0"/>
              <w:autoSpaceDN w:val="0"/>
              <w:adjustRightInd w:val="0"/>
              <w:spacing w:line="360" w:lineRule="auto"/>
              <w:ind w:firstLine="480" w:firstLineChars="200"/>
              <w:rPr>
                <w:rFonts w:ascii="Times New Roman" w:hAnsi="Times New Roman"/>
                <w:color w:val="000000" w:themeColor="text1"/>
                <w:sz w:val="24"/>
              </w:rPr>
            </w:pPr>
            <w:r>
              <w:rPr>
                <w:rFonts w:ascii="Times New Roman" w:hAnsi="Times New Roman"/>
                <w:color w:val="000000" w:themeColor="text1"/>
                <w:sz w:val="24"/>
              </w:rPr>
              <w:t>收购的稻谷质量</w:t>
            </w:r>
            <w:r>
              <w:rPr>
                <w:rFonts w:hint="eastAsia" w:ascii="Times New Roman" w:hAnsi="Times New Roman"/>
                <w:color w:val="000000" w:themeColor="text1"/>
                <w:sz w:val="24"/>
              </w:rPr>
              <w:t>指标具体</w:t>
            </w:r>
            <w:r>
              <w:rPr>
                <w:rFonts w:ascii="Times New Roman" w:hAnsi="Times New Roman"/>
                <w:color w:val="000000" w:themeColor="text1"/>
                <w:sz w:val="24"/>
              </w:rPr>
              <w:t>见表</w:t>
            </w:r>
            <w:r>
              <w:rPr>
                <w:rFonts w:hint="eastAsia" w:ascii="Times New Roman" w:hAnsi="Times New Roman"/>
                <w:color w:val="000000" w:themeColor="text1"/>
                <w:sz w:val="24"/>
              </w:rPr>
              <w:t>1-5。</w:t>
            </w:r>
          </w:p>
          <w:p w14:paraId="20A33461">
            <w:pPr>
              <w:spacing w:line="360" w:lineRule="auto"/>
              <w:ind w:firstLine="361" w:firstLineChars="150"/>
              <w:jc w:val="center"/>
              <w:rPr>
                <w:rFonts w:ascii="Times New Roman" w:hAnsi="宋体"/>
                <w:b/>
                <w:color w:val="000000" w:themeColor="text1"/>
                <w:sz w:val="24"/>
                <w:szCs w:val="24"/>
              </w:rPr>
            </w:pPr>
          </w:p>
          <w:p w14:paraId="282696C1">
            <w:pPr>
              <w:spacing w:line="360" w:lineRule="auto"/>
              <w:ind w:firstLine="361" w:firstLineChars="150"/>
              <w:jc w:val="center"/>
              <w:rPr>
                <w:rFonts w:ascii="Times New Roman" w:hAnsi="宋体"/>
                <w:b/>
                <w:color w:val="000000" w:themeColor="text1"/>
                <w:sz w:val="24"/>
                <w:szCs w:val="24"/>
              </w:rPr>
            </w:pPr>
          </w:p>
          <w:p w14:paraId="55AA8B82">
            <w:pPr>
              <w:spacing w:line="360" w:lineRule="auto"/>
              <w:ind w:firstLine="361" w:firstLineChars="150"/>
              <w:jc w:val="center"/>
              <w:rPr>
                <w:rFonts w:ascii="Times New Roman" w:hAnsi="宋体"/>
                <w:b/>
                <w:color w:val="000000" w:themeColor="text1"/>
                <w:sz w:val="24"/>
                <w:szCs w:val="24"/>
              </w:rPr>
            </w:pPr>
          </w:p>
          <w:p w14:paraId="3B258BDA">
            <w:pPr>
              <w:spacing w:line="360" w:lineRule="auto"/>
              <w:ind w:firstLine="361" w:firstLineChars="150"/>
              <w:jc w:val="center"/>
              <w:rPr>
                <w:rFonts w:ascii="Times New Roman" w:hAnsi="宋体"/>
                <w:b/>
                <w:color w:val="000000" w:themeColor="text1"/>
                <w:sz w:val="24"/>
                <w:szCs w:val="24"/>
              </w:rPr>
            </w:pPr>
            <w:r>
              <w:rPr>
                <w:rFonts w:ascii="Times New Roman" w:hAnsi="宋体"/>
                <w:b/>
                <w:color w:val="000000" w:themeColor="text1"/>
                <w:sz w:val="24"/>
                <w:szCs w:val="24"/>
              </w:rPr>
              <w:t>表</w:t>
            </w:r>
            <w:r>
              <w:rPr>
                <w:rFonts w:ascii="Times New Roman" w:hAnsi="Times New Roman"/>
                <w:b/>
                <w:color w:val="000000" w:themeColor="text1"/>
                <w:sz w:val="24"/>
                <w:szCs w:val="24"/>
              </w:rPr>
              <w:t>1-</w:t>
            </w:r>
            <w:r>
              <w:rPr>
                <w:rFonts w:hint="eastAsia" w:ascii="Times New Roman" w:hAnsi="Times New Roman"/>
                <w:b/>
                <w:color w:val="000000" w:themeColor="text1"/>
                <w:sz w:val="24"/>
                <w:szCs w:val="24"/>
              </w:rPr>
              <w:t>5</w:t>
            </w:r>
            <w:r>
              <w:rPr>
                <w:rFonts w:hint="eastAsia" w:ascii="Times New Roman" w:hAnsi="宋体"/>
                <w:b/>
                <w:color w:val="000000" w:themeColor="text1"/>
                <w:sz w:val="24"/>
                <w:szCs w:val="24"/>
              </w:rPr>
              <w:t>项目</w:t>
            </w:r>
            <w:r>
              <w:rPr>
                <w:rFonts w:ascii="Times New Roman" w:hAnsi="宋体"/>
                <w:b/>
                <w:color w:val="000000" w:themeColor="text1"/>
                <w:sz w:val="24"/>
                <w:szCs w:val="24"/>
              </w:rPr>
              <w:t>收稻谷质量指标</w:t>
            </w:r>
          </w:p>
          <w:tbl>
            <w:tblPr>
              <w:tblStyle w:val="27"/>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1134"/>
              <w:gridCol w:w="1152"/>
              <w:gridCol w:w="937"/>
              <w:gridCol w:w="906"/>
              <w:gridCol w:w="1134"/>
              <w:gridCol w:w="1134"/>
              <w:gridCol w:w="1276"/>
              <w:gridCol w:w="832"/>
            </w:tblGrid>
            <w:tr w14:paraId="1761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48" w:type="dxa"/>
                  <w:vAlign w:val="center"/>
                </w:tcPr>
                <w:p w14:paraId="1F1630D3">
                  <w:pPr>
                    <w:spacing w:line="360" w:lineRule="auto"/>
                    <w:jc w:val="center"/>
                    <w:rPr>
                      <w:rFonts w:ascii="Times New Roman" w:hAnsi="Times New Roman"/>
                      <w:color w:val="000000" w:themeColor="text1"/>
                      <w:szCs w:val="21"/>
                    </w:rPr>
                  </w:pPr>
                  <w:r>
                    <w:rPr>
                      <w:rFonts w:hint="eastAsia" w:ascii="Times New Roman"/>
                      <w:color w:val="000000" w:themeColor="text1"/>
                      <w:szCs w:val="21"/>
                    </w:rPr>
                    <w:t>等级</w:t>
                  </w:r>
                </w:p>
              </w:tc>
              <w:tc>
                <w:tcPr>
                  <w:tcW w:w="1134" w:type="dxa"/>
                  <w:vAlign w:val="center"/>
                </w:tcPr>
                <w:p w14:paraId="628D463C">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出糙率/%</w:t>
                  </w:r>
                </w:p>
              </w:tc>
              <w:tc>
                <w:tcPr>
                  <w:tcW w:w="1152" w:type="dxa"/>
                  <w:vAlign w:val="center"/>
                </w:tcPr>
                <w:p w14:paraId="664038D1">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整精米</w:t>
                  </w:r>
                  <w:r>
                    <w:rPr>
                      <w:rFonts w:ascii="Times New Roman" w:hAnsi="Times New Roman"/>
                      <w:color w:val="000000" w:themeColor="text1"/>
                      <w:szCs w:val="21"/>
                    </w:rPr>
                    <w:t>率</w:t>
                  </w:r>
                  <w:r>
                    <w:rPr>
                      <w:rFonts w:hint="eastAsia" w:ascii="Times New Roman" w:hAnsi="Times New Roman"/>
                      <w:color w:val="000000" w:themeColor="text1"/>
                      <w:szCs w:val="21"/>
                    </w:rPr>
                    <w:t>/%</w:t>
                  </w:r>
                </w:p>
              </w:tc>
              <w:tc>
                <w:tcPr>
                  <w:tcW w:w="937" w:type="dxa"/>
                  <w:vAlign w:val="center"/>
                </w:tcPr>
                <w:p w14:paraId="46D5D192">
                  <w:pPr>
                    <w:spacing w:line="360" w:lineRule="auto"/>
                    <w:jc w:val="center"/>
                    <w:rPr>
                      <w:rFonts w:ascii="Times New Roman" w:hAnsi="Times New Roman"/>
                      <w:color w:val="000000" w:themeColor="text1"/>
                      <w:szCs w:val="21"/>
                    </w:rPr>
                  </w:pPr>
                  <w:r>
                    <w:rPr>
                      <w:rFonts w:hint="eastAsia" w:ascii="Times New Roman"/>
                      <w:color w:val="000000" w:themeColor="text1"/>
                      <w:szCs w:val="21"/>
                    </w:rPr>
                    <w:t>杂质</w:t>
                  </w:r>
                  <w:r>
                    <w:rPr>
                      <w:rFonts w:hint="eastAsia" w:ascii="Times New Roman" w:hAnsi="Times New Roman"/>
                      <w:color w:val="000000" w:themeColor="text1"/>
                      <w:szCs w:val="21"/>
                    </w:rPr>
                    <w:t>/%</w:t>
                  </w:r>
                </w:p>
              </w:tc>
              <w:tc>
                <w:tcPr>
                  <w:tcW w:w="906" w:type="dxa"/>
                  <w:vAlign w:val="center"/>
                </w:tcPr>
                <w:p w14:paraId="53B6F512">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水分/%</w:t>
                  </w:r>
                </w:p>
              </w:tc>
              <w:tc>
                <w:tcPr>
                  <w:tcW w:w="1134" w:type="dxa"/>
                  <w:vAlign w:val="center"/>
                </w:tcPr>
                <w:p w14:paraId="07A2F3FE">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黄粒米/%</w:t>
                  </w:r>
                </w:p>
              </w:tc>
              <w:tc>
                <w:tcPr>
                  <w:tcW w:w="1134" w:type="dxa"/>
                  <w:vAlign w:val="center"/>
                </w:tcPr>
                <w:p w14:paraId="3B3E35FD">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谷外糙米/%</w:t>
                  </w:r>
                </w:p>
              </w:tc>
              <w:tc>
                <w:tcPr>
                  <w:tcW w:w="1276" w:type="dxa"/>
                  <w:vAlign w:val="center"/>
                </w:tcPr>
                <w:p w14:paraId="3C9CFE9D">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互混/%</w:t>
                  </w:r>
                </w:p>
              </w:tc>
              <w:tc>
                <w:tcPr>
                  <w:tcW w:w="832" w:type="dxa"/>
                  <w:vAlign w:val="center"/>
                </w:tcPr>
                <w:p w14:paraId="16AA9449">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色泽、气味</w:t>
                  </w:r>
                </w:p>
              </w:tc>
            </w:tr>
            <w:tr w14:paraId="60FC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48" w:type="dxa"/>
                  <w:vAlign w:val="center"/>
                </w:tcPr>
                <w:p w14:paraId="7FFCD502">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1</w:t>
                  </w:r>
                </w:p>
              </w:tc>
              <w:tc>
                <w:tcPr>
                  <w:tcW w:w="1134" w:type="dxa"/>
                  <w:vAlign w:val="center"/>
                </w:tcPr>
                <w:p w14:paraId="539126DF">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≥79.0</w:t>
                  </w:r>
                </w:p>
              </w:tc>
              <w:tc>
                <w:tcPr>
                  <w:tcW w:w="1152" w:type="dxa"/>
                  <w:vAlign w:val="center"/>
                </w:tcPr>
                <w:p w14:paraId="0AD34A15">
                  <w:pPr>
                    <w:jc w:val="center"/>
                    <w:rPr>
                      <w:color w:val="000000" w:themeColor="text1"/>
                    </w:rPr>
                  </w:pPr>
                  <w:r>
                    <w:rPr>
                      <w:rFonts w:hint="eastAsia" w:ascii="Times New Roman" w:hAnsi="Times New Roman"/>
                      <w:color w:val="000000" w:themeColor="text1"/>
                      <w:szCs w:val="21"/>
                    </w:rPr>
                    <w:t>≥50.0</w:t>
                  </w:r>
                </w:p>
              </w:tc>
              <w:tc>
                <w:tcPr>
                  <w:tcW w:w="937" w:type="dxa"/>
                  <w:vMerge w:val="restart"/>
                  <w:vAlign w:val="center"/>
                </w:tcPr>
                <w:p w14:paraId="34FC7062">
                  <w:pPr>
                    <w:jc w:val="center"/>
                    <w:rPr>
                      <w:rFonts w:ascii="Times New Roman" w:hAnsi="Times New Roman"/>
                      <w:color w:val="000000" w:themeColor="text1"/>
                      <w:szCs w:val="24"/>
                      <w:highlight w:val="green"/>
                    </w:rPr>
                  </w:pPr>
                  <w:r>
                    <w:rPr>
                      <w:rFonts w:hint="eastAsia" w:ascii="Times New Roman" w:hAnsi="Times New Roman"/>
                      <w:color w:val="000000" w:themeColor="text1"/>
                      <w:szCs w:val="21"/>
                    </w:rPr>
                    <w:t>≥1.0</w:t>
                  </w:r>
                </w:p>
              </w:tc>
              <w:tc>
                <w:tcPr>
                  <w:tcW w:w="906" w:type="dxa"/>
                  <w:vMerge w:val="restart"/>
                  <w:vAlign w:val="center"/>
                </w:tcPr>
                <w:p w14:paraId="3F7882EE">
                  <w:pPr>
                    <w:jc w:val="center"/>
                    <w:rPr>
                      <w:color w:val="000000" w:themeColor="text1"/>
                      <w:szCs w:val="24"/>
                      <w:highlight w:val="green"/>
                    </w:rPr>
                  </w:pPr>
                  <w:r>
                    <w:rPr>
                      <w:rFonts w:hint="eastAsia" w:ascii="Times New Roman" w:hAnsi="Times New Roman"/>
                      <w:color w:val="000000" w:themeColor="text1"/>
                      <w:szCs w:val="21"/>
                    </w:rPr>
                    <w:t>≥13.5</w:t>
                  </w:r>
                </w:p>
              </w:tc>
              <w:tc>
                <w:tcPr>
                  <w:tcW w:w="1134" w:type="dxa"/>
                  <w:vMerge w:val="restart"/>
                  <w:vAlign w:val="center"/>
                </w:tcPr>
                <w:p w14:paraId="743B81B4">
                  <w:pPr>
                    <w:jc w:val="center"/>
                    <w:rPr>
                      <w:color w:val="000000" w:themeColor="text1"/>
                      <w:szCs w:val="24"/>
                      <w:highlight w:val="green"/>
                    </w:rPr>
                  </w:pPr>
                  <w:r>
                    <w:rPr>
                      <w:rFonts w:hint="eastAsia" w:ascii="Times New Roman" w:hAnsi="Times New Roman"/>
                      <w:color w:val="000000" w:themeColor="text1"/>
                      <w:szCs w:val="21"/>
                    </w:rPr>
                    <w:t>≥1.0</w:t>
                  </w:r>
                </w:p>
              </w:tc>
              <w:tc>
                <w:tcPr>
                  <w:tcW w:w="1134" w:type="dxa"/>
                  <w:vMerge w:val="restart"/>
                  <w:vAlign w:val="center"/>
                </w:tcPr>
                <w:p w14:paraId="53525FB4">
                  <w:pPr>
                    <w:jc w:val="center"/>
                    <w:rPr>
                      <w:color w:val="000000" w:themeColor="text1"/>
                      <w:szCs w:val="24"/>
                      <w:highlight w:val="green"/>
                    </w:rPr>
                  </w:pPr>
                  <w:r>
                    <w:rPr>
                      <w:rFonts w:hint="eastAsia" w:ascii="Times New Roman" w:hAnsi="Times New Roman"/>
                      <w:color w:val="000000" w:themeColor="text1"/>
                      <w:szCs w:val="21"/>
                    </w:rPr>
                    <w:t>≥2.0</w:t>
                  </w:r>
                </w:p>
              </w:tc>
              <w:tc>
                <w:tcPr>
                  <w:tcW w:w="1276" w:type="dxa"/>
                  <w:vMerge w:val="restart"/>
                  <w:vAlign w:val="center"/>
                </w:tcPr>
                <w:p w14:paraId="6D001066">
                  <w:pPr>
                    <w:jc w:val="center"/>
                    <w:rPr>
                      <w:color w:val="000000" w:themeColor="text1"/>
                      <w:szCs w:val="24"/>
                      <w:highlight w:val="green"/>
                    </w:rPr>
                  </w:pPr>
                  <w:r>
                    <w:rPr>
                      <w:rFonts w:hint="eastAsia" w:ascii="Times New Roman" w:hAnsi="Times New Roman"/>
                      <w:color w:val="000000" w:themeColor="text1"/>
                      <w:szCs w:val="21"/>
                    </w:rPr>
                    <w:t>≥5.0</w:t>
                  </w:r>
                </w:p>
              </w:tc>
              <w:tc>
                <w:tcPr>
                  <w:tcW w:w="832" w:type="dxa"/>
                  <w:vMerge w:val="restart"/>
                  <w:vAlign w:val="center"/>
                </w:tcPr>
                <w:p w14:paraId="1F17B314">
                  <w:pPr>
                    <w:jc w:val="center"/>
                    <w:rPr>
                      <w:color w:val="000000" w:themeColor="text1"/>
                      <w:szCs w:val="24"/>
                      <w:highlight w:val="green"/>
                    </w:rPr>
                  </w:pPr>
                  <w:r>
                    <w:rPr>
                      <w:rFonts w:hint="eastAsia" w:ascii="Times New Roman" w:hAnsi="Times New Roman"/>
                      <w:color w:val="000000" w:themeColor="text1"/>
                      <w:szCs w:val="21"/>
                    </w:rPr>
                    <w:t>正常</w:t>
                  </w:r>
                </w:p>
              </w:tc>
            </w:tr>
            <w:tr w14:paraId="0219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48" w:type="dxa"/>
                  <w:vAlign w:val="center"/>
                </w:tcPr>
                <w:p w14:paraId="15329070">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2</w:t>
                  </w:r>
                </w:p>
              </w:tc>
              <w:tc>
                <w:tcPr>
                  <w:tcW w:w="1134" w:type="dxa"/>
                  <w:vAlign w:val="center"/>
                </w:tcPr>
                <w:p w14:paraId="7802930F">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≥77.0</w:t>
                  </w:r>
                </w:p>
              </w:tc>
              <w:tc>
                <w:tcPr>
                  <w:tcW w:w="1152" w:type="dxa"/>
                  <w:vAlign w:val="center"/>
                </w:tcPr>
                <w:p w14:paraId="1E34C9D6">
                  <w:pPr>
                    <w:jc w:val="center"/>
                    <w:rPr>
                      <w:color w:val="000000" w:themeColor="text1"/>
                    </w:rPr>
                  </w:pPr>
                  <w:r>
                    <w:rPr>
                      <w:rFonts w:hint="eastAsia" w:ascii="Times New Roman" w:hAnsi="Times New Roman"/>
                      <w:color w:val="000000" w:themeColor="text1"/>
                      <w:szCs w:val="21"/>
                    </w:rPr>
                    <w:t>≥47.0</w:t>
                  </w:r>
                </w:p>
              </w:tc>
              <w:tc>
                <w:tcPr>
                  <w:tcW w:w="937" w:type="dxa"/>
                  <w:vMerge w:val="continue"/>
                  <w:vAlign w:val="center"/>
                </w:tcPr>
                <w:p w14:paraId="1551E7AE">
                  <w:pPr>
                    <w:jc w:val="center"/>
                    <w:rPr>
                      <w:rFonts w:ascii="Times New Roman" w:hAnsi="Times New Roman"/>
                      <w:color w:val="000000" w:themeColor="text1"/>
                      <w:szCs w:val="21"/>
                    </w:rPr>
                  </w:pPr>
                </w:p>
              </w:tc>
              <w:tc>
                <w:tcPr>
                  <w:tcW w:w="906" w:type="dxa"/>
                  <w:vMerge w:val="continue"/>
                  <w:vAlign w:val="center"/>
                </w:tcPr>
                <w:p w14:paraId="65C81443">
                  <w:pPr>
                    <w:jc w:val="center"/>
                    <w:rPr>
                      <w:color w:val="000000" w:themeColor="text1"/>
                      <w:szCs w:val="21"/>
                    </w:rPr>
                  </w:pPr>
                </w:p>
              </w:tc>
              <w:tc>
                <w:tcPr>
                  <w:tcW w:w="1134" w:type="dxa"/>
                  <w:vMerge w:val="continue"/>
                  <w:vAlign w:val="center"/>
                </w:tcPr>
                <w:p w14:paraId="17D2B06E">
                  <w:pPr>
                    <w:jc w:val="center"/>
                    <w:rPr>
                      <w:color w:val="000000" w:themeColor="text1"/>
                      <w:szCs w:val="21"/>
                    </w:rPr>
                  </w:pPr>
                </w:p>
              </w:tc>
              <w:tc>
                <w:tcPr>
                  <w:tcW w:w="1134" w:type="dxa"/>
                  <w:vMerge w:val="continue"/>
                  <w:vAlign w:val="center"/>
                </w:tcPr>
                <w:p w14:paraId="5ABFB1ED">
                  <w:pPr>
                    <w:jc w:val="center"/>
                    <w:rPr>
                      <w:color w:val="000000" w:themeColor="text1"/>
                      <w:szCs w:val="21"/>
                    </w:rPr>
                  </w:pPr>
                </w:p>
              </w:tc>
              <w:tc>
                <w:tcPr>
                  <w:tcW w:w="1276" w:type="dxa"/>
                  <w:vMerge w:val="continue"/>
                  <w:vAlign w:val="center"/>
                </w:tcPr>
                <w:p w14:paraId="243F07A6">
                  <w:pPr>
                    <w:jc w:val="center"/>
                    <w:rPr>
                      <w:color w:val="000000" w:themeColor="text1"/>
                      <w:szCs w:val="21"/>
                    </w:rPr>
                  </w:pPr>
                </w:p>
              </w:tc>
              <w:tc>
                <w:tcPr>
                  <w:tcW w:w="832" w:type="dxa"/>
                  <w:vMerge w:val="continue"/>
                  <w:vAlign w:val="center"/>
                </w:tcPr>
                <w:p w14:paraId="2F4C54C9">
                  <w:pPr>
                    <w:jc w:val="center"/>
                    <w:rPr>
                      <w:color w:val="000000" w:themeColor="text1"/>
                      <w:szCs w:val="21"/>
                    </w:rPr>
                  </w:pPr>
                </w:p>
              </w:tc>
            </w:tr>
            <w:tr w14:paraId="5C023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48" w:type="dxa"/>
                  <w:vAlign w:val="center"/>
                </w:tcPr>
                <w:p w14:paraId="56FBC874">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3</w:t>
                  </w:r>
                </w:p>
              </w:tc>
              <w:tc>
                <w:tcPr>
                  <w:tcW w:w="1134" w:type="dxa"/>
                  <w:vAlign w:val="center"/>
                </w:tcPr>
                <w:p w14:paraId="2D41FBEC">
                  <w:pPr>
                    <w:jc w:val="center"/>
                    <w:rPr>
                      <w:color w:val="000000" w:themeColor="text1"/>
                      <w:szCs w:val="21"/>
                    </w:rPr>
                  </w:pPr>
                  <w:r>
                    <w:rPr>
                      <w:rFonts w:hint="eastAsia" w:ascii="Times New Roman" w:hAnsi="Times New Roman"/>
                      <w:color w:val="000000" w:themeColor="text1"/>
                      <w:szCs w:val="21"/>
                    </w:rPr>
                    <w:t>≥75.0</w:t>
                  </w:r>
                </w:p>
              </w:tc>
              <w:tc>
                <w:tcPr>
                  <w:tcW w:w="1152" w:type="dxa"/>
                  <w:vAlign w:val="center"/>
                </w:tcPr>
                <w:p w14:paraId="37C7DFEA">
                  <w:pPr>
                    <w:jc w:val="center"/>
                    <w:rPr>
                      <w:color w:val="000000" w:themeColor="text1"/>
                    </w:rPr>
                  </w:pPr>
                  <w:r>
                    <w:rPr>
                      <w:rFonts w:hint="eastAsia" w:ascii="Times New Roman" w:hAnsi="Times New Roman"/>
                      <w:color w:val="000000" w:themeColor="text1"/>
                      <w:szCs w:val="21"/>
                    </w:rPr>
                    <w:t>≥44.0</w:t>
                  </w:r>
                </w:p>
              </w:tc>
              <w:tc>
                <w:tcPr>
                  <w:tcW w:w="937" w:type="dxa"/>
                  <w:vMerge w:val="continue"/>
                  <w:vAlign w:val="center"/>
                </w:tcPr>
                <w:p w14:paraId="2B7AD254">
                  <w:pPr>
                    <w:jc w:val="center"/>
                    <w:rPr>
                      <w:rFonts w:ascii="Times New Roman" w:hAnsi="Times New Roman"/>
                      <w:color w:val="000000" w:themeColor="text1"/>
                      <w:szCs w:val="24"/>
                    </w:rPr>
                  </w:pPr>
                </w:p>
              </w:tc>
              <w:tc>
                <w:tcPr>
                  <w:tcW w:w="906" w:type="dxa"/>
                  <w:vMerge w:val="continue"/>
                  <w:vAlign w:val="center"/>
                </w:tcPr>
                <w:p w14:paraId="3D440841">
                  <w:pPr>
                    <w:jc w:val="center"/>
                    <w:rPr>
                      <w:color w:val="000000" w:themeColor="text1"/>
                      <w:szCs w:val="24"/>
                    </w:rPr>
                  </w:pPr>
                </w:p>
              </w:tc>
              <w:tc>
                <w:tcPr>
                  <w:tcW w:w="1134" w:type="dxa"/>
                  <w:vMerge w:val="continue"/>
                  <w:vAlign w:val="center"/>
                </w:tcPr>
                <w:p w14:paraId="582C3B9D">
                  <w:pPr>
                    <w:jc w:val="center"/>
                    <w:rPr>
                      <w:color w:val="000000" w:themeColor="text1"/>
                      <w:szCs w:val="24"/>
                    </w:rPr>
                  </w:pPr>
                </w:p>
              </w:tc>
              <w:tc>
                <w:tcPr>
                  <w:tcW w:w="1134" w:type="dxa"/>
                  <w:vMerge w:val="continue"/>
                  <w:vAlign w:val="center"/>
                </w:tcPr>
                <w:p w14:paraId="3043B900">
                  <w:pPr>
                    <w:jc w:val="center"/>
                    <w:rPr>
                      <w:color w:val="000000" w:themeColor="text1"/>
                      <w:szCs w:val="24"/>
                    </w:rPr>
                  </w:pPr>
                </w:p>
              </w:tc>
              <w:tc>
                <w:tcPr>
                  <w:tcW w:w="1276" w:type="dxa"/>
                  <w:vMerge w:val="continue"/>
                  <w:vAlign w:val="center"/>
                </w:tcPr>
                <w:p w14:paraId="04476788">
                  <w:pPr>
                    <w:jc w:val="center"/>
                    <w:rPr>
                      <w:color w:val="000000" w:themeColor="text1"/>
                      <w:szCs w:val="24"/>
                    </w:rPr>
                  </w:pPr>
                </w:p>
              </w:tc>
              <w:tc>
                <w:tcPr>
                  <w:tcW w:w="832" w:type="dxa"/>
                  <w:vMerge w:val="continue"/>
                  <w:vAlign w:val="center"/>
                </w:tcPr>
                <w:p w14:paraId="6669F30E">
                  <w:pPr>
                    <w:jc w:val="center"/>
                    <w:rPr>
                      <w:color w:val="000000" w:themeColor="text1"/>
                      <w:szCs w:val="24"/>
                    </w:rPr>
                  </w:pPr>
                </w:p>
              </w:tc>
            </w:tr>
            <w:tr w14:paraId="028D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48" w:type="dxa"/>
                  <w:vAlign w:val="center"/>
                </w:tcPr>
                <w:p w14:paraId="6FF19F64">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4</w:t>
                  </w:r>
                </w:p>
              </w:tc>
              <w:tc>
                <w:tcPr>
                  <w:tcW w:w="1134" w:type="dxa"/>
                  <w:vAlign w:val="center"/>
                </w:tcPr>
                <w:p w14:paraId="43BC3FD4">
                  <w:pPr>
                    <w:jc w:val="center"/>
                    <w:rPr>
                      <w:color w:val="000000" w:themeColor="text1"/>
                      <w:szCs w:val="21"/>
                    </w:rPr>
                  </w:pPr>
                  <w:r>
                    <w:rPr>
                      <w:rFonts w:hint="eastAsia" w:ascii="Times New Roman" w:hAnsi="Times New Roman"/>
                      <w:color w:val="000000" w:themeColor="text1"/>
                      <w:szCs w:val="21"/>
                    </w:rPr>
                    <w:t>≥73.0</w:t>
                  </w:r>
                </w:p>
              </w:tc>
              <w:tc>
                <w:tcPr>
                  <w:tcW w:w="1152" w:type="dxa"/>
                  <w:vAlign w:val="center"/>
                </w:tcPr>
                <w:p w14:paraId="74346DE4">
                  <w:pPr>
                    <w:jc w:val="center"/>
                    <w:rPr>
                      <w:color w:val="000000" w:themeColor="text1"/>
                    </w:rPr>
                  </w:pPr>
                  <w:r>
                    <w:rPr>
                      <w:rFonts w:hint="eastAsia" w:ascii="Times New Roman" w:hAnsi="Times New Roman"/>
                      <w:color w:val="000000" w:themeColor="text1"/>
                      <w:szCs w:val="21"/>
                    </w:rPr>
                    <w:t>≥41.0</w:t>
                  </w:r>
                </w:p>
              </w:tc>
              <w:tc>
                <w:tcPr>
                  <w:tcW w:w="937" w:type="dxa"/>
                  <w:vMerge w:val="continue"/>
                  <w:vAlign w:val="center"/>
                </w:tcPr>
                <w:p w14:paraId="0DB8C8C8">
                  <w:pPr>
                    <w:jc w:val="center"/>
                    <w:rPr>
                      <w:rFonts w:ascii="Times New Roman" w:hAnsi="Times New Roman"/>
                      <w:bCs/>
                      <w:color w:val="000000" w:themeColor="text1"/>
                      <w:szCs w:val="21"/>
                    </w:rPr>
                  </w:pPr>
                </w:p>
              </w:tc>
              <w:tc>
                <w:tcPr>
                  <w:tcW w:w="906" w:type="dxa"/>
                  <w:vMerge w:val="continue"/>
                  <w:vAlign w:val="center"/>
                </w:tcPr>
                <w:p w14:paraId="5A122B38">
                  <w:pPr>
                    <w:jc w:val="center"/>
                    <w:rPr>
                      <w:color w:val="000000" w:themeColor="text1"/>
                      <w:szCs w:val="21"/>
                    </w:rPr>
                  </w:pPr>
                </w:p>
              </w:tc>
              <w:tc>
                <w:tcPr>
                  <w:tcW w:w="1134" w:type="dxa"/>
                  <w:vMerge w:val="continue"/>
                  <w:vAlign w:val="center"/>
                </w:tcPr>
                <w:p w14:paraId="53B643F3">
                  <w:pPr>
                    <w:jc w:val="center"/>
                    <w:rPr>
                      <w:color w:val="000000" w:themeColor="text1"/>
                      <w:szCs w:val="21"/>
                    </w:rPr>
                  </w:pPr>
                </w:p>
              </w:tc>
              <w:tc>
                <w:tcPr>
                  <w:tcW w:w="1134" w:type="dxa"/>
                  <w:vMerge w:val="continue"/>
                  <w:vAlign w:val="center"/>
                </w:tcPr>
                <w:p w14:paraId="7F47B6CE">
                  <w:pPr>
                    <w:jc w:val="center"/>
                    <w:rPr>
                      <w:color w:val="000000" w:themeColor="text1"/>
                      <w:szCs w:val="21"/>
                    </w:rPr>
                  </w:pPr>
                </w:p>
              </w:tc>
              <w:tc>
                <w:tcPr>
                  <w:tcW w:w="1276" w:type="dxa"/>
                  <w:vMerge w:val="continue"/>
                  <w:vAlign w:val="center"/>
                </w:tcPr>
                <w:p w14:paraId="6764F939">
                  <w:pPr>
                    <w:jc w:val="center"/>
                    <w:rPr>
                      <w:color w:val="000000" w:themeColor="text1"/>
                      <w:szCs w:val="21"/>
                    </w:rPr>
                  </w:pPr>
                </w:p>
              </w:tc>
              <w:tc>
                <w:tcPr>
                  <w:tcW w:w="832" w:type="dxa"/>
                  <w:vMerge w:val="continue"/>
                  <w:vAlign w:val="center"/>
                </w:tcPr>
                <w:p w14:paraId="2C16FC42">
                  <w:pPr>
                    <w:jc w:val="center"/>
                    <w:rPr>
                      <w:color w:val="000000" w:themeColor="text1"/>
                      <w:szCs w:val="21"/>
                    </w:rPr>
                  </w:pPr>
                </w:p>
              </w:tc>
            </w:tr>
            <w:tr w14:paraId="7248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48" w:type="dxa"/>
                  <w:vAlign w:val="center"/>
                </w:tcPr>
                <w:p w14:paraId="111771F1">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5</w:t>
                  </w:r>
                </w:p>
              </w:tc>
              <w:tc>
                <w:tcPr>
                  <w:tcW w:w="1134" w:type="dxa"/>
                  <w:vAlign w:val="center"/>
                </w:tcPr>
                <w:p w14:paraId="5FE87DF9">
                  <w:pPr>
                    <w:jc w:val="center"/>
                    <w:rPr>
                      <w:color w:val="000000" w:themeColor="text1"/>
                      <w:szCs w:val="21"/>
                    </w:rPr>
                  </w:pPr>
                  <w:r>
                    <w:rPr>
                      <w:rFonts w:hint="eastAsia" w:ascii="Times New Roman" w:hAnsi="Times New Roman"/>
                      <w:color w:val="000000" w:themeColor="text1"/>
                      <w:szCs w:val="21"/>
                    </w:rPr>
                    <w:t>≥71.0</w:t>
                  </w:r>
                </w:p>
              </w:tc>
              <w:tc>
                <w:tcPr>
                  <w:tcW w:w="1152" w:type="dxa"/>
                  <w:vAlign w:val="center"/>
                </w:tcPr>
                <w:p w14:paraId="79A19385">
                  <w:pPr>
                    <w:jc w:val="center"/>
                    <w:rPr>
                      <w:color w:val="000000" w:themeColor="text1"/>
                    </w:rPr>
                  </w:pPr>
                  <w:r>
                    <w:rPr>
                      <w:rFonts w:hint="eastAsia" w:ascii="Times New Roman" w:hAnsi="Times New Roman"/>
                      <w:color w:val="000000" w:themeColor="text1"/>
                      <w:szCs w:val="21"/>
                    </w:rPr>
                    <w:t>≥38.0</w:t>
                  </w:r>
                </w:p>
              </w:tc>
              <w:tc>
                <w:tcPr>
                  <w:tcW w:w="937" w:type="dxa"/>
                  <w:vMerge w:val="continue"/>
                  <w:vAlign w:val="center"/>
                </w:tcPr>
                <w:p w14:paraId="05D8494B">
                  <w:pPr>
                    <w:jc w:val="center"/>
                    <w:rPr>
                      <w:rFonts w:ascii="Times New Roman" w:hAnsi="Times New Roman"/>
                      <w:bCs/>
                      <w:color w:val="000000" w:themeColor="text1"/>
                      <w:szCs w:val="21"/>
                    </w:rPr>
                  </w:pPr>
                </w:p>
              </w:tc>
              <w:tc>
                <w:tcPr>
                  <w:tcW w:w="906" w:type="dxa"/>
                  <w:vMerge w:val="continue"/>
                  <w:vAlign w:val="center"/>
                </w:tcPr>
                <w:p w14:paraId="6074A3A7">
                  <w:pPr>
                    <w:jc w:val="center"/>
                    <w:rPr>
                      <w:color w:val="000000" w:themeColor="text1"/>
                      <w:szCs w:val="21"/>
                    </w:rPr>
                  </w:pPr>
                </w:p>
              </w:tc>
              <w:tc>
                <w:tcPr>
                  <w:tcW w:w="1134" w:type="dxa"/>
                  <w:vMerge w:val="continue"/>
                  <w:vAlign w:val="center"/>
                </w:tcPr>
                <w:p w14:paraId="54A37F00">
                  <w:pPr>
                    <w:jc w:val="center"/>
                    <w:rPr>
                      <w:color w:val="000000" w:themeColor="text1"/>
                      <w:szCs w:val="21"/>
                    </w:rPr>
                  </w:pPr>
                </w:p>
              </w:tc>
              <w:tc>
                <w:tcPr>
                  <w:tcW w:w="1134" w:type="dxa"/>
                  <w:vMerge w:val="continue"/>
                  <w:vAlign w:val="center"/>
                </w:tcPr>
                <w:p w14:paraId="39BBD581">
                  <w:pPr>
                    <w:jc w:val="center"/>
                    <w:rPr>
                      <w:color w:val="000000" w:themeColor="text1"/>
                      <w:szCs w:val="21"/>
                    </w:rPr>
                  </w:pPr>
                </w:p>
              </w:tc>
              <w:tc>
                <w:tcPr>
                  <w:tcW w:w="1276" w:type="dxa"/>
                  <w:vMerge w:val="continue"/>
                  <w:vAlign w:val="center"/>
                </w:tcPr>
                <w:p w14:paraId="685B5F47">
                  <w:pPr>
                    <w:jc w:val="center"/>
                    <w:rPr>
                      <w:color w:val="000000" w:themeColor="text1"/>
                      <w:szCs w:val="21"/>
                    </w:rPr>
                  </w:pPr>
                </w:p>
              </w:tc>
              <w:tc>
                <w:tcPr>
                  <w:tcW w:w="832" w:type="dxa"/>
                  <w:vMerge w:val="continue"/>
                  <w:vAlign w:val="center"/>
                </w:tcPr>
                <w:p w14:paraId="04FED069">
                  <w:pPr>
                    <w:jc w:val="center"/>
                    <w:rPr>
                      <w:color w:val="000000" w:themeColor="text1"/>
                      <w:szCs w:val="21"/>
                    </w:rPr>
                  </w:pPr>
                </w:p>
              </w:tc>
            </w:tr>
            <w:tr w14:paraId="18F6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48" w:type="dxa"/>
                  <w:vAlign w:val="center"/>
                </w:tcPr>
                <w:p w14:paraId="020CD9B7">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等外</w:t>
                  </w:r>
                </w:p>
              </w:tc>
              <w:tc>
                <w:tcPr>
                  <w:tcW w:w="1134" w:type="dxa"/>
                  <w:vAlign w:val="center"/>
                </w:tcPr>
                <w:p w14:paraId="50B14577">
                  <w:pPr>
                    <w:jc w:val="center"/>
                    <w:rPr>
                      <w:rFonts w:ascii="Times New Roman" w:hAnsi="Times New Roman"/>
                      <w:color w:val="000000" w:themeColor="text1"/>
                      <w:szCs w:val="21"/>
                    </w:rPr>
                  </w:pPr>
                  <w:r>
                    <w:rPr>
                      <w:rFonts w:hint="eastAsia" w:ascii="Times New Roman" w:hAnsi="Times New Roman"/>
                      <w:color w:val="000000" w:themeColor="text1"/>
                      <w:szCs w:val="21"/>
                    </w:rPr>
                    <w:t>＜71.0</w:t>
                  </w:r>
                </w:p>
              </w:tc>
              <w:tc>
                <w:tcPr>
                  <w:tcW w:w="1152" w:type="dxa"/>
                  <w:vAlign w:val="center"/>
                </w:tcPr>
                <w:p w14:paraId="7D79F3B9">
                  <w:pPr>
                    <w:jc w:val="center"/>
                    <w:rPr>
                      <w:rFonts w:ascii="Times New Roman" w:hAnsi="Times New Roman"/>
                      <w:color w:val="000000" w:themeColor="text1"/>
                      <w:szCs w:val="21"/>
                    </w:rPr>
                  </w:pPr>
                  <w:r>
                    <w:rPr>
                      <w:rFonts w:hint="eastAsia" w:ascii="Times New Roman" w:hAnsi="Times New Roman"/>
                      <w:color w:val="000000" w:themeColor="text1"/>
                      <w:szCs w:val="21"/>
                    </w:rPr>
                    <w:t>—</w:t>
                  </w:r>
                </w:p>
              </w:tc>
              <w:tc>
                <w:tcPr>
                  <w:tcW w:w="937" w:type="dxa"/>
                  <w:vMerge w:val="continue"/>
                  <w:vAlign w:val="center"/>
                </w:tcPr>
                <w:p w14:paraId="3C1B5E42">
                  <w:pPr>
                    <w:jc w:val="center"/>
                    <w:rPr>
                      <w:rFonts w:ascii="Times New Roman" w:hAnsi="Times New Roman"/>
                      <w:bCs/>
                      <w:color w:val="000000" w:themeColor="text1"/>
                      <w:szCs w:val="21"/>
                    </w:rPr>
                  </w:pPr>
                </w:p>
              </w:tc>
              <w:tc>
                <w:tcPr>
                  <w:tcW w:w="906" w:type="dxa"/>
                  <w:vMerge w:val="continue"/>
                  <w:vAlign w:val="center"/>
                </w:tcPr>
                <w:p w14:paraId="79827893">
                  <w:pPr>
                    <w:jc w:val="center"/>
                    <w:rPr>
                      <w:color w:val="000000" w:themeColor="text1"/>
                      <w:szCs w:val="21"/>
                    </w:rPr>
                  </w:pPr>
                </w:p>
              </w:tc>
              <w:tc>
                <w:tcPr>
                  <w:tcW w:w="1134" w:type="dxa"/>
                  <w:vMerge w:val="continue"/>
                  <w:vAlign w:val="center"/>
                </w:tcPr>
                <w:p w14:paraId="585765A1">
                  <w:pPr>
                    <w:jc w:val="center"/>
                    <w:rPr>
                      <w:color w:val="000000" w:themeColor="text1"/>
                      <w:szCs w:val="21"/>
                    </w:rPr>
                  </w:pPr>
                </w:p>
              </w:tc>
              <w:tc>
                <w:tcPr>
                  <w:tcW w:w="1134" w:type="dxa"/>
                  <w:vMerge w:val="continue"/>
                  <w:vAlign w:val="center"/>
                </w:tcPr>
                <w:p w14:paraId="15B8F37A">
                  <w:pPr>
                    <w:jc w:val="center"/>
                    <w:rPr>
                      <w:color w:val="000000" w:themeColor="text1"/>
                      <w:szCs w:val="21"/>
                    </w:rPr>
                  </w:pPr>
                </w:p>
              </w:tc>
              <w:tc>
                <w:tcPr>
                  <w:tcW w:w="1276" w:type="dxa"/>
                  <w:vMerge w:val="continue"/>
                  <w:vAlign w:val="center"/>
                </w:tcPr>
                <w:p w14:paraId="623E2E02">
                  <w:pPr>
                    <w:jc w:val="center"/>
                    <w:rPr>
                      <w:color w:val="000000" w:themeColor="text1"/>
                      <w:szCs w:val="21"/>
                    </w:rPr>
                  </w:pPr>
                </w:p>
              </w:tc>
              <w:tc>
                <w:tcPr>
                  <w:tcW w:w="832" w:type="dxa"/>
                  <w:vMerge w:val="continue"/>
                  <w:vAlign w:val="center"/>
                </w:tcPr>
                <w:p w14:paraId="083CA710">
                  <w:pPr>
                    <w:jc w:val="center"/>
                    <w:rPr>
                      <w:color w:val="000000" w:themeColor="text1"/>
                      <w:szCs w:val="21"/>
                    </w:rPr>
                  </w:pPr>
                </w:p>
              </w:tc>
            </w:tr>
            <w:tr w14:paraId="3118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953" w:type="dxa"/>
                  <w:gridSpan w:val="9"/>
                  <w:vAlign w:val="center"/>
                </w:tcPr>
                <w:p w14:paraId="03B9EF6D">
                  <w:pPr>
                    <w:jc w:val="left"/>
                    <w:rPr>
                      <w:color w:val="000000" w:themeColor="text1"/>
                      <w:szCs w:val="21"/>
                    </w:rPr>
                  </w:pPr>
                  <w:r>
                    <w:rPr>
                      <w:color w:val="000000" w:themeColor="text1"/>
                      <w:szCs w:val="21"/>
                    </w:rPr>
                    <w:t>注</w:t>
                  </w:r>
                  <w:r>
                    <w:rPr>
                      <w:rFonts w:hint="eastAsia"/>
                      <w:color w:val="000000" w:themeColor="text1"/>
                      <w:szCs w:val="21"/>
                    </w:rPr>
                    <w:t>：“—”为不要求</w:t>
                  </w:r>
                </w:p>
              </w:tc>
            </w:tr>
          </w:tbl>
          <w:p w14:paraId="2BF3CE48">
            <w:pPr>
              <w:autoSpaceDE w:val="0"/>
              <w:autoSpaceDN w:val="0"/>
              <w:adjustRightInd w:val="0"/>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项目产品方案及规格见表1-6。</w:t>
            </w:r>
          </w:p>
          <w:p w14:paraId="1A80BDD0">
            <w:pPr>
              <w:pStyle w:val="132"/>
              <w:ind w:left="105" w:leftChars="50" w:right="105" w:rightChars="50"/>
              <w:rPr>
                <w:rFonts w:ascii="Times New Roman"/>
                <w:color w:val="000000" w:themeColor="text1"/>
                <w:sz w:val="24"/>
              </w:rPr>
            </w:pPr>
            <w:r>
              <w:rPr>
                <w:rFonts w:hint="eastAsia" w:ascii="Times New Roman"/>
                <w:color w:val="000000" w:themeColor="text1"/>
                <w:sz w:val="24"/>
              </w:rPr>
              <w:t>表1-6  项目产品方案表</w:t>
            </w:r>
          </w:p>
          <w:tbl>
            <w:tblPr>
              <w:tblStyle w:val="27"/>
              <w:tblW w:w="7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609"/>
              <w:gridCol w:w="2126"/>
              <w:gridCol w:w="2126"/>
            </w:tblGrid>
            <w:tr w14:paraId="0C36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111F6F45">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序号</w:t>
                  </w:r>
                </w:p>
              </w:tc>
              <w:tc>
                <w:tcPr>
                  <w:tcW w:w="2609" w:type="dxa"/>
                  <w:tcBorders>
                    <w:top w:val="single" w:color="auto" w:sz="4" w:space="0"/>
                    <w:left w:val="single" w:color="auto" w:sz="4" w:space="0"/>
                    <w:bottom w:val="single" w:color="auto" w:sz="4" w:space="0"/>
                    <w:right w:val="single" w:color="auto" w:sz="4" w:space="0"/>
                  </w:tcBorders>
                  <w:vAlign w:val="center"/>
                </w:tcPr>
                <w:p w14:paraId="40727B8E">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产品名称</w:t>
                  </w:r>
                </w:p>
              </w:tc>
              <w:tc>
                <w:tcPr>
                  <w:tcW w:w="2126" w:type="dxa"/>
                  <w:tcBorders>
                    <w:top w:val="single" w:color="auto" w:sz="4" w:space="0"/>
                    <w:left w:val="single" w:color="auto" w:sz="4" w:space="0"/>
                    <w:bottom w:val="single" w:color="auto" w:sz="4" w:space="0"/>
                    <w:right w:val="single" w:color="auto" w:sz="4" w:space="0"/>
                  </w:tcBorders>
                  <w:vAlign w:val="center"/>
                </w:tcPr>
                <w:p w14:paraId="4E1A7E4B">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产量（</w:t>
                  </w:r>
                  <w:r>
                    <w:rPr>
                      <w:rFonts w:hint="eastAsia" w:ascii="Times New Roman" w:hAnsi="Times New Roman"/>
                      <w:color w:val="000000" w:themeColor="text1"/>
                      <w:szCs w:val="21"/>
                    </w:rPr>
                    <w:t>t</w:t>
                  </w:r>
                  <w:r>
                    <w:rPr>
                      <w:rFonts w:ascii="Times New Roman" w:hAnsi="Times New Roman"/>
                      <w:color w:val="000000" w:themeColor="text1"/>
                      <w:szCs w:val="21"/>
                    </w:rPr>
                    <w:t>/a）</w:t>
                  </w:r>
                </w:p>
              </w:tc>
              <w:tc>
                <w:tcPr>
                  <w:tcW w:w="2126" w:type="dxa"/>
                  <w:tcBorders>
                    <w:top w:val="single" w:color="auto" w:sz="4" w:space="0"/>
                    <w:left w:val="single" w:color="auto" w:sz="4" w:space="0"/>
                    <w:bottom w:val="single" w:color="auto" w:sz="4" w:space="0"/>
                    <w:right w:val="single" w:color="auto" w:sz="4" w:space="0"/>
                  </w:tcBorders>
                </w:tcPr>
                <w:p w14:paraId="38F5C4D4">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备注</w:t>
                  </w:r>
                </w:p>
              </w:tc>
            </w:tr>
            <w:tr w14:paraId="22F59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3FF0B87C">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1</w:t>
                  </w:r>
                </w:p>
              </w:tc>
              <w:tc>
                <w:tcPr>
                  <w:tcW w:w="2609" w:type="dxa"/>
                  <w:tcBorders>
                    <w:top w:val="single" w:color="auto" w:sz="4" w:space="0"/>
                    <w:left w:val="single" w:color="auto" w:sz="4" w:space="0"/>
                    <w:bottom w:val="single" w:color="auto" w:sz="4" w:space="0"/>
                    <w:right w:val="single" w:color="auto" w:sz="4" w:space="0"/>
                  </w:tcBorders>
                  <w:vAlign w:val="center"/>
                </w:tcPr>
                <w:p w14:paraId="7601CC01">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大米</w:t>
                  </w:r>
                  <w:r>
                    <w:rPr>
                      <w:rFonts w:hint="eastAsia" w:ascii="Times New Roman" w:hAnsi="Times New Roman"/>
                      <w:color w:val="000000" w:themeColor="text1"/>
                      <w:szCs w:val="21"/>
                    </w:rPr>
                    <w:t>（主产品）</w:t>
                  </w:r>
                </w:p>
              </w:tc>
              <w:tc>
                <w:tcPr>
                  <w:tcW w:w="2126" w:type="dxa"/>
                  <w:tcBorders>
                    <w:top w:val="single" w:color="auto" w:sz="4" w:space="0"/>
                    <w:left w:val="single" w:color="auto" w:sz="4" w:space="0"/>
                    <w:bottom w:val="single" w:color="auto" w:sz="4" w:space="0"/>
                    <w:right w:val="single" w:color="auto" w:sz="4" w:space="0"/>
                  </w:tcBorders>
                  <w:vAlign w:val="center"/>
                </w:tcPr>
                <w:p w14:paraId="04E742DF">
                  <w:pPr>
                    <w:spacing w:line="360" w:lineRule="auto"/>
                    <w:jc w:val="center"/>
                    <w:rPr>
                      <w:rFonts w:ascii="Times New Roman" w:hAnsi="Times New Roman"/>
                      <w:color w:val="000000" w:themeColor="text1"/>
                      <w:szCs w:val="21"/>
                    </w:rPr>
                  </w:pPr>
                  <w:r>
                    <w:rPr>
                      <w:rFonts w:hint="eastAsia" w:ascii="Times New Roman" w:hAnsi="Times New Roman"/>
                      <w:bCs/>
                      <w:color w:val="000000" w:themeColor="text1"/>
                      <w:szCs w:val="21"/>
                    </w:rPr>
                    <w:t>50000</w:t>
                  </w:r>
                </w:p>
              </w:tc>
              <w:tc>
                <w:tcPr>
                  <w:tcW w:w="2126" w:type="dxa"/>
                  <w:tcBorders>
                    <w:top w:val="single" w:color="auto" w:sz="4" w:space="0"/>
                    <w:left w:val="single" w:color="auto" w:sz="4" w:space="0"/>
                    <w:bottom w:val="single" w:color="auto" w:sz="4" w:space="0"/>
                    <w:right w:val="single" w:color="auto" w:sz="4" w:space="0"/>
                  </w:tcBorders>
                  <w:vAlign w:val="center"/>
                </w:tcPr>
                <w:p w14:paraId="3F536A61">
                  <w:pPr>
                    <w:pStyle w:val="8"/>
                    <w:jc w:val="center"/>
                    <w:rPr>
                      <w:rFonts w:ascii="Times New Roman" w:hAnsi="Times New Roman"/>
                      <w:bCs/>
                      <w:color w:val="000000" w:themeColor="text1"/>
                      <w:szCs w:val="21"/>
                    </w:rPr>
                  </w:pPr>
                  <w:r>
                    <w:rPr>
                      <w:rFonts w:hint="eastAsia"/>
                      <w:color w:val="000000" w:themeColor="text1"/>
                      <w:szCs w:val="21"/>
                    </w:rPr>
                    <w:t>—</w:t>
                  </w:r>
                </w:p>
              </w:tc>
            </w:tr>
            <w:tr w14:paraId="00C10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69FC4F70">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2</w:t>
                  </w:r>
                </w:p>
              </w:tc>
              <w:tc>
                <w:tcPr>
                  <w:tcW w:w="2609" w:type="dxa"/>
                  <w:tcBorders>
                    <w:top w:val="single" w:color="auto" w:sz="4" w:space="0"/>
                    <w:left w:val="single" w:color="auto" w:sz="4" w:space="0"/>
                    <w:bottom w:val="single" w:color="auto" w:sz="4" w:space="0"/>
                    <w:right w:val="single" w:color="auto" w:sz="4" w:space="0"/>
                  </w:tcBorders>
                  <w:vAlign w:val="center"/>
                </w:tcPr>
                <w:p w14:paraId="2387A4CF">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谷糠</w:t>
                  </w:r>
                  <w:r>
                    <w:rPr>
                      <w:rFonts w:hint="eastAsia" w:ascii="Times New Roman" w:hAnsi="Times New Roman"/>
                      <w:color w:val="000000" w:themeColor="text1"/>
                      <w:szCs w:val="21"/>
                    </w:rPr>
                    <w:t>（副产品）</w:t>
                  </w:r>
                </w:p>
              </w:tc>
              <w:tc>
                <w:tcPr>
                  <w:tcW w:w="2126" w:type="dxa"/>
                  <w:tcBorders>
                    <w:top w:val="single" w:color="auto" w:sz="4" w:space="0"/>
                    <w:left w:val="single" w:color="auto" w:sz="4" w:space="0"/>
                    <w:bottom w:val="single" w:color="auto" w:sz="4" w:space="0"/>
                    <w:right w:val="single" w:color="auto" w:sz="4" w:space="0"/>
                  </w:tcBorders>
                  <w:vAlign w:val="center"/>
                </w:tcPr>
                <w:p w14:paraId="2AAA2FEA">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26400</w:t>
                  </w:r>
                </w:p>
              </w:tc>
              <w:tc>
                <w:tcPr>
                  <w:tcW w:w="2126" w:type="dxa"/>
                  <w:tcBorders>
                    <w:top w:val="single" w:color="auto" w:sz="4" w:space="0"/>
                    <w:left w:val="single" w:color="auto" w:sz="4" w:space="0"/>
                    <w:bottom w:val="single" w:color="auto" w:sz="4" w:space="0"/>
                    <w:right w:val="single" w:color="auto" w:sz="4" w:space="0"/>
                  </w:tcBorders>
                  <w:vAlign w:val="center"/>
                </w:tcPr>
                <w:p w14:paraId="2D5BFDB6">
                  <w:pPr>
                    <w:jc w:val="center"/>
                    <w:rPr>
                      <w:color w:val="000000" w:themeColor="text1"/>
                      <w:szCs w:val="24"/>
                    </w:rPr>
                  </w:pPr>
                  <w:r>
                    <w:rPr>
                      <w:rFonts w:hint="eastAsia"/>
                      <w:color w:val="000000" w:themeColor="text1"/>
                      <w:szCs w:val="21"/>
                    </w:rPr>
                    <w:t>—</w:t>
                  </w:r>
                </w:p>
              </w:tc>
            </w:tr>
            <w:tr w14:paraId="383FC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55A6807C">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3</w:t>
                  </w:r>
                </w:p>
              </w:tc>
              <w:tc>
                <w:tcPr>
                  <w:tcW w:w="2609" w:type="dxa"/>
                  <w:tcBorders>
                    <w:top w:val="single" w:color="auto" w:sz="4" w:space="0"/>
                    <w:left w:val="single" w:color="auto" w:sz="4" w:space="0"/>
                    <w:bottom w:val="single" w:color="auto" w:sz="4" w:space="0"/>
                    <w:right w:val="single" w:color="auto" w:sz="4" w:space="0"/>
                  </w:tcBorders>
                  <w:vAlign w:val="center"/>
                </w:tcPr>
                <w:p w14:paraId="1D55C019">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碎米和异色米</w:t>
                  </w:r>
                  <w:r>
                    <w:rPr>
                      <w:rFonts w:hint="eastAsia" w:ascii="Times New Roman" w:hAnsi="Times New Roman"/>
                      <w:color w:val="000000" w:themeColor="text1"/>
                      <w:szCs w:val="21"/>
                    </w:rPr>
                    <w:t>（副产品）</w:t>
                  </w:r>
                </w:p>
              </w:tc>
              <w:tc>
                <w:tcPr>
                  <w:tcW w:w="2126" w:type="dxa"/>
                  <w:tcBorders>
                    <w:top w:val="single" w:color="auto" w:sz="4" w:space="0"/>
                    <w:left w:val="single" w:color="auto" w:sz="4" w:space="0"/>
                    <w:bottom w:val="single" w:color="auto" w:sz="4" w:space="0"/>
                    <w:right w:val="single" w:color="auto" w:sz="4" w:space="0"/>
                  </w:tcBorders>
                  <w:vAlign w:val="center"/>
                </w:tcPr>
                <w:p w14:paraId="65942A99">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3198.8</w:t>
                  </w:r>
                </w:p>
              </w:tc>
              <w:tc>
                <w:tcPr>
                  <w:tcW w:w="2126" w:type="dxa"/>
                  <w:tcBorders>
                    <w:top w:val="single" w:color="auto" w:sz="4" w:space="0"/>
                    <w:left w:val="single" w:color="auto" w:sz="4" w:space="0"/>
                    <w:bottom w:val="single" w:color="auto" w:sz="4" w:space="0"/>
                    <w:right w:val="single" w:color="auto" w:sz="4" w:space="0"/>
                  </w:tcBorders>
                  <w:vAlign w:val="center"/>
                </w:tcPr>
                <w:p w14:paraId="66E76540">
                  <w:pPr>
                    <w:jc w:val="center"/>
                    <w:rPr>
                      <w:color w:val="000000" w:themeColor="text1"/>
                      <w:szCs w:val="21"/>
                    </w:rPr>
                  </w:pPr>
                  <w:r>
                    <w:rPr>
                      <w:rFonts w:hint="eastAsia"/>
                      <w:color w:val="000000" w:themeColor="text1"/>
                      <w:szCs w:val="21"/>
                    </w:rPr>
                    <w:t>—</w:t>
                  </w:r>
                </w:p>
              </w:tc>
            </w:tr>
          </w:tbl>
          <w:p w14:paraId="5F7ED2AD">
            <w:pPr>
              <w:autoSpaceDE w:val="0"/>
              <w:autoSpaceDN w:val="0"/>
              <w:adjustRightInd w:val="0"/>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产出的大米质量指标</w:t>
            </w:r>
            <w:r>
              <w:rPr>
                <w:rFonts w:hint="eastAsia" w:ascii="Times New Roman" w:hAnsi="Times New Roman"/>
                <w:color w:val="000000" w:themeColor="text1"/>
                <w:sz w:val="24"/>
                <w:szCs w:val="24"/>
              </w:rPr>
              <w:t>具体见</w:t>
            </w:r>
            <w:r>
              <w:rPr>
                <w:rFonts w:ascii="Times New Roman" w:hAnsi="Times New Roman"/>
                <w:color w:val="000000" w:themeColor="text1"/>
                <w:sz w:val="24"/>
                <w:szCs w:val="24"/>
              </w:rPr>
              <w:t>表</w:t>
            </w:r>
            <w:r>
              <w:rPr>
                <w:rFonts w:hint="eastAsia" w:ascii="Times New Roman" w:hAnsi="Times New Roman"/>
                <w:color w:val="000000" w:themeColor="text1"/>
                <w:sz w:val="24"/>
                <w:szCs w:val="24"/>
              </w:rPr>
              <w:t>1-7。</w:t>
            </w:r>
          </w:p>
          <w:p w14:paraId="171FAA06">
            <w:pPr>
              <w:spacing w:line="360" w:lineRule="auto"/>
              <w:ind w:firstLine="361" w:firstLineChars="150"/>
              <w:jc w:val="center"/>
              <w:rPr>
                <w:rFonts w:ascii="Times New Roman" w:hAnsi="宋体"/>
                <w:b/>
                <w:color w:val="000000" w:themeColor="text1"/>
                <w:sz w:val="24"/>
                <w:szCs w:val="24"/>
              </w:rPr>
            </w:pPr>
            <w:r>
              <w:rPr>
                <w:rFonts w:ascii="Times New Roman" w:hAnsi="宋体"/>
                <w:b/>
                <w:color w:val="000000" w:themeColor="text1"/>
                <w:sz w:val="24"/>
                <w:szCs w:val="24"/>
              </w:rPr>
              <w:t>表</w:t>
            </w:r>
            <w:r>
              <w:rPr>
                <w:rFonts w:ascii="Times New Roman" w:hAnsi="Times New Roman"/>
                <w:b/>
                <w:color w:val="000000" w:themeColor="text1"/>
                <w:sz w:val="24"/>
                <w:szCs w:val="24"/>
              </w:rPr>
              <w:t>1-</w:t>
            </w:r>
            <w:r>
              <w:rPr>
                <w:rFonts w:hint="eastAsia" w:ascii="Times New Roman" w:hAnsi="Times New Roman"/>
                <w:b/>
                <w:color w:val="000000" w:themeColor="text1"/>
                <w:sz w:val="24"/>
                <w:szCs w:val="24"/>
              </w:rPr>
              <w:t>7</w:t>
            </w:r>
            <w:r>
              <w:rPr>
                <w:rFonts w:hint="eastAsia" w:ascii="Times New Roman" w:hAnsi="宋体"/>
                <w:b/>
                <w:color w:val="000000" w:themeColor="text1"/>
                <w:sz w:val="24"/>
                <w:szCs w:val="24"/>
              </w:rPr>
              <w:t>项目产品</w:t>
            </w:r>
            <w:r>
              <w:rPr>
                <w:rFonts w:ascii="Times New Roman" w:hAnsi="宋体"/>
                <w:b/>
                <w:color w:val="000000" w:themeColor="text1"/>
                <w:sz w:val="24"/>
                <w:szCs w:val="24"/>
              </w:rPr>
              <w:t>大米质量指标</w:t>
            </w:r>
          </w:p>
          <w:tbl>
            <w:tblPr>
              <w:tblStyle w:val="27"/>
              <w:tblW w:w="8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2430"/>
              <w:gridCol w:w="1424"/>
              <w:gridCol w:w="1417"/>
              <w:gridCol w:w="1278"/>
              <w:gridCol w:w="1278"/>
            </w:tblGrid>
            <w:tr w14:paraId="752D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086" w:type="dxa"/>
                  <w:gridSpan w:val="2"/>
                  <w:vAlign w:val="center"/>
                </w:tcPr>
                <w:p w14:paraId="0FC42CB3">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等级</w:t>
                  </w:r>
                </w:p>
              </w:tc>
              <w:tc>
                <w:tcPr>
                  <w:tcW w:w="1424" w:type="dxa"/>
                  <w:vAlign w:val="center"/>
                </w:tcPr>
                <w:p w14:paraId="5A5E0099">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一级</w:t>
                  </w:r>
                </w:p>
              </w:tc>
              <w:tc>
                <w:tcPr>
                  <w:tcW w:w="1417" w:type="dxa"/>
                  <w:vAlign w:val="center"/>
                </w:tcPr>
                <w:p w14:paraId="00BCD5F5">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二级</w:t>
                  </w:r>
                </w:p>
              </w:tc>
              <w:tc>
                <w:tcPr>
                  <w:tcW w:w="1278" w:type="dxa"/>
                  <w:vAlign w:val="center"/>
                </w:tcPr>
                <w:p w14:paraId="102C3AAE">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三级</w:t>
                  </w:r>
                </w:p>
              </w:tc>
              <w:tc>
                <w:tcPr>
                  <w:tcW w:w="1278" w:type="dxa"/>
                  <w:vAlign w:val="center"/>
                </w:tcPr>
                <w:p w14:paraId="679C8FBA">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四级</w:t>
                  </w:r>
                </w:p>
              </w:tc>
            </w:tr>
            <w:tr w14:paraId="6E47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086" w:type="dxa"/>
                  <w:gridSpan w:val="2"/>
                  <w:vAlign w:val="center"/>
                </w:tcPr>
                <w:p w14:paraId="613BF0C4">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加工精度</w:t>
                  </w:r>
                </w:p>
              </w:tc>
              <w:tc>
                <w:tcPr>
                  <w:tcW w:w="5397" w:type="dxa"/>
                  <w:gridSpan w:val="4"/>
                  <w:vAlign w:val="center"/>
                </w:tcPr>
                <w:p w14:paraId="7D4CAF74">
                  <w:pPr>
                    <w:jc w:val="center"/>
                    <w:rPr>
                      <w:rFonts w:ascii="Times New Roman" w:hAnsi="Times New Roman"/>
                      <w:color w:val="000000" w:themeColor="text1"/>
                      <w:szCs w:val="21"/>
                    </w:rPr>
                  </w:pPr>
                  <w:r>
                    <w:rPr>
                      <w:rFonts w:ascii="Times New Roman"/>
                      <w:color w:val="000000" w:themeColor="text1"/>
                      <w:szCs w:val="21"/>
                    </w:rPr>
                    <w:t>对照标准样品检验留皮程度</w:t>
                  </w:r>
                </w:p>
              </w:tc>
            </w:tr>
            <w:tr w14:paraId="6F38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6" w:type="dxa"/>
                  <w:vMerge w:val="restart"/>
                  <w:vAlign w:val="center"/>
                </w:tcPr>
                <w:p w14:paraId="3020D73B">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碎米</w:t>
                  </w:r>
                </w:p>
              </w:tc>
              <w:tc>
                <w:tcPr>
                  <w:tcW w:w="2430" w:type="dxa"/>
                  <w:vAlign w:val="center"/>
                </w:tcPr>
                <w:p w14:paraId="2EC8CDB9">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总量/%≤</w:t>
                  </w:r>
                </w:p>
              </w:tc>
              <w:tc>
                <w:tcPr>
                  <w:tcW w:w="1424" w:type="dxa"/>
                  <w:vAlign w:val="center"/>
                </w:tcPr>
                <w:p w14:paraId="691AE716">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15.0</w:t>
                  </w:r>
                </w:p>
              </w:tc>
              <w:tc>
                <w:tcPr>
                  <w:tcW w:w="1417" w:type="dxa"/>
                  <w:vAlign w:val="center"/>
                </w:tcPr>
                <w:p w14:paraId="6149A8AA">
                  <w:pPr>
                    <w:jc w:val="center"/>
                    <w:rPr>
                      <w:rFonts w:ascii="Times New Roman" w:hAnsi="Times New Roman"/>
                      <w:color w:val="000000" w:themeColor="text1"/>
                      <w:szCs w:val="21"/>
                    </w:rPr>
                  </w:pPr>
                  <w:r>
                    <w:rPr>
                      <w:rFonts w:ascii="Times New Roman" w:hAnsi="Times New Roman"/>
                      <w:color w:val="000000" w:themeColor="text1"/>
                      <w:szCs w:val="21"/>
                    </w:rPr>
                    <w:t>20.0</w:t>
                  </w:r>
                </w:p>
              </w:tc>
              <w:tc>
                <w:tcPr>
                  <w:tcW w:w="1278" w:type="dxa"/>
                  <w:vAlign w:val="center"/>
                </w:tcPr>
                <w:p w14:paraId="71779A3C">
                  <w:pPr>
                    <w:jc w:val="center"/>
                    <w:rPr>
                      <w:rFonts w:ascii="Times New Roman" w:hAnsi="Times New Roman"/>
                      <w:color w:val="000000" w:themeColor="text1"/>
                      <w:szCs w:val="21"/>
                    </w:rPr>
                  </w:pPr>
                  <w:r>
                    <w:rPr>
                      <w:rFonts w:ascii="Times New Roman" w:hAnsi="Times New Roman"/>
                      <w:color w:val="000000" w:themeColor="text1"/>
                      <w:szCs w:val="21"/>
                    </w:rPr>
                    <w:t>25.0</w:t>
                  </w:r>
                </w:p>
              </w:tc>
              <w:tc>
                <w:tcPr>
                  <w:tcW w:w="1278" w:type="dxa"/>
                  <w:vAlign w:val="center"/>
                </w:tcPr>
                <w:p w14:paraId="5E6726D6">
                  <w:pPr>
                    <w:jc w:val="center"/>
                    <w:rPr>
                      <w:rFonts w:ascii="Times New Roman" w:hAnsi="Times New Roman"/>
                      <w:color w:val="000000" w:themeColor="text1"/>
                      <w:szCs w:val="21"/>
                    </w:rPr>
                  </w:pPr>
                  <w:r>
                    <w:rPr>
                      <w:rFonts w:ascii="Times New Roman" w:hAnsi="Times New Roman"/>
                      <w:color w:val="000000" w:themeColor="text1"/>
                      <w:szCs w:val="21"/>
                    </w:rPr>
                    <w:t>30.0</w:t>
                  </w:r>
                </w:p>
              </w:tc>
            </w:tr>
            <w:tr w14:paraId="5882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56" w:type="dxa"/>
                  <w:vMerge w:val="continue"/>
                  <w:vAlign w:val="center"/>
                </w:tcPr>
                <w:p w14:paraId="5B483D4C">
                  <w:pPr>
                    <w:spacing w:line="360" w:lineRule="auto"/>
                    <w:jc w:val="center"/>
                    <w:rPr>
                      <w:rFonts w:ascii="Times New Roman" w:hAnsi="Times New Roman"/>
                      <w:color w:val="000000" w:themeColor="text1"/>
                      <w:szCs w:val="21"/>
                    </w:rPr>
                  </w:pPr>
                </w:p>
              </w:tc>
              <w:tc>
                <w:tcPr>
                  <w:tcW w:w="2430" w:type="dxa"/>
                  <w:vAlign w:val="center"/>
                </w:tcPr>
                <w:p w14:paraId="748BF96B">
                  <w:pPr>
                    <w:jc w:val="center"/>
                    <w:rPr>
                      <w:rFonts w:ascii="Times New Roman" w:hAnsi="Times New Roman"/>
                      <w:color w:val="000000" w:themeColor="text1"/>
                      <w:szCs w:val="21"/>
                    </w:rPr>
                  </w:pPr>
                  <w:r>
                    <w:rPr>
                      <w:rFonts w:ascii="Times New Roman"/>
                      <w:color w:val="000000" w:themeColor="text1"/>
                      <w:szCs w:val="21"/>
                    </w:rPr>
                    <w:t>其中小碎米</w:t>
                  </w:r>
                  <w:r>
                    <w:rPr>
                      <w:rFonts w:ascii="Times New Roman" w:hAnsi="Times New Roman"/>
                      <w:color w:val="000000" w:themeColor="text1"/>
                      <w:szCs w:val="21"/>
                    </w:rPr>
                    <w:t>/%≤</w:t>
                  </w:r>
                </w:p>
              </w:tc>
              <w:tc>
                <w:tcPr>
                  <w:tcW w:w="1424" w:type="dxa"/>
                  <w:vAlign w:val="center"/>
                </w:tcPr>
                <w:p w14:paraId="70CF3E06">
                  <w:pPr>
                    <w:jc w:val="center"/>
                    <w:rPr>
                      <w:rFonts w:ascii="Times New Roman" w:hAnsi="Times New Roman"/>
                      <w:color w:val="000000" w:themeColor="text1"/>
                      <w:szCs w:val="21"/>
                    </w:rPr>
                  </w:pPr>
                  <w:r>
                    <w:rPr>
                      <w:rFonts w:ascii="Times New Roman" w:hAnsi="Times New Roman"/>
                      <w:color w:val="000000" w:themeColor="text1"/>
                      <w:szCs w:val="21"/>
                    </w:rPr>
                    <w:t>1.0</w:t>
                  </w:r>
                </w:p>
              </w:tc>
              <w:tc>
                <w:tcPr>
                  <w:tcW w:w="1417" w:type="dxa"/>
                  <w:vAlign w:val="center"/>
                </w:tcPr>
                <w:p w14:paraId="7704390D">
                  <w:pPr>
                    <w:jc w:val="center"/>
                    <w:rPr>
                      <w:rFonts w:ascii="Times New Roman" w:hAnsi="Times New Roman"/>
                      <w:color w:val="000000" w:themeColor="text1"/>
                      <w:szCs w:val="21"/>
                    </w:rPr>
                  </w:pPr>
                  <w:r>
                    <w:rPr>
                      <w:rFonts w:ascii="Times New Roman" w:hAnsi="Times New Roman"/>
                      <w:color w:val="000000" w:themeColor="text1"/>
                      <w:szCs w:val="21"/>
                    </w:rPr>
                    <w:t>1.5</w:t>
                  </w:r>
                </w:p>
              </w:tc>
              <w:tc>
                <w:tcPr>
                  <w:tcW w:w="1278" w:type="dxa"/>
                  <w:vAlign w:val="center"/>
                </w:tcPr>
                <w:p w14:paraId="6AA7EBBB">
                  <w:pPr>
                    <w:jc w:val="center"/>
                    <w:rPr>
                      <w:rFonts w:ascii="Times New Roman" w:hAnsi="Times New Roman"/>
                      <w:color w:val="000000" w:themeColor="text1"/>
                      <w:szCs w:val="21"/>
                    </w:rPr>
                  </w:pPr>
                  <w:r>
                    <w:rPr>
                      <w:rFonts w:ascii="Times New Roman" w:hAnsi="Times New Roman"/>
                      <w:color w:val="000000" w:themeColor="text1"/>
                      <w:szCs w:val="21"/>
                    </w:rPr>
                    <w:t>2.0</w:t>
                  </w:r>
                </w:p>
              </w:tc>
              <w:tc>
                <w:tcPr>
                  <w:tcW w:w="1278" w:type="dxa"/>
                  <w:vAlign w:val="center"/>
                </w:tcPr>
                <w:p w14:paraId="391D1A01">
                  <w:pPr>
                    <w:jc w:val="center"/>
                    <w:rPr>
                      <w:rFonts w:ascii="Times New Roman" w:hAnsi="Times New Roman"/>
                      <w:color w:val="000000" w:themeColor="text1"/>
                      <w:szCs w:val="21"/>
                    </w:rPr>
                  </w:pPr>
                  <w:r>
                    <w:rPr>
                      <w:rFonts w:ascii="Times New Roman" w:hAnsi="Times New Roman"/>
                      <w:color w:val="000000" w:themeColor="text1"/>
                      <w:szCs w:val="21"/>
                    </w:rPr>
                    <w:t>2.5</w:t>
                  </w:r>
                </w:p>
              </w:tc>
            </w:tr>
            <w:tr w14:paraId="3937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086" w:type="dxa"/>
                  <w:gridSpan w:val="2"/>
                  <w:vAlign w:val="center"/>
                </w:tcPr>
                <w:p w14:paraId="15D7939B">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不完善粒/%≤</w:t>
                  </w:r>
                </w:p>
              </w:tc>
              <w:tc>
                <w:tcPr>
                  <w:tcW w:w="1424" w:type="dxa"/>
                  <w:vAlign w:val="center"/>
                </w:tcPr>
                <w:p w14:paraId="16930DA8">
                  <w:pPr>
                    <w:jc w:val="center"/>
                    <w:rPr>
                      <w:rFonts w:ascii="Times New Roman" w:hAnsi="Times New Roman"/>
                      <w:color w:val="000000" w:themeColor="text1"/>
                      <w:szCs w:val="21"/>
                    </w:rPr>
                  </w:pPr>
                  <w:r>
                    <w:rPr>
                      <w:rFonts w:ascii="Times New Roman" w:hAnsi="Times New Roman"/>
                      <w:color w:val="000000" w:themeColor="text1"/>
                      <w:szCs w:val="21"/>
                    </w:rPr>
                    <w:t>3.0</w:t>
                  </w:r>
                </w:p>
              </w:tc>
              <w:tc>
                <w:tcPr>
                  <w:tcW w:w="1417" w:type="dxa"/>
                  <w:vAlign w:val="center"/>
                </w:tcPr>
                <w:p w14:paraId="371F6BA8">
                  <w:pPr>
                    <w:jc w:val="center"/>
                    <w:rPr>
                      <w:rFonts w:ascii="Times New Roman" w:hAnsi="Times New Roman"/>
                      <w:bCs/>
                      <w:color w:val="000000" w:themeColor="text1"/>
                      <w:szCs w:val="21"/>
                    </w:rPr>
                  </w:pPr>
                  <w:r>
                    <w:rPr>
                      <w:rFonts w:ascii="Times New Roman" w:hAnsi="Times New Roman"/>
                      <w:bCs/>
                      <w:color w:val="000000" w:themeColor="text1"/>
                      <w:szCs w:val="21"/>
                    </w:rPr>
                    <w:t>4.0</w:t>
                  </w:r>
                </w:p>
              </w:tc>
              <w:tc>
                <w:tcPr>
                  <w:tcW w:w="1278" w:type="dxa"/>
                  <w:vAlign w:val="center"/>
                </w:tcPr>
                <w:p w14:paraId="5232922A">
                  <w:pPr>
                    <w:jc w:val="center"/>
                    <w:rPr>
                      <w:rFonts w:ascii="Times New Roman" w:hAnsi="Times New Roman"/>
                      <w:color w:val="000000" w:themeColor="text1"/>
                      <w:szCs w:val="21"/>
                    </w:rPr>
                  </w:pPr>
                  <w:r>
                    <w:rPr>
                      <w:rFonts w:ascii="Times New Roman" w:hAnsi="Times New Roman"/>
                      <w:color w:val="000000" w:themeColor="text1"/>
                      <w:szCs w:val="21"/>
                    </w:rPr>
                    <w:t>6.0</w:t>
                  </w:r>
                </w:p>
              </w:tc>
              <w:tc>
                <w:tcPr>
                  <w:tcW w:w="1278" w:type="dxa"/>
                  <w:vAlign w:val="center"/>
                </w:tcPr>
                <w:p w14:paraId="28319B72">
                  <w:pPr>
                    <w:jc w:val="center"/>
                    <w:rPr>
                      <w:rFonts w:ascii="Times New Roman" w:hAnsi="Times New Roman"/>
                      <w:color w:val="000000" w:themeColor="text1"/>
                      <w:szCs w:val="21"/>
                    </w:rPr>
                  </w:pPr>
                  <w:r>
                    <w:rPr>
                      <w:rFonts w:ascii="Times New Roman" w:hAnsi="Times New Roman"/>
                      <w:color w:val="000000" w:themeColor="text1"/>
                      <w:szCs w:val="21"/>
                    </w:rPr>
                    <w:t>6.0</w:t>
                  </w:r>
                </w:p>
              </w:tc>
            </w:tr>
            <w:tr w14:paraId="727C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56" w:type="dxa"/>
                  <w:vMerge w:val="restart"/>
                  <w:vAlign w:val="center"/>
                </w:tcPr>
                <w:p w14:paraId="42D71DA6">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杂质最大限量</w:t>
                  </w:r>
                </w:p>
              </w:tc>
              <w:tc>
                <w:tcPr>
                  <w:tcW w:w="2430" w:type="dxa"/>
                  <w:vAlign w:val="center"/>
                </w:tcPr>
                <w:p w14:paraId="2492FC8E">
                  <w:pPr>
                    <w:spacing w:line="360" w:lineRule="auto"/>
                    <w:jc w:val="center"/>
                    <w:rPr>
                      <w:rFonts w:ascii="Times New Roman" w:hAnsi="Times New Roman"/>
                      <w:color w:val="000000" w:themeColor="text1"/>
                      <w:szCs w:val="21"/>
                    </w:rPr>
                  </w:pPr>
                  <w:r>
                    <w:rPr>
                      <w:rFonts w:ascii="Times New Roman"/>
                      <w:color w:val="000000" w:themeColor="text1"/>
                      <w:szCs w:val="21"/>
                    </w:rPr>
                    <w:t>总量</w:t>
                  </w:r>
                  <w:r>
                    <w:rPr>
                      <w:rFonts w:ascii="Times New Roman" w:hAnsi="Times New Roman"/>
                      <w:color w:val="000000" w:themeColor="text1"/>
                      <w:szCs w:val="21"/>
                    </w:rPr>
                    <w:t>/%≤</w:t>
                  </w:r>
                </w:p>
              </w:tc>
              <w:tc>
                <w:tcPr>
                  <w:tcW w:w="1424" w:type="dxa"/>
                  <w:vAlign w:val="center"/>
                </w:tcPr>
                <w:p w14:paraId="501B7973">
                  <w:pPr>
                    <w:jc w:val="center"/>
                    <w:rPr>
                      <w:rFonts w:ascii="Times New Roman" w:hAnsi="Times New Roman"/>
                      <w:color w:val="000000" w:themeColor="text1"/>
                      <w:szCs w:val="21"/>
                    </w:rPr>
                  </w:pPr>
                  <w:r>
                    <w:rPr>
                      <w:rFonts w:ascii="Times New Roman" w:hAnsi="Times New Roman"/>
                      <w:color w:val="000000" w:themeColor="text1"/>
                      <w:szCs w:val="21"/>
                    </w:rPr>
                    <w:t>0.25</w:t>
                  </w:r>
                </w:p>
              </w:tc>
              <w:tc>
                <w:tcPr>
                  <w:tcW w:w="1417" w:type="dxa"/>
                  <w:vAlign w:val="center"/>
                </w:tcPr>
                <w:p w14:paraId="0F73E7F3">
                  <w:pPr>
                    <w:jc w:val="center"/>
                    <w:rPr>
                      <w:rFonts w:ascii="Times New Roman" w:hAnsi="Times New Roman"/>
                      <w:bCs/>
                      <w:color w:val="000000" w:themeColor="text1"/>
                      <w:szCs w:val="21"/>
                    </w:rPr>
                  </w:pPr>
                  <w:r>
                    <w:rPr>
                      <w:rFonts w:ascii="Times New Roman" w:hAnsi="Times New Roman"/>
                      <w:color w:val="000000" w:themeColor="text1"/>
                      <w:szCs w:val="21"/>
                    </w:rPr>
                    <w:t>0.25</w:t>
                  </w:r>
                </w:p>
              </w:tc>
              <w:tc>
                <w:tcPr>
                  <w:tcW w:w="1278" w:type="dxa"/>
                  <w:vAlign w:val="center"/>
                </w:tcPr>
                <w:p w14:paraId="4E1FEE50">
                  <w:pPr>
                    <w:jc w:val="center"/>
                    <w:rPr>
                      <w:rFonts w:ascii="Times New Roman" w:hAnsi="Times New Roman"/>
                      <w:color w:val="000000" w:themeColor="text1"/>
                      <w:szCs w:val="21"/>
                    </w:rPr>
                  </w:pPr>
                  <w:r>
                    <w:rPr>
                      <w:rFonts w:ascii="Times New Roman" w:hAnsi="Times New Roman"/>
                      <w:bCs/>
                      <w:color w:val="000000" w:themeColor="text1"/>
                      <w:szCs w:val="21"/>
                    </w:rPr>
                    <w:t>0.3</w:t>
                  </w:r>
                </w:p>
              </w:tc>
              <w:tc>
                <w:tcPr>
                  <w:tcW w:w="1278" w:type="dxa"/>
                  <w:vAlign w:val="center"/>
                </w:tcPr>
                <w:p w14:paraId="00D40933">
                  <w:pPr>
                    <w:jc w:val="center"/>
                    <w:rPr>
                      <w:rFonts w:ascii="Times New Roman" w:hAnsi="Times New Roman"/>
                      <w:bCs/>
                      <w:color w:val="000000" w:themeColor="text1"/>
                      <w:szCs w:val="21"/>
                    </w:rPr>
                  </w:pPr>
                  <w:r>
                    <w:rPr>
                      <w:rFonts w:ascii="Times New Roman" w:hAnsi="Times New Roman"/>
                      <w:bCs/>
                      <w:color w:val="000000" w:themeColor="text1"/>
                      <w:szCs w:val="21"/>
                    </w:rPr>
                    <w:t>0.4</w:t>
                  </w:r>
                </w:p>
              </w:tc>
            </w:tr>
            <w:tr w14:paraId="3D00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56" w:type="dxa"/>
                  <w:vMerge w:val="continue"/>
                  <w:vAlign w:val="center"/>
                </w:tcPr>
                <w:p w14:paraId="4B555092">
                  <w:pPr>
                    <w:spacing w:line="360" w:lineRule="auto"/>
                    <w:jc w:val="center"/>
                    <w:rPr>
                      <w:rFonts w:ascii="Times New Roman" w:hAnsi="Times New Roman"/>
                      <w:color w:val="000000" w:themeColor="text1"/>
                      <w:szCs w:val="21"/>
                    </w:rPr>
                  </w:pPr>
                </w:p>
              </w:tc>
              <w:tc>
                <w:tcPr>
                  <w:tcW w:w="2430" w:type="dxa"/>
                  <w:vAlign w:val="center"/>
                </w:tcPr>
                <w:p w14:paraId="06A7753D">
                  <w:pPr>
                    <w:spacing w:line="360" w:lineRule="auto"/>
                    <w:jc w:val="center"/>
                    <w:rPr>
                      <w:rFonts w:ascii="Times New Roman" w:hAnsi="Times New Roman"/>
                      <w:color w:val="000000" w:themeColor="text1"/>
                      <w:szCs w:val="21"/>
                    </w:rPr>
                  </w:pPr>
                  <w:r>
                    <w:rPr>
                      <w:rFonts w:ascii="Times New Roman"/>
                      <w:color w:val="000000" w:themeColor="text1"/>
                      <w:szCs w:val="21"/>
                    </w:rPr>
                    <w:t>糠粉</w:t>
                  </w:r>
                  <w:r>
                    <w:rPr>
                      <w:rFonts w:ascii="Times New Roman" w:hAnsi="Times New Roman"/>
                      <w:color w:val="000000" w:themeColor="text1"/>
                      <w:szCs w:val="21"/>
                    </w:rPr>
                    <w:t>/%≤</w:t>
                  </w:r>
                </w:p>
              </w:tc>
              <w:tc>
                <w:tcPr>
                  <w:tcW w:w="1424" w:type="dxa"/>
                  <w:vAlign w:val="center"/>
                </w:tcPr>
                <w:p w14:paraId="36545CAD">
                  <w:pPr>
                    <w:jc w:val="center"/>
                    <w:rPr>
                      <w:rFonts w:ascii="Times New Roman" w:hAnsi="Times New Roman"/>
                      <w:color w:val="000000" w:themeColor="text1"/>
                      <w:szCs w:val="21"/>
                    </w:rPr>
                  </w:pPr>
                  <w:r>
                    <w:rPr>
                      <w:rFonts w:ascii="Times New Roman" w:hAnsi="Times New Roman"/>
                      <w:color w:val="000000" w:themeColor="text1"/>
                      <w:szCs w:val="21"/>
                    </w:rPr>
                    <w:t>0.15</w:t>
                  </w:r>
                </w:p>
              </w:tc>
              <w:tc>
                <w:tcPr>
                  <w:tcW w:w="1417" w:type="dxa"/>
                  <w:vAlign w:val="center"/>
                </w:tcPr>
                <w:p w14:paraId="280F0F1C">
                  <w:pPr>
                    <w:jc w:val="center"/>
                    <w:rPr>
                      <w:rFonts w:ascii="Times New Roman" w:hAnsi="Times New Roman"/>
                      <w:bCs/>
                      <w:color w:val="000000" w:themeColor="text1"/>
                      <w:szCs w:val="21"/>
                    </w:rPr>
                  </w:pPr>
                  <w:r>
                    <w:rPr>
                      <w:rFonts w:ascii="Times New Roman" w:hAnsi="Times New Roman"/>
                      <w:color w:val="000000" w:themeColor="text1"/>
                      <w:szCs w:val="21"/>
                    </w:rPr>
                    <w:t>0.15</w:t>
                  </w:r>
                </w:p>
              </w:tc>
              <w:tc>
                <w:tcPr>
                  <w:tcW w:w="1278" w:type="dxa"/>
                  <w:vAlign w:val="center"/>
                </w:tcPr>
                <w:p w14:paraId="2736DA7E">
                  <w:pPr>
                    <w:jc w:val="center"/>
                    <w:rPr>
                      <w:rFonts w:ascii="Times New Roman" w:hAnsi="Times New Roman"/>
                      <w:color w:val="000000" w:themeColor="text1"/>
                      <w:szCs w:val="21"/>
                    </w:rPr>
                  </w:pPr>
                  <w:r>
                    <w:rPr>
                      <w:rFonts w:ascii="Times New Roman" w:hAnsi="Times New Roman"/>
                      <w:color w:val="000000" w:themeColor="text1"/>
                      <w:szCs w:val="21"/>
                    </w:rPr>
                    <w:t>0.2</w:t>
                  </w:r>
                </w:p>
              </w:tc>
              <w:tc>
                <w:tcPr>
                  <w:tcW w:w="1278" w:type="dxa"/>
                  <w:vAlign w:val="center"/>
                </w:tcPr>
                <w:p w14:paraId="70F8EAFB">
                  <w:pPr>
                    <w:jc w:val="center"/>
                    <w:rPr>
                      <w:rFonts w:ascii="Times New Roman" w:hAnsi="Times New Roman"/>
                      <w:color w:val="000000" w:themeColor="text1"/>
                      <w:szCs w:val="21"/>
                    </w:rPr>
                  </w:pPr>
                  <w:r>
                    <w:rPr>
                      <w:rFonts w:ascii="Times New Roman" w:hAnsi="Times New Roman"/>
                      <w:color w:val="000000" w:themeColor="text1"/>
                      <w:szCs w:val="21"/>
                    </w:rPr>
                    <w:t>0.2</w:t>
                  </w:r>
                </w:p>
              </w:tc>
            </w:tr>
            <w:tr w14:paraId="7266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56" w:type="dxa"/>
                  <w:vMerge w:val="continue"/>
                  <w:vAlign w:val="center"/>
                </w:tcPr>
                <w:p w14:paraId="2253F95B">
                  <w:pPr>
                    <w:spacing w:line="360" w:lineRule="auto"/>
                    <w:jc w:val="center"/>
                    <w:rPr>
                      <w:rFonts w:ascii="Times New Roman" w:hAnsi="Times New Roman"/>
                      <w:color w:val="000000" w:themeColor="text1"/>
                      <w:szCs w:val="21"/>
                    </w:rPr>
                  </w:pPr>
                </w:p>
              </w:tc>
              <w:tc>
                <w:tcPr>
                  <w:tcW w:w="2430" w:type="dxa"/>
                  <w:vAlign w:val="center"/>
                </w:tcPr>
                <w:p w14:paraId="133F4548">
                  <w:pPr>
                    <w:spacing w:line="360" w:lineRule="auto"/>
                    <w:jc w:val="center"/>
                    <w:rPr>
                      <w:rFonts w:ascii="Times New Roman" w:hAnsi="Times New Roman"/>
                      <w:color w:val="000000" w:themeColor="text1"/>
                      <w:szCs w:val="21"/>
                    </w:rPr>
                  </w:pPr>
                  <w:r>
                    <w:rPr>
                      <w:rFonts w:ascii="Times New Roman"/>
                      <w:color w:val="000000" w:themeColor="text1"/>
                      <w:szCs w:val="21"/>
                    </w:rPr>
                    <w:t>矿物质</w:t>
                  </w:r>
                  <w:r>
                    <w:rPr>
                      <w:rFonts w:ascii="Times New Roman" w:hAnsi="Times New Roman"/>
                      <w:color w:val="000000" w:themeColor="text1"/>
                      <w:szCs w:val="21"/>
                    </w:rPr>
                    <w:t>/%≤</w:t>
                  </w:r>
                </w:p>
              </w:tc>
              <w:tc>
                <w:tcPr>
                  <w:tcW w:w="5397" w:type="dxa"/>
                  <w:gridSpan w:val="4"/>
                  <w:vAlign w:val="center"/>
                </w:tcPr>
                <w:p w14:paraId="4DB759FC">
                  <w:pPr>
                    <w:jc w:val="center"/>
                    <w:rPr>
                      <w:rFonts w:ascii="Times New Roman" w:hAnsi="Times New Roman"/>
                      <w:color w:val="000000" w:themeColor="text1"/>
                      <w:szCs w:val="21"/>
                    </w:rPr>
                  </w:pPr>
                  <w:r>
                    <w:rPr>
                      <w:rFonts w:ascii="Times New Roman" w:hAnsi="Times New Roman"/>
                      <w:color w:val="000000" w:themeColor="text1"/>
                      <w:szCs w:val="21"/>
                    </w:rPr>
                    <w:t>0.02</w:t>
                  </w:r>
                </w:p>
              </w:tc>
            </w:tr>
            <w:tr w14:paraId="27DF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56" w:type="dxa"/>
                  <w:vMerge w:val="continue"/>
                  <w:vAlign w:val="center"/>
                </w:tcPr>
                <w:p w14:paraId="3FA5F2AD">
                  <w:pPr>
                    <w:spacing w:line="360" w:lineRule="auto"/>
                    <w:jc w:val="center"/>
                    <w:rPr>
                      <w:rFonts w:ascii="Times New Roman" w:hAnsi="Times New Roman"/>
                      <w:color w:val="000000" w:themeColor="text1"/>
                      <w:szCs w:val="21"/>
                    </w:rPr>
                  </w:pPr>
                </w:p>
              </w:tc>
              <w:tc>
                <w:tcPr>
                  <w:tcW w:w="2430" w:type="dxa"/>
                  <w:vAlign w:val="center"/>
                </w:tcPr>
                <w:p w14:paraId="23C7E5CC">
                  <w:pPr>
                    <w:spacing w:line="360" w:lineRule="auto"/>
                    <w:jc w:val="center"/>
                    <w:rPr>
                      <w:rFonts w:ascii="Times New Roman" w:hAnsi="Times New Roman"/>
                      <w:color w:val="000000" w:themeColor="text1"/>
                      <w:szCs w:val="21"/>
                    </w:rPr>
                  </w:pPr>
                  <w:r>
                    <w:rPr>
                      <w:rFonts w:ascii="Times New Roman"/>
                      <w:color w:val="000000" w:themeColor="text1"/>
                      <w:szCs w:val="21"/>
                    </w:rPr>
                    <w:t>带壳稗粒</w:t>
                  </w:r>
                  <w:r>
                    <w:rPr>
                      <w:rFonts w:ascii="Times New Roman" w:hAnsi="Times New Roman"/>
                      <w:color w:val="000000" w:themeColor="text1"/>
                      <w:szCs w:val="21"/>
                    </w:rPr>
                    <w:t>/（粒/kg）≤</w:t>
                  </w:r>
                </w:p>
              </w:tc>
              <w:tc>
                <w:tcPr>
                  <w:tcW w:w="1424" w:type="dxa"/>
                  <w:vAlign w:val="center"/>
                </w:tcPr>
                <w:p w14:paraId="4E048D2E">
                  <w:pPr>
                    <w:jc w:val="center"/>
                    <w:rPr>
                      <w:rFonts w:ascii="Times New Roman" w:hAnsi="Times New Roman"/>
                      <w:color w:val="000000" w:themeColor="text1"/>
                      <w:szCs w:val="21"/>
                    </w:rPr>
                  </w:pPr>
                  <w:r>
                    <w:rPr>
                      <w:rFonts w:ascii="Times New Roman" w:hAnsi="Times New Roman"/>
                      <w:color w:val="000000" w:themeColor="text1"/>
                      <w:szCs w:val="21"/>
                    </w:rPr>
                    <w:t>3</w:t>
                  </w:r>
                </w:p>
              </w:tc>
              <w:tc>
                <w:tcPr>
                  <w:tcW w:w="1417" w:type="dxa"/>
                  <w:vAlign w:val="center"/>
                </w:tcPr>
                <w:p w14:paraId="69DD37CC">
                  <w:pPr>
                    <w:jc w:val="center"/>
                    <w:rPr>
                      <w:rFonts w:ascii="Times New Roman" w:hAnsi="Times New Roman"/>
                      <w:bCs/>
                      <w:color w:val="000000" w:themeColor="text1"/>
                      <w:szCs w:val="21"/>
                    </w:rPr>
                  </w:pPr>
                  <w:r>
                    <w:rPr>
                      <w:rFonts w:ascii="Times New Roman" w:hAnsi="Times New Roman"/>
                      <w:bCs/>
                      <w:color w:val="000000" w:themeColor="text1"/>
                      <w:szCs w:val="21"/>
                    </w:rPr>
                    <w:t>3</w:t>
                  </w:r>
                </w:p>
              </w:tc>
              <w:tc>
                <w:tcPr>
                  <w:tcW w:w="1278" w:type="dxa"/>
                  <w:vAlign w:val="center"/>
                </w:tcPr>
                <w:p w14:paraId="31121E43">
                  <w:pPr>
                    <w:jc w:val="center"/>
                    <w:rPr>
                      <w:rFonts w:ascii="Times New Roman" w:hAnsi="Times New Roman"/>
                      <w:color w:val="000000" w:themeColor="text1"/>
                      <w:szCs w:val="21"/>
                    </w:rPr>
                  </w:pPr>
                  <w:r>
                    <w:rPr>
                      <w:rFonts w:ascii="Times New Roman" w:hAnsi="Times New Roman"/>
                      <w:color w:val="000000" w:themeColor="text1"/>
                      <w:szCs w:val="21"/>
                    </w:rPr>
                    <w:t>5</w:t>
                  </w:r>
                </w:p>
              </w:tc>
              <w:tc>
                <w:tcPr>
                  <w:tcW w:w="1278" w:type="dxa"/>
                  <w:vAlign w:val="center"/>
                </w:tcPr>
                <w:p w14:paraId="142E8DED">
                  <w:pPr>
                    <w:jc w:val="center"/>
                    <w:rPr>
                      <w:rFonts w:ascii="Times New Roman" w:hAnsi="Times New Roman"/>
                      <w:color w:val="000000" w:themeColor="text1"/>
                      <w:szCs w:val="21"/>
                    </w:rPr>
                  </w:pPr>
                  <w:r>
                    <w:rPr>
                      <w:rFonts w:ascii="Times New Roman" w:hAnsi="Times New Roman"/>
                      <w:color w:val="000000" w:themeColor="text1"/>
                      <w:szCs w:val="21"/>
                    </w:rPr>
                    <w:t>7</w:t>
                  </w:r>
                </w:p>
              </w:tc>
            </w:tr>
            <w:tr w14:paraId="43EB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56" w:type="dxa"/>
                  <w:vMerge w:val="continue"/>
                  <w:vAlign w:val="center"/>
                </w:tcPr>
                <w:p w14:paraId="19DD6C63">
                  <w:pPr>
                    <w:spacing w:line="360" w:lineRule="auto"/>
                    <w:jc w:val="center"/>
                    <w:rPr>
                      <w:rFonts w:ascii="Times New Roman" w:hAnsi="Times New Roman"/>
                      <w:color w:val="000000" w:themeColor="text1"/>
                      <w:szCs w:val="21"/>
                    </w:rPr>
                  </w:pPr>
                </w:p>
              </w:tc>
              <w:tc>
                <w:tcPr>
                  <w:tcW w:w="2430" w:type="dxa"/>
                  <w:vAlign w:val="center"/>
                </w:tcPr>
                <w:p w14:paraId="10B45E7C">
                  <w:pPr>
                    <w:spacing w:line="360" w:lineRule="auto"/>
                    <w:jc w:val="center"/>
                    <w:rPr>
                      <w:rFonts w:ascii="Times New Roman" w:hAnsi="Times New Roman"/>
                      <w:color w:val="000000" w:themeColor="text1"/>
                      <w:szCs w:val="21"/>
                    </w:rPr>
                  </w:pPr>
                  <w:r>
                    <w:rPr>
                      <w:rFonts w:ascii="Times New Roman"/>
                      <w:color w:val="000000" w:themeColor="text1"/>
                      <w:szCs w:val="21"/>
                    </w:rPr>
                    <w:t>稻谷粒</w:t>
                  </w:r>
                  <w:r>
                    <w:rPr>
                      <w:rFonts w:ascii="Times New Roman" w:hAnsi="Times New Roman"/>
                      <w:color w:val="000000" w:themeColor="text1"/>
                      <w:szCs w:val="21"/>
                    </w:rPr>
                    <w:t>/（粒/kg）≤</w:t>
                  </w:r>
                </w:p>
              </w:tc>
              <w:tc>
                <w:tcPr>
                  <w:tcW w:w="1424" w:type="dxa"/>
                  <w:vAlign w:val="center"/>
                </w:tcPr>
                <w:p w14:paraId="77AA3745">
                  <w:pPr>
                    <w:jc w:val="center"/>
                    <w:rPr>
                      <w:rFonts w:ascii="Times New Roman" w:hAnsi="Times New Roman"/>
                      <w:color w:val="000000" w:themeColor="text1"/>
                      <w:szCs w:val="21"/>
                    </w:rPr>
                  </w:pPr>
                  <w:r>
                    <w:rPr>
                      <w:rFonts w:ascii="Times New Roman" w:hAnsi="Times New Roman"/>
                      <w:color w:val="000000" w:themeColor="text1"/>
                      <w:szCs w:val="21"/>
                    </w:rPr>
                    <w:t>4</w:t>
                  </w:r>
                </w:p>
              </w:tc>
              <w:tc>
                <w:tcPr>
                  <w:tcW w:w="1417" w:type="dxa"/>
                  <w:vAlign w:val="center"/>
                </w:tcPr>
                <w:p w14:paraId="2DD568C8">
                  <w:pPr>
                    <w:jc w:val="center"/>
                    <w:rPr>
                      <w:rFonts w:ascii="Times New Roman" w:hAnsi="Times New Roman"/>
                      <w:bCs/>
                      <w:color w:val="000000" w:themeColor="text1"/>
                      <w:szCs w:val="21"/>
                    </w:rPr>
                  </w:pPr>
                  <w:r>
                    <w:rPr>
                      <w:rFonts w:ascii="Times New Roman" w:hAnsi="Times New Roman"/>
                      <w:bCs/>
                      <w:color w:val="000000" w:themeColor="text1"/>
                      <w:szCs w:val="21"/>
                    </w:rPr>
                    <w:t>4</w:t>
                  </w:r>
                </w:p>
              </w:tc>
              <w:tc>
                <w:tcPr>
                  <w:tcW w:w="1278" w:type="dxa"/>
                  <w:vAlign w:val="center"/>
                </w:tcPr>
                <w:p w14:paraId="5640D979">
                  <w:pPr>
                    <w:jc w:val="center"/>
                    <w:rPr>
                      <w:rFonts w:ascii="Times New Roman" w:hAnsi="Times New Roman"/>
                      <w:color w:val="000000" w:themeColor="text1"/>
                      <w:szCs w:val="21"/>
                    </w:rPr>
                  </w:pPr>
                  <w:r>
                    <w:rPr>
                      <w:rFonts w:ascii="Times New Roman" w:hAnsi="Times New Roman"/>
                      <w:color w:val="000000" w:themeColor="text1"/>
                      <w:szCs w:val="21"/>
                    </w:rPr>
                    <w:t>6</w:t>
                  </w:r>
                </w:p>
              </w:tc>
              <w:tc>
                <w:tcPr>
                  <w:tcW w:w="1278" w:type="dxa"/>
                  <w:vAlign w:val="center"/>
                </w:tcPr>
                <w:p w14:paraId="4B9B463F">
                  <w:pPr>
                    <w:jc w:val="center"/>
                    <w:rPr>
                      <w:rFonts w:ascii="Times New Roman" w:hAnsi="Times New Roman"/>
                      <w:color w:val="000000" w:themeColor="text1"/>
                      <w:szCs w:val="21"/>
                    </w:rPr>
                  </w:pPr>
                  <w:r>
                    <w:rPr>
                      <w:rFonts w:ascii="Times New Roman" w:hAnsi="Times New Roman"/>
                      <w:color w:val="000000" w:themeColor="text1"/>
                      <w:szCs w:val="21"/>
                    </w:rPr>
                    <w:t>8</w:t>
                  </w:r>
                </w:p>
              </w:tc>
            </w:tr>
            <w:tr w14:paraId="5E09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086" w:type="dxa"/>
                  <w:gridSpan w:val="2"/>
                  <w:vAlign w:val="center"/>
                </w:tcPr>
                <w:p w14:paraId="5258107B">
                  <w:pPr>
                    <w:spacing w:line="360" w:lineRule="auto"/>
                    <w:jc w:val="center"/>
                    <w:rPr>
                      <w:rFonts w:ascii="Times New Roman" w:hAnsi="Times New Roman"/>
                      <w:color w:val="000000" w:themeColor="text1"/>
                      <w:szCs w:val="21"/>
                    </w:rPr>
                  </w:pPr>
                  <w:r>
                    <w:rPr>
                      <w:rFonts w:ascii="Times New Roman"/>
                      <w:color w:val="000000" w:themeColor="text1"/>
                      <w:szCs w:val="21"/>
                    </w:rPr>
                    <w:t>水分</w:t>
                  </w:r>
                  <w:r>
                    <w:rPr>
                      <w:rFonts w:ascii="Times New Roman" w:hAnsi="Times New Roman"/>
                      <w:color w:val="000000" w:themeColor="text1"/>
                      <w:szCs w:val="21"/>
                    </w:rPr>
                    <w:t>/%≤</w:t>
                  </w:r>
                </w:p>
              </w:tc>
              <w:tc>
                <w:tcPr>
                  <w:tcW w:w="5397" w:type="dxa"/>
                  <w:gridSpan w:val="4"/>
                  <w:vAlign w:val="center"/>
                </w:tcPr>
                <w:p w14:paraId="01291D75">
                  <w:pPr>
                    <w:jc w:val="center"/>
                    <w:rPr>
                      <w:rFonts w:ascii="Times New Roman" w:hAnsi="Times New Roman"/>
                      <w:color w:val="000000" w:themeColor="text1"/>
                      <w:szCs w:val="21"/>
                    </w:rPr>
                  </w:pPr>
                  <w:r>
                    <w:rPr>
                      <w:rFonts w:ascii="Times New Roman" w:hAnsi="Times New Roman"/>
                      <w:color w:val="000000" w:themeColor="text1"/>
                      <w:szCs w:val="21"/>
                    </w:rPr>
                    <w:t>14.5</w:t>
                  </w:r>
                </w:p>
              </w:tc>
            </w:tr>
            <w:tr w14:paraId="6C6C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086" w:type="dxa"/>
                  <w:gridSpan w:val="2"/>
                  <w:vAlign w:val="center"/>
                </w:tcPr>
                <w:p w14:paraId="7FF4815E">
                  <w:pPr>
                    <w:spacing w:line="360" w:lineRule="auto"/>
                    <w:jc w:val="center"/>
                    <w:rPr>
                      <w:rFonts w:ascii="Times New Roman" w:hAnsi="Times New Roman"/>
                      <w:color w:val="000000" w:themeColor="text1"/>
                      <w:szCs w:val="21"/>
                    </w:rPr>
                  </w:pPr>
                  <w:r>
                    <w:rPr>
                      <w:rFonts w:ascii="Times New Roman"/>
                      <w:color w:val="000000" w:themeColor="text1"/>
                      <w:szCs w:val="21"/>
                    </w:rPr>
                    <w:t>黄米粒</w:t>
                  </w:r>
                  <w:r>
                    <w:rPr>
                      <w:rFonts w:ascii="Times New Roman" w:hAnsi="Times New Roman"/>
                      <w:color w:val="000000" w:themeColor="text1"/>
                      <w:szCs w:val="21"/>
                    </w:rPr>
                    <w:t>/%≤</w:t>
                  </w:r>
                </w:p>
              </w:tc>
              <w:tc>
                <w:tcPr>
                  <w:tcW w:w="5397" w:type="dxa"/>
                  <w:gridSpan w:val="4"/>
                  <w:vAlign w:val="center"/>
                </w:tcPr>
                <w:p w14:paraId="19D27E74">
                  <w:pPr>
                    <w:jc w:val="center"/>
                    <w:rPr>
                      <w:rFonts w:ascii="Times New Roman" w:hAnsi="Times New Roman"/>
                      <w:color w:val="000000" w:themeColor="text1"/>
                      <w:szCs w:val="21"/>
                    </w:rPr>
                  </w:pPr>
                  <w:r>
                    <w:rPr>
                      <w:rFonts w:ascii="Times New Roman" w:hAnsi="Times New Roman"/>
                      <w:color w:val="000000" w:themeColor="text1"/>
                      <w:szCs w:val="21"/>
                    </w:rPr>
                    <w:t>1.0</w:t>
                  </w:r>
                </w:p>
              </w:tc>
            </w:tr>
            <w:tr w14:paraId="48F9B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086" w:type="dxa"/>
                  <w:gridSpan w:val="2"/>
                  <w:vAlign w:val="center"/>
                </w:tcPr>
                <w:p w14:paraId="5F982257">
                  <w:pPr>
                    <w:spacing w:line="360" w:lineRule="auto"/>
                    <w:jc w:val="center"/>
                    <w:rPr>
                      <w:rFonts w:ascii="Times New Roman" w:hAnsi="Times New Roman"/>
                      <w:color w:val="000000" w:themeColor="text1"/>
                      <w:szCs w:val="21"/>
                    </w:rPr>
                  </w:pPr>
                  <w:r>
                    <w:rPr>
                      <w:rFonts w:ascii="Times New Roman"/>
                      <w:color w:val="000000" w:themeColor="text1"/>
                      <w:szCs w:val="21"/>
                    </w:rPr>
                    <w:t>互混</w:t>
                  </w:r>
                  <w:r>
                    <w:rPr>
                      <w:rFonts w:ascii="Times New Roman" w:hAnsi="Times New Roman"/>
                      <w:color w:val="000000" w:themeColor="text1"/>
                      <w:szCs w:val="21"/>
                    </w:rPr>
                    <w:t>/%≤</w:t>
                  </w:r>
                </w:p>
              </w:tc>
              <w:tc>
                <w:tcPr>
                  <w:tcW w:w="5397" w:type="dxa"/>
                  <w:gridSpan w:val="4"/>
                  <w:vAlign w:val="center"/>
                </w:tcPr>
                <w:p w14:paraId="3686F792">
                  <w:pPr>
                    <w:jc w:val="center"/>
                    <w:rPr>
                      <w:rFonts w:ascii="Times New Roman" w:hAnsi="Times New Roman"/>
                      <w:color w:val="000000" w:themeColor="text1"/>
                      <w:szCs w:val="21"/>
                    </w:rPr>
                  </w:pPr>
                  <w:r>
                    <w:rPr>
                      <w:rFonts w:ascii="Times New Roman" w:hAnsi="Times New Roman"/>
                      <w:color w:val="000000" w:themeColor="text1"/>
                      <w:szCs w:val="21"/>
                    </w:rPr>
                    <w:t>5.0</w:t>
                  </w:r>
                </w:p>
              </w:tc>
            </w:tr>
            <w:tr w14:paraId="2665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086" w:type="dxa"/>
                  <w:gridSpan w:val="2"/>
                  <w:vAlign w:val="center"/>
                </w:tcPr>
                <w:p w14:paraId="07953117">
                  <w:pPr>
                    <w:spacing w:line="360" w:lineRule="auto"/>
                    <w:jc w:val="center"/>
                    <w:rPr>
                      <w:rFonts w:ascii="Times New Roman" w:hAnsi="Times New Roman"/>
                      <w:color w:val="000000" w:themeColor="text1"/>
                      <w:szCs w:val="21"/>
                    </w:rPr>
                  </w:pPr>
                  <w:r>
                    <w:rPr>
                      <w:rFonts w:ascii="Times New Roman"/>
                      <w:color w:val="000000" w:themeColor="text1"/>
                      <w:szCs w:val="21"/>
                    </w:rPr>
                    <w:t>色泽、气味</w:t>
                  </w:r>
                </w:p>
              </w:tc>
              <w:tc>
                <w:tcPr>
                  <w:tcW w:w="5397" w:type="dxa"/>
                  <w:gridSpan w:val="4"/>
                  <w:vAlign w:val="center"/>
                </w:tcPr>
                <w:p w14:paraId="459D4CF7">
                  <w:pPr>
                    <w:jc w:val="center"/>
                    <w:rPr>
                      <w:rFonts w:ascii="Times New Roman" w:hAnsi="Times New Roman"/>
                      <w:color w:val="000000" w:themeColor="text1"/>
                      <w:szCs w:val="21"/>
                    </w:rPr>
                  </w:pPr>
                  <w:r>
                    <w:rPr>
                      <w:rFonts w:ascii="Times New Roman"/>
                      <w:color w:val="000000" w:themeColor="text1"/>
                      <w:szCs w:val="21"/>
                    </w:rPr>
                    <w:t>无异常色泽和气味</w:t>
                  </w:r>
                </w:p>
              </w:tc>
            </w:tr>
          </w:tbl>
          <w:p w14:paraId="11156AFD">
            <w:pPr>
              <w:autoSpaceDE w:val="0"/>
              <w:autoSpaceDN w:val="0"/>
              <w:adjustRightInd w:val="0"/>
              <w:spacing w:line="360" w:lineRule="auto"/>
              <w:ind w:firstLine="562" w:firstLineChars="200"/>
              <w:rPr>
                <w:rFonts w:ascii="Times New Roman" w:hAnsi="Times New Roman"/>
                <w:b/>
                <w:color w:val="000000" w:themeColor="text1"/>
                <w:sz w:val="28"/>
                <w:szCs w:val="28"/>
              </w:rPr>
            </w:pPr>
            <w:r>
              <w:rPr>
                <w:rFonts w:hint="eastAsia" w:ascii="Times New Roman" w:hAnsi="Times New Roman"/>
                <w:b/>
                <w:color w:val="000000" w:themeColor="text1"/>
                <w:sz w:val="28"/>
                <w:szCs w:val="28"/>
              </w:rPr>
              <w:t>4、</w:t>
            </w:r>
            <w:r>
              <w:rPr>
                <w:rFonts w:ascii="Times New Roman" w:hAnsi="Times New Roman"/>
                <w:b/>
                <w:color w:val="000000" w:themeColor="text1"/>
                <w:sz w:val="28"/>
                <w:szCs w:val="28"/>
              </w:rPr>
              <w:t>本项目劳动定员与工作制度</w:t>
            </w:r>
          </w:p>
          <w:p w14:paraId="00A6CBC6">
            <w:pPr>
              <w:autoSpaceDE w:val="0"/>
              <w:autoSpaceDN w:val="0"/>
              <w:adjustRightInd w:val="0"/>
              <w:spacing w:line="360" w:lineRule="auto"/>
              <w:ind w:firstLine="480" w:firstLineChars="200"/>
              <w:rPr>
                <w:rFonts w:ascii="Times New Roman" w:hAnsi="Times New Roman"/>
                <w:b/>
                <w:color w:val="000000" w:themeColor="text1"/>
                <w:sz w:val="28"/>
                <w:szCs w:val="28"/>
              </w:rPr>
            </w:pPr>
            <w:r>
              <w:rPr>
                <w:rFonts w:hint="eastAsia" w:ascii="Times New Roman" w:hAnsi="Times New Roman"/>
                <w:color w:val="000000" w:themeColor="text1"/>
                <w:sz w:val="24"/>
              </w:rPr>
              <w:t>本项目劳动定员为30人，均在</w:t>
            </w:r>
            <w:r>
              <w:rPr>
                <w:rFonts w:ascii="Times New Roman" w:hAnsi="Times New Roman"/>
                <w:color w:val="000000" w:themeColor="text1"/>
                <w:sz w:val="24"/>
              </w:rPr>
              <w:t>项目区住宿</w:t>
            </w:r>
            <w:r>
              <w:rPr>
                <w:rFonts w:hint="eastAsia" w:ascii="Times New Roman" w:hAnsi="Times New Roman"/>
                <w:color w:val="000000" w:themeColor="text1"/>
                <w:sz w:val="24"/>
              </w:rPr>
              <w:t>，员工</w:t>
            </w:r>
            <w:r>
              <w:rPr>
                <w:rFonts w:ascii="Times New Roman" w:hAnsi="Times New Roman"/>
                <w:color w:val="000000" w:themeColor="text1"/>
                <w:sz w:val="24"/>
              </w:rPr>
              <w:t>吃饭依托</w:t>
            </w:r>
            <w:r>
              <w:rPr>
                <w:rFonts w:hint="eastAsia" w:ascii="Times New Roman" w:hAnsi="Times New Roman"/>
                <w:color w:val="000000" w:themeColor="text1"/>
                <w:sz w:val="24"/>
                <w:szCs w:val="24"/>
              </w:rPr>
              <w:t>芒市遮放小毕朗米业有限公司老厂食堂，项目区不设食堂</w:t>
            </w:r>
            <w:r>
              <w:rPr>
                <w:rFonts w:ascii="Times New Roman" w:hAnsi="Times New Roman"/>
                <w:color w:val="000000" w:themeColor="text1"/>
                <w:sz w:val="24"/>
              </w:rPr>
              <w:t>。</w:t>
            </w:r>
            <w:r>
              <w:rPr>
                <w:rFonts w:hint="eastAsia" w:ascii="Times New Roman"/>
                <w:color w:val="000000" w:themeColor="text1"/>
                <w:sz w:val="24"/>
                <w:szCs w:val="24"/>
              </w:rPr>
              <w:t>项目年工作日为300天，每天工作8小时。</w:t>
            </w:r>
          </w:p>
          <w:p w14:paraId="57DD170B">
            <w:pPr>
              <w:autoSpaceDE w:val="0"/>
              <w:autoSpaceDN w:val="0"/>
              <w:adjustRightInd w:val="0"/>
              <w:spacing w:line="360" w:lineRule="auto"/>
              <w:ind w:firstLine="562" w:firstLineChars="200"/>
              <w:rPr>
                <w:rFonts w:ascii="Times New Roman" w:hAnsi="Times New Roman"/>
                <w:color w:val="000000" w:themeColor="text1"/>
                <w:sz w:val="24"/>
                <w:szCs w:val="24"/>
              </w:rPr>
            </w:pPr>
            <w:r>
              <w:rPr>
                <w:rFonts w:hint="eastAsia" w:ascii="Times New Roman" w:hAnsi="Times New Roman"/>
                <w:b/>
                <w:color w:val="000000" w:themeColor="text1"/>
                <w:sz w:val="28"/>
                <w:szCs w:val="28"/>
              </w:rPr>
              <w:t>5</w:t>
            </w:r>
            <w:r>
              <w:rPr>
                <w:rFonts w:ascii="Times New Roman" w:hAnsi="Times New Roman"/>
                <w:b/>
                <w:color w:val="000000" w:themeColor="text1"/>
                <w:sz w:val="28"/>
                <w:szCs w:val="28"/>
              </w:rPr>
              <w:t>、项目总平面布置</w:t>
            </w:r>
          </w:p>
          <w:p w14:paraId="667FB482">
            <w:pPr>
              <w:autoSpaceDE w:val="0"/>
              <w:autoSpaceDN w:val="0"/>
              <w:spacing w:line="360" w:lineRule="auto"/>
              <w:ind w:firstLine="480" w:firstLineChars="200"/>
              <w:rPr>
                <w:rFonts w:ascii="Times New Roman" w:hAnsi="宋体"/>
                <w:color w:val="000000" w:themeColor="text1"/>
                <w:sz w:val="24"/>
                <w:szCs w:val="24"/>
              </w:rPr>
            </w:pPr>
            <w:r>
              <w:rPr>
                <w:rFonts w:ascii="Times New Roman" w:hAnsi="Times New Roman"/>
                <w:color w:val="000000" w:themeColor="text1"/>
                <w:sz w:val="24"/>
                <w:szCs w:val="24"/>
              </w:rPr>
              <w:t>本项目位于</w:t>
            </w:r>
            <w:r>
              <w:rPr>
                <w:rFonts w:hint="eastAsia" w:ascii="Times New Roman" w:hAnsi="Times New Roman"/>
                <w:color w:val="000000" w:themeColor="text1"/>
                <w:sz w:val="24"/>
                <w:szCs w:val="24"/>
              </w:rPr>
              <w:t>德宏州芒市工业园区遮放片区</w:t>
            </w:r>
            <w:r>
              <w:rPr>
                <w:rFonts w:hint="eastAsia" w:ascii="Times New Roman" w:hAnsi="Times New Roman"/>
                <w:color w:val="000000" w:themeColor="text1"/>
                <w:sz w:val="24"/>
              </w:rPr>
              <w:t>，本项目按照项目功能和特点进行了合理布局，项目加工生产车间</w:t>
            </w:r>
            <w:r>
              <w:rPr>
                <w:rFonts w:hint="eastAsia" w:ascii="Times New Roman" w:hAnsi="Times New Roman"/>
                <w:bCs/>
                <w:color w:val="000000" w:themeColor="text1"/>
                <w:sz w:val="24"/>
                <w:szCs w:val="24"/>
              </w:rPr>
              <w:t>（加工生产车间内设置有生产加工平台、副产品库房、半成品储存库、包装车间及成品仓库），</w:t>
            </w:r>
            <w:r>
              <w:rPr>
                <w:rFonts w:hint="eastAsia" w:ascii="Times New Roman" w:hAnsi="Times New Roman"/>
                <w:color w:val="000000" w:themeColor="text1"/>
                <w:sz w:val="24"/>
              </w:rPr>
              <w:t>位于项目区中部，谷桶位于项目区西侧，原材料仓库位于项目区东侧，办公生活用房、门卫室位于项目区北侧，项目区内合理布置有绿化带，室内合理布置有盆栽，并合理设置垃圾桶对项目区固体废弃物进行收集。</w:t>
            </w:r>
            <w:r>
              <w:rPr>
                <w:rFonts w:hint="eastAsia" w:ascii="Times New Roman" w:hAnsi="Times New Roman"/>
                <w:color w:val="00B0F0"/>
                <w:sz w:val="24"/>
                <w:szCs w:val="24"/>
              </w:rPr>
              <w:t>项目共设置1个化粪池，位于办公生活用房东侧，</w:t>
            </w:r>
            <w:r>
              <w:rPr>
                <w:rFonts w:hint="eastAsia"/>
                <w:color w:val="00B0F0"/>
                <w:sz w:val="24"/>
                <w:szCs w:val="24"/>
              </w:rPr>
              <w:t>待园区污水处理厂建成后，建设化粪池，</w:t>
            </w:r>
            <w:r>
              <w:rPr>
                <w:rFonts w:ascii="Times New Roman" w:hAnsi="Times New Roman"/>
                <w:color w:val="00B0F0"/>
                <w:sz w:val="24"/>
                <w:szCs w:val="24"/>
              </w:rPr>
              <w:t>生活废水</w:t>
            </w:r>
            <w:r>
              <w:rPr>
                <w:rFonts w:hint="eastAsia" w:ascii="Times New Roman" w:hAnsi="Times New Roman"/>
                <w:color w:val="00B0F0"/>
                <w:sz w:val="24"/>
                <w:szCs w:val="24"/>
              </w:rPr>
              <w:t>经化粪池达到《污水综合排放标准》（</w:t>
            </w:r>
            <w:r>
              <w:rPr>
                <w:rFonts w:ascii="Times New Roman" w:hAnsi="Times New Roman"/>
                <w:color w:val="00B0F0"/>
                <w:sz w:val="24"/>
                <w:szCs w:val="24"/>
              </w:rPr>
              <w:t>GB8978-1996</w:t>
            </w:r>
            <w:r>
              <w:rPr>
                <w:rFonts w:hint="eastAsia" w:ascii="Times New Roman" w:hAnsi="Times New Roman"/>
                <w:color w:val="00B0F0"/>
                <w:sz w:val="24"/>
                <w:szCs w:val="24"/>
              </w:rPr>
              <w:t>）三级标准，其中氨氮、总磷达到《污水排入城镇下水道水质标准》（</w:t>
            </w:r>
            <w:r>
              <w:rPr>
                <w:rFonts w:ascii="Times New Roman" w:hAnsi="Times New Roman"/>
                <w:color w:val="00B0F0"/>
                <w:sz w:val="24"/>
                <w:szCs w:val="24"/>
              </w:rPr>
              <w:t>GB/T3192-2015</w:t>
            </w:r>
            <w:r>
              <w:rPr>
                <w:rFonts w:hint="eastAsia" w:ascii="Times New Roman" w:hAnsi="Times New Roman"/>
                <w:color w:val="00B0F0"/>
                <w:sz w:val="24"/>
                <w:szCs w:val="24"/>
              </w:rPr>
              <w:t>）表</w:t>
            </w:r>
            <w:r>
              <w:rPr>
                <w:rFonts w:ascii="Times New Roman" w:hAnsi="Times New Roman"/>
                <w:color w:val="00B0F0"/>
                <w:sz w:val="24"/>
                <w:szCs w:val="24"/>
              </w:rPr>
              <w:t>1</w:t>
            </w:r>
            <w:r>
              <w:rPr>
                <w:rFonts w:hint="eastAsia" w:ascii="Times New Roman" w:hAnsi="Times New Roman"/>
                <w:color w:val="00B0F0"/>
                <w:sz w:val="24"/>
                <w:szCs w:val="24"/>
              </w:rPr>
              <w:t>中的</w:t>
            </w:r>
            <w:r>
              <w:rPr>
                <w:rFonts w:ascii="Times New Roman" w:hAnsi="Times New Roman"/>
                <w:color w:val="00B0F0"/>
                <w:sz w:val="24"/>
                <w:szCs w:val="24"/>
              </w:rPr>
              <w:t>B</w:t>
            </w:r>
            <w:r>
              <w:rPr>
                <w:rFonts w:hint="eastAsia" w:ascii="Times New Roman" w:hAnsi="Times New Roman"/>
                <w:color w:val="00B0F0"/>
                <w:sz w:val="24"/>
                <w:szCs w:val="24"/>
              </w:rPr>
              <w:t>等级标准，后排入园区污水处理厂</w:t>
            </w:r>
            <w:r>
              <w:rPr>
                <w:rFonts w:hint="eastAsia" w:ascii="Times New Roman" w:hAnsi="Times New Roman"/>
                <w:bCs/>
                <w:color w:val="00B0F0"/>
                <w:sz w:val="24"/>
                <w:szCs w:val="24"/>
              </w:rPr>
              <w:t>，处理后进入芒市大河。</w:t>
            </w:r>
            <w:r>
              <w:rPr>
                <w:rFonts w:hint="eastAsia" w:ascii="Times New Roman" w:hAnsi="Times New Roman"/>
                <w:color w:val="000000" w:themeColor="text1"/>
                <w:sz w:val="24"/>
              </w:rPr>
              <w:t>项目共设置两个出入口，主出入口位于项目区北侧与G320国道连接，次出入口位于项目区西侧。</w:t>
            </w:r>
            <w:r>
              <w:rPr>
                <w:rFonts w:hint="eastAsia" w:ascii="Times New Roman" w:hAnsi="宋体"/>
                <w:color w:val="000000" w:themeColor="text1"/>
                <w:sz w:val="24"/>
                <w:szCs w:val="24"/>
              </w:rPr>
              <w:t>总体而言，整个项目区布局合理有序</w:t>
            </w:r>
            <w:r>
              <w:rPr>
                <w:rFonts w:hint="eastAsia" w:ascii="Times New Roman" w:hAnsi="Times New Roman"/>
                <w:color w:val="000000" w:themeColor="text1"/>
                <w:sz w:val="24"/>
                <w:szCs w:val="24"/>
              </w:rPr>
              <w:t>。项目具体平面布置见附图4。</w:t>
            </w:r>
          </w:p>
          <w:p w14:paraId="668E3766">
            <w:pPr>
              <w:spacing w:line="360" w:lineRule="auto"/>
              <w:ind w:firstLine="562" w:firstLineChars="200"/>
              <w:rPr>
                <w:rFonts w:ascii="Times New Roman" w:hAnsi="Times New Roman"/>
                <w:b/>
                <w:color w:val="000000" w:themeColor="text1"/>
                <w:sz w:val="28"/>
                <w:szCs w:val="28"/>
              </w:rPr>
            </w:pPr>
            <w:r>
              <w:rPr>
                <w:rFonts w:hint="eastAsia" w:ascii="Times New Roman" w:hAnsi="Times New Roman"/>
                <w:b/>
                <w:color w:val="000000" w:themeColor="text1"/>
                <w:sz w:val="28"/>
                <w:szCs w:val="28"/>
              </w:rPr>
              <w:t>6、</w:t>
            </w:r>
            <w:r>
              <w:rPr>
                <w:rFonts w:ascii="Times New Roman" w:hAnsi="Times New Roman"/>
                <w:b/>
                <w:color w:val="000000" w:themeColor="text1"/>
                <w:sz w:val="28"/>
                <w:szCs w:val="28"/>
              </w:rPr>
              <w:t>公用工程</w:t>
            </w:r>
          </w:p>
          <w:p w14:paraId="7B28AAC3">
            <w:pPr>
              <w:autoSpaceDE w:val="0"/>
              <w:autoSpaceDN w:val="0"/>
              <w:spacing w:line="360" w:lineRule="auto"/>
              <w:ind w:firstLine="480" w:firstLineChars="200"/>
              <w:rPr>
                <w:rFonts w:ascii="Times New Roman" w:hAnsi="Times New Roman"/>
                <w:color w:val="000000" w:themeColor="text1"/>
                <w:sz w:val="24"/>
                <w:szCs w:val="24"/>
              </w:rPr>
            </w:pPr>
            <w:r>
              <w:rPr>
                <w:rFonts w:hint="eastAsia" w:ascii="宋体" w:hAnsi="宋体"/>
                <w:color w:val="000000" w:themeColor="text1"/>
                <w:sz w:val="24"/>
                <w:szCs w:val="24"/>
              </w:rPr>
              <w:t>（</w:t>
            </w:r>
            <w:r>
              <w:rPr>
                <w:rFonts w:ascii="Times New Roman" w:hAnsi="Times New Roman"/>
                <w:color w:val="000000" w:themeColor="text1"/>
                <w:sz w:val="24"/>
                <w:szCs w:val="24"/>
              </w:rPr>
              <w:t>1</w:t>
            </w:r>
            <w:r>
              <w:rPr>
                <w:rFonts w:hint="eastAsia" w:ascii="宋体" w:hAnsi="宋体"/>
                <w:color w:val="000000" w:themeColor="text1"/>
                <w:sz w:val="24"/>
                <w:szCs w:val="24"/>
              </w:rPr>
              <w:t>）</w:t>
            </w:r>
            <w:r>
              <w:rPr>
                <w:rFonts w:ascii="Times New Roman" w:hAnsi="Times New Roman"/>
                <w:color w:val="000000" w:themeColor="text1"/>
                <w:sz w:val="24"/>
                <w:szCs w:val="24"/>
              </w:rPr>
              <w:t>给排水系统</w:t>
            </w:r>
          </w:p>
          <w:p w14:paraId="788BC6C8">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szCs w:val="24"/>
              </w:rPr>
              <w:t>给</w:t>
            </w:r>
            <w:r>
              <w:rPr>
                <w:rFonts w:ascii="Times New Roman" w:hAnsi="Times New Roman"/>
                <w:color w:val="000000" w:themeColor="text1"/>
                <w:sz w:val="24"/>
                <w:szCs w:val="24"/>
              </w:rPr>
              <w:t>水：</w:t>
            </w:r>
            <w:r>
              <w:rPr>
                <w:rFonts w:ascii="Times New Roman"/>
                <w:color w:val="000000" w:themeColor="text1"/>
                <w:sz w:val="24"/>
              </w:rPr>
              <w:t>项目</w:t>
            </w:r>
            <w:r>
              <w:rPr>
                <w:rFonts w:hint="eastAsia" w:ascii="Times New Roman"/>
                <w:color w:val="000000" w:themeColor="text1"/>
                <w:sz w:val="24"/>
              </w:rPr>
              <w:t>用水由遮放镇的乡镇给水管引入</w:t>
            </w:r>
            <w:r>
              <w:rPr>
                <w:rFonts w:ascii="Times New Roman"/>
                <w:color w:val="000000" w:themeColor="text1"/>
                <w:sz w:val="24"/>
              </w:rPr>
              <w:t>，</w:t>
            </w:r>
            <w:r>
              <w:rPr>
                <w:rFonts w:hint="eastAsia" w:ascii="Times New Roman"/>
                <w:color w:val="000000" w:themeColor="text1"/>
                <w:sz w:val="24"/>
              </w:rPr>
              <w:t>用水水质符合国家《生活饮用水卫生标准》。</w:t>
            </w:r>
          </w:p>
          <w:p w14:paraId="482ADD79">
            <w:pPr>
              <w:tabs>
                <w:tab w:val="left" w:pos="1743"/>
              </w:tabs>
              <w:spacing w:line="360" w:lineRule="auto"/>
              <w:ind w:firstLine="480" w:firstLineChars="200"/>
              <w:rPr>
                <w:rFonts w:ascii="Times New Roman" w:hAnsi="Times New Roman"/>
                <w:bCs/>
                <w:color w:val="000000" w:themeColor="text1"/>
                <w:sz w:val="24"/>
                <w:szCs w:val="24"/>
              </w:rPr>
            </w:pPr>
            <w:bookmarkStart w:id="4" w:name="_Toc466478651"/>
            <w:r>
              <w:rPr>
                <w:rFonts w:hint="eastAsia" w:ascii="Times New Roman" w:hAnsi="Times New Roman"/>
                <w:color w:val="000000" w:themeColor="text1"/>
                <w:sz w:val="24"/>
                <w:szCs w:val="24"/>
              </w:rPr>
              <w:t>排</w:t>
            </w:r>
            <w:r>
              <w:rPr>
                <w:rFonts w:ascii="Times New Roman" w:hAnsi="Times New Roman"/>
                <w:color w:val="000000" w:themeColor="text1"/>
                <w:sz w:val="24"/>
                <w:szCs w:val="24"/>
              </w:rPr>
              <w:t>水：</w:t>
            </w:r>
            <w:r>
              <w:rPr>
                <w:rFonts w:hint="eastAsia" w:ascii="Times New Roman" w:hAnsi="Times New Roman"/>
                <w:color w:val="000000" w:themeColor="text1"/>
                <w:sz w:val="24"/>
                <w:szCs w:val="24"/>
              </w:rPr>
              <w:t>本项目</w:t>
            </w:r>
            <w:bookmarkEnd w:id="4"/>
            <w:r>
              <w:rPr>
                <w:rFonts w:ascii="Times New Roman" w:hAnsi="Times New Roman"/>
                <w:color w:val="000000" w:themeColor="text1"/>
                <w:sz w:val="24"/>
                <w:szCs w:val="24"/>
              </w:rPr>
              <w:t>采用雨污分流制排水系统，</w:t>
            </w:r>
            <w:r>
              <w:rPr>
                <w:rFonts w:hint="eastAsia" w:ascii="Times New Roman" w:hAnsi="Times New Roman"/>
                <w:color w:val="000000" w:themeColor="text1"/>
                <w:sz w:val="24"/>
                <w:szCs w:val="24"/>
              </w:rPr>
              <w:t>项目</w:t>
            </w:r>
            <w:r>
              <w:rPr>
                <w:rFonts w:ascii="Times New Roman" w:hAnsi="Times New Roman"/>
                <w:color w:val="000000" w:themeColor="text1"/>
                <w:sz w:val="24"/>
                <w:szCs w:val="24"/>
              </w:rPr>
              <w:t>雨水</w:t>
            </w:r>
            <w:r>
              <w:rPr>
                <w:rFonts w:hint="eastAsia" w:ascii="Times New Roman" w:hAnsi="Times New Roman"/>
                <w:color w:val="000000" w:themeColor="text1"/>
                <w:sz w:val="24"/>
                <w:szCs w:val="24"/>
              </w:rPr>
              <w:t>经区内雨水管</w:t>
            </w:r>
            <w:r>
              <w:rPr>
                <w:rFonts w:ascii="Times New Roman" w:hAnsi="Times New Roman"/>
                <w:color w:val="000000" w:themeColor="text1"/>
                <w:sz w:val="24"/>
                <w:szCs w:val="24"/>
              </w:rPr>
              <w:t>收集汇流后排至</w:t>
            </w:r>
            <w:r>
              <w:rPr>
                <w:rFonts w:hint="eastAsia" w:ascii="Times New Roman" w:hAnsi="Times New Roman"/>
                <w:color w:val="000000" w:themeColor="text1"/>
                <w:sz w:val="24"/>
                <w:szCs w:val="24"/>
              </w:rPr>
              <w:t>项目北侧G320国道设置的</w:t>
            </w:r>
            <w:r>
              <w:rPr>
                <w:rFonts w:ascii="Times New Roman" w:hAnsi="Times New Roman"/>
                <w:color w:val="000000" w:themeColor="text1"/>
                <w:sz w:val="24"/>
                <w:szCs w:val="24"/>
              </w:rPr>
              <w:t>雨水</w:t>
            </w:r>
            <w:r>
              <w:rPr>
                <w:rFonts w:hint="eastAsia" w:ascii="Times New Roman" w:hAnsi="Times New Roman"/>
                <w:color w:val="000000" w:themeColor="text1"/>
                <w:sz w:val="24"/>
                <w:szCs w:val="24"/>
              </w:rPr>
              <w:t>排水沟内；</w:t>
            </w:r>
            <w:r>
              <w:rPr>
                <w:rFonts w:hint="eastAsia" w:ascii="Times New Roman" w:hAnsi="Times New Roman"/>
                <w:bCs/>
                <w:color w:val="00B0F0"/>
                <w:sz w:val="24"/>
                <w:szCs w:val="24"/>
              </w:rPr>
              <w:t>项目无生产废水产生，</w:t>
            </w:r>
            <w:r>
              <w:rPr>
                <w:rFonts w:hint="eastAsia"/>
                <w:color w:val="00B0F0"/>
                <w:sz w:val="24"/>
                <w:szCs w:val="24"/>
              </w:rPr>
              <w:t>在园区污水处理厂建成之前，厂区内不设置食堂，</w:t>
            </w:r>
            <w:r>
              <w:rPr>
                <w:rFonts w:hint="eastAsia"/>
                <w:color w:val="92D050"/>
                <w:sz w:val="24"/>
                <w:szCs w:val="24"/>
              </w:rPr>
              <w:t>工作人员生活用水依托云南香料烟有限责任公司遮放收购点及芒市遮放小毕朗米业有限公司老厂，</w:t>
            </w:r>
            <w:r>
              <w:rPr>
                <w:rFonts w:hint="eastAsia" w:ascii="Times New Roman" w:hAnsi="Times New Roman"/>
                <w:bCs/>
                <w:color w:val="92D050"/>
                <w:sz w:val="24"/>
                <w:szCs w:val="24"/>
              </w:rPr>
              <w:t>项目区内不产生生活废水</w:t>
            </w:r>
            <w:r>
              <w:rPr>
                <w:rFonts w:hint="eastAsia"/>
                <w:color w:val="00B0F0"/>
                <w:sz w:val="24"/>
                <w:szCs w:val="24"/>
              </w:rPr>
              <w:t>；待园区污水处理厂建成后，</w:t>
            </w:r>
            <w:r>
              <w:rPr>
                <w:rFonts w:ascii="Times New Roman" w:hAnsi="Times New Roman"/>
                <w:bCs/>
                <w:color w:val="00B0F0"/>
                <w:sz w:val="24"/>
                <w:szCs w:val="24"/>
              </w:rPr>
              <w:t>生活废水</w:t>
            </w:r>
            <w:r>
              <w:rPr>
                <w:rFonts w:hint="eastAsia" w:ascii="Times New Roman" w:hAnsi="Times New Roman"/>
                <w:bCs/>
                <w:color w:val="00B0F0"/>
                <w:sz w:val="24"/>
                <w:szCs w:val="24"/>
              </w:rPr>
              <w:t>排入防渗化粪池，</w:t>
            </w:r>
            <w:r>
              <w:rPr>
                <w:rFonts w:hint="eastAsia" w:ascii="Times New Roman" w:hAnsi="Times New Roman"/>
                <w:color w:val="00B0F0"/>
                <w:sz w:val="24"/>
                <w:szCs w:val="24"/>
              </w:rPr>
              <w:t>经化粪池处理达到《污水综合排放标准》（</w:t>
            </w:r>
            <w:r>
              <w:rPr>
                <w:rFonts w:ascii="Times New Roman" w:hAnsi="Times New Roman"/>
                <w:color w:val="00B0F0"/>
                <w:sz w:val="24"/>
                <w:szCs w:val="24"/>
              </w:rPr>
              <w:t>GB8978-1996</w:t>
            </w:r>
            <w:r>
              <w:rPr>
                <w:rFonts w:hint="eastAsia" w:ascii="Times New Roman" w:hAnsi="Times New Roman"/>
                <w:color w:val="00B0F0"/>
                <w:sz w:val="24"/>
                <w:szCs w:val="24"/>
              </w:rPr>
              <w:t>）三级标准，其中氨氮、总磷达到《污水排入城镇下水道水质标准》（</w:t>
            </w:r>
            <w:r>
              <w:rPr>
                <w:rFonts w:ascii="Times New Roman" w:hAnsi="Times New Roman"/>
                <w:color w:val="00B0F0"/>
                <w:sz w:val="24"/>
                <w:szCs w:val="24"/>
              </w:rPr>
              <w:t>GB/T3192-2015</w:t>
            </w:r>
            <w:r>
              <w:rPr>
                <w:rFonts w:hint="eastAsia" w:ascii="Times New Roman" w:hAnsi="Times New Roman"/>
                <w:color w:val="00B0F0"/>
                <w:sz w:val="24"/>
                <w:szCs w:val="24"/>
              </w:rPr>
              <w:t>）表</w:t>
            </w:r>
            <w:r>
              <w:rPr>
                <w:rFonts w:ascii="Times New Roman" w:hAnsi="Times New Roman"/>
                <w:color w:val="00B0F0"/>
                <w:sz w:val="24"/>
                <w:szCs w:val="24"/>
              </w:rPr>
              <w:t>1</w:t>
            </w:r>
            <w:r>
              <w:rPr>
                <w:rFonts w:hint="eastAsia" w:ascii="Times New Roman" w:hAnsi="Times New Roman"/>
                <w:color w:val="00B0F0"/>
                <w:sz w:val="24"/>
                <w:szCs w:val="24"/>
              </w:rPr>
              <w:t>中的</w:t>
            </w:r>
            <w:r>
              <w:rPr>
                <w:rFonts w:ascii="Times New Roman" w:hAnsi="Times New Roman"/>
                <w:color w:val="00B0F0"/>
                <w:sz w:val="24"/>
                <w:szCs w:val="24"/>
              </w:rPr>
              <w:t>B</w:t>
            </w:r>
            <w:r>
              <w:rPr>
                <w:rFonts w:hint="eastAsia" w:ascii="Times New Roman" w:hAnsi="Times New Roman"/>
                <w:color w:val="00B0F0"/>
                <w:sz w:val="24"/>
                <w:szCs w:val="24"/>
              </w:rPr>
              <w:t>等级标准，后排入园区污水处理厂</w:t>
            </w:r>
            <w:r>
              <w:rPr>
                <w:rFonts w:hint="eastAsia" w:ascii="Times New Roman" w:hAnsi="Times New Roman"/>
                <w:bCs/>
                <w:color w:val="00B0F0"/>
                <w:sz w:val="24"/>
                <w:szCs w:val="24"/>
              </w:rPr>
              <w:t>，处理后进入芒市大河。</w:t>
            </w:r>
            <w:bookmarkStart w:id="5" w:name="_Toc466478652"/>
          </w:p>
          <w:p w14:paraId="5CA85D09">
            <w:pPr>
              <w:pStyle w:val="98"/>
              <w:ind w:firstLine="480" w:firstLineChars="200"/>
              <w:rPr>
                <w:b w:val="0"/>
                <w:bCs/>
                <w:color w:val="000000" w:themeColor="text1"/>
                <w:sz w:val="24"/>
              </w:rPr>
            </w:pPr>
            <w:r>
              <w:rPr>
                <w:rFonts w:hint="eastAsia"/>
                <w:b w:val="0"/>
                <w:bCs/>
                <w:color w:val="000000" w:themeColor="text1"/>
                <w:sz w:val="24"/>
              </w:rPr>
              <w:t>（2）供电系统</w:t>
            </w:r>
            <w:bookmarkEnd w:id="5"/>
          </w:p>
          <w:p w14:paraId="04EF4C47">
            <w:pPr>
              <w:spacing w:line="360" w:lineRule="auto"/>
              <w:ind w:firstLine="480" w:firstLineChars="200"/>
              <w:outlineLvl w:val="0"/>
              <w:rPr>
                <w:rFonts w:ascii="Times New Roman"/>
                <w:color w:val="000000" w:themeColor="text1"/>
                <w:sz w:val="24"/>
              </w:rPr>
            </w:pPr>
            <w:bookmarkStart w:id="6" w:name="_Toc466478653"/>
            <w:bookmarkStart w:id="7" w:name="_Toc482291029"/>
            <w:r>
              <w:rPr>
                <w:rFonts w:hint="eastAsia" w:ascii="Times New Roman"/>
                <w:color w:val="000000" w:themeColor="text1"/>
                <w:sz w:val="24"/>
              </w:rPr>
              <w:t>本项目用电</w:t>
            </w:r>
            <w:r>
              <w:rPr>
                <w:rFonts w:ascii="Times New Roman"/>
                <w:color w:val="000000" w:themeColor="text1"/>
                <w:sz w:val="24"/>
              </w:rPr>
              <w:t>由</w:t>
            </w:r>
            <w:r>
              <w:rPr>
                <w:rFonts w:hint="eastAsia" w:ascii="Times New Roman"/>
                <w:color w:val="000000" w:themeColor="text1"/>
                <w:sz w:val="24"/>
              </w:rPr>
              <w:t>遮放镇供电部门进行</w:t>
            </w:r>
            <w:r>
              <w:rPr>
                <w:rFonts w:ascii="Times New Roman"/>
                <w:color w:val="000000" w:themeColor="text1"/>
                <w:sz w:val="24"/>
              </w:rPr>
              <w:t>供给</w:t>
            </w:r>
            <w:r>
              <w:rPr>
                <w:rFonts w:hint="eastAsia" w:ascii="Times New Roman"/>
                <w:color w:val="000000" w:themeColor="text1"/>
                <w:sz w:val="24"/>
              </w:rPr>
              <w:t>。</w:t>
            </w:r>
            <w:bookmarkEnd w:id="6"/>
            <w:bookmarkEnd w:id="7"/>
          </w:p>
          <w:p w14:paraId="7DBD9310">
            <w:pPr>
              <w:spacing w:line="360" w:lineRule="auto"/>
              <w:ind w:firstLine="480" w:firstLineChars="200"/>
              <w:outlineLvl w:val="0"/>
              <w:rPr>
                <w:rFonts w:ascii="Times New Roman" w:hAnsi="Times New Roman"/>
                <w:color w:val="000000" w:themeColor="text1"/>
                <w:sz w:val="24"/>
              </w:rPr>
            </w:pPr>
            <w:bookmarkStart w:id="8" w:name="_Toc466478654"/>
            <w:bookmarkStart w:id="9" w:name="_Toc482291030"/>
            <w:r>
              <w:rPr>
                <w:rFonts w:ascii="Times New Roman"/>
                <w:color w:val="000000" w:themeColor="text1"/>
                <w:sz w:val="24"/>
              </w:rPr>
              <w:t>（</w:t>
            </w:r>
            <w:r>
              <w:rPr>
                <w:rFonts w:ascii="Times New Roman" w:hAnsi="Times New Roman"/>
                <w:color w:val="000000" w:themeColor="text1"/>
                <w:sz w:val="24"/>
              </w:rPr>
              <w:t>3</w:t>
            </w:r>
            <w:r>
              <w:rPr>
                <w:rFonts w:ascii="Times New Roman"/>
                <w:color w:val="000000" w:themeColor="text1"/>
                <w:sz w:val="24"/>
              </w:rPr>
              <w:t>）</w:t>
            </w:r>
            <w:r>
              <w:rPr>
                <w:rFonts w:hint="eastAsia" w:ascii="Times New Roman"/>
                <w:color w:val="000000" w:themeColor="text1"/>
                <w:sz w:val="24"/>
              </w:rPr>
              <w:t>供热</w:t>
            </w:r>
            <w:r>
              <w:rPr>
                <w:rFonts w:ascii="Times New Roman"/>
                <w:color w:val="000000" w:themeColor="text1"/>
                <w:sz w:val="24"/>
              </w:rPr>
              <w:t>系统</w:t>
            </w:r>
            <w:bookmarkEnd w:id="8"/>
            <w:bookmarkEnd w:id="9"/>
          </w:p>
          <w:p w14:paraId="6877F087">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本项目生活办公采用太阳能</w:t>
            </w:r>
            <w:r>
              <w:rPr>
                <w:rFonts w:hint="eastAsia" w:ascii="Times New Roman" w:hAnsi="Times New Roman"/>
                <w:color w:val="000000" w:themeColor="text1"/>
                <w:sz w:val="24"/>
                <w:szCs w:val="24"/>
              </w:rPr>
              <w:t>进行</w:t>
            </w:r>
            <w:r>
              <w:rPr>
                <w:rFonts w:ascii="Times New Roman" w:hAnsi="Times New Roman"/>
                <w:color w:val="000000" w:themeColor="text1"/>
                <w:sz w:val="24"/>
                <w:szCs w:val="24"/>
              </w:rPr>
              <w:t>供热</w:t>
            </w:r>
            <w:r>
              <w:rPr>
                <w:rFonts w:hint="eastAsia" w:ascii="Times New Roman" w:hAnsi="Times New Roman"/>
                <w:color w:val="000000" w:themeColor="text1"/>
                <w:sz w:val="24"/>
                <w:szCs w:val="24"/>
              </w:rPr>
              <w:t>。</w:t>
            </w:r>
          </w:p>
          <w:p w14:paraId="2D71965A">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（4）消防系统</w:t>
            </w:r>
          </w:p>
          <w:p w14:paraId="04762E12">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本项目</w:t>
            </w:r>
            <w:r>
              <w:rPr>
                <w:rFonts w:hint="eastAsia" w:ascii="宋体" w:hAnsi="宋体" w:cs="宋体"/>
                <w:color w:val="000000" w:themeColor="text1"/>
                <w:sz w:val="24"/>
                <w:szCs w:val="24"/>
              </w:rPr>
              <w:t>车间及各建筑物配备干粉灭火器，操作人员应接受系统消防知识的培训并定期进行消防训练和演习</w:t>
            </w:r>
            <w:r>
              <w:rPr>
                <w:rFonts w:ascii="Times New Roman" w:hAnsi="Times New Roman"/>
                <w:color w:val="000000" w:themeColor="text1"/>
                <w:sz w:val="24"/>
                <w:szCs w:val="24"/>
              </w:rPr>
              <w:t>。项目建筑的灭火器材配置符合现行国家标准《建筑灭火器配置设计规范》（GB50140-2005）的规定。</w:t>
            </w:r>
          </w:p>
          <w:p w14:paraId="7CFF7D24">
            <w:pPr>
              <w:spacing w:line="360" w:lineRule="auto"/>
              <w:ind w:firstLine="562" w:firstLineChars="200"/>
              <w:rPr>
                <w:rFonts w:ascii="Times New Roman" w:hAnsi="Times New Roman"/>
                <w:b/>
                <w:color w:val="000000" w:themeColor="text1"/>
                <w:sz w:val="28"/>
                <w:szCs w:val="28"/>
              </w:rPr>
            </w:pPr>
            <w:r>
              <w:rPr>
                <w:rFonts w:hint="eastAsia" w:ascii="Times New Roman" w:hAnsi="Times New Roman"/>
                <w:b/>
                <w:color w:val="000000" w:themeColor="text1"/>
                <w:sz w:val="28"/>
                <w:szCs w:val="28"/>
              </w:rPr>
              <w:t>7、</w:t>
            </w:r>
            <w:r>
              <w:rPr>
                <w:rFonts w:ascii="Times New Roman" w:hAnsi="Times New Roman"/>
                <w:b/>
                <w:color w:val="000000" w:themeColor="text1"/>
                <w:sz w:val="28"/>
                <w:szCs w:val="28"/>
              </w:rPr>
              <w:t>环保工程</w:t>
            </w:r>
          </w:p>
          <w:p w14:paraId="423B70BD">
            <w:pPr>
              <w:autoSpaceDE w:val="0"/>
              <w:autoSpaceDN w:val="0"/>
              <w:adjustRightInd w:val="0"/>
              <w:spacing w:line="360" w:lineRule="auto"/>
              <w:ind w:firstLine="480" w:firstLineChars="200"/>
              <w:rPr>
                <w:rFonts w:ascii="Times New Roman" w:hAnsi="Times New Roman"/>
                <w:color w:val="000000" w:themeColor="text1"/>
                <w:sz w:val="24"/>
                <w:szCs w:val="24"/>
              </w:rPr>
            </w:pPr>
            <w:r>
              <w:rPr>
                <w:rFonts w:ascii="Times New Roman" w:hAnsi="宋体"/>
                <w:color w:val="000000" w:themeColor="text1"/>
                <w:sz w:val="24"/>
                <w:szCs w:val="24"/>
              </w:rPr>
              <w:t>（</w:t>
            </w:r>
            <w:r>
              <w:rPr>
                <w:rFonts w:ascii="Times New Roman" w:hAnsi="Times New Roman"/>
                <w:color w:val="000000" w:themeColor="text1"/>
                <w:sz w:val="24"/>
                <w:szCs w:val="24"/>
              </w:rPr>
              <w:t>1</w:t>
            </w:r>
            <w:r>
              <w:rPr>
                <w:rFonts w:ascii="Times New Roman" w:hAnsi="宋体"/>
                <w:color w:val="000000" w:themeColor="text1"/>
                <w:sz w:val="24"/>
                <w:szCs w:val="24"/>
              </w:rPr>
              <w:t>）</w:t>
            </w:r>
            <w:r>
              <w:rPr>
                <w:rFonts w:ascii="Times New Roman" w:hAnsi="Times New Roman"/>
                <w:color w:val="000000" w:themeColor="text1"/>
                <w:sz w:val="24"/>
                <w:szCs w:val="24"/>
              </w:rPr>
              <w:t>绿化</w:t>
            </w:r>
          </w:p>
          <w:p w14:paraId="1AF64C51">
            <w:pPr>
              <w:spacing w:line="360" w:lineRule="auto"/>
              <w:ind w:firstLine="480" w:firstLineChars="200"/>
              <w:rPr>
                <w:rFonts w:ascii="Times New Roman" w:hAnsi="Times New Roman"/>
                <w:color w:val="000000" w:themeColor="text1"/>
                <w:kern w:val="0"/>
                <w:sz w:val="24"/>
                <w:szCs w:val="24"/>
              </w:rPr>
            </w:pPr>
            <w:r>
              <w:rPr>
                <w:rFonts w:hint="eastAsia" w:ascii="Times New Roman" w:hAnsi="Times New Roman"/>
                <w:color w:val="000000" w:themeColor="text1"/>
                <w:kern w:val="0"/>
                <w:sz w:val="24"/>
                <w:szCs w:val="24"/>
              </w:rPr>
              <w:t>本项目室外</w:t>
            </w:r>
            <w:r>
              <w:rPr>
                <w:rFonts w:ascii="Times New Roman" w:hAnsi="Times New Roman"/>
                <w:color w:val="000000" w:themeColor="text1"/>
                <w:kern w:val="0"/>
                <w:sz w:val="24"/>
                <w:szCs w:val="24"/>
              </w:rPr>
              <w:t>绿地面积为</w:t>
            </w:r>
            <w:r>
              <w:rPr>
                <w:rFonts w:hint="eastAsia" w:ascii="Times New Roman" w:hAnsi="Times New Roman"/>
                <w:color w:val="000000" w:themeColor="text1"/>
                <w:kern w:val="0"/>
                <w:sz w:val="24"/>
                <w:szCs w:val="24"/>
              </w:rPr>
              <w:t>1598</w:t>
            </w:r>
            <w:r>
              <w:rPr>
                <w:rFonts w:ascii="Times New Roman" w:hAnsi="Times New Roman"/>
                <w:color w:val="000000" w:themeColor="text1"/>
                <w:kern w:val="0"/>
                <w:sz w:val="24"/>
                <w:szCs w:val="24"/>
              </w:rPr>
              <w:t>m</w:t>
            </w:r>
            <w:r>
              <w:rPr>
                <w:rFonts w:ascii="Times New Roman" w:hAnsi="Times New Roman"/>
                <w:color w:val="000000" w:themeColor="text1"/>
                <w:kern w:val="0"/>
                <w:sz w:val="24"/>
                <w:szCs w:val="24"/>
                <w:vertAlign w:val="superscript"/>
              </w:rPr>
              <w:t>2</w:t>
            </w:r>
            <w:r>
              <w:rPr>
                <w:rFonts w:ascii="Times New Roman" w:hAnsi="Times New Roman"/>
                <w:color w:val="000000" w:themeColor="text1"/>
                <w:kern w:val="0"/>
                <w:sz w:val="24"/>
                <w:szCs w:val="24"/>
              </w:rPr>
              <w:t>，绿</w:t>
            </w:r>
            <w:r>
              <w:rPr>
                <w:rFonts w:hint="eastAsia" w:ascii="Times New Roman" w:hAnsi="Times New Roman"/>
                <w:color w:val="000000" w:themeColor="text1"/>
                <w:kern w:val="0"/>
                <w:sz w:val="24"/>
                <w:szCs w:val="24"/>
              </w:rPr>
              <w:t>化</w:t>
            </w:r>
            <w:r>
              <w:rPr>
                <w:rFonts w:ascii="Times New Roman" w:hAnsi="Times New Roman"/>
                <w:color w:val="000000" w:themeColor="text1"/>
                <w:kern w:val="0"/>
                <w:sz w:val="24"/>
                <w:szCs w:val="24"/>
              </w:rPr>
              <w:t>率为</w:t>
            </w:r>
            <w:r>
              <w:rPr>
                <w:rFonts w:hint="eastAsia" w:ascii="Times New Roman" w:hAnsi="Times New Roman"/>
                <w:color w:val="000000" w:themeColor="text1"/>
                <w:kern w:val="0"/>
                <w:sz w:val="24"/>
                <w:szCs w:val="24"/>
              </w:rPr>
              <w:t>8.0</w:t>
            </w:r>
            <w:r>
              <w:rPr>
                <w:rFonts w:ascii="Times New Roman" w:hAnsi="Times New Roman"/>
                <w:color w:val="000000" w:themeColor="text1"/>
                <w:kern w:val="0"/>
                <w:sz w:val="24"/>
                <w:szCs w:val="24"/>
              </w:rPr>
              <w:t>%</w:t>
            </w:r>
            <w:r>
              <w:rPr>
                <w:rFonts w:hint="eastAsia" w:ascii="Times New Roman" w:hAnsi="Times New Roman"/>
                <w:color w:val="000000" w:themeColor="text1"/>
                <w:kern w:val="0"/>
                <w:sz w:val="24"/>
                <w:szCs w:val="24"/>
              </w:rPr>
              <w:t>。项目绿化工程均注重环境景观的规划建设，力求体现建筑物与绿化的和谐。</w:t>
            </w:r>
            <w:r>
              <w:rPr>
                <w:rFonts w:ascii="Times New Roman" w:hAnsi="Times New Roman"/>
                <w:color w:val="000000" w:themeColor="text1"/>
                <w:kern w:val="0"/>
                <w:sz w:val="24"/>
                <w:szCs w:val="24"/>
              </w:rPr>
              <w:t>此外</w:t>
            </w:r>
            <w:r>
              <w:rPr>
                <w:rFonts w:hint="eastAsia" w:ascii="Times New Roman" w:hAnsi="Times New Roman"/>
                <w:color w:val="000000" w:themeColor="text1"/>
                <w:kern w:val="0"/>
                <w:sz w:val="24"/>
                <w:szCs w:val="24"/>
              </w:rPr>
              <w:t>，项目根据室内布局合理设置盆栽，已达到提升室内景观的效果。</w:t>
            </w:r>
          </w:p>
          <w:p w14:paraId="336231D3">
            <w:pPr>
              <w:spacing w:line="360" w:lineRule="auto"/>
              <w:ind w:firstLine="480" w:firstLineChars="200"/>
              <w:rPr>
                <w:rFonts w:ascii="Times New Roman" w:hAnsi="Times New Roman"/>
                <w:color w:val="000000" w:themeColor="text1"/>
                <w:kern w:val="0"/>
                <w:sz w:val="24"/>
                <w:szCs w:val="24"/>
              </w:rPr>
            </w:pPr>
            <w:r>
              <w:rPr>
                <w:rFonts w:hint="eastAsia" w:ascii="Times New Roman" w:hAnsi="Times New Roman"/>
                <w:color w:val="000000" w:themeColor="text1"/>
                <w:kern w:val="0"/>
                <w:sz w:val="24"/>
                <w:szCs w:val="24"/>
              </w:rPr>
              <w:t>（2）环保设施</w:t>
            </w:r>
          </w:p>
          <w:p w14:paraId="10AE6F0D">
            <w:pPr>
              <w:spacing w:line="360" w:lineRule="auto"/>
              <w:ind w:firstLine="480" w:firstLineChars="200"/>
              <w:rPr>
                <w:rFonts w:ascii="Times New Roman" w:hAnsi="Times New Roman"/>
                <w:kern w:val="0"/>
                <w:sz w:val="24"/>
                <w:szCs w:val="24"/>
              </w:rPr>
            </w:pPr>
            <w:r>
              <w:rPr>
                <w:rFonts w:hint="eastAsia" w:ascii="Times New Roman" w:hAnsi="Times New Roman"/>
                <w:kern w:val="0"/>
                <w:sz w:val="24"/>
                <w:szCs w:val="24"/>
              </w:rPr>
              <w:t>化粪池：本项目设置1个地埋式防渗化粪池，总</w:t>
            </w:r>
            <w:r>
              <w:rPr>
                <w:rFonts w:ascii="Times New Roman" w:hAnsi="Times New Roman"/>
                <w:kern w:val="0"/>
                <w:sz w:val="24"/>
                <w:szCs w:val="24"/>
              </w:rPr>
              <w:t>容积</w:t>
            </w:r>
            <w:r>
              <w:rPr>
                <w:rFonts w:hint="eastAsia" w:ascii="Times New Roman" w:hAnsi="Times New Roman"/>
                <w:kern w:val="0"/>
                <w:sz w:val="24"/>
                <w:szCs w:val="24"/>
              </w:rPr>
              <w:t>应</w:t>
            </w:r>
            <w:r>
              <w:rPr>
                <w:rFonts w:ascii="Times New Roman" w:hAnsi="Times New Roman"/>
                <w:kern w:val="0"/>
                <w:sz w:val="24"/>
                <w:szCs w:val="24"/>
              </w:rPr>
              <w:t>不低于</w:t>
            </w:r>
            <w:r>
              <w:rPr>
                <w:rFonts w:hint="eastAsia" w:ascii="Times New Roman" w:hAnsi="Times New Roman"/>
                <w:kern w:val="0"/>
                <w:sz w:val="24"/>
                <w:szCs w:val="24"/>
              </w:rPr>
              <w:t>3</w:t>
            </w:r>
            <w:r>
              <w:rPr>
                <w:rFonts w:ascii="Times New Roman" w:hAnsi="Times New Roman"/>
                <w:kern w:val="0"/>
                <w:sz w:val="24"/>
                <w:szCs w:val="24"/>
              </w:rPr>
              <w:t>m</w:t>
            </w:r>
            <w:r>
              <w:rPr>
                <w:rFonts w:ascii="Times New Roman" w:hAnsi="Times New Roman"/>
                <w:kern w:val="0"/>
                <w:sz w:val="24"/>
                <w:szCs w:val="24"/>
                <w:vertAlign w:val="superscript"/>
              </w:rPr>
              <w:t>3</w:t>
            </w:r>
            <w:r>
              <w:rPr>
                <w:rFonts w:hint="eastAsia" w:ascii="Times New Roman" w:hAnsi="Times New Roman"/>
                <w:kern w:val="0"/>
                <w:sz w:val="24"/>
                <w:szCs w:val="24"/>
              </w:rPr>
              <w:t>，位于</w:t>
            </w:r>
            <w:r>
              <w:rPr>
                <w:rFonts w:hint="eastAsia" w:ascii="Times New Roman" w:hAnsi="Times New Roman"/>
                <w:sz w:val="24"/>
              </w:rPr>
              <w:t>办公生活用房东侧，</w:t>
            </w:r>
            <w:r>
              <w:rPr>
                <w:rFonts w:hint="eastAsia" w:ascii="Times New Roman" w:hAnsi="Times New Roman"/>
                <w:kern w:val="0"/>
                <w:sz w:val="24"/>
                <w:szCs w:val="24"/>
              </w:rPr>
              <w:t>化粪池容积满足废水24h的停留时间。此外，化粪池应</w:t>
            </w:r>
            <w:r>
              <w:rPr>
                <w:rFonts w:ascii="Times New Roman" w:hAnsi="Times New Roman"/>
                <w:kern w:val="0"/>
                <w:sz w:val="24"/>
                <w:szCs w:val="24"/>
              </w:rPr>
              <w:t>做防渗处理，严格按照建筑给水排水设计规范（GB50015-2003）进行设计和建设。采用钢筋混凝土，做法选用图集“03S702-93~110”，池底、池壁混凝土抗渗等级为S6，内、外壁20mm厚1：3水泥砂浆（掺5%防水剂）抹面。</w:t>
            </w:r>
          </w:p>
          <w:p w14:paraId="071A985A">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脉冲除尘器：</w:t>
            </w:r>
            <w:r>
              <w:rPr>
                <w:rFonts w:hint="eastAsia" w:ascii="Times New Roman" w:hAnsi="Times New Roman"/>
                <w:color w:val="FF0000"/>
                <w:sz w:val="24"/>
                <w:szCs w:val="24"/>
              </w:rPr>
              <w:t>项目于加工生产车间旋振筛、去石机、砻谷机、重力筛4台预处理设备处分别设置4台脉冲除尘器，</w:t>
            </w:r>
            <w:r>
              <w:rPr>
                <w:rFonts w:hint="eastAsia" w:ascii="Times New Roman" w:hAnsi="Times New Roman"/>
                <w:color w:val="000000" w:themeColor="text1"/>
                <w:sz w:val="24"/>
                <w:szCs w:val="24"/>
              </w:rPr>
              <w:t>除尘器去除效率在</w:t>
            </w:r>
            <w:r>
              <w:rPr>
                <w:rFonts w:ascii="Times New Roman" w:hAnsi="Times New Roman"/>
                <w:color w:val="000000" w:themeColor="text1"/>
                <w:sz w:val="24"/>
                <w:szCs w:val="24"/>
              </w:rPr>
              <w:t>9</w:t>
            </w:r>
            <w:r>
              <w:rPr>
                <w:rFonts w:hint="eastAsia" w:ascii="Times New Roman" w:hAnsi="Times New Roman"/>
                <w:color w:val="000000" w:themeColor="text1"/>
                <w:sz w:val="24"/>
                <w:szCs w:val="24"/>
              </w:rPr>
              <w:t>9</w:t>
            </w:r>
            <w:r>
              <w:rPr>
                <w:rFonts w:ascii="Times New Roman" w:hAnsi="Times New Roman"/>
                <w:color w:val="000000" w:themeColor="text1"/>
                <w:sz w:val="24"/>
                <w:szCs w:val="24"/>
              </w:rPr>
              <w:t>%</w:t>
            </w:r>
            <w:r>
              <w:rPr>
                <w:rFonts w:hint="eastAsia" w:ascii="Times New Roman" w:hAnsi="Times New Roman"/>
                <w:color w:val="000000" w:themeColor="text1"/>
                <w:sz w:val="24"/>
                <w:szCs w:val="24"/>
              </w:rPr>
              <w:t>以上，单台除尘器风机风量为1000</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/h</w:t>
            </w:r>
            <w:r>
              <w:rPr>
                <w:rFonts w:hint="eastAsia" w:ascii="Times New Roman" w:hAnsi="Times New Roman"/>
                <w:color w:val="000000" w:themeColor="text1"/>
                <w:sz w:val="24"/>
                <w:szCs w:val="24"/>
              </w:rPr>
              <w:t>。</w:t>
            </w:r>
          </w:p>
          <w:p w14:paraId="77AF37DE">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布袋除尘器：</w:t>
            </w:r>
            <w:r>
              <w:rPr>
                <w:rFonts w:hint="eastAsia" w:ascii="Times New Roman" w:hAnsi="Times New Roman"/>
                <w:color w:val="FF0000"/>
                <w:sz w:val="24"/>
                <w:szCs w:val="24"/>
              </w:rPr>
              <w:t>项目于加工生产车间2台分级筛、3台抛光机、色选机及破碎机等主要设备处分别设置7台布袋除尘器，</w:t>
            </w:r>
            <w:r>
              <w:rPr>
                <w:rFonts w:hint="eastAsia" w:ascii="Times New Roman" w:hAnsi="宋体"/>
                <w:color w:val="FF0000"/>
                <w:sz w:val="24"/>
                <w:szCs w:val="24"/>
              </w:rPr>
              <w:t>包含：7×120个除尘布袋，每个规格为2.8×Φ0.2m；</w:t>
            </w:r>
            <w:r>
              <w:rPr>
                <w:rFonts w:hint="eastAsia" w:ascii="Times New Roman" w:hAnsi="Times New Roman"/>
                <w:color w:val="000000" w:themeColor="text1"/>
                <w:sz w:val="24"/>
                <w:szCs w:val="24"/>
              </w:rPr>
              <w:t>除尘器去除效率在</w:t>
            </w:r>
            <w:r>
              <w:rPr>
                <w:rFonts w:ascii="Times New Roman" w:hAnsi="Times New Roman"/>
                <w:color w:val="000000" w:themeColor="text1"/>
                <w:sz w:val="24"/>
                <w:szCs w:val="24"/>
              </w:rPr>
              <w:t>9</w:t>
            </w:r>
            <w:r>
              <w:rPr>
                <w:rFonts w:hint="eastAsia" w:ascii="Times New Roman" w:hAnsi="Times New Roman"/>
                <w:color w:val="000000" w:themeColor="text1"/>
                <w:sz w:val="24"/>
                <w:szCs w:val="24"/>
              </w:rPr>
              <w:t>9</w:t>
            </w:r>
            <w:r>
              <w:rPr>
                <w:rFonts w:ascii="Times New Roman" w:hAnsi="Times New Roman"/>
                <w:color w:val="000000" w:themeColor="text1"/>
                <w:sz w:val="24"/>
                <w:szCs w:val="24"/>
              </w:rPr>
              <w:t>%</w:t>
            </w:r>
            <w:r>
              <w:rPr>
                <w:rFonts w:hint="eastAsia" w:ascii="Times New Roman" w:hAnsi="Times New Roman"/>
                <w:color w:val="000000" w:themeColor="text1"/>
                <w:sz w:val="24"/>
                <w:szCs w:val="24"/>
              </w:rPr>
              <w:t>以上，单台除尘器风机风量为1000</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/h</w:t>
            </w:r>
            <w:r>
              <w:rPr>
                <w:rFonts w:hint="eastAsia" w:ascii="Times New Roman" w:hAnsi="Times New Roman"/>
                <w:color w:val="000000" w:themeColor="text1"/>
                <w:sz w:val="24"/>
                <w:szCs w:val="24"/>
              </w:rPr>
              <w:t>。</w:t>
            </w:r>
          </w:p>
          <w:p w14:paraId="07A91A83">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排气筒：除尘器处理后的废气统一由一根15m高度排气筒排放。</w:t>
            </w:r>
          </w:p>
          <w:p w14:paraId="4A89C2E3">
            <w:pPr>
              <w:spacing w:line="360" w:lineRule="auto"/>
              <w:ind w:firstLine="480" w:firstLineChars="200"/>
              <w:rPr>
                <w:rFonts w:ascii="Times New Roman" w:hAnsi="Times New Roman"/>
                <w:color w:val="000000" w:themeColor="text1"/>
                <w:kern w:val="0"/>
                <w:sz w:val="24"/>
                <w:szCs w:val="24"/>
              </w:rPr>
            </w:pPr>
            <w:r>
              <w:rPr>
                <w:rFonts w:hint="eastAsia" w:ascii="Times New Roman" w:hAnsi="Times New Roman"/>
                <w:color w:val="000000" w:themeColor="text1"/>
                <w:kern w:val="0"/>
                <w:sz w:val="24"/>
                <w:szCs w:val="24"/>
              </w:rPr>
              <w:t>（3）垃圾处理</w:t>
            </w:r>
          </w:p>
          <w:p w14:paraId="37B3568F">
            <w:pPr>
              <w:autoSpaceDE w:val="0"/>
              <w:autoSpaceDN w:val="0"/>
              <w:adjustRightInd w:val="0"/>
              <w:spacing w:line="360" w:lineRule="auto"/>
              <w:ind w:firstLine="480" w:firstLineChars="200"/>
              <w:rPr>
                <w:rFonts w:ascii="Times New Roman" w:hAnsi="Times New Roman"/>
                <w:color w:val="000000" w:themeColor="text1"/>
                <w:kern w:val="0"/>
                <w:sz w:val="24"/>
                <w:szCs w:val="24"/>
              </w:rPr>
            </w:pPr>
            <w:r>
              <w:rPr>
                <w:rFonts w:hint="eastAsia" w:ascii="Times New Roman" w:hAnsi="Times New Roman"/>
                <w:color w:val="000000" w:themeColor="text1"/>
                <w:kern w:val="0"/>
                <w:sz w:val="24"/>
                <w:szCs w:val="24"/>
              </w:rPr>
              <w:t>项目在厂区、生活办公区内合理布设</w:t>
            </w:r>
            <w:r>
              <w:rPr>
                <w:rFonts w:ascii="Times New Roman" w:hAnsi="Times New Roman"/>
                <w:color w:val="000000" w:themeColor="text1"/>
                <w:kern w:val="0"/>
                <w:sz w:val="24"/>
                <w:szCs w:val="24"/>
              </w:rPr>
              <w:t>垃圾</w:t>
            </w:r>
            <w:r>
              <w:rPr>
                <w:rFonts w:hint="eastAsia" w:ascii="Times New Roman" w:hAnsi="Times New Roman"/>
                <w:color w:val="000000" w:themeColor="text1"/>
                <w:kern w:val="0"/>
                <w:sz w:val="24"/>
                <w:szCs w:val="24"/>
              </w:rPr>
              <w:t>桶，统一收集后，委托当地</w:t>
            </w:r>
            <w:r>
              <w:rPr>
                <w:rFonts w:ascii="Times New Roman" w:hAnsi="Times New Roman"/>
                <w:color w:val="000000" w:themeColor="text1"/>
                <w:kern w:val="0"/>
                <w:sz w:val="24"/>
                <w:szCs w:val="24"/>
              </w:rPr>
              <w:t>环卫部门定期清运</w:t>
            </w:r>
            <w:r>
              <w:rPr>
                <w:rFonts w:hint="eastAsia" w:ascii="Times New Roman" w:hAnsi="Times New Roman"/>
                <w:color w:val="000000" w:themeColor="text1"/>
                <w:kern w:val="0"/>
                <w:sz w:val="24"/>
                <w:szCs w:val="24"/>
              </w:rPr>
              <w:t>、</w:t>
            </w:r>
            <w:r>
              <w:rPr>
                <w:rFonts w:ascii="Times New Roman" w:hAnsi="Times New Roman"/>
                <w:color w:val="000000" w:themeColor="text1"/>
                <w:kern w:val="0"/>
                <w:sz w:val="24"/>
                <w:szCs w:val="24"/>
              </w:rPr>
              <w:t>处置。</w:t>
            </w:r>
          </w:p>
          <w:p w14:paraId="44846CFA">
            <w:pPr>
              <w:autoSpaceDE w:val="0"/>
              <w:autoSpaceDN w:val="0"/>
              <w:adjustRightInd w:val="0"/>
              <w:spacing w:line="360" w:lineRule="auto"/>
              <w:ind w:firstLine="480" w:firstLineChars="200"/>
              <w:rPr>
                <w:rFonts w:ascii="Times New Roman" w:hAnsi="宋体"/>
                <w:color w:val="000000" w:themeColor="text1"/>
                <w:sz w:val="24"/>
              </w:rPr>
            </w:pPr>
          </w:p>
          <w:p w14:paraId="7DEBA71B">
            <w:pPr>
              <w:autoSpaceDE w:val="0"/>
              <w:autoSpaceDN w:val="0"/>
              <w:adjustRightInd w:val="0"/>
              <w:spacing w:line="360" w:lineRule="auto"/>
              <w:ind w:firstLine="480" w:firstLineChars="200"/>
              <w:rPr>
                <w:rFonts w:ascii="Times New Roman" w:hAnsi="Times New Roman"/>
                <w:color w:val="000000" w:themeColor="text1"/>
                <w:kern w:val="0"/>
                <w:sz w:val="24"/>
                <w:szCs w:val="24"/>
              </w:rPr>
            </w:pPr>
            <w:r>
              <w:rPr>
                <w:rFonts w:ascii="Times New Roman" w:hAnsi="宋体"/>
                <w:color w:val="000000" w:themeColor="text1"/>
                <w:sz w:val="24"/>
              </w:rPr>
              <w:t>（</w:t>
            </w:r>
            <w:r>
              <w:rPr>
                <w:rFonts w:hint="eastAsia" w:ascii="Times New Roman" w:hAnsi="宋体"/>
                <w:color w:val="000000" w:themeColor="text1"/>
                <w:sz w:val="24"/>
              </w:rPr>
              <w:t>4</w:t>
            </w:r>
            <w:r>
              <w:rPr>
                <w:rFonts w:ascii="Times New Roman" w:hAnsi="宋体"/>
                <w:color w:val="000000" w:themeColor="text1"/>
                <w:sz w:val="24"/>
              </w:rPr>
              <w:t>）储运工程</w:t>
            </w:r>
          </w:p>
          <w:p w14:paraId="088AB557">
            <w:pPr>
              <w:spacing w:line="360" w:lineRule="auto"/>
              <w:ind w:firstLine="460" w:firstLineChars="192"/>
              <w:rPr>
                <w:rFonts w:ascii="Times New Roman" w:hAnsi="Times New Roman"/>
                <w:color w:val="000000" w:themeColor="text1"/>
                <w:sz w:val="24"/>
                <w:szCs w:val="24"/>
              </w:rPr>
            </w:pPr>
            <w:r>
              <w:rPr>
                <w:rFonts w:ascii="Times New Roman" w:hAnsi="Times New Roman"/>
                <w:color w:val="000000" w:themeColor="text1"/>
                <w:sz w:val="24"/>
                <w:szCs w:val="24"/>
              </w:rPr>
              <w:t>项目施工及运营期材料及物料的运输依托</w:t>
            </w:r>
            <w:r>
              <w:rPr>
                <w:rFonts w:hint="eastAsia" w:ascii="Times New Roman" w:hAnsi="Times New Roman"/>
                <w:color w:val="000000" w:themeColor="text1"/>
                <w:sz w:val="24"/>
                <w:szCs w:val="24"/>
              </w:rPr>
              <w:t>北侧G320国道</w:t>
            </w:r>
            <w:r>
              <w:rPr>
                <w:rFonts w:ascii="Times New Roman" w:hAnsi="Times New Roman"/>
                <w:color w:val="000000" w:themeColor="text1"/>
                <w:sz w:val="24"/>
                <w:szCs w:val="24"/>
              </w:rPr>
              <w:t>进行运输</w:t>
            </w:r>
            <w:r>
              <w:rPr>
                <w:rFonts w:hint="eastAsia" w:ascii="Times New Roman" w:hAnsi="Times New Roman"/>
                <w:color w:val="000000" w:themeColor="text1"/>
                <w:sz w:val="24"/>
                <w:szCs w:val="24"/>
              </w:rPr>
              <w:t>。</w:t>
            </w:r>
          </w:p>
          <w:p w14:paraId="4D78729C">
            <w:pPr>
              <w:autoSpaceDE w:val="0"/>
              <w:autoSpaceDN w:val="0"/>
              <w:adjustRightInd w:val="0"/>
              <w:spacing w:line="360" w:lineRule="auto"/>
              <w:ind w:firstLine="562" w:firstLineChars="200"/>
              <w:rPr>
                <w:rFonts w:ascii="Times New Roman" w:hAnsi="Times New Roman"/>
                <w:b/>
                <w:color w:val="000000" w:themeColor="text1"/>
                <w:sz w:val="28"/>
                <w:szCs w:val="28"/>
              </w:rPr>
            </w:pPr>
            <w:r>
              <w:rPr>
                <w:rFonts w:hint="eastAsia" w:ascii="Times New Roman" w:hAnsi="Times New Roman"/>
                <w:b/>
                <w:color w:val="000000" w:themeColor="text1"/>
                <w:sz w:val="28"/>
                <w:szCs w:val="28"/>
              </w:rPr>
              <w:t>8</w:t>
            </w:r>
            <w:r>
              <w:rPr>
                <w:rFonts w:ascii="Times New Roman" w:hAnsi="Times New Roman"/>
                <w:b/>
                <w:color w:val="000000" w:themeColor="text1"/>
                <w:sz w:val="28"/>
                <w:szCs w:val="28"/>
              </w:rPr>
              <w:t>、施工组织</w:t>
            </w:r>
          </w:p>
          <w:p w14:paraId="11B169F5">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（1）</w:t>
            </w:r>
            <w:r>
              <w:rPr>
                <w:rFonts w:hint="eastAsia" w:ascii="Times New Roman" w:hAnsi="Times New Roman"/>
                <w:color w:val="000000" w:themeColor="text1"/>
                <w:sz w:val="24"/>
                <w:szCs w:val="24"/>
              </w:rPr>
              <w:t>施工营地及</w:t>
            </w:r>
            <w:r>
              <w:rPr>
                <w:rFonts w:ascii="Times New Roman" w:hAnsi="Times New Roman"/>
                <w:color w:val="000000" w:themeColor="text1"/>
                <w:sz w:val="24"/>
                <w:szCs w:val="24"/>
              </w:rPr>
              <w:t>施工场地</w:t>
            </w:r>
          </w:p>
          <w:p w14:paraId="22064501">
            <w:pPr>
              <w:spacing w:line="360" w:lineRule="auto"/>
              <w:ind w:firstLine="480" w:firstLineChars="200"/>
              <w:rPr>
                <w:color w:val="000000" w:themeColor="text1"/>
                <w:kern w:val="0"/>
                <w:sz w:val="24"/>
              </w:rPr>
            </w:pPr>
            <w:r>
              <w:rPr>
                <w:rFonts w:hint="eastAsia"/>
                <w:color w:val="000000" w:themeColor="text1"/>
                <w:kern w:val="0"/>
                <w:sz w:val="24"/>
              </w:rPr>
              <w:t>施工营地：施工期施工人员来自周边剩余劳动力，工程施工过程中不设置施工营地，施工人员回家食宿。</w:t>
            </w:r>
            <w:r>
              <w:rPr>
                <w:rFonts w:hint="eastAsia" w:ascii="Times New Roman" w:hAnsi="Times New Roman"/>
                <w:bCs/>
                <w:color w:val="000000" w:themeColor="text1"/>
                <w:sz w:val="24"/>
                <w:szCs w:val="24"/>
              </w:rPr>
              <w:t>此外</w:t>
            </w:r>
            <w:r>
              <w:rPr>
                <w:rFonts w:ascii="Times New Roman" w:hAnsi="Times New Roman"/>
                <w:bCs/>
                <w:color w:val="000000" w:themeColor="text1"/>
                <w:sz w:val="24"/>
                <w:szCs w:val="24"/>
              </w:rPr>
              <w:t>，项目</w:t>
            </w:r>
            <w:r>
              <w:rPr>
                <w:rFonts w:hint="eastAsia"/>
                <w:color w:val="000000" w:themeColor="text1"/>
                <w:kern w:val="0"/>
                <w:sz w:val="24"/>
              </w:rPr>
              <w:t>于厂区空地设置一个施工场地，主要用于施工建筑材料的堆放。</w:t>
            </w:r>
          </w:p>
          <w:p w14:paraId="229C6FE4">
            <w:pPr>
              <w:autoSpaceDE w:val="0"/>
              <w:autoSpaceDN w:val="0"/>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（2）施工人员</w:t>
            </w:r>
          </w:p>
          <w:p w14:paraId="5A8AEC27">
            <w:pPr>
              <w:autoSpaceDE w:val="0"/>
              <w:autoSpaceDN w:val="0"/>
              <w:spacing w:line="360" w:lineRule="auto"/>
              <w:ind w:firstLine="480" w:firstLineChars="200"/>
              <w:rPr>
                <w:rFonts w:ascii="Times New Roman"/>
                <w:bCs/>
                <w:color w:val="000000" w:themeColor="text1"/>
                <w:sz w:val="24"/>
                <w:szCs w:val="24"/>
              </w:rPr>
            </w:pPr>
            <w:r>
              <w:rPr>
                <w:rFonts w:ascii="Times New Roman"/>
                <w:bCs/>
                <w:color w:val="000000" w:themeColor="text1"/>
                <w:sz w:val="24"/>
                <w:szCs w:val="24"/>
              </w:rPr>
              <w:t>根据项目资料及建设单位核实，项目施工期的施工人员约</w:t>
            </w:r>
            <w:r>
              <w:rPr>
                <w:rFonts w:hint="eastAsia" w:ascii="Times New Roman" w:hAnsi="Times New Roman"/>
                <w:bCs/>
                <w:color w:val="000000" w:themeColor="text1"/>
                <w:sz w:val="24"/>
                <w:szCs w:val="24"/>
              </w:rPr>
              <w:t>7</w:t>
            </w:r>
            <w:r>
              <w:rPr>
                <w:rFonts w:ascii="Times New Roman"/>
                <w:bCs/>
                <w:color w:val="000000" w:themeColor="text1"/>
                <w:sz w:val="24"/>
                <w:szCs w:val="24"/>
              </w:rPr>
              <w:t>人，项目所有</w:t>
            </w:r>
            <w:r>
              <w:rPr>
                <w:rFonts w:hint="eastAsia" w:ascii="Times New Roman"/>
                <w:bCs/>
                <w:color w:val="000000" w:themeColor="text1"/>
                <w:sz w:val="24"/>
                <w:szCs w:val="24"/>
              </w:rPr>
              <w:t>施工人员均不在项目区食宿。</w:t>
            </w:r>
          </w:p>
          <w:p w14:paraId="7E0628DD">
            <w:pPr>
              <w:autoSpaceDE w:val="0"/>
              <w:autoSpaceDN w:val="0"/>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（3）材料来源</w:t>
            </w:r>
          </w:p>
          <w:p w14:paraId="206D5EBF">
            <w:pPr>
              <w:spacing w:line="360" w:lineRule="auto"/>
              <w:ind w:firstLine="480" w:firstLineChars="200"/>
              <w:rPr>
                <w:rFonts w:ascii="Times New Roman"/>
                <w:color w:val="000000" w:themeColor="text1"/>
                <w:sz w:val="24"/>
              </w:rPr>
            </w:pPr>
            <w:r>
              <w:rPr>
                <w:rFonts w:ascii="Times New Roman"/>
                <w:color w:val="000000" w:themeColor="text1"/>
                <w:sz w:val="24"/>
              </w:rPr>
              <w:t>本项目在施工期间所需材料主要包括水泥、砂石料以及装修材料等。</w:t>
            </w:r>
            <w:r>
              <w:rPr>
                <w:rFonts w:hint="eastAsia"/>
                <w:color w:val="000000" w:themeColor="text1"/>
                <w:sz w:val="24"/>
              </w:rPr>
              <w:t>项目建设过程中的砂石料、水泥等建筑材料均于芒市内购买。项目所需砂石料均从附近具有合法手续的供应站购买，施工材料</w:t>
            </w:r>
            <w:r>
              <w:rPr>
                <w:rFonts w:ascii="Times New Roman"/>
                <w:color w:val="000000" w:themeColor="text1"/>
                <w:sz w:val="24"/>
              </w:rPr>
              <w:t>在运输和使用过程中做好水土保持工作。</w:t>
            </w:r>
          </w:p>
          <w:p w14:paraId="0039E156">
            <w:pPr>
              <w:autoSpaceDE w:val="0"/>
              <w:autoSpaceDN w:val="0"/>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（4）运输条件</w:t>
            </w:r>
          </w:p>
          <w:p w14:paraId="79B09F75">
            <w:pPr>
              <w:spacing w:line="360" w:lineRule="auto"/>
              <w:ind w:firstLine="480" w:firstLineChars="200"/>
              <w:rPr>
                <w:color w:val="000000" w:themeColor="text1"/>
                <w:sz w:val="24"/>
              </w:rPr>
            </w:pPr>
            <w:r>
              <w:rPr>
                <w:color w:val="000000" w:themeColor="text1"/>
                <w:sz w:val="24"/>
              </w:rPr>
              <w:t>项目区所在地交通网络发达，为本项目的建设提供了便利的运输条件，本项目建设施工中可合理利用</w:t>
            </w:r>
            <w:r>
              <w:rPr>
                <w:rFonts w:hint="eastAsia"/>
                <w:color w:val="000000" w:themeColor="text1"/>
                <w:sz w:val="24"/>
              </w:rPr>
              <w:t>项目北侧</w:t>
            </w:r>
            <w:r>
              <w:rPr>
                <w:rFonts w:ascii="Times New Roman" w:hAnsi="Times New Roman"/>
                <w:color w:val="000000" w:themeColor="text1"/>
                <w:sz w:val="24"/>
              </w:rPr>
              <w:t>G320</w:t>
            </w:r>
            <w:r>
              <w:rPr>
                <w:rFonts w:hint="eastAsia"/>
                <w:color w:val="000000" w:themeColor="text1"/>
                <w:sz w:val="24"/>
              </w:rPr>
              <w:t>国道</w:t>
            </w:r>
            <w:r>
              <w:rPr>
                <w:color w:val="000000" w:themeColor="text1"/>
                <w:sz w:val="24"/>
              </w:rPr>
              <w:t>等</w:t>
            </w:r>
            <w:r>
              <w:rPr>
                <w:rFonts w:hint="eastAsia"/>
                <w:color w:val="000000" w:themeColor="text1"/>
                <w:sz w:val="24"/>
              </w:rPr>
              <w:t>，</w:t>
            </w:r>
            <w:r>
              <w:rPr>
                <w:color w:val="000000" w:themeColor="text1"/>
                <w:sz w:val="24"/>
              </w:rPr>
              <w:t>无需修建施工便道</w:t>
            </w:r>
          </w:p>
          <w:p w14:paraId="18339887">
            <w:pPr>
              <w:autoSpaceDE w:val="0"/>
              <w:autoSpaceDN w:val="0"/>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（5）施工进度安排</w:t>
            </w:r>
          </w:p>
          <w:p w14:paraId="62173367">
            <w:pPr>
              <w:autoSpaceDE w:val="0"/>
              <w:autoSpaceDN w:val="0"/>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根据本项目施工规划</w:t>
            </w:r>
            <w:r>
              <w:rPr>
                <w:rFonts w:hint="eastAsia" w:ascii="Times New Roman" w:hAnsi="Times New Roman"/>
                <w:color w:val="000000" w:themeColor="text1"/>
                <w:sz w:val="24"/>
                <w:szCs w:val="24"/>
              </w:rPr>
              <w:t>及结合项目目前的实际情况，项目将于</w:t>
            </w:r>
            <w:r>
              <w:rPr>
                <w:rFonts w:ascii="Times New Roman" w:hAnsi="Times New Roman"/>
                <w:color w:val="000000" w:themeColor="text1"/>
                <w:sz w:val="24"/>
                <w:szCs w:val="24"/>
              </w:rPr>
              <w:t>201</w:t>
            </w:r>
            <w:r>
              <w:rPr>
                <w:rFonts w:hint="eastAsia" w:ascii="Times New Roman" w:hAnsi="Times New Roman"/>
                <w:color w:val="000000" w:themeColor="text1"/>
                <w:sz w:val="24"/>
                <w:szCs w:val="24"/>
              </w:rPr>
              <w:t>9</w:t>
            </w:r>
            <w:r>
              <w:rPr>
                <w:rFonts w:ascii="Times New Roman" w:hAnsi="Times New Roman"/>
                <w:color w:val="000000" w:themeColor="text1"/>
                <w:sz w:val="24"/>
                <w:szCs w:val="24"/>
              </w:rPr>
              <w:t>年</w:t>
            </w:r>
            <w:r>
              <w:rPr>
                <w:rFonts w:hint="eastAsia" w:ascii="Times New Roman" w:hAnsi="Times New Roman"/>
                <w:color w:val="000000" w:themeColor="text1"/>
                <w:sz w:val="24"/>
                <w:szCs w:val="24"/>
              </w:rPr>
              <w:t>7</w:t>
            </w:r>
            <w:r>
              <w:rPr>
                <w:rFonts w:ascii="Times New Roman" w:hAnsi="Times New Roman"/>
                <w:color w:val="000000" w:themeColor="text1"/>
                <w:sz w:val="24"/>
                <w:szCs w:val="24"/>
              </w:rPr>
              <w:t>月开工建设，</w:t>
            </w:r>
            <w:r>
              <w:rPr>
                <w:rFonts w:hint="eastAsia" w:ascii="Times New Roman" w:hAnsi="Times New Roman"/>
                <w:color w:val="000000" w:themeColor="text1"/>
                <w:sz w:val="24"/>
                <w:szCs w:val="24"/>
              </w:rPr>
              <w:t>预计</w:t>
            </w:r>
            <w:r>
              <w:rPr>
                <w:rFonts w:ascii="Times New Roman" w:hAnsi="Times New Roman"/>
                <w:color w:val="000000" w:themeColor="text1"/>
                <w:sz w:val="24"/>
                <w:szCs w:val="24"/>
              </w:rPr>
              <w:t>20</w:t>
            </w:r>
            <w:r>
              <w:rPr>
                <w:rFonts w:hint="eastAsia" w:ascii="Times New Roman" w:hAnsi="Times New Roman"/>
                <w:color w:val="000000" w:themeColor="text1"/>
                <w:sz w:val="24"/>
                <w:szCs w:val="24"/>
              </w:rPr>
              <w:t>21</w:t>
            </w:r>
            <w:r>
              <w:rPr>
                <w:rFonts w:ascii="Times New Roman" w:hAnsi="Times New Roman"/>
                <w:color w:val="000000" w:themeColor="text1"/>
                <w:sz w:val="24"/>
                <w:szCs w:val="24"/>
              </w:rPr>
              <w:t>年</w:t>
            </w:r>
            <w:r>
              <w:rPr>
                <w:rFonts w:hint="eastAsia" w:ascii="Times New Roman" w:hAnsi="Times New Roman"/>
                <w:color w:val="000000" w:themeColor="text1"/>
                <w:sz w:val="24"/>
                <w:szCs w:val="24"/>
              </w:rPr>
              <w:t>7</w:t>
            </w:r>
            <w:r>
              <w:rPr>
                <w:rFonts w:ascii="Times New Roman" w:hAnsi="Times New Roman"/>
                <w:color w:val="000000" w:themeColor="text1"/>
                <w:sz w:val="24"/>
                <w:szCs w:val="24"/>
              </w:rPr>
              <w:t>月完工</w:t>
            </w:r>
            <w:r>
              <w:rPr>
                <w:rFonts w:hint="eastAsia" w:ascii="Times New Roman" w:hAnsi="Times New Roman"/>
                <w:color w:val="000000" w:themeColor="text1"/>
                <w:sz w:val="24"/>
                <w:szCs w:val="24"/>
              </w:rPr>
              <w:t>，</w:t>
            </w:r>
            <w:r>
              <w:rPr>
                <w:rFonts w:ascii="Times New Roman" w:hAnsi="Times New Roman"/>
                <w:color w:val="000000" w:themeColor="text1"/>
                <w:sz w:val="24"/>
                <w:szCs w:val="24"/>
              </w:rPr>
              <w:t>项目建设总工期为</w:t>
            </w:r>
            <w:r>
              <w:rPr>
                <w:rFonts w:hint="eastAsia" w:ascii="Times New Roman" w:hAnsi="Times New Roman"/>
                <w:color w:val="000000" w:themeColor="text1"/>
                <w:sz w:val="24"/>
                <w:szCs w:val="24"/>
              </w:rPr>
              <w:t>24</w:t>
            </w:r>
            <w:r>
              <w:rPr>
                <w:rFonts w:ascii="Times New Roman" w:hAnsi="Times New Roman"/>
                <w:color w:val="000000" w:themeColor="text1"/>
                <w:sz w:val="24"/>
                <w:szCs w:val="24"/>
              </w:rPr>
              <w:t>个月</w:t>
            </w:r>
            <w:r>
              <w:rPr>
                <w:rFonts w:hint="eastAsia" w:ascii="Times New Roman" w:hAnsi="Times New Roman"/>
                <w:color w:val="000000" w:themeColor="text1"/>
                <w:sz w:val="24"/>
                <w:szCs w:val="24"/>
              </w:rPr>
              <w:t>，以730天计。</w:t>
            </w:r>
          </w:p>
          <w:p w14:paraId="29C9EE96">
            <w:pPr>
              <w:autoSpaceDE w:val="0"/>
              <w:autoSpaceDN w:val="0"/>
              <w:adjustRightInd w:val="0"/>
              <w:spacing w:line="360" w:lineRule="auto"/>
              <w:ind w:firstLine="562" w:firstLineChars="200"/>
              <w:rPr>
                <w:rFonts w:ascii="Times New Roman" w:hAnsi="Times New Roman"/>
                <w:b/>
                <w:color w:val="000000" w:themeColor="text1"/>
                <w:sz w:val="28"/>
                <w:szCs w:val="28"/>
              </w:rPr>
            </w:pPr>
            <w:r>
              <w:rPr>
                <w:rFonts w:hint="eastAsia" w:ascii="Times New Roman" w:hAnsi="Times New Roman"/>
                <w:b/>
                <w:color w:val="000000" w:themeColor="text1"/>
                <w:sz w:val="28"/>
                <w:szCs w:val="28"/>
              </w:rPr>
              <w:t>9、环保投资</w:t>
            </w:r>
          </w:p>
          <w:p w14:paraId="1EBA3D2C">
            <w:pPr>
              <w:autoSpaceDE w:val="0"/>
              <w:autoSpaceDN w:val="0"/>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本工程总投资为</w:t>
            </w:r>
            <w:r>
              <w:rPr>
                <w:rFonts w:hint="eastAsia" w:ascii="Times New Roman" w:hAnsi="Times New Roman"/>
                <w:color w:val="000000" w:themeColor="text1"/>
                <w:sz w:val="24"/>
              </w:rPr>
              <w:t>3600</w:t>
            </w:r>
            <w:r>
              <w:rPr>
                <w:rFonts w:ascii="Times New Roman" w:hAnsi="Times New Roman"/>
                <w:color w:val="000000" w:themeColor="text1"/>
                <w:sz w:val="24"/>
                <w:szCs w:val="24"/>
              </w:rPr>
              <w:t>万元</w:t>
            </w:r>
            <w:r>
              <w:rPr>
                <w:rFonts w:hint="eastAsia" w:ascii="Times New Roman" w:hAnsi="Times New Roman"/>
                <w:color w:val="000000" w:themeColor="text1"/>
                <w:sz w:val="24"/>
                <w:szCs w:val="24"/>
              </w:rPr>
              <w:t>，</w:t>
            </w:r>
            <w:r>
              <w:rPr>
                <w:rFonts w:hint="eastAsia" w:ascii="Times New Roman" w:hAnsi="Times New Roman"/>
                <w:color w:val="00B0F0"/>
                <w:sz w:val="24"/>
                <w:szCs w:val="24"/>
              </w:rPr>
              <w:t>其中环保投资49.7万元，占总投资比例1.4</w:t>
            </w:r>
            <w:r>
              <w:rPr>
                <w:rFonts w:ascii="Times New Roman" w:hAnsi="Times New Roman"/>
                <w:color w:val="00B0F0"/>
                <w:sz w:val="24"/>
                <w:szCs w:val="24"/>
              </w:rPr>
              <w:t>%</w:t>
            </w:r>
            <w:r>
              <w:rPr>
                <w:rFonts w:hint="eastAsia" w:ascii="Times New Roman" w:hAnsi="Times New Roman"/>
                <w:color w:val="000000" w:themeColor="text1"/>
                <w:sz w:val="24"/>
                <w:szCs w:val="24"/>
              </w:rPr>
              <w:t>。环保投资分项估算见表</w:t>
            </w:r>
            <w:r>
              <w:rPr>
                <w:rFonts w:ascii="Times New Roman" w:hAnsi="Times New Roman"/>
                <w:color w:val="000000" w:themeColor="text1"/>
                <w:sz w:val="24"/>
                <w:szCs w:val="24"/>
              </w:rPr>
              <w:t>1-</w:t>
            </w:r>
            <w:r>
              <w:rPr>
                <w:rFonts w:hint="eastAsia" w:ascii="Times New Roman" w:hAnsi="Times New Roman"/>
                <w:color w:val="000000" w:themeColor="text1"/>
                <w:sz w:val="24"/>
                <w:szCs w:val="24"/>
              </w:rPr>
              <w:t>8。</w:t>
            </w:r>
          </w:p>
          <w:p w14:paraId="548A77E2">
            <w:pPr>
              <w:autoSpaceDE w:val="0"/>
              <w:autoSpaceDN w:val="0"/>
              <w:spacing w:line="360" w:lineRule="auto"/>
              <w:jc w:val="center"/>
              <w:rPr>
                <w:rFonts w:ascii="Times New Roman" w:hAnsi="Times New Roman"/>
                <w:b/>
                <w:bCs/>
                <w:color w:val="000000" w:themeColor="text1"/>
                <w:sz w:val="24"/>
                <w:szCs w:val="24"/>
              </w:rPr>
            </w:pPr>
            <w:r>
              <w:rPr>
                <w:rFonts w:hint="eastAsia" w:ascii="Times New Roman" w:hAnsi="Times New Roman"/>
                <w:b/>
                <w:bCs/>
                <w:color w:val="000000" w:themeColor="text1"/>
                <w:sz w:val="24"/>
                <w:szCs w:val="24"/>
              </w:rPr>
              <w:t>表</w:t>
            </w:r>
            <w:r>
              <w:rPr>
                <w:rFonts w:ascii="Times New Roman" w:hAnsi="Times New Roman"/>
                <w:b/>
                <w:bCs/>
                <w:color w:val="000000" w:themeColor="text1"/>
                <w:sz w:val="24"/>
                <w:szCs w:val="24"/>
              </w:rPr>
              <w:t>1-</w:t>
            </w:r>
            <w:r>
              <w:rPr>
                <w:rFonts w:hint="eastAsia" w:ascii="Times New Roman" w:hAnsi="Times New Roman"/>
                <w:b/>
                <w:bCs/>
                <w:color w:val="000000" w:themeColor="text1"/>
                <w:sz w:val="24"/>
                <w:szCs w:val="24"/>
              </w:rPr>
              <w:t>8环保投资估算表</w:t>
            </w:r>
          </w:p>
          <w:tbl>
            <w:tblPr>
              <w:tblStyle w:val="27"/>
              <w:tblW w:w="8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601"/>
              <w:gridCol w:w="2126"/>
              <w:gridCol w:w="1276"/>
              <w:gridCol w:w="1417"/>
              <w:gridCol w:w="1457"/>
            </w:tblGrid>
            <w:tr w14:paraId="7966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415" w:type="dxa"/>
                  <w:gridSpan w:val="3"/>
                  <w:vAlign w:val="center"/>
                </w:tcPr>
                <w:p w14:paraId="77655F33">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项目</w:t>
                  </w:r>
                </w:p>
              </w:tc>
              <w:tc>
                <w:tcPr>
                  <w:tcW w:w="1276" w:type="dxa"/>
                  <w:vAlign w:val="center"/>
                </w:tcPr>
                <w:p w14:paraId="67F643FD">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单价金额</w:t>
                  </w:r>
                </w:p>
              </w:tc>
              <w:tc>
                <w:tcPr>
                  <w:tcW w:w="1417" w:type="dxa"/>
                  <w:vAlign w:val="center"/>
                </w:tcPr>
                <w:p w14:paraId="77B28AD1">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频次或个数</w:t>
                  </w:r>
                </w:p>
              </w:tc>
              <w:tc>
                <w:tcPr>
                  <w:tcW w:w="1457" w:type="dxa"/>
                  <w:vAlign w:val="center"/>
                </w:tcPr>
                <w:p w14:paraId="3787D0F3">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金额（万元）</w:t>
                  </w:r>
                </w:p>
              </w:tc>
            </w:tr>
            <w:tr w14:paraId="5111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88" w:type="dxa"/>
                  <w:vMerge w:val="restart"/>
                  <w:vAlign w:val="center"/>
                </w:tcPr>
                <w:p w14:paraId="184FE0D2">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施</w:t>
                  </w:r>
                </w:p>
                <w:p w14:paraId="09E930E1">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工</w:t>
                  </w:r>
                </w:p>
                <w:p w14:paraId="38BBD618">
                  <w:pPr>
                    <w:spacing w:line="360" w:lineRule="auto"/>
                    <w:jc w:val="center"/>
                    <w:rPr>
                      <w:rFonts w:ascii="Times New Roman" w:hAnsi="Times New Roman"/>
                      <w:bCs/>
                      <w:color w:val="000000" w:themeColor="text1"/>
                      <w:szCs w:val="21"/>
                      <w:highlight w:val="green"/>
                    </w:rPr>
                  </w:pPr>
                  <w:r>
                    <w:rPr>
                      <w:rFonts w:ascii="Times New Roman" w:hAnsi="Times New Roman"/>
                      <w:bCs/>
                      <w:color w:val="000000" w:themeColor="text1"/>
                      <w:szCs w:val="21"/>
                    </w:rPr>
                    <w:t>期</w:t>
                  </w:r>
                </w:p>
              </w:tc>
              <w:tc>
                <w:tcPr>
                  <w:tcW w:w="1601" w:type="dxa"/>
                  <w:vMerge w:val="restart"/>
                  <w:vAlign w:val="center"/>
                </w:tcPr>
                <w:p w14:paraId="14E0629D">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大气防治措施</w:t>
                  </w:r>
                </w:p>
              </w:tc>
              <w:tc>
                <w:tcPr>
                  <w:tcW w:w="2126" w:type="dxa"/>
                  <w:vAlign w:val="center"/>
                </w:tcPr>
                <w:p w14:paraId="421CFB3E">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洒水降尘</w:t>
                  </w:r>
                </w:p>
              </w:tc>
              <w:tc>
                <w:tcPr>
                  <w:tcW w:w="1276" w:type="dxa"/>
                  <w:vAlign w:val="center"/>
                </w:tcPr>
                <w:p w14:paraId="66DEE1AA">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3</w:t>
                  </w:r>
                  <w:r>
                    <w:rPr>
                      <w:rFonts w:ascii="Times New Roman" w:hAnsi="Times New Roman"/>
                      <w:bCs/>
                      <w:color w:val="000000" w:themeColor="text1"/>
                      <w:szCs w:val="21"/>
                    </w:rPr>
                    <w:t>000</w:t>
                  </w:r>
                  <w:r>
                    <w:rPr>
                      <w:rFonts w:hint="eastAsia" w:ascii="Times New Roman" w:hAnsi="Times New Roman"/>
                      <w:bCs/>
                      <w:color w:val="000000" w:themeColor="text1"/>
                      <w:szCs w:val="21"/>
                    </w:rPr>
                    <w:t>元</w:t>
                  </w:r>
                  <w:r>
                    <w:rPr>
                      <w:rFonts w:ascii="Times New Roman" w:hAnsi="Times New Roman"/>
                      <w:bCs/>
                      <w:color w:val="000000" w:themeColor="text1"/>
                      <w:szCs w:val="21"/>
                    </w:rPr>
                    <w:t>/月</w:t>
                  </w:r>
                </w:p>
              </w:tc>
              <w:tc>
                <w:tcPr>
                  <w:tcW w:w="1417" w:type="dxa"/>
                  <w:vAlign w:val="center"/>
                </w:tcPr>
                <w:p w14:paraId="7FE3616C">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24</w:t>
                  </w:r>
                  <w:r>
                    <w:rPr>
                      <w:rFonts w:hint="eastAsia" w:ascii="Times New Roman" w:hAnsi="Times New Roman"/>
                      <w:bCs/>
                      <w:color w:val="000000" w:themeColor="text1"/>
                      <w:szCs w:val="21"/>
                      <w:lang w:val="en-US" w:eastAsia="zh-CN"/>
                    </w:rPr>
                    <w:t>个</w:t>
                  </w:r>
                  <w:r>
                    <w:rPr>
                      <w:rFonts w:hint="eastAsia" w:ascii="Times New Roman" w:hAnsi="Times New Roman"/>
                      <w:bCs/>
                      <w:color w:val="000000" w:themeColor="text1"/>
                      <w:szCs w:val="21"/>
                    </w:rPr>
                    <w:t>月</w:t>
                  </w:r>
                </w:p>
              </w:tc>
              <w:tc>
                <w:tcPr>
                  <w:tcW w:w="1457" w:type="dxa"/>
                  <w:vAlign w:val="center"/>
                </w:tcPr>
                <w:p w14:paraId="36FCA666">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7.2</w:t>
                  </w:r>
                </w:p>
              </w:tc>
            </w:tr>
            <w:tr w14:paraId="7B43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88" w:type="dxa"/>
                  <w:vMerge w:val="continue"/>
                  <w:vAlign w:val="center"/>
                </w:tcPr>
                <w:p w14:paraId="16366086">
                  <w:pPr>
                    <w:spacing w:line="360" w:lineRule="auto"/>
                    <w:jc w:val="center"/>
                    <w:rPr>
                      <w:rFonts w:ascii="Times New Roman" w:hAnsi="Times New Roman"/>
                      <w:bCs/>
                      <w:color w:val="000000" w:themeColor="text1"/>
                      <w:szCs w:val="21"/>
                    </w:rPr>
                  </w:pPr>
                </w:p>
              </w:tc>
              <w:tc>
                <w:tcPr>
                  <w:tcW w:w="1601" w:type="dxa"/>
                  <w:vMerge w:val="continue"/>
                  <w:vAlign w:val="center"/>
                </w:tcPr>
                <w:p w14:paraId="2638B421">
                  <w:pPr>
                    <w:spacing w:line="360" w:lineRule="auto"/>
                    <w:jc w:val="center"/>
                    <w:rPr>
                      <w:rFonts w:ascii="Times New Roman" w:hAnsi="Times New Roman"/>
                      <w:bCs/>
                      <w:color w:val="000000" w:themeColor="text1"/>
                      <w:szCs w:val="21"/>
                    </w:rPr>
                  </w:pPr>
                </w:p>
              </w:tc>
              <w:tc>
                <w:tcPr>
                  <w:tcW w:w="2126" w:type="dxa"/>
                  <w:vAlign w:val="center"/>
                </w:tcPr>
                <w:p w14:paraId="58E1929E">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施工材料覆盖</w:t>
                  </w:r>
                </w:p>
              </w:tc>
              <w:tc>
                <w:tcPr>
                  <w:tcW w:w="1276" w:type="dxa"/>
                  <w:vAlign w:val="center"/>
                </w:tcPr>
                <w:p w14:paraId="1BCF8D96">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w:t>
                  </w:r>
                </w:p>
              </w:tc>
              <w:tc>
                <w:tcPr>
                  <w:tcW w:w="1417" w:type="dxa"/>
                  <w:vAlign w:val="center"/>
                </w:tcPr>
                <w:p w14:paraId="28F92E46">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w:t>
                  </w:r>
                </w:p>
              </w:tc>
              <w:tc>
                <w:tcPr>
                  <w:tcW w:w="1457" w:type="dxa"/>
                  <w:vAlign w:val="center"/>
                </w:tcPr>
                <w:p w14:paraId="59E75AEA">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1.0</w:t>
                  </w:r>
                </w:p>
              </w:tc>
            </w:tr>
            <w:tr w14:paraId="1DEE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88" w:type="dxa"/>
                  <w:vMerge w:val="continue"/>
                  <w:vAlign w:val="center"/>
                </w:tcPr>
                <w:p w14:paraId="438269BE">
                  <w:pPr>
                    <w:spacing w:line="360" w:lineRule="auto"/>
                    <w:jc w:val="center"/>
                    <w:rPr>
                      <w:rFonts w:ascii="Times New Roman" w:hAnsi="Times New Roman"/>
                      <w:bCs/>
                      <w:color w:val="000000" w:themeColor="text1"/>
                      <w:szCs w:val="21"/>
                      <w:highlight w:val="green"/>
                    </w:rPr>
                  </w:pPr>
                </w:p>
              </w:tc>
              <w:tc>
                <w:tcPr>
                  <w:tcW w:w="1601" w:type="dxa"/>
                  <w:vMerge w:val="continue"/>
                  <w:vAlign w:val="center"/>
                </w:tcPr>
                <w:p w14:paraId="0CAB42AE">
                  <w:pPr>
                    <w:spacing w:line="360" w:lineRule="auto"/>
                    <w:jc w:val="center"/>
                    <w:rPr>
                      <w:rFonts w:ascii="Times New Roman" w:hAnsi="Times New Roman"/>
                      <w:bCs/>
                      <w:color w:val="000000" w:themeColor="text1"/>
                      <w:szCs w:val="21"/>
                    </w:rPr>
                  </w:pPr>
                </w:p>
              </w:tc>
              <w:tc>
                <w:tcPr>
                  <w:tcW w:w="2126" w:type="dxa"/>
                  <w:vAlign w:val="center"/>
                </w:tcPr>
                <w:p w14:paraId="49F4366F">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土石方清运</w:t>
                  </w:r>
                </w:p>
              </w:tc>
              <w:tc>
                <w:tcPr>
                  <w:tcW w:w="1276" w:type="dxa"/>
                  <w:vAlign w:val="center"/>
                </w:tcPr>
                <w:p w14:paraId="4C912D4B">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w:t>
                  </w:r>
                </w:p>
              </w:tc>
              <w:tc>
                <w:tcPr>
                  <w:tcW w:w="1417" w:type="dxa"/>
                  <w:vAlign w:val="center"/>
                </w:tcPr>
                <w:p w14:paraId="15E7685C">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w:t>
                  </w:r>
                </w:p>
              </w:tc>
              <w:tc>
                <w:tcPr>
                  <w:tcW w:w="1457" w:type="dxa"/>
                  <w:vAlign w:val="center"/>
                </w:tcPr>
                <w:p w14:paraId="0EEA602D">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5.0</w:t>
                  </w:r>
                </w:p>
              </w:tc>
            </w:tr>
            <w:tr w14:paraId="5909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88" w:type="dxa"/>
                  <w:vMerge w:val="continue"/>
                  <w:vAlign w:val="center"/>
                </w:tcPr>
                <w:p w14:paraId="527D5022">
                  <w:pPr>
                    <w:spacing w:line="360" w:lineRule="auto"/>
                    <w:jc w:val="center"/>
                    <w:rPr>
                      <w:rFonts w:ascii="Times New Roman" w:hAnsi="Times New Roman"/>
                      <w:bCs/>
                      <w:color w:val="000000" w:themeColor="text1"/>
                      <w:szCs w:val="21"/>
                      <w:highlight w:val="green"/>
                    </w:rPr>
                  </w:pPr>
                </w:p>
              </w:tc>
              <w:tc>
                <w:tcPr>
                  <w:tcW w:w="1601" w:type="dxa"/>
                  <w:vAlign w:val="center"/>
                </w:tcPr>
                <w:p w14:paraId="6138798D">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废水</w:t>
                  </w:r>
                  <w:r>
                    <w:rPr>
                      <w:rFonts w:ascii="Times New Roman" w:hAnsi="Times New Roman"/>
                      <w:bCs/>
                      <w:color w:val="000000" w:themeColor="text1"/>
                      <w:szCs w:val="21"/>
                    </w:rPr>
                    <w:t>防治措施</w:t>
                  </w:r>
                </w:p>
              </w:tc>
              <w:tc>
                <w:tcPr>
                  <w:tcW w:w="2126" w:type="dxa"/>
                  <w:vAlign w:val="center"/>
                </w:tcPr>
                <w:p w14:paraId="54C948AB">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沉淀池</w:t>
                  </w:r>
                </w:p>
              </w:tc>
              <w:tc>
                <w:tcPr>
                  <w:tcW w:w="1276" w:type="dxa"/>
                  <w:vAlign w:val="center"/>
                </w:tcPr>
                <w:p w14:paraId="347E913C">
                  <w:pPr>
                    <w:jc w:val="center"/>
                    <w:rPr>
                      <w:color w:val="000000" w:themeColor="text1"/>
                    </w:rPr>
                  </w:pPr>
                  <w:r>
                    <w:rPr>
                      <w:rFonts w:hint="eastAsia" w:ascii="Times New Roman" w:hAnsi="Times New Roman"/>
                      <w:bCs/>
                      <w:color w:val="000000" w:themeColor="text1"/>
                      <w:szCs w:val="21"/>
                    </w:rPr>
                    <w:t>3000</w:t>
                  </w:r>
                  <w:r>
                    <w:rPr>
                      <w:rFonts w:ascii="Times New Roman" w:hAnsi="Times New Roman"/>
                      <w:bCs/>
                      <w:color w:val="000000" w:themeColor="text1"/>
                      <w:szCs w:val="21"/>
                    </w:rPr>
                    <w:t>元/个</w:t>
                  </w:r>
                </w:p>
              </w:tc>
              <w:tc>
                <w:tcPr>
                  <w:tcW w:w="1417" w:type="dxa"/>
                  <w:vAlign w:val="center"/>
                </w:tcPr>
                <w:p w14:paraId="26BC15C0">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1个</w:t>
                  </w:r>
                </w:p>
              </w:tc>
              <w:tc>
                <w:tcPr>
                  <w:tcW w:w="1457" w:type="dxa"/>
                  <w:vAlign w:val="center"/>
                </w:tcPr>
                <w:p w14:paraId="7802A874">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0.3</w:t>
                  </w:r>
                </w:p>
              </w:tc>
            </w:tr>
            <w:tr w14:paraId="4E6D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88" w:type="dxa"/>
                  <w:vMerge w:val="restart"/>
                  <w:vAlign w:val="center"/>
                </w:tcPr>
                <w:p w14:paraId="5354E9F5">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运</w:t>
                  </w:r>
                </w:p>
                <w:p w14:paraId="4774EBFB">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营</w:t>
                  </w:r>
                </w:p>
                <w:p w14:paraId="72322E3D">
                  <w:pPr>
                    <w:spacing w:line="360" w:lineRule="auto"/>
                    <w:jc w:val="center"/>
                    <w:rPr>
                      <w:rFonts w:ascii="Times New Roman" w:hAnsi="Times New Roman"/>
                      <w:bCs/>
                      <w:color w:val="000000" w:themeColor="text1"/>
                      <w:szCs w:val="21"/>
                      <w:highlight w:val="green"/>
                    </w:rPr>
                  </w:pPr>
                  <w:r>
                    <w:rPr>
                      <w:rFonts w:ascii="Times New Roman" w:hAnsi="Times New Roman"/>
                      <w:bCs/>
                      <w:color w:val="000000" w:themeColor="text1"/>
                      <w:szCs w:val="21"/>
                    </w:rPr>
                    <w:t>期</w:t>
                  </w:r>
                </w:p>
              </w:tc>
              <w:tc>
                <w:tcPr>
                  <w:tcW w:w="1601" w:type="dxa"/>
                  <w:vMerge w:val="restart"/>
                  <w:vAlign w:val="center"/>
                </w:tcPr>
                <w:p w14:paraId="7E4A0E50">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大气防治措施</w:t>
                  </w:r>
                </w:p>
              </w:tc>
              <w:tc>
                <w:tcPr>
                  <w:tcW w:w="2126" w:type="dxa"/>
                  <w:vAlign w:val="center"/>
                </w:tcPr>
                <w:p w14:paraId="5562A707">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布袋除尘器</w:t>
                  </w:r>
                </w:p>
              </w:tc>
              <w:tc>
                <w:tcPr>
                  <w:tcW w:w="1276" w:type="dxa"/>
                  <w:vAlign w:val="center"/>
                </w:tcPr>
                <w:p w14:paraId="7320D821">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w:t>
                  </w:r>
                </w:p>
              </w:tc>
              <w:tc>
                <w:tcPr>
                  <w:tcW w:w="1417" w:type="dxa"/>
                  <w:vAlign w:val="center"/>
                </w:tcPr>
                <w:p w14:paraId="5185141A">
                  <w:pPr>
                    <w:spacing w:line="360" w:lineRule="auto"/>
                    <w:jc w:val="center"/>
                    <w:rPr>
                      <w:rFonts w:ascii="Times New Roman" w:hAnsi="Times New Roman"/>
                      <w:bCs/>
                      <w:color w:val="000000" w:themeColor="text1"/>
                      <w:szCs w:val="21"/>
                    </w:rPr>
                  </w:pPr>
                  <w:r>
                    <w:rPr>
                      <w:rFonts w:hint="eastAsia" w:ascii="Times New Roman" w:hAnsi="Times New Roman"/>
                      <w:color w:val="000000" w:themeColor="text1"/>
                      <w:szCs w:val="21"/>
                    </w:rPr>
                    <w:t>7台</w:t>
                  </w:r>
                </w:p>
              </w:tc>
              <w:tc>
                <w:tcPr>
                  <w:tcW w:w="1457" w:type="dxa"/>
                  <w:vAlign w:val="center"/>
                </w:tcPr>
                <w:p w14:paraId="3E7FF539">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14.0</w:t>
                  </w:r>
                </w:p>
              </w:tc>
            </w:tr>
            <w:tr w14:paraId="1C78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88" w:type="dxa"/>
                  <w:vMerge w:val="continue"/>
                  <w:vAlign w:val="center"/>
                </w:tcPr>
                <w:p w14:paraId="23ACB5B7">
                  <w:pPr>
                    <w:spacing w:line="360" w:lineRule="auto"/>
                    <w:jc w:val="center"/>
                    <w:rPr>
                      <w:rFonts w:ascii="Times New Roman" w:hAnsi="Times New Roman"/>
                      <w:bCs/>
                      <w:color w:val="000000" w:themeColor="text1"/>
                      <w:szCs w:val="21"/>
                    </w:rPr>
                  </w:pPr>
                </w:p>
              </w:tc>
              <w:tc>
                <w:tcPr>
                  <w:tcW w:w="1601" w:type="dxa"/>
                  <w:vMerge w:val="continue"/>
                  <w:vAlign w:val="center"/>
                </w:tcPr>
                <w:p w14:paraId="26474E19">
                  <w:pPr>
                    <w:spacing w:line="360" w:lineRule="auto"/>
                    <w:jc w:val="center"/>
                    <w:rPr>
                      <w:rFonts w:ascii="Times New Roman" w:hAnsi="Times New Roman"/>
                      <w:bCs/>
                      <w:color w:val="000000" w:themeColor="text1"/>
                      <w:szCs w:val="21"/>
                    </w:rPr>
                  </w:pPr>
                </w:p>
              </w:tc>
              <w:tc>
                <w:tcPr>
                  <w:tcW w:w="2126" w:type="dxa"/>
                  <w:vAlign w:val="center"/>
                </w:tcPr>
                <w:p w14:paraId="05D25A5F">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脉冲除尘器</w:t>
                  </w:r>
                </w:p>
              </w:tc>
              <w:tc>
                <w:tcPr>
                  <w:tcW w:w="1276" w:type="dxa"/>
                  <w:vAlign w:val="center"/>
                </w:tcPr>
                <w:p w14:paraId="455F002B">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w:t>
                  </w:r>
                </w:p>
              </w:tc>
              <w:tc>
                <w:tcPr>
                  <w:tcW w:w="1417" w:type="dxa"/>
                  <w:vAlign w:val="center"/>
                </w:tcPr>
                <w:p w14:paraId="5E2D2DAC">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4台</w:t>
                  </w:r>
                </w:p>
              </w:tc>
              <w:tc>
                <w:tcPr>
                  <w:tcW w:w="1457" w:type="dxa"/>
                  <w:vAlign w:val="center"/>
                </w:tcPr>
                <w:p w14:paraId="7F44A942">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8.0</w:t>
                  </w:r>
                </w:p>
              </w:tc>
            </w:tr>
            <w:tr w14:paraId="1879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88" w:type="dxa"/>
                  <w:vMerge w:val="continue"/>
                  <w:vAlign w:val="center"/>
                </w:tcPr>
                <w:p w14:paraId="01385590">
                  <w:pPr>
                    <w:spacing w:line="360" w:lineRule="auto"/>
                    <w:jc w:val="center"/>
                    <w:rPr>
                      <w:rFonts w:ascii="Times New Roman" w:hAnsi="Times New Roman"/>
                      <w:bCs/>
                      <w:color w:val="000000" w:themeColor="text1"/>
                      <w:szCs w:val="21"/>
                      <w:highlight w:val="green"/>
                    </w:rPr>
                  </w:pPr>
                </w:p>
              </w:tc>
              <w:tc>
                <w:tcPr>
                  <w:tcW w:w="1601" w:type="dxa"/>
                  <w:vMerge w:val="restart"/>
                  <w:vAlign w:val="center"/>
                </w:tcPr>
                <w:p w14:paraId="4C33756A">
                  <w:pPr>
                    <w:spacing w:line="360" w:lineRule="auto"/>
                    <w:jc w:val="center"/>
                    <w:rPr>
                      <w:rFonts w:ascii="Times New Roman" w:hAnsi="Times New Roman"/>
                      <w:bCs/>
                      <w:color w:val="000000" w:themeColor="text1"/>
                      <w:szCs w:val="21"/>
                      <w:highlight w:val="green"/>
                    </w:rPr>
                  </w:pPr>
                  <w:r>
                    <w:rPr>
                      <w:rFonts w:ascii="Times New Roman" w:hAnsi="Times New Roman"/>
                      <w:bCs/>
                      <w:color w:val="000000" w:themeColor="text1"/>
                      <w:szCs w:val="21"/>
                    </w:rPr>
                    <w:t>废水防治措施</w:t>
                  </w:r>
                </w:p>
              </w:tc>
              <w:tc>
                <w:tcPr>
                  <w:tcW w:w="2126" w:type="dxa"/>
                  <w:vAlign w:val="center"/>
                </w:tcPr>
                <w:p w14:paraId="42C3ABFF">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雨污分流系统</w:t>
                  </w:r>
                </w:p>
              </w:tc>
              <w:tc>
                <w:tcPr>
                  <w:tcW w:w="1276" w:type="dxa"/>
                  <w:vAlign w:val="center"/>
                </w:tcPr>
                <w:p w14:paraId="41AAFFD3">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w:t>
                  </w:r>
                </w:p>
              </w:tc>
              <w:tc>
                <w:tcPr>
                  <w:tcW w:w="1417" w:type="dxa"/>
                  <w:vAlign w:val="center"/>
                </w:tcPr>
                <w:p w14:paraId="31B36FB7">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w:t>
                  </w:r>
                </w:p>
              </w:tc>
              <w:tc>
                <w:tcPr>
                  <w:tcW w:w="1457" w:type="dxa"/>
                  <w:vAlign w:val="center"/>
                </w:tcPr>
                <w:p w14:paraId="7A067DDD">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4.0</w:t>
                  </w:r>
                </w:p>
              </w:tc>
            </w:tr>
            <w:tr w14:paraId="1E88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88" w:type="dxa"/>
                  <w:vMerge w:val="continue"/>
                  <w:vAlign w:val="center"/>
                </w:tcPr>
                <w:p w14:paraId="74160550">
                  <w:pPr>
                    <w:spacing w:line="360" w:lineRule="auto"/>
                    <w:jc w:val="center"/>
                    <w:rPr>
                      <w:rFonts w:ascii="Times New Roman" w:hAnsi="Times New Roman"/>
                      <w:bCs/>
                      <w:color w:val="000000" w:themeColor="text1"/>
                      <w:szCs w:val="21"/>
                      <w:highlight w:val="green"/>
                    </w:rPr>
                  </w:pPr>
                </w:p>
              </w:tc>
              <w:tc>
                <w:tcPr>
                  <w:tcW w:w="1601" w:type="dxa"/>
                  <w:vMerge w:val="continue"/>
                  <w:vAlign w:val="center"/>
                </w:tcPr>
                <w:p w14:paraId="1567FDED">
                  <w:pPr>
                    <w:spacing w:line="360" w:lineRule="auto"/>
                    <w:jc w:val="center"/>
                    <w:rPr>
                      <w:rFonts w:ascii="Times New Roman" w:hAnsi="Times New Roman"/>
                      <w:bCs/>
                      <w:color w:val="000000" w:themeColor="text1"/>
                      <w:szCs w:val="21"/>
                    </w:rPr>
                  </w:pPr>
                </w:p>
              </w:tc>
              <w:tc>
                <w:tcPr>
                  <w:tcW w:w="2126" w:type="dxa"/>
                  <w:vAlign w:val="center"/>
                </w:tcPr>
                <w:p w14:paraId="4381C76D">
                  <w:pPr>
                    <w:spacing w:line="360" w:lineRule="auto"/>
                    <w:jc w:val="center"/>
                    <w:rPr>
                      <w:rFonts w:ascii="Times New Roman" w:hAnsi="Times New Roman"/>
                      <w:bCs/>
                      <w:color w:val="00B0F0"/>
                      <w:szCs w:val="21"/>
                    </w:rPr>
                  </w:pPr>
                  <w:r>
                    <w:rPr>
                      <w:rFonts w:hint="eastAsia" w:ascii="Times New Roman" w:hAnsi="Times New Roman"/>
                      <w:bCs/>
                      <w:color w:val="00B0F0"/>
                      <w:szCs w:val="21"/>
                    </w:rPr>
                    <w:t>防渗化粪池（容积不小于3m</w:t>
                  </w:r>
                  <w:r>
                    <w:rPr>
                      <w:rFonts w:hint="eastAsia" w:ascii="Times New Roman" w:hAnsi="Times New Roman"/>
                      <w:bCs/>
                      <w:color w:val="00B0F0"/>
                      <w:szCs w:val="21"/>
                      <w:vertAlign w:val="superscript"/>
                    </w:rPr>
                    <w:t>3</w:t>
                  </w:r>
                  <w:r>
                    <w:rPr>
                      <w:rFonts w:hint="eastAsia" w:ascii="Times New Roman" w:hAnsi="Times New Roman"/>
                      <w:bCs/>
                      <w:color w:val="00B0F0"/>
                      <w:szCs w:val="21"/>
                    </w:rPr>
                    <w:t>）</w:t>
                  </w:r>
                </w:p>
              </w:tc>
              <w:tc>
                <w:tcPr>
                  <w:tcW w:w="1276" w:type="dxa"/>
                  <w:vAlign w:val="center"/>
                </w:tcPr>
                <w:p w14:paraId="0588CF5D">
                  <w:pPr>
                    <w:spacing w:line="360" w:lineRule="auto"/>
                    <w:jc w:val="center"/>
                    <w:rPr>
                      <w:rFonts w:ascii="Times New Roman" w:hAnsi="Times New Roman"/>
                      <w:bCs/>
                      <w:color w:val="00B0F0"/>
                      <w:szCs w:val="21"/>
                    </w:rPr>
                  </w:pPr>
                  <w:r>
                    <w:rPr>
                      <w:rFonts w:hint="eastAsia" w:ascii="Times New Roman" w:hAnsi="Times New Roman"/>
                      <w:color w:val="00B0F0"/>
                      <w:szCs w:val="21"/>
                    </w:rPr>
                    <w:t>—</w:t>
                  </w:r>
                </w:p>
              </w:tc>
              <w:tc>
                <w:tcPr>
                  <w:tcW w:w="1417" w:type="dxa"/>
                  <w:vAlign w:val="center"/>
                </w:tcPr>
                <w:p w14:paraId="11B82E50">
                  <w:pPr>
                    <w:spacing w:line="360" w:lineRule="auto"/>
                    <w:jc w:val="center"/>
                    <w:rPr>
                      <w:rFonts w:ascii="Times New Roman" w:hAnsi="Times New Roman"/>
                      <w:bCs/>
                      <w:color w:val="00B0F0"/>
                      <w:szCs w:val="21"/>
                    </w:rPr>
                  </w:pPr>
                  <w:r>
                    <w:rPr>
                      <w:rFonts w:hint="eastAsia" w:ascii="Times New Roman" w:hAnsi="Times New Roman"/>
                      <w:bCs/>
                      <w:color w:val="00B0F0"/>
                      <w:szCs w:val="21"/>
                    </w:rPr>
                    <w:t>1</w:t>
                  </w:r>
                  <w:r>
                    <w:rPr>
                      <w:rFonts w:ascii="Times New Roman" w:hAnsi="Times New Roman"/>
                      <w:bCs/>
                      <w:color w:val="00B0F0"/>
                      <w:szCs w:val="21"/>
                    </w:rPr>
                    <w:t>个</w:t>
                  </w:r>
                </w:p>
              </w:tc>
              <w:tc>
                <w:tcPr>
                  <w:tcW w:w="1457" w:type="dxa"/>
                  <w:vAlign w:val="center"/>
                </w:tcPr>
                <w:p w14:paraId="1B2CCD54">
                  <w:pPr>
                    <w:spacing w:line="360" w:lineRule="auto"/>
                    <w:jc w:val="center"/>
                    <w:rPr>
                      <w:rFonts w:ascii="Times New Roman" w:hAnsi="Times New Roman"/>
                      <w:bCs/>
                      <w:color w:val="00B0F0"/>
                      <w:szCs w:val="21"/>
                    </w:rPr>
                  </w:pPr>
                  <w:r>
                    <w:rPr>
                      <w:rFonts w:hint="eastAsia" w:ascii="Times New Roman" w:hAnsi="Times New Roman"/>
                      <w:bCs/>
                      <w:color w:val="00B0F0"/>
                      <w:szCs w:val="21"/>
                    </w:rPr>
                    <w:t>3.0</w:t>
                  </w:r>
                </w:p>
              </w:tc>
            </w:tr>
            <w:tr w14:paraId="3C77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88" w:type="dxa"/>
                  <w:vMerge w:val="continue"/>
                  <w:vAlign w:val="center"/>
                </w:tcPr>
                <w:p w14:paraId="2186CD9A">
                  <w:pPr>
                    <w:spacing w:line="360" w:lineRule="auto"/>
                    <w:jc w:val="center"/>
                    <w:rPr>
                      <w:rFonts w:ascii="Times New Roman" w:hAnsi="Times New Roman"/>
                      <w:bCs/>
                      <w:color w:val="000000" w:themeColor="text1"/>
                      <w:szCs w:val="21"/>
                      <w:highlight w:val="green"/>
                    </w:rPr>
                  </w:pPr>
                </w:p>
              </w:tc>
              <w:tc>
                <w:tcPr>
                  <w:tcW w:w="1601" w:type="dxa"/>
                  <w:vAlign w:val="center"/>
                </w:tcPr>
                <w:p w14:paraId="2710E160">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固废防治措施</w:t>
                  </w:r>
                </w:p>
              </w:tc>
              <w:tc>
                <w:tcPr>
                  <w:tcW w:w="2126" w:type="dxa"/>
                  <w:vAlign w:val="center"/>
                </w:tcPr>
                <w:p w14:paraId="06039B2F">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垃圾桶</w:t>
                  </w:r>
                </w:p>
              </w:tc>
              <w:tc>
                <w:tcPr>
                  <w:tcW w:w="1276" w:type="dxa"/>
                  <w:vAlign w:val="center"/>
                </w:tcPr>
                <w:p w14:paraId="4F0861B4">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w:t>
                  </w:r>
                </w:p>
              </w:tc>
              <w:tc>
                <w:tcPr>
                  <w:tcW w:w="1417" w:type="dxa"/>
                  <w:vAlign w:val="center"/>
                </w:tcPr>
                <w:p w14:paraId="7DF267C0">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若干</w:t>
                  </w:r>
                </w:p>
              </w:tc>
              <w:tc>
                <w:tcPr>
                  <w:tcW w:w="1457" w:type="dxa"/>
                  <w:vAlign w:val="center"/>
                </w:tcPr>
                <w:p w14:paraId="0A5C1CA2">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0.1</w:t>
                  </w:r>
                </w:p>
              </w:tc>
            </w:tr>
            <w:tr w14:paraId="1D5D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88" w:type="dxa"/>
                  <w:vMerge w:val="continue"/>
                  <w:vAlign w:val="center"/>
                </w:tcPr>
                <w:p w14:paraId="26CED852">
                  <w:pPr>
                    <w:spacing w:line="360" w:lineRule="auto"/>
                    <w:jc w:val="center"/>
                    <w:rPr>
                      <w:rFonts w:ascii="Times New Roman" w:hAnsi="Times New Roman"/>
                      <w:bCs/>
                      <w:color w:val="000000" w:themeColor="text1"/>
                      <w:szCs w:val="21"/>
                      <w:highlight w:val="green"/>
                    </w:rPr>
                  </w:pPr>
                </w:p>
              </w:tc>
              <w:tc>
                <w:tcPr>
                  <w:tcW w:w="1601" w:type="dxa"/>
                  <w:vMerge w:val="restart"/>
                  <w:vAlign w:val="center"/>
                </w:tcPr>
                <w:p w14:paraId="718E3A6C">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噪声防治措施</w:t>
                  </w:r>
                </w:p>
              </w:tc>
              <w:tc>
                <w:tcPr>
                  <w:tcW w:w="2126" w:type="dxa"/>
                  <w:vAlign w:val="center"/>
                </w:tcPr>
                <w:p w14:paraId="243C7EC5">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减速慢行警示牌</w:t>
                  </w:r>
                </w:p>
              </w:tc>
              <w:tc>
                <w:tcPr>
                  <w:tcW w:w="1276" w:type="dxa"/>
                  <w:vAlign w:val="center"/>
                </w:tcPr>
                <w:p w14:paraId="5F12C0CD">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10</w:t>
                  </w:r>
                  <w:r>
                    <w:rPr>
                      <w:rFonts w:ascii="Times New Roman" w:hAnsi="Times New Roman"/>
                      <w:bCs/>
                      <w:color w:val="000000" w:themeColor="text1"/>
                      <w:szCs w:val="21"/>
                    </w:rPr>
                    <w:t>00元/个</w:t>
                  </w:r>
                </w:p>
              </w:tc>
              <w:tc>
                <w:tcPr>
                  <w:tcW w:w="1417" w:type="dxa"/>
                  <w:vAlign w:val="center"/>
                </w:tcPr>
                <w:p w14:paraId="41631755">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1</w:t>
                  </w:r>
                  <w:r>
                    <w:rPr>
                      <w:rFonts w:ascii="Times New Roman" w:hAnsi="Times New Roman"/>
                      <w:bCs/>
                      <w:color w:val="000000" w:themeColor="text1"/>
                      <w:szCs w:val="21"/>
                    </w:rPr>
                    <w:t>个</w:t>
                  </w:r>
                </w:p>
              </w:tc>
              <w:tc>
                <w:tcPr>
                  <w:tcW w:w="1457" w:type="dxa"/>
                  <w:vAlign w:val="center"/>
                </w:tcPr>
                <w:p w14:paraId="3DB1DFEA">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0.1</w:t>
                  </w:r>
                </w:p>
              </w:tc>
            </w:tr>
            <w:tr w14:paraId="39DB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88" w:type="dxa"/>
                  <w:vMerge w:val="continue"/>
                  <w:vAlign w:val="center"/>
                </w:tcPr>
                <w:p w14:paraId="562C0445">
                  <w:pPr>
                    <w:spacing w:line="360" w:lineRule="auto"/>
                    <w:jc w:val="center"/>
                    <w:rPr>
                      <w:rFonts w:ascii="Times New Roman" w:hAnsi="Times New Roman"/>
                      <w:bCs/>
                      <w:color w:val="000000" w:themeColor="text1"/>
                      <w:szCs w:val="21"/>
                      <w:highlight w:val="green"/>
                    </w:rPr>
                  </w:pPr>
                </w:p>
              </w:tc>
              <w:tc>
                <w:tcPr>
                  <w:tcW w:w="1601" w:type="dxa"/>
                  <w:vMerge w:val="continue"/>
                  <w:vAlign w:val="center"/>
                </w:tcPr>
                <w:p w14:paraId="7499C46D">
                  <w:pPr>
                    <w:spacing w:line="360" w:lineRule="auto"/>
                    <w:jc w:val="center"/>
                    <w:rPr>
                      <w:rFonts w:ascii="Times New Roman" w:hAnsi="Times New Roman"/>
                      <w:bCs/>
                      <w:color w:val="000000" w:themeColor="text1"/>
                      <w:szCs w:val="21"/>
                    </w:rPr>
                  </w:pPr>
                </w:p>
              </w:tc>
              <w:tc>
                <w:tcPr>
                  <w:tcW w:w="2126" w:type="dxa"/>
                  <w:vAlign w:val="center"/>
                </w:tcPr>
                <w:p w14:paraId="23982B1A">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隔声</w:t>
                  </w:r>
                  <w:r>
                    <w:rPr>
                      <w:rFonts w:hint="eastAsia" w:ascii="Times New Roman" w:hAnsi="Times New Roman"/>
                      <w:bCs/>
                      <w:color w:val="000000" w:themeColor="text1"/>
                      <w:szCs w:val="21"/>
                    </w:rPr>
                    <w:t>、</w:t>
                  </w:r>
                  <w:r>
                    <w:rPr>
                      <w:rFonts w:ascii="Times New Roman" w:hAnsi="Times New Roman"/>
                      <w:bCs/>
                      <w:color w:val="000000" w:themeColor="text1"/>
                      <w:szCs w:val="21"/>
                    </w:rPr>
                    <w:t>减震等</w:t>
                  </w:r>
                </w:p>
              </w:tc>
              <w:tc>
                <w:tcPr>
                  <w:tcW w:w="1276" w:type="dxa"/>
                  <w:vAlign w:val="center"/>
                </w:tcPr>
                <w:p w14:paraId="2BCC774C">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w:t>
                  </w:r>
                </w:p>
              </w:tc>
              <w:tc>
                <w:tcPr>
                  <w:tcW w:w="1417" w:type="dxa"/>
                  <w:vAlign w:val="center"/>
                </w:tcPr>
                <w:p w14:paraId="78892139">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w:t>
                  </w:r>
                </w:p>
              </w:tc>
              <w:tc>
                <w:tcPr>
                  <w:tcW w:w="1457" w:type="dxa"/>
                  <w:vAlign w:val="center"/>
                </w:tcPr>
                <w:p w14:paraId="75FB6A25">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2.0</w:t>
                  </w:r>
                </w:p>
              </w:tc>
            </w:tr>
            <w:tr w14:paraId="155E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88" w:type="dxa"/>
                  <w:vMerge w:val="continue"/>
                  <w:vAlign w:val="center"/>
                </w:tcPr>
                <w:p w14:paraId="5970404C">
                  <w:pPr>
                    <w:spacing w:line="360" w:lineRule="auto"/>
                    <w:jc w:val="center"/>
                    <w:rPr>
                      <w:rFonts w:ascii="Times New Roman" w:hAnsi="Times New Roman"/>
                      <w:bCs/>
                      <w:color w:val="000000" w:themeColor="text1"/>
                      <w:szCs w:val="21"/>
                      <w:highlight w:val="green"/>
                    </w:rPr>
                  </w:pPr>
                </w:p>
              </w:tc>
              <w:tc>
                <w:tcPr>
                  <w:tcW w:w="1601" w:type="dxa"/>
                  <w:vMerge w:val="continue"/>
                  <w:vAlign w:val="center"/>
                </w:tcPr>
                <w:p w14:paraId="79CD36F0">
                  <w:pPr>
                    <w:spacing w:line="360" w:lineRule="auto"/>
                    <w:jc w:val="center"/>
                    <w:rPr>
                      <w:rFonts w:ascii="Times New Roman" w:hAnsi="Times New Roman"/>
                      <w:bCs/>
                      <w:color w:val="000000" w:themeColor="text1"/>
                      <w:szCs w:val="21"/>
                    </w:rPr>
                  </w:pPr>
                </w:p>
              </w:tc>
              <w:tc>
                <w:tcPr>
                  <w:tcW w:w="2126" w:type="dxa"/>
                  <w:vAlign w:val="center"/>
                </w:tcPr>
                <w:p w14:paraId="7BAC205E">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绿化</w:t>
                  </w:r>
                </w:p>
              </w:tc>
              <w:tc>
                <w:tcPr>
                  <w:tcW w:w="1276" w:type="dxa"/>
                  <w:vAlign w:val="center"/>
                </w:tcPr>
                <w:p w14:paraId="03A15FB6">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w:t>
                  </w:r>
                </w:p>
              </w:tc>
              <w:tc>
                <w:tcPr>
                  <w:tcW w:w="1417" w:type="dxa"/>
                  <w:vAlign w:val="center"/>
                </w:tcPr>
                <w:p w14:paraId="41AADBF7">
                  <w:pPr>
                    <w:spacing w:line="360" w:lineRule="auto"/>
                    <w:jc w:val="center"/>
                    <w:rPr>
                      <w:rFonts w:ascii="Times New Roman" w:hAnsi="Times New Roman"/>
                      <w:bCs/>
                      <w:color w:val="000000" w:themeColor="text1"/>
                      <w:szCs w:val="21"/>
                    </w:rPr>
                  </w:pPr>
                  <w:r>
                    <w:rPr>
                      <w:rFonts w:hint="eastAsia" w:ascii="Times New Roman" w:hAnsi="Times New Roman"/>
                      <w:color w:val="000000" w:themeColor="text1"/>
                      <w:szCs w:val="21"/>
                    </w:rPr>
                    <w:t>1598</w:t>
                  </w:r>
                  <w:r>
                    <w:rPr>
                      <w:rFonts w:ascii="Times New Roman" w:hAnsi="Times New Roman"/>
                      <w:bCs/>
                      <w:color w:val="000000" w:themeColor="text1"/>
                      <w:szCs w:val="21"/>
                    </w:rPr>
                    <w:t>m</w:t>
                  </w:r>
                  <w:r>
                    <w:rPr>
                      <w:rFonts w:ascii="Times New Roman" w:hAnsi="Times New Roman"/>
                      <w:bCs/>
                      <w:color w:val="000000" w:themeColor="text1"/>
                      <w:szCs w:val="21"/>
                      <w:vertAlign w:val="superscript"/>
                    </w:rPr>
                    <w:t>2</w:t>
                  </w:r>
                </w:p>
              </w:tc>
              <w:tc>
                <w:tcPr>
                  <w:tcW w:w="1457" w:type="dxa"/>
                  <w:vAlign w:val="center"/>
                </w:tcPr>
                <w:p w14:paraId="16179E79">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5.0</w:t>
                  </w:r>
                </w:p>
              </w:tc>
            </w:tr>
            <w:tr w14:paraId="60A9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108" w:type="dxa"/>
                  <w:gridSpan w:val="5"/>
                  <w:vAlign w:val="center"/>
                </w:tcPr>
                <w:p w14:paraId="2DCCBBD7">
                  <w:pPr>
                    <w:spacing w:line="360" w:lineRule="auto"/>
                    <w:jc w:val="center"/>
                    <w:rPr>
                      <w:rFonts w:ascii="Times New Roman" w:hAnsi="Times New Roman"/>
                      <w:bCs/>
                      <w:color w:val="000000" w:themeColor="text1"/>
                      <w:szCs w:val="21"/>
                    </w:rPr>
                  </w:pPr>
                  <w:r>
                    <w:rPr>
                      <w:rFonts w:ascii="Times New Roman" w:hAnsi="Times New Roman"/>
                      <w:bCs/>
                      <w:color w:val="000000" w:themeColor="text1"/>
                      <w:szCs w:val="21"/>
                    </w:rPr>
                    <w:t>合计</w:t>
                  </w:r>
                </w:p>
              </w:tc>
              <w:tc>
                <w:tcPr>
                  <w:tcW w:w="1457" w:type="dxa"/>
                  <w:vAlign w:val="center"/>
                </w:tcPr>
                <w:p w14:paraId="4EF67840">
                  <w:pPr>
                    <w:spacing w:line="360" w:lineRule="auto"/>
                    <w:jc w:val="center"/>
                    <w:rPr>
                      <w:rFonts w:ascii="Times New Roman" w:hAnsi="Times New Roman"/>
                      <w:bCs/>
                      <w:color w:val="00B0F0"/>
                      <w:szCs w:val="21"/>
                    </w:rPr>
                  </w:pPr>
                  <w:r>
                    <w:rPr>
                      <w:rFonts w:hint="eastAsia" w:ascii="Times New Roman" w:hAnsi="Times New Roman"/>
                      <w:bCs/>
                      <w:color w:val="00B0F0"/>
                      <w:szCs w:val="21"/>
                    </w:rPr>
                    <w:t>49.7</w:t>
                  </w:r>
                </w:p>
              </w:tc>
            </w:tr>
          </w:tbl>
          <w:p w14:paraId="340F8F35">
            <w:pPr>
              <w:spacing w:line="360" w:lineRule="auto"/>
              <w:rPr>
                <w:rFonts w:ascii="Times New Roman" w:hAnsi="Times New Roman"/>
                <w:color w:val="000000" w:themeColor="text1"/>
                <w:sz w:val="28"/>
                <w:szCs w:val="28"/>
              </w:rPr>
            </w:pPr>
          </w:p>
        </w:tc>
      </w:tr>
      <w:tr w14:paraId="3143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067" w:type="dxa"/>
            <w:gridSpan w:val="7"/>
          </w:tcPr>
          <w:p w14:paraId="3EF01046">
            <w:pPr>
              <w:spacing w:line="360" w:lineRule="auto"/>
              <w:rPr>
                <w:rFonts w:ascii="Times New Roman" w:hAnsi="Times New Roman"/>
                <w:b/>
                <w:color w:val="000000" w:themeColor="text1"/>
                <w:sz w:val="28"/>
                <w:szCs w:val="28"/>
              </w:rPr>
            </w:pPr>
            <w:r>
              <w:rPr>
                <w:rFonts w:hint="eastAsia" w:ascii="Times New Roman" w:hAnsi="Times New Roman"/>
                <w:b/>
                <w:color w:val="000000" w:themeColor="text1"/>
                <w:sz w:val="28"/>
                <w:szCs w:val="28"/>
              </w:rPr>
              <w:t>与本项目有关的原有污染情况及主要环境问题</w:t>
            </w:r>
            <w:r>
              <w:rPr>
                <w:rFonts w:ascii="Times New Roman" w:hAnsi="Times New Roman"/>
                <w:b/>
                <w:color w:val="000000" w:themeColor="text1"/>
                <w:sz w:val="28"/>
                <w:szCs w:val="28"/>
              </w:rPr>
              <w:t>:</w:t>
            </w:r>
          </w:p>
          <w:p w14:paraId="76714ABF">
            <w:pPr>
              <w:autoSpaceDE w:val="0"/>
              <w:autoSpaceDN w:val="0"/>
              <w:adjustRightInd w:val="0"/>
              <w:spacing w:line="360" w:lineRule="auto"/>
              <w:ind w:firstLine="480" w:firstLineChars="200"/>
              <w:rPr>
                <w:bCs/>
                <w:color w:val="000000" w:themeColor="text1"/>
                <w:sz w:val="24"/>
              </w:rPr>
            </w:pPr>
            <w:r>
              <w:rPr>
                <w:rFonts w:hint="eastAsia"/>
                <w:bCs/>
                <w:color w:val="000000" w:themeColor="text1"/>
                <w:sz w:val="24"/>
              </w:rPr>
              <w:t>（一）原有污染情况</w:t>
            </w:r>
          </w:p>
          <w:p w14:paraId="446293D2">
            <w:pPr>
              <w:spacing w:line="360" w:lineRule="auto"/>
              <w:ind w:firstLine="480" w:firstLineChars="200"/>
              <w:jc w:val="left"/>
              <w:rPr>
                <w:rFonts w:ascii="Times New Roman" w:hAnsi="Times New Roman"/>
                <w:color w:val="000000" w:themeColor="text1"/>
                <w:sz w:val="24"/>
              </w:rPr>
            </w:pPr>
            <w:r>
              <w:rPr>
                <w:rFonts w:hint="eastAsia" w:ascii="Times New Roman" w:hAnsi="Times New Roman"/>
                <w:color w:val="000000" w:themeColor="text1"/>
                <w:sz w:val="24"/>
              </w:rPr>
              <w:t>本项目为新建项目，位于</w:t>
            </w:r>
            <w:r>
              <w:rPr>
                <w:rFonts w:hint="eastAsia" w:ascii="Times New Roman" w:hAnsi="Times New Roman"/>
                <w:color w:val="000000" w:themeColor="text1"/>
                <w:sz w:val="24"/>
                <w:szCs w:val="24"/>
              </w:rPr>
              <w:t>德宏州芒市工业园区遮放片区</w:t>
            </w:r>
            <w:r>
              <w:rPr>
                <w:rFonts w:hint="eastAsia" w:ascii="Times New Roman" w:hAnsi="Times New Roman"/>
                <w:color w:val="000000" w:themeColor="text1"/>
                <w:sz w:val="24"/>
              </w:rPr>
              <w:t>，项目</w:t>
            </w:r>
            <w:r>
              <w:rPr>
                <w:rFonts w:ascii="Times New Roman" w:hAnsi="Times New Roman"/>
                <w:color w:val="000000" w:themeColor="text1"/>
                <w:sz w:val="24"/>
              </w:rPr>
              <w:t>位于集体林地内</w:t>
            </w:r>
            <w:r>
              <w:rPr>
                <w:rFonts w:hint="eastAsia" w:ascii="Times New Roman" w:hAnsi="Times New Roman"/>
                <w:color w:val="000000" w:themeColor="text1"/>
                <w:sz w:val="24"/>
              </w:rPr>
              <w:t>，部分土地建有违规建筑，违规建筑由原建设单位拆除，</w:t>
            </w:r>
            <w:r>
              <w:rPr>
                <w:rFonts w:hint="eastAsia" w:ascii="Times New Roman" w:hAnsi="宋体"/>
                <w:bCs/>
                <w:color w:val="000000" w:themeColor="text1"/>
                <w:sz w:val="24"/>
              </w:rPr>
              <w:t>本项目施工期不涉及拆迁工程，</w:t>
            </w:r>
            <w:r>
              <w:rPr>
                <w:rFonts w:ascii="Times New Roman" w:hAnsi="Times New Roman"/>
                <w:color w:val="000000" w:themeColor="text1"/>
                <w:sz w:val="24"/>
              </w:rPr>
              <w:t>根据现场调查</w:t>
            </w:r>
            <w:r>
              <w:rPr>
                <w:rFonts w:hint="eastAsia" w:ascii="Times New Roman" w:hAnsi="Times New Roman"/>
                <w:color w:val="000000" w:themeColor="text1"/>
                <w:sz w:val="24"/>
              </w:rPr>
              <w:t>，其他林地</w:t>
            </w:r>
            <w:r>
              <w:rPr>
                <w:rFonts w:ascii="Times New Roman" w:hAnsi="Times New Roman"/>
                <w:color w:val="000000" w:themeColor="text1"/>
                <w:sz w:val="24"/>
              </w:rPr>
              <w:t>主要是</w:t>
            </w:r>
            <w:r>
              <w:rPr>
                <w:rFonts w:hint="eastAsia" w:ascii="Times New Roman" w:hAnsi="宋体"/>
                <w:color w:val="000000" w:themeColor="text1"/>
                <w:sz w:val="24"/>
                <w:szCs w:val="24"/>
              </w:rPr>
              <w:t>竹子、香蕉树和</w:t>
            </w:r>
            <w:r>
              <w:rPr>
                <w:rFonts w:hint="eastAsia" w:ascii="Times New Roman" w:hAnsi="Times New Roman"/>
                <w:color w:val="000000" w:themeColor="text1"/>
                <w:sz w:val="24"/>
                <w:szCs w:val="24"/>
              </w:rPr>
              <w:t>杂草等</w:t>
            </w:r>
            <w:r>
              <w:rPr>
                <w:rFonts w:hint="eastAsia" w:ascii="Times New Roman" w:hAnsi="Times New Roman"/>
                <w:color w:val="000000" w:themeColor="text1"/>
                <w:sz w:val="24"/>
              </w:rPr>
              <w:t>，植被良好，不存</w:t>
            </w:r>
            <w:r>
              <w:rPr>
                <w:rFonts w:hint="eastAsia"/>
                <w:color w:val="000000" w:themeColor="text1"/>
                <w:spacing w:val="6"/>
                <w:sz w:val="24"/>
                <w:szCs w:val="28"/>
              </w:rPr>
              <w:t>在与本项目有关的原有污染。</w:t>
            </w:r>
          </w:p>
          <w:p w14:paraId="1A80F760">
            <w:pPr>
              <w:autoSpaceDE w:val="0"/>
              <w:autoSpaceDN w:val="0"/>
              <w:adjustRightInd w:val="0"/>
              <w:spacing w:line="360" w:lineRule="auto"/>
              <w:ind w:firstLine="480" w:firstLineChars="200"/>
              <w:rPr>
                <w:bCs/>
                <w:color w:val="000000" w:themeColor="text1"/>
                <w:sz w:val="24"/>
              </w:rPr>
            </w:pPr>
            <w:r>
              <w:rPr>
                <w:rFonts w:hint="eastAsia"/>
                <w:bCs/>
                <w:color w:val="000000" w:themeColor="text1"/>
                <w:sz w:val="24"/>
              </w:rPr>
              <w:t>（二）区域主要出现的环境问题</w:t>
            </w:r>
          </w:p>
          <w:p w14:paraId="21F01D58">
            <w:pPr>
              <w:spacing w:line="360" w:lineRule="auto"/>
              <w:ind w:firstLine="504" w:firstLineChars="200"/>
              <w:jc w:val="left"/>
              <w:rPr>
                <w:rFonts w:ascii="Times New Roman" w:hAnsi="Times New Roman"/>
                <w:color w:val="000000" w:themeColor="text1"/>
                <w:sz w:val="24"/>
              </w:rPr>
            </w:pPr>
            <w:r>
              <w:rPr>
                <w:rFonts w:hint="eastAsia" w:hAnsi="宋体"/>
                <w:color w:val="000000" w:themeColor="text1"/>
                <w:spacing w:val="6"/>
                <w:sz w:val="24"/>
              </w:rPr>
              <w:t>根据现场走访调查，</w:t>
            </w:r>
            <w:r>
              <w:rPr>
                <w:rFonts w:hint="eastAsia" w:ascii="Times New Roman" w:hAnsi="Times New Roman"/>
                <w:color w:val="000000" w:themeColor="text1"/>
                <w:sz w:val="24"/>
              </w:rPr>
              <w:t>项目区</w:t>
            </w:r>
            <w:r>
              <w:rPr>
                <w:rFonts w:ascii="Times New Roman" w:hAnsi="Times New Roman"/>
                <w:color w:val="000000" w:themeColor="text1"/>
                <w:sz w:val="24"/>
              </w:rPr>
              <w:t>东侧和南侧均</w:t>
            </w:r>
            <w:r>
              <w:rPr>
                <w:rFonts w:hint="eastAsia" w:ascii="Times New Roman" w:hAnsi="Times New Roman"/>
                <w:color w:val="000000" w:themeColor="text1"/>
                <w:sz w:val="24"/>
              </w:rPr>
              <w:t>为林地，</w:t>
            </w:r>
            <w:r>
              <w:rPr>
                <w:rFonts w:hint="eastAsia" w:hAnsi="宋体"/>
                <w:snapToGrid w:val="0"/>
                <w:color w:val="000000" w:themeColor="text1"/>
                <w:sz w:val="24"/>
              </w:rPr>
              <w:t>周边植被覆盖率高，主要为</w:t>
            </w:r>
            <w:r>
              <w:rPr>
                <w:rFonts w:hint="eastAsia" w:ascii="Times New Roman" w:hAnsi="宋体"/>
                <w:color w:val="000000" w:themeColor="text1"/>
                <w:sz w:val="24"/>
                <w:szCs w:val="24"/>
              </w:rPr>
              <w:t>乔木、香蕉树和</w:t>
            </w:r>
            <w:r>
              <w:rPr>
                <w:rFonts w:hint="eastAsia" w:ascii="Times New Roman" w:hAnsi="Times New Roman"/>
                <w:color w:val="000000" w:themeColor="text1"/>
                <w:sz w:val="24"/>
                <w:szCs w:val="24"/>
              </w:rPr>
              <w:t>杂草等</w:t>
            </w:r>
            <w:r>
              <w:rPr>
                <w:rFonts w:hint="eastAsia" w:hAnsi="宋体"/>
                <w:snapToGrid w:val="0"/>
                <w:color w:val="000000" w:themeColor="text1"/>
                <w:sz w:val="24"/>
              </w:rPr>
              <w:t>；</w:t>
            </w:r>
            <w:r>
              <w:rPr>
                <w:rFonts w:hint="eastAsia" w:ascii="Times New Roman" w:hAnsi="Times New Roman"/>
                <w:color w:val="000000" w:themeColor="text1"/>
                <w:sz w:val="24"/>
              </w:rPr>
              <w:t>西侧为</w:t>
            </w:r>
            <w:r>
              <w:rPr>
                <w:rFonts w:ascii="Times New Roman" w:hAnsi="Times New Roman"/>
                <w:color w:val="000000" w:themeColor="text1"/>
                <w:sz w:val="24"/>
              </w:rPr>
              <w:t>云南香料烟有限责任公司遮放收购点和潞西市遮放贡米加工厂</w:t>
            </w:r>
            <w:r>
              <w:rPr>
                <w:rFonts w:hint="eastAsia" w:ascii="Times New Roman" w:hAnsi="Times New Roman"/>
                <w:color w:val="000000" w:themeColor="text1"/>
                <w:sz w:val="24"/>
              </w:rPr>
              <w:t>，二者均已办理过相关环保手续。因此，项目区域内主要环境问题为</w:t>
            </w:r>
            <w:r>
              <w:rPr>
                <w:rFonts w:hint="eastAsia"/>
                <w:color w:val="000000" w:themeColor="text1"/>
                <w:sz w:val="24"/>
              </w:rPr>
              <w:t>项目区北侧</w:t>
            </w:r>
            <w:r>
              <w:rPr>
                <w:rFonts w:ascii="Times New Roman" w:hAnsi="Times New Roman"/>
                <w:color w:val="000000" w:themeColor="text1"/>
                <w:sz w:val="24"/>
              </w:rPr>
              <w:t>G320</w:t>
            </w:r>
            <w:r>
              <w:rPr>
                <w:rFonts w:hint="eastAsia"/>
                <w:color w:val="000000" w:themeColor="text1"/>
                <w:sz w:val="24"/>
              </w:rPr>
              <w:t>国道</w:t>
            </w:r>
            <w:r>
              <w:rPr>
                <w:rFonts w:ascii="Times New Roman" w:hAnsi="Times New Roman"/>
                <w:color w:val="000000" w:themeColor="text1"/>
                <w:sz w:val="24"/>
              </w:rPr>
              <w:t>产生的噪声和</w:t>
            </w:r>
            <w:r>
              <w:rPr>
                <w:rFonts w:hint="eastAsia" w:ascii="Times New Roman" w:hAnsi="Times New Roman"/>
                <w:color w:val="000000" w:themeColor="text1"/>
                <w:sz w:val="24"/>
              </w:rPr>
              <w:t>汽车</w:t>
            </w:r>
            <w:r>
              <w:rPr>
                <w:rFonts w:ascii="Times New Roman" w:hAnsi="Times New Roman"/>
                <w:color w:val="000000" w:themeColor="text1"/>
                <w:sz w:val="24"/>
              </w:rPr>
              <w:t>尾气等污染</w:t>
            </w:r>
            <w:r>
              <w:rPr>
                <w:rFonts w:hint="eastAsia" w:ascii="Times New Roman" w:hAnsi="Times New Roman"/>
                <w:color w:val="000000" w:themeColor="text1"/>
                <w:sz w:val="24"/>
              </w:rPr>
              <w:t>。</w:t>
            </w:r>
          </w:p>
          <w:p w14:paraId="1264B486">
            <w:pPr>
              <w:spacing w:line="360" w:lineRule="auto"/>
              <w:jc w:val="left"/>
              <w:rPr>
                <w:rFonts w:ascii="Times New Roman" w:hAnsi="Times New Roman"/>
                <w:color w:val="000000" w:themeColor="text1"/>
                <w:sz w:val="24"/>
              </w:rPr>
            </w:pPr>
          </w:p>
          <w:p w14:paraId="2570E118">
            <w:pPr>
              <w:spacing w:line="360" w:lineRule="auto"/>
              <w:jc w:val="left"/>
              <w:rPr>
                <w:rFonts w:ascii="Times New Roman" w:hAnsi="Times New Roman"/>
                <w:color w:val="000000" w:themeColor="text1"/>
                <w:sz w:val="24"/>
              </w:rPr>
            </w:pPr>
          </w:p>
          <w:p w14:paraId="2312150A">
            <w:pPr>
              <w:spacing w:line="360" w:lineRule="auto"/>
              <w:jc w:val="left"/>
              <w:rPr>
                <w:rFonts w:ascii="Times New Roman" w:hAnsi="Times New Roman"/>
                <w:color w:val="000000" w:themeColor="text1"/>
                <w:sz w:val="24"/>
              </w:rPr>
            </w:pPr>
          </w:p>
          <w:p w14:paraId="53356AF4">
            <w:pPr>
              <w:spacing w:line="360" w:lineRule="auto"/>
              <w:jc w:val="left"/>
              <w:rPr>
                <w:rFonts w:ascii="Times New Roman" w:hAnsi="Times New Roman"/>
                <w:color w:val="000000" w:themeColor="text1"/>
                <w:sz w:val="24"/>
              </w:rPr>
            </w:pPr>
          </w:p>
          <w:p w14:paraId="21301B40">
            <w:pPr>
              <w:spacing w:line="360" w:lineRule="auto"/>
              <w:jc w:val="left"/>
              <w:rPr>
                <w:rFonts w:ascii="Times New Roman" w:hAnsi="Times New Roman"/>
                <w:color w:val="000000" w:themeColor="text1"/>
                <w:sz w:val="24"/>
              </w:rPr>
            </w:pPr>
          </w:p>
          <w:p w14:paraId="2A44B2AB">
            <w:pPr>
              <w:spacing w:line="360" w:lineRule="auto"/>
              <w:jc w:val="left"/>
              <w:rPr>
                <w:rFonts w:ascii="Times New Roman" w:hAnsi="Times New Roman"/>
                <w:color w:val="000000" w:themeColor="text1"/>
                <w:sz w:val="24"/>
              </w:rPr>
            </w:pPr>
          </w:p>
          <w:p w14:paraId="4F02E238">
            <w:pPr>
              <w:spacing w:line="360" w:lineRule="auto"/>
              <w:jc w:val="left"/>
              <w:rPr>
                <w:rFonts w:ascii="Times New Roman" w:hAnsi="Times New Roman"/>
                <w:color w:val="000000" w:themeColor="text1"/>
                <w:sz w:val="24"/>
              </w:rPr>
            </w:pPr>
          </w:p>
          <w:p w14:paraId="220A5930">
            <w:pPr>
              <w:spacing w:line="360" w:lineRule="auto"/>
              <w:jc w:val="left"/>
              <w:rPr>
                <w:rFonts w:ascii="Times New Roman" w:hAnsi="Times New Roman"/>
                <w:color w:val="000000" w:themeColor="text1"/>
                <w:sz w:val="24"/>
              </w:rPr>
            </w:pPr>
          </w:p>
          <w:p w14:paraId="0F2197AB">
            <w:pPr>
              <w:spacing w:line="360" w:lineRule="auto"/>
              <w:jc w:val="left"/>
              <w:rPr>
                <w:rFonts w:ascii="Times New Roman" w:hAnsi="Times New Roman"/>
                <w:color w:val="000000" w:themeColor="text1"/>
                <w:sz w:val="24"/>
              </w:rPr>
            </w:pPr>
          </w:p>
        </w:tc>
      </w:tr>
    </w:tbl>
    <w:p w14:paraId="6C4DE997">
      <w:pPr>
        <w:outlineLvl w:val="0"/>
        <w:rPr>
          <w:rFonts w:ascii="Times New Roman" w:hAnsi="Times New Roman"/>
          <w:b/>
          <w:bCs/>
          <w:color w:val="000000" w:themeColor="text1"/>
          <w:sz w:val="28"/>
          <w:szCs w:val="28"/>
        </w:rPr>
      </w:pPr>
      <w:r>
        <w:rPr>
          <w:rFonts w:ascii="Times New Roman" w:hAnsi="Times New Roman"/>
          <w:color w:val="000000" w:themeColor="text1"/>
        </w:rPr>
        <w:br w:type="page"/>
      </w:r>
      <w:bookmarkStart w:id="10" w:name="_Toc329702006"/>
      <w:bookmarkStart w:id="11" w:name="_Toc482291031"/>
      <w:r>
        <w:rPr>
          <w:rFonts w:hint="eastAsia" w:ascii="Times New Roman" w:hAnsi="Times New Roman"/>
          <w:b/>
          <w:color w:val="000000" w:themeColor="text1"/>
          <w:sz w:val="28"/>
          <w:szCs w:val="28"/>
        </w:rPr>
        <w:t>二、建设项目所在地自然环境</w:t>
      </w:r>
      <w:bookmarkEnd w:id="10"/>
      <w:bookmarkEnd w:id="11"/>
      <w:r>
        <w:rPr>
          <w:rFonts w:hint="eastAsia" w:ascii="Times New Roman" w:hAnsi="Times New Roman"/>
          <w:b/>
          <w:color w:val="000000" w:themeColor="text1"/>
          <w:sz w:val="28"/>
          <w:szCs w:val="28"/>
        </w:rPr>
        <w:t>简况</w:t>
      </w:r>
    </w:p>
    <w:tbl>
      <w:tblPr>
        <w:tblStyle w:val="2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0"/>
      </w:tblGrid>
      <w:tr w14:paraId="2DDD8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0" w:type="dxa"/>
          </w:tcPr>
          <w:p w14:paraId="63AD4250">
            <w:pPr>
              <w:spacing w:line="360" w:lineRule="auto"/>
              <w:rPr>
                <w:rFonts w:ascii="Times New Roman" w:hAnsi="Times New Roman"/>
                <w:b/>
                <w:color w:val="000000" w:themeColor="text1"/>
                <w:sz w:val="28"/>
                <w:szCs w:val="28"/>
              </w:rPr>
            </w:pPr>
            <w:r>
              <w:rPr>
                <w:rFonts w:ascii="Times New Roman" w:hAnsi="Times New Roman"/>
                <w:b/>
                <w:color w:val="000000" w:themeColor="text1"/>
                <w:sz w:val="28"/>
                <w:szCs w:val="28"/>
              </w:rPr>
              <w:t>自然环境简况（地形、地貌、地质、气候、气象、水文、植被、生物多样性等）：</w:t>
            </w:r>
          </w:p>
          <w:p w14:paraId="6B7F83A8">
            <w:pPr>
              <w:spacing w:line="360" w:lineRule="auto"/>
              <w:ind w:firstLine="562" w:firstLineChars="200"/>
              <w:rPr>
                <w:rFonts w:ascii="Times New Roman" w:hAnsi="Times New Roman"/>
                <w:b/>
                <w:bCs/>
                <w:color w:val="000000" w:themeColor="text1"/>
                <w:sz w:val="28"/>
                <w:szCs w:val="28"/>
              </w:rPr>
            </w:pPr>
            <w:r>
              <w:rPr>
                <w:rFonts w:ascii="Times New Roman" w:hAnsi="Times New Roman"/>
                <w:b/>
                <w:bCs/>
                <w:color w:val="000000" w:themeColor="text1"/>
                <w:sz w:val="28"/>
                <w:szCs w:val="28"/>
              </w:rPr>
              <w:t>1、地理位置</w:t>
            </w:r>
          </w:p>
          <w:p w14:paraId="785DB10C">
            <w:pPr>
              <w:spacing w:line="360" w:lineRule="auto"/>
              <w:ind w:firstLine="480" w:firstLineChars="200"/>
              <w:rPr>
                <w:rFonts w:ascii="Times New Roman" w:hAnsi="Times New Roman"/>
                <w:color w:val="000000" w:themeColor="text1"/>
                <w:sz w:val="24"/>
              </w:rPr>
            </w:pPr>
            <w:r>
              <w:rPr>
                <w:rFonts w:hint="eastAsia" w:ascii="Times New Roman" w:hAnsi="宋体"/>
                <w:bCs/>
                <w:color w:val="000000" w:themeColor="text1"/>
                <w:sz w:val="24"/>
              </w:rPr>
              <w:t>芒市地处</w:t>
            </w:r>
            <w:r>
              <w:fldChar w:fldCharType="begin"/>
            </w:r>
            <w:r>
              <w:instrText xml:space="preserve"> HYPERLINK "https://www.baidu.com/s?wd=%E5%BE%B7%E5%AE%8F%E5%B7%9E&amp;tn=SE_PcZhidaonwhc_ngpagmjz&amp;rsv_dl=gh_pc_zhidao" \t "https://zhidao.baidu.com/question/_blank" </w:instrText>
            </w:r>
            <w:r>
              <w:fldChar w:fldCharType="separate"/>
            </w:r>
            <w:r>
              <w:rPr>
                <w:rStyle w:val="32"/>
                <w:rFonts w:hint="eastAsia" w:ascii="Times New Roman" w:hAnsi="宋体"/>
                <w:color w:val="000000" w:themeColor="text1"/>
                <w:sz w:val="24"/>
                <w:u w:val="none"/>
              </w:rPr>
              <w:t>德宏州</w:t>
            </w:r>
            <w:r>
              <w:rPr>
                <w:rStyle w:val="32"/>
                <w:rFonts w:hint="eastAsia" w:ascii="Times New Roman" w:hAnsi="宋体"/>
                <w:color w:val="000000" w:themeColor="text1"/>
                <w:sz w:val="24"/>
                <w:u w:val="none"/>
              </w:rPr>
              <w:fldChar w:fldCharType="end"/>
            </w:r>
            <w:r>
              <w:rPr>
                <w:rFonts w:hint="eastAsia" w:ascii="Times New Roman" w:hAnsi="宋体"/>
                <w:bCs/>
                <w:color w:val="000000" w:themeColor="text1"/>
                <w:sz w:val="24"/>
              </w:rPr>
              <w:t>东南部，位于东经</w:t>
            </w:r>
            <w:r>
              <w:rPr>
                <w:rFonts w:ascii="Times New Roman" w:hAnsi="宋体"/>
                <w:bCs/>
                <w:color w:val="000000" w:themeColor="text1"/>
                <w:sz w:val="24"/>
              </w:rPr>
              <w:t>98</w:t>
            </w:r>
            <w:r>
              <w:rPr>
                <w:rFonts w:hint="eastAsia" w:ascii="Times New Roman" w:hAnsi="宋体"/>
                <w:bCs/>
                <w:color w:val="000000" w:themeColor="text1"/>
                <w:sz w:val="24"/>
              </w:rPr>
              <w:t>°</w:t>
            </w:r>
            <w:r>
              <w:rPr>
                <w:rFonts w:ascii="Times New Roman" w:hAnsi="宋体"/>
                <w:bCs/>
                <w:color w:val="000000" w:themeColor="text1"/>
                <w:sz w:val="24"/>
              </w:rPr>
              <w:t>01</w:t>
            </w:r>
            <w:r>
              <w:rPr>
                <w:rFonts w:hint="eastAsia" w:ascii="Times New Roman" w:hAnsi="宋体"/>
                <w:bCs/>
                <w:color w:val="000000" w:themeColor="text1"/>
                <w:sz w:val="24"/>
              </w:rPr>
              <w:t>′</w:t>
            </w:r>
            <w:r>
              <w:rPr>
                <w:rFonts w:ascii="Times New Roman" w:hAnsi="宋体"/>
                <w:bCs/>
                <w:color w:val="000000" w:themeColor="text1"/>
                <w:sz w:val="24"/>
              </w:rPr>
              <w:t>-98</w:t>
            </w:r>
            <w:r>
              <w:rPr>
                <w:rFonts w:hint="eastAsia" w:ascii="Times New Roman" w:hAnsi="宋体"/>
                <w:bCs/>
                <w:color w:val="000000" w:themeColor="text1"/>
                <w:sz w:val="24"/>
              </w:rPr>
              <w:t>°</w:t>
            </w:r>
            <w:r>
              <w:rPr>
                <w:rFonts w:ascii="Times New Roman" w:hAnsi="宋体"/>
                <w:bCs/>
                <w:color w:val="000000" w:themeColor="text1"/>
                <w:sz w:val="24"/>
              </w:rPr>
              <w:t>44</w:t>
            </w:r>
            <w:r>
              <w:rPr>
                <w:rFonts w:hint="eastAsia" w:ascii="Times New Roman" w:hAnsi="宋体"/>
                <w:bCs/>
                <w:color w:val="000000" w:themeColor="text1"/>
                <w:sz w:val="24"/>
              </w:rPr>
              <w:t>′，北纬</w:t>
            </w:r>
            <w:r>
              <w:rPr>
                <w:rFonts w:ascii="Times New Roman" w:hAnsi="宋体"/>
                <w:bCs/>
                <w:color w:val="000000" w:themeColor="text1"/>
                <w:sz w:val="24"/>
              </w:rPr>
              <w:t>24</w:t>
            </w:r>
            <w:r>
              <w:rPr>
                <w:rFonts w:hint="eastAsia" w:ascii="Times New Roman" w:hAnsi="宋体"/>
                <w:bCs/>
                <w:color w:val="000000" w:themeColor="text1"/>
                <w:sz w:val="24"/>
              </w:rPr>
              <w:t>°</w:t>
            </w:r>
            <w:r>
              <w:rPr>
                <w:rFonts w:ascii="Times New Roman" w:hAnsi="宋体"/>
                <w:bCs/>
                <w:color w:val="000000" w:themeColor="text1"/>
                <w:sz w:val="24"/>
              </w:rPr>
              <w:t>05</w:t>
            </w:r>
            <w:r>
              <w:rPr>
                <w:rFonts w:hint="eastAsia" w:ascii="Times New Roman" w:hAnsi="宋体"/>
                <w:bCs/>
                <w:color w:val="000000" w:themeColor="text1"/>
                <w:sz w:val="24"/>
              </w:rPr>
              <w:t>′</w:t>
            </w:r>
            <w:r>
              <w:rPr>
                <w:rFonts w:ascii="Times New Roman" w:hAnsi="宋体"/>
                <w:bCs/>
                <w:color w:val="000000" w:themeColor="text1"/>
                <w:sz w:val="24"/>
              </w:rPr>
              <w:t>-24</w:t>
            </w:r>
            <w:r>
              <w:rPr>
                <w:rFonts w:hint="eastAsia" w:ascii="Times New Roman" w:hAnsi="宋体"/>
                <w:bCs/>
                <w:color w:val="000000" w:themeColor="text1"/>
                <w:sz w:val="24"/>
              </w:rPr>
              <w:t>°</w:t>
            </w:r>
            <w:r>
              <w:rPr>
                <w:rFonts w:ascii="Times New Roman" w:hAnsi="宋体"/>
                <w:bCs/>
                <w:color w:val="000000" w:themeColor="text1"/>
                <w:sz w:val="24"/>
              </w:rPr>
              <w:t>39</w:t>
            </w:r>
            <w:r>
              <w:rPr>
                <w:rFonts w:hint="eastAsia" w:ascii="Times New Roman" w:hAnsi="宋体"/>
                <w:bCs/>
                <w:color w:val="000000" w:themeColor="text1"/>
                <w:sz w:val="24"/>
              </w:rPr>
              <w:t>′之间。东、东北接</w:t>
            </w:r>
            <w:r>
              <w:fldChar w:fldCharType="begin"/>
            </w:r>
            <w:r>
              <w:instrText xml:space="preserve"> HYPERLINK "https://www.baidu.com/s?wd=%E4%BF%9D%E5%B1%B1%E5%B8%82&amp;tn=SE_PcZhidaonwhc_ngpagmjz&amp;rsv_dl=gh_pc_zhidao" \t "https://zhidao.baidu.com/question/_blank" </w:instrText>
            </w:r>
            <w:r>
              <w:fldChar w:fldCharType="separate"/>
            </w:r>
            <w:r>
              <w:rPr>
                <w:rStyle w:val="32"/>
                <w:rFonts w:hint="eastAsia" w:ascii="Times New Roman" w:hAnsi="宋体"/>
                <w:color w:val="000000" w:themeColor="text1"/>
                <w:sz w:val="24"/>
                <w:u w:val="none"/>
              </w:rPr>
              <w:t>保山市</w:t>
            </w:r>
            <w:r>
              <w:rPr>
                <w:rStyle w:val="32"/>
                <w:rFonts w:hint="eastAsia" w:ascii="Times New Roman" w:hAnsi="宋体"/>
                <w:color w:val="000000" w:themeColor="text1"/>
                <w:sz w:val="24"/>
                <w:u w:val="none"/>
              </w:rPr>
              <w:fldChar w:fldCharType="end"/>
            </w:r>
            <w:r>
              <w:fldChar w:fldCharType="begin"/>
            </w:r>
            <w:r>
              <w:instrText xml:space="preserve"> HYPERLINK "https://www.baidu.com/s?wd=%E9%BE%99%E9%99%B5%E5%8E%BF&amp;tn=SE_PcZhidaonwhc_ngpagmjz&amp;rsv_dl=gh_pc_zhidao" \t "https://zhidao.baidu.com/question/_blank" </w:instrText>
            </w:r>
            <w:r>
              <w:fldChar w:fldCharType="separate"/>
            </w:r>
            <w:r>
              <w:rPr>
                <w:rStyle w:val="32"/>
                <w:rFonts w:hint="eastAsia" w:ascii="Times New Roman" w:hAnsi="宋体"/>
                <w:color w:val="000000" w:themeColor="text1"/>
                <w:sz w:val="24"/>
                <w:u w:val="none"/>
              </w:rPr>
              <w:t>龙陵县</w:t>
            </w:r>
            <w:r>
              <w:rPr>
                <w:rStyle w:val="32"/>
                <w:rFonts w:hint="eastAsia" w:ascii="Times New Roman" w:hAnsi="宋体"/>
                <w:color w:val="000000" w:themeColor="text1"/>
                <w:sz w:val="24"/>
                <w:u w:val="none"/>
              </w:rPr>
              <w:fldChar w:fldCharType="end"/>
            </w:r>
            <w:r>
              <w:rPr>
                <w:rFonts w:hint="eastAsia" w:ascii="Times New Roman" w:hAnsi="宋体"/>
                <w:bCs/>
                <w:color w:val="000000" w:themeColor="text1"/>
                <w:sz w:val="24"/>
              </w:rPr>
              <w:t>，西南连</w:t>
            </w:r>
            <w:r>
              <w:fldChar w:fldCharType="begin"/>
            </w:r>
            <w:r>
              <w:instrText xml:space="preserve"> HYPERLINK "https://www.baidu.com/s?wd=%E7%91%9E%E4%B8%BD%E5%B8%82&amp;tn=SE_PcZhidaonwhc_ngpagmjz&amp;rsv_dl=gh_pc_zhidao" \t "https://zhidao.baidu.com/question/_blank" </w:instrText>
            </w:r>
            <w:r>
              <w:fldChar w:fldCharType="separate"/>
            </w:r>
            <w:r>
              <w:rPr>
                <w:rStyle w:val="32"/>
                <w:rFonts w:hint="eastAsia" w:ascii="Times New Roman" w:hAnsi="宋体"/>
                <w:color w:val="000000" w:themeColor="text1"/>
                <w:sz w:val="24"/>
                <w:u w:val="none"/>
              </w:rPr>
              <w:t>瑞丽市</w:t>
            </w:r>
            <w:r>
              <w:rPr>
                <w:rStyle w:val="32"/>
                <w:rFonts w:hint="eastAsia" w:ascii="Times New Roman" w:hAnsi="宋体"/>
                <w:color w:val="000000" w:themeColor="text1"/>
                <w:sz w:val="24"/>
                <w:u w:val="none"/>
              </w:rPr>
              <w:fldChar w:fldCharType="end"/>
            </w:r>
            <w:r>
              <w:rPr>
                <w:rFonts w:hint="eastAsia" w:ascii="Times New Roman" w:hAnsi="宋体"/>
                <w:bCs/>
                <w:color w:val="000000" w:themeColor="text1"/>
                <w:sz w:val="24"/>
              </w:rPr>
              <w:t>、</w:t>
            </w:r>
            <w:r>
              <w:fldChar w:fldCharType="begin"/>
            </w:r>
            <w:r>
              <w:instrText xml:space="preserve"> HYPERLINK "https://www.baidu.com/s?wd=%E7%95%B9%E7%94%BA%E7%BB%8F%E6%B5%8E%E5%BC%80%E5%8F%91%E5%8C%BA&amp;tn=SE_PcZhidaonwhc_ngpagmjz&amp;rsv_dl=gh_pc_zhidao" \t "https://zhidao.baidu.com/question/_blank" </w:instrText>
            </w:r>
            <w:r>
              <w:fldChar w:fldCharType="separate"/>
            </w:r>
            <w:r>
              <w:rPr>
                <w:rStyle w:val="32"/>
                <w:rFonts w:hint="eastAsia" w:ascii="Times New Roman" w:hAnsi="宋体"/>
                <w:color w:val="000000" w:themeColor="text1"/>
                <w:sz w:val="24"/>
                <w:u w:val="none"/>
              </w:rPr>
              <w:t>畹町经济开发区</w:t>
            </w:r>
            <w:r>
              <w:rPr>
                <w:rStyle w:val="32"/>
                <w:rFonts w:hint="eastAsia" w:ascii="Times New Roman" w:hAnsi="宋体"/>
                <w:color w:val="000000" w:themeColor="text1"/>
                <w:sz w:val="24"/>
                <w:u w:val="none"/>
              </w:rPr>
              <w:fldChar w:fldCharType="end"/>
            </w:r>
            <w:r>
              <w:rPr>
                <w:rFonts w:hint="eastAsia" w:ascii="Times New Roman" w:hAnsi="宋体"/>
                <w:bCs/>
                <w:color w:val="000000" w:themeColor="text1"/>
                <w:sz w:val="24"/>
              </w:rPr>
              <w:t>，西、西北与</w:t>
            </w:r>
            <w:r>
              <w:fldChar w:fldCharType="begin"/>
            </w:r>
            <w:r>
              <w:instrText xml:space="preserve"> HYPERLINK "https://www.baidu.com/s?wd=%E6%A2%81%E6%B2%B3%E5%8E%BF&amp;tn=SE_PcZhidaonwhc_ngpagmjz&amp;rsv_dl=gh_pc_zhidao" \t "https://zhidao.baidu.com/question/_blank" </w:instrText>
            </w:r>
            <w:r>
              <w:fldChar w:fldCharType="separate"/>
            </w:r>
            <w:r>
              <w:rPr>
                <w:rStyle w:val="32"/>
                <w:rFonts w:hint="eastAsia" w:ascii="Times New Roman" w:hAnsi="宋体"/>
                <w:color w:val="000000" w:themeColor="text1"/>
                <w:sz w:val="24"/>
                <w:u w:val="none"/>
              </w:rPr>
              <w:t>梁河县</w:t>
            </w:r>
            <w:r>
              <w:rPr>
                <w:rStyle w:val="32"/>
                <w:rFonts w:hint="eastAsia" w:ascii="Times New Roman" w:hAnsi="宋体"/>
                <w:color w:val="000000" w:themeColor="text1"/>
                <w:sz w:val="24"/>
                <w:u w:val="none"/>
              </w:rPr>
              <w:fldChar w:fldCharType="end"/>
            </w:r>
            <w:r>
              <w:rPr>
                <w:rFonts w:hint="eastAsia" w:ascii="Times New Roman" w:hAnsi="宋体"/>
                <w:bCs/>
                <w:color w:val="000000" w:themeColor="text1"/>
                <w:sz w:val="24"/>
              </w:rPr>
              <w:t>、</w:t>
            </w:r>
            <w:r>
              <w:fldChar w:fldCharType="begin"/>
            </w:r>
            <w:r>
              <w:instrText xml:space="preserve"> HYPERLINK "https://www.baidu.com/s?wd=%E9%99%87%E5%B7%9D%E5%8E%BF&amp;tn=SE_PcZhidaonwhc_ngpagmjz&amp;rsv_dl=gh_pc_zhidao" \t "https://zhidao.baidu.com/question/_blank" </w:instrText>
            </w:r>
            <w:r>
              <w:fldChar w:fldCharType="separate"/>
            </w:r>
            <w:r>
              <w:rPr>
                <w:rStyle w:val="32"/>
                <w:rFonts w:hint="eastAsia" w:ascii="Times New Roman" w:hAnsi="宋体"/>
                <w:color w:val="000000" w:themeColor="text1"/>
                <w:sz w:val="24"/>
                <w:u w:val="none"/>
              </w:rPr>
              <w:t>陇川县</w:t>
            </w:r>
            <w:r>
              <w:rPr>
                <w:rStyle w:val="32"/>
                <w:rFonts w:hint="eastAsia" w:ascii="Times New Roman" w:hAnsi="宋体"/>
                <w:color w:val="000000" w:themeColor="text1"/>
                <w:sz w:val="24"/>
                <w:u w:val="none"/>
              </w:rPr>
              <w:fldChar w:fldCharType="end"/>
            </w:r>
            <w:r>
              <w:rPr>
                <w:rFonts w:hint="eastAsia" w:ascii="Times New Roman" w:hAnsi="宋体"/>
                <w:bCs/>
                <w:color w:val="000000" w:themeColor="text1"/>
                <w:sz w:val="24"/>
              </w:rPr>
              <w:t>隔龙江（陇川江）相望，南与缅甸交界，国境线长</w:t>
            </w:r>
            <w:r>
              <w:rPr>
                <w:rFonts w:ascii="Times New Roman" w:hAnsi="宋体"/>
                <w:bCs/>
                <w:color w:val="000000" w:themeColor="text1"/>
                <w:sz w:val="24"/>
              </w:rPr>
              <w:t>68.3</w:t>
            </w:r>
            <w:r>
              <w:rPr>
                <w:rFonts w:hint="eastAsia" w:ascii="Times New Roman" w:hAnsi="宋体"/>
                <w:bCs/>
                <w:color w:val="000000" w:themeColor="text1"/>
                <w:sz w:val="24"/>
              </w:rPr>
              <w:t>公里。市政府驻地芒市镇（</w:t>
            </w:r>
            <w:r>
              <w:fldChar w:fldCharType="begin"/>
            </w:r>
            <w:r>
              <w:instrText xml:space="preserve"> HYPERLINK "https://www.baidu.com/s?wd=%E5%9F%8E%E9%95%87%E8%A7%84%E5%88%92&amp;tn=SE_PcZhidaonwhc_ngpagmjz&amp;rsv_dl=gh_pc_zhidao" \t "https://zhidao.baidu.com/question/_blank" </w:instrText>
            </w:r>
            <w:r>
              <w:fldChar w:fldCharType="separate"/>
            </w:r>
            <w:r>
              <w:rPr>
                <w:rStyle w:val="32"/>
                <w:rFonts w:hint="eastAsia" w:ascii="Times New Roman" w:hAnsi="宋体"/>
                <w:color w:val="000000" w:themeColor="text1"/>
                <w:sz w:val="24"/>
                <w:u w:val="none"/>
              </w:rPr>
              <w:t>城镇规划</w:t>
            </w:r>
            <w:r>
              <w:rPr>
                <w:rStyle w:val="32"/>
                <w:rFonts w:hint="eastAsia" w:ascii="Times New Roman" w:hAnsi="宋体"/>
                <w:color w:val="000000" w:themeColor="text1"/>
                <w:sz w:val="24"/>
                <w:u w:val="none"/>
              </w:rPr>
              <w:fldChar w:fldCharType="end"/>
            </w:r>
            <w:r>
              <w:rPr>
                <w:rFonts w:hint="eastAsia" w:ascii="Times New Roman" w:hAnsi="宋体"/>
                <w:bCs/>
                <w:color w:val="000000" w:themeColor="text1"/>
                <w:sz w:val="24"/>
              </w:rPr>
              <w:t>面积</w:t>
            </w:r>
            <w:r>
              <w:rPr>
                <w:rFonts w:ascii="Times New Roman" w:hAnsi="宋体"/>
                <w:bCs/>
                <w:color w:val="000000" w:themeColor="text1"/>
                <w:sz w:val="24"/>
              </w:rPr>
              <w:t>25</w:t>
            </w:r>
            <w:r>
              <w:fldChar w:fldCharType="begin"/>
            </w:r>
            <w:r>
              <w:instrText xml:space="preserve"> HYPERLINK "https://www.baidu.com/s?wd=%E5%B9%B3%E6%96%B9%E5%85%AC%E9%87%8C&amp;tn=SE_PcZhidaonwhc_ngpagmjz&amp;rsv_dl=gh_pc_zhidao" \t "https://zhidao.baidu.com/question/_blank" </w:instrText>
            </w:r>
            <w:r>
              <w:fldChar w:fldCharType="separate"/>
            </w:r>
            <w:r>
              <w:rPr>
                <w:rStyle w:val="32"/>
                <w:rFonts w:hint="eastAsia" w:ascii="Times New Roman" w:hAnsi="宋体"/>
                <w:color w:val="000000" w:themeColor="text1"/>
                <w:sz w:val="24"/>
                <w:u w:val="none"/>
              </w:rPr>
              <w:t>平方公里</w:t>
            </w:r>
            <w:r>
              <w:rPr>
                <w:rStyle w:val="32"/>
                <w:rFonts w:hint="eastAsia" w:ascii="Times New Roman" w:hAnsi="宋体"/>
                <w:color w:val="000000" w:themeColor="text1"/>
                <w:sz w:val="24"/>
                <w:u w:val="none"/>
              </w:rPr>
              <w:fldChar w:fldCharType="end"/>
            </w:r>
            <w:r>
              <w:rPr>
                <w:rFonts w:hint="eastAsia" w:ascii="Times New Roman" w:hAnsi="宋体"/>
                <w:bCs/>
                <w:color w:val="000000" w:themeColor="text1"/>
                <w:sz w:val="24"/>
              </w:rPr>
              <w:t>），同时是州府驻地。面积东西长约</w:t>
            </w:r>
            <w:r>
              <w:rPr>
                <w:rFonts w:ascii="Times New Roman" w:hAnsi="宋体"/>
                <w:bCs/>
                <w:color w:val="000000" w:themeColor="text1"/>
                <w:sz w:val="24"/>
              </w:rPr>
              <w:t>71</w:t>
            </w:r>
            <w:r>
              <w:rPr>
                <w:rFonts w:hint="eastAsia" w:ascii="Times New Roman" w:hAnsi="宋体"/>
                <w:bCs/>
                <w:color w:val="000000" w:themeColor="text1"/>
                <w:sz w:val="24"/>
              </w:rPr>
              <w:t>公里，南北宽约</w:t>
            </w:r>
            <w:r>
              <w:rPr>
                <w:rFonts w:ascii="Times New Roman" w:hAnsi="宋体"/>
                <w:bCs/>
                <w:color w:val="000000" w:themeColor="text1"/>
                <w:sz w:val="24"/>
              </w:rPr>
              <w:t>62</w:t>
            </w:r>
            <w:r>
              <w:rPr>
                <w:rFonts w:hint="eastAsia" w:ascii="Times New Roman" w:hAnsi="宋体"/>
                <w:bCs/>
                <w:color w:val="000000" w:themeColor="text1"/>
                <w:sz w:val="24"/>
              </w:rPr>
              <w:t>公里。总面积</w:t>
            </w:r>
            <w:r>
              <w:rPr>
                <w:rFonts w:ascii="Times New Roman" w:hAnsi="宋体"/>
                <w:bCs/>
                <w:color w:val="000000" w:themeColor="text1"/>
                <w:sz w:val="24"/>
              </w:rPr>
              <w:t>2987</w:t>
            </w:r>
            <w:r>
              <w:fldChar w:fldCharType="begin"/>
            </w:r>
            <w:r>
              <w:instrText xml:space="preserve"> HYPERLINK "https://www.baidu.com/s?wd=%E5%B9%B3%E6%96%B9%E5%85%AC%E9%87%8C&amp;tn=SE_PcZhidaonwhc_ngpagmjz&amp;rsv_dl=gh_pc_zhidao" \t "https://zhidao.baidu.com/question/_blank" </w:instrText>
            </w:r>
            <w:r>
              <w:fldChar w:fldCharType="separate"/>
            </w:r>
            <w:r>
              <w:rPr>
                <w:rStyle w:val="32"/>
                <w:rFonts w:hint="eastAsia" w:ascii="Times New Roman" w:hAnsi="宋体"/>
                <w:color w:val="000000" w:themeColor="text1"/>
                <w:sz w:val="24"/>
                <w:u w:val="none"/>
              </w:rPr>
              <w:t>平方公里</w:t>
            </w:r>
            <w:r>
              <w:rPr>
                <w:rStyle w:val="32"/>
                <w:rFonts w:hint="eastAsia" w:ascii="Times New Roman" w:hAnsi="宋体"/>
                <w:color w:val="000000" w:themeColor="text1"/>
                <w:sz w:val="24"/>
                <w:u w:val="none"/>
              </w:rPr>
              <w:fldChar w:fldCharType="end"/>
            </w:r>
            <w:r>
              <w:rPr>
                <w:rFonts w:hint="eastAsia" w:ascii="Times New Roman" w:hAnsi="宋体"/>
                <w:bCs/>
                <w:color w:val="000000" w:themeColor="text1"/>
                <w:sz w:val="24"/>
              </w:rPr>
              <w:t>，其中山区占</w:t>
            </w:r>
            <w:r>
              <w:rPr>
                <w:rFonts w:ascii="Times New Roman" w:hAnsi="宋体"/>
                <w:bCs/>
                <w:color w:val="000000" w:themeColor="text1"/>
                <w:sz w:val="24"/>
              </w:rPr>
              <w:t>74%</w:t>
            </w:r>
            <w:r>
              <w:rPr>
                <w:rFonts w:hint="eastAsia" w:ascii="Times New Roman" w:hAnsi="宋体"/>
                <w:bCs/>
                <w:color w:val="000000" w:themeColor="text1"/>
                <w:sz w:val="24"/>
              </w:rPr>
              <w:t>，坝区（含海拔在</w:t>
            </w:r>
            <w:r>
              <w:rPr>
                <w:rFonts w:ascii="Times New Roman" w:hAnsi="宋体"/>
                <w:bCs/>
                <w:color w:val="000000" w:themeColor="text1"/>
                <w:sz w:val="24"/>
              </w:rPr>
              <w:t>1000</w:t>
            </w:r>
            <w:r>
              <w:rPr>
                <w:rFonts w:hint="eastAsia" w:ascii="Times New Roman" w:hAnsi="宋体"/>
                <w:bCs/>
                <w:color w:val="000000" w:themeColor="text1"/>
                <w:sz w:val="24"/>
              </w:rPr>
              <w:t>米以下的低热河谷）占</w:t>
            </w:r>
            <w:r>
              <w:rPr>
                <w:rFonts w:ascii="Times New Roman" w:hAnsi="宋体"/>
                <w:bCs/>
                <w:color w:val="000000" w:themeColor="text1"/>
                <w:sz w:val="24"/>
              </w:rPr>
              <w:t>26%</w:t>
            </w:r>
            <w:r>
              <w:rPr>
                <w:rFonts w:hint="eastAsia" w:ascii="Times New Roman" w:hAnsi="宋体"/>
                <w:bCs/>
                <w:color w:val="000000" w:themeColor="text1"/>
                <w:sz w:val="24"/>
              </w:rPr>
              <w:t>。</w:t>
            </w:r>
          </w:p>
          <w:p w14:paraId="0948F094">
            <w:pPr>
              <w:spacing w:line="360" w:lineRule="auto"/>
              <w:ind w:firstLine="480" w:firstLineChars="200"/>
              <w:rPr>
                <w:rFonts w:ascii="Times New Roman" w:hAnsi="Times New Roman"/>
                <w:bCs/>
                <w:color w:val="000000" w:themeColor="text1"/>
                <w:sz w:val="24"/>
                <w:szCs w:val="28"/>
              </w:rPr>
            </w:pPr>
            <w:r>
              <w:rPr>
                <w:rFonts w:hint="eastAsia" w:ascii="Times New Roman" w:hAnsi="Times New Roman"/>
                <w:bCs/>
                <w:color w:val="000000" w:themeColor="text1"/>
                <w:sz w:val="24"/>
                <w:szCs w:val="28"/>
              </w:rPr>
              <w:t>本项目位于</w:t>
            </w:r>
            <w:r>
              <w:rPr>
                <w:rFonts w:hint="eastAsia" w:ascii="Times New Roman" w:hAnsi="Times New Roman"/>
                <w:color w:val="000000" w:themeColor="text1"/>
                <w:sz w:val="24"/>
                <w:szCs w:val="24"/>
              </w:rPr>
              <w:t>德宏州芒市工业园区遮放片区</w:t>
            </w:r>
            <w:r>
              <w:rPr>
                <w:rFonts w:hint="eastAsia" w:ascii="Times New Roman" w:hAnsi="Times New Roman"/>
                <w:bCs/>
                <w:color w:val="000000" w:themeColor="text1"/>
                <w:sz w:val="24"/>
                <w:szCs w:val="28"/>
              </w:rPr>
              <w:t>，中心</w:t>
            </w:r>
            <w:r>
              <w:rPr>
                <w:rFonts w:hint="eastAsia" w:ascii="Times New Roman" w:hAnsi="Times New Roman"/>
                <w:color w:val="000000" w:themeColor="text1"/>
                <w:sz w:val="24"/>
              </w:rPr>
              <w:t>地理坐标为</w:t>
            </w:r>
            <w:r>
              <w:rPr>
                <w:rFonts w:ascii="Times New Roman" w:hAnsi="Times New Roman"/>
                <w:color w:val="000000" w:themeColor="text1"/>
                <w:sz w:val="24"/>
              </w:rPr>
              <w:t>东经98°</w:t>
            </w:r>
            <w:r>
              <w:rPr>
                <w:rFonts w:hint="eastAsia" w:ascii="Times New Roman" w:hAnsi="Times New Roman"/>
                <w:color w:val="000000" w:themeColor="text1"/>
                <w:sz w:val="24"/>
              </w:rPr>
              <w:t>15</w:t>
            </w:r>
            <w:r>
              <w:rPr>
                <w:rFonts w:ascii="Times New Roman" w:hAnsi="Times New Roman"/>
                <w:color w:val="000000" w:themeColor="text1"/>
                <w:sz w:val="24"/>
              </w:rPr>
              <w:t>'</w:t>
            </w:r>
            <w:r>
              <w:rPr>
                <w:rFonts w:hint="eastAsia" w:ascii="Times New Roman" w:hAnsi="Times New Roman"/>
                <w:color w:val="000000" w:themeColor="text1"/>
                <w:sz w:val="24"/>
              </w:rPr>
              <w:t>35.82</w:t>
            </w:r>
            <w:r>
              <w:rPr>
                <w:rFonts w:ascii="Times New Roman" w:hAnsi="Times New Roman"/>
                <w:color w:val="000000" w:themeColor="text1"/>
                <w:sz w:val="24"/>
              </w:rPr>
              <w:t>"</w:t>
            </w:r>
            <w:r>
              <w:rPr>
                <w:rFonts w:hint="eastAsia" w:ascii="Times New Roman" w:hAnsi="Times New Roman"/>
                <w:color w:val="000000" w:themeColor="text1"/>
                <w:sz w:val="24"/>
              </w:rPr>
              <w:t>，</w:t>
            </w:r>
            <w:r>
              <w:rPr>
                <w:rFonts w:ascii="Times New Roman" w:hAnsi="Times New Roman"/>
                <w:color w:val="000000" w:themeColor="text1"/>
                <w:sz w:val="24"/>
              </w:rPr>
              <w:t>北纬2</w:t>
            </w:r>
            <w:r>
              <w:rPr>
                <w:rFonts w:hint="eastAsia" w:ascii="Times New Roman" w:hAnsi="Times New Roman"/>
                <w:color w:val="000000" w:themeColor="text1"/>
                <w:sz w:val="24"/>
              </w:rPr>
              <w:t>4</w:t>
            </w:r>
            <w:r>
              <w:rPr>
                <w:rFonts w:ascii="Times New Roman" w:hAnsi="Times New Roman"/>
                <w:color w:val="000000" w:themeColor="text1"/>
                <w:sz w:val="24"/>
              </w:rPr>
              <w:t>°</w:t>
            </w:r>
            <w:r>
              <w:rPr>
                <w:rFonts w:hint="eastAsia" w:ascii="Times New Roman" w:hAnsi="Times New Roman"/>
                <w:color w:val="000000" w:themeColor="text1"/>
                <w:sz w:val="24"/>
              </w:rPr>
              <w:t>14</w:t>
            </w:r>
            <w:r>
              <w:rPr>
                <w:rFonts w:ascii="Times New Roman" w:hAnsi="Times New Roman"/>
                <w:color w:val="000000" w:themeColor="text1"/>
                <w:sz w:val="24"/>
              </w:rPr>
              <w:t>'</w:t>
            </w:r>
            <w:r>
              <w:rPr>
                <w:rFonts w:hint="eastAsia" w:ascii="Times New Roman" w:hAnsi="Times New Roman"/>
                <w:color w:val="000000" w:themeColor="text1"/>
                <w:sz w:val="24"/>
              </w:rPr>
              <w:t>30.49</w:t>
            </w:r>
            <w:r>
              <w:rPr>
                <w:rFonts w:ascii="Times New Roman" w:hAnsi="Times New Roman"/>
                <w:color w:val="000000" w:themeColor="text1"/>
                <w:sz w:val="24"/>
              </w:rPr>
              <w:t>"</w:t>
            </w:r>
            <w:r>
              <w:rPr>
                <w:rFonts w:hint="eastAsia" w:ascii="Times New Roman" w:hAnsi="Times New Roman"/>
                <w:color w:val="000000" w:themeColor="text1"/>
                <w:sz w:val="24"/>
              </w:rPr>
              <w:t>；</w:t>
            </w:r>
            <w:r>
              <w:rPr>
                <w:rFonts w:hint="eastAsia" w:ascii="Times New Roman" w:hAnsi="Times New Roman"/>
                <w:bCs/>
                <w:color w:val="000000" w:themeColor="text1"/>
                <w:sz w:val="24"/>
                <w:szCs w:val="28"/>
              </w:rPr>
              <w:t>项目区西侧紧邻云南香料烟有限责任公司遮放收购点，西侧120m处为潞西市遮放贡米加工厂，北侧有</w:t>
            </w:r>
            <w:r>
              <w:rPr>
                <w:rFonts w:ascii="Times New Roman" w:hAnsi="Times New Roman"/>
                <w:bCs/>
                <w:color w:val="000000" w:themeColor="text1"/>
                <w:sz w:val="24"/>
                <w:szCs w:val="28"/>
              </w:rPr>
              <w:t>G320</w:t>
            </w:r>
            <w:r>
              <w:rPr>
                <w:rFonts w:hint="eastAsia" w:ascii="Times New Roman" w:hAnsi="Times New Roman"/>
                <w:bCs/>
                <w:color w:val="000000" w:themeColor="text1"/>
                <w:sz w:val="24"/>
                <w:szCs w:val="28"/>
              </w:rPr>
              <w:t>国道经过。项目区交通便利，地理位置条件较理想。</w:t>
            </w:r>
            <w:r>
              <w:rPr>
                <w:rFonts w:ascii="Times New Roman" w:hAnsi="Times New Roman"/>
                <w:bCs/>
                <w:color w:val="000000" w:themeColor="text1"/>
                <w:sz w:val="24"/>
                <w:szCs w:val="28"/>
              </w:rPr>
              <w:t>建设项目具体地理位置见附图1。</w:t>
            </w:r>
          </w:p>
          <w:p w14:paraId="2D04FD8A">
            <w:pPr>
              <w:spacing w:line="360" w:lineRule="auto"/>
              <w:ind w:firstLine="562" w:firstLineChars="200"/>
              <w:rPr>
                <w:rFonts w:ascii="Times New Roman" w:hAnsi="Times New Roman"/>
                <w:b/>
                <w:bCs/>
                <w:color w:val="000000" w:themeColor="text1"/>
                <w:sz w:val="28"/>
                <w:szCs w:val="28"/>
              </w:rPr>
            </w:pPr>
            <w:r>
              <w:rPr>
                <w:rFonts w:ascii="Times New Roman" w:hAnsi="Times New Roman"/>
                <w:b/>
                <w:bCs/>
                <w:color w:val="000000" w:themeColor="text1"/>
                <w:sz w:val="28"/>
                <w:szCs w:val="28"/>
              </w:rPr>
              <w:t>2、地貌、地形</w:t>
            </w:r>
          </w:p>
          <w:p w14:paraId="17D29E78">
            <w:pPr>
              <w:spacing w:line="360" w:lineRule="auto"/>
              <w:ind w:firstLine="588" w:firstLineChars="245"/>
              <w:rPr>
                <w:rFonts w:ascii="Times New Roman" w:hAnsi="宋体"/>
                <w:bCs/>
                <w:color w:val="000000" w:themeColor="text1"/>
                <w:sz w:val="24"/>
              </w:rPr>
            </w:pPr>
            <w:r>
              <w:rPr>
                <w:rFonts w:hint="eastAsia" w:ascii="Times New Roman" w:hAnsi="宋体"/>
                <w:bCs/>
                <w:color w:val="000000" w:themeColor="text1"/>
                <w:sz w:val="24"/>
              </w:rPr>
              <w:t>芒市属青藏滇缅印尼“歹”字型构造西支中段与三江经向构带中南段，是藏滇地槽褶皱系的横断山地槽褶皱带的一部分，褶皱断裂相当发育。总观芒市地形地貌，地势略显北东高而陡峻，南西低而宽缓。地貌受构造控制明显，呈北东—南西走向的山地与宽谷地相间的地貌形态。山地为高黎贡山向西的延伸部分，为龙江、芒市大河等河流切割侵蚀而成的山地宽谷区。形成两个新生代沉积盆地，芒市盆地和遮放盆地。山地分为东西两大支，东支由龙陵经桦桃岭往南连大尖山、箐口接黑河老坡出缅甸；山势高而陡峻，山脊线一般在</w:t>
            </w:r>
            <w:r>
              <w:rPr>
                <w:rFonts w:hint="eastAsia" w:ascii="Times New Roman" w:hAnsi="宋体"/>
                <w:bCs/>
                <w:color w:val="000000" w:themeColor="text1"/>
                <w:sz w:val="24"/>
                <w:lang w:eastAsia="zh-CN"/>
              </w:rPr>
              <w:t>海拔</w:t>
            </w:r>
            <w:r>
              <w:rPr>
                <w:rFonts w:ascii="Times New Roman" w:hAnsi="宋体"/>
                <w:bCs/>
                <w:color w:val="000000" w:themeColor="text1"/>
                <w:sz w:val="24"/>
              </w:rPr>
              <w:t>2000m-2700m</w:t>
            </w:r>
            <w:r>
              <w:rPr>
                <w:rFonts w:hint="eastAsia" w:ascii="Times New Roman" w:hAnsi="宋体"/>
                <w:bCs/>
                <w:color w:val="000000" w:themeColor="text1"/>
                <w:sz w:val="24"/>
              </w:rPr>
              <w:t>之间。西支自北阴山向西延伸至江档梁子、五岔路、西山入瑞丽市。全市最高海拔点在平河箐口为</w:t>
            </w:r>
            <w:r>
              <w:rPr>
                <w:rFonts w:ascii="Times New Roman" w:hAnsi="宋体"/>
                <w:bCs/>
                <w:color w:val="000000" w:themeColor="text1"/>
                <w:sz w:val="24"/>
              </w:rPr>
              <w:t>2889.1m</w:t>
            </w:r>
            <w:r>
              <w:rPr>
                <w:rFonts w:hint="eastAsia" w:ascii="Times New Roman" w:hAnsi="宋体"/>
                <w:bCs/>
                <w:color w:val="000000" w:themeColor="text1"/>
                <w:sz w:val="24"/>
              </w:rPr>
              <w:t>，最低眯中山乡芒杏河河口为</w:t>
            </w:r>
            <w:r>
              <w:rPr>
                <w:rFonts w:ascii="Times New Roman" w:hAnsi="宋体"/>
                <w:bCs/>
                <w:color w:val="000000" w:themeColor="text1"/>
                <w:sz w:val="24"/>
              </w:rPr>
              <w:t>528m</w:t>
            </w:r>
            <w:r>
              <w:rPr>
                <w:rFonts w:hint="eastAsia" w:ascii="Times New Roman" w:hAnsi="宋体"/>
                <w:bCs/>
                <w:color w:val="000000" w:themeColor="text1"/>
                <w:sz w:val="24"/>
              </w:rPr>
              <w:t>。</w:t>
            </w:r>
          </w:p>
          <w:p w14:paraId="2AC939C2">
            <w:pPr>
              <w:spacing w:line="360" w:lineRule="auto"/>
              <w:ind w:firstLine="588" w:firstLineChars="245"/>
              <w:rPr>
                <w:rFonts w:ascii="Times New Roman" w:hAnsi="宋体"/>
                <w:bCs/>
                <w:color w:val="000000" w:themeColor="text1"/>
                <w:sz w:val="24"/>
              </w:rPr>
            </w:pPr>
            <w:r>
              <w:rPr>
                <w:rFonts w:hint="eastAsia" w:ascii="Times New Roman" w:hAnsi="宋体"/>
                <w:bCs/>
                <w:color w:val="000000" w:themeColor="text1"/>
                <w:sz w:val="24"/>
              </w:rPr>
              <w:t>芒市海拔高差悬殊很大，山谷、河流、盆谷走向一致，并呈相间平行排列势态，展现了两山夹一峡谷、一条河、一个盆坝的地貌特征。以溶蚀槽谷、溶蚀洼地、漏斗、溶洞、落水洞、溶牙、溶峰等地貌较为显著。</w:t>
            </w:r>
          </w:p>
          <w:p w14:paraId="32B21D65">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项目区整体呈矩形，整体区地势为西北低东南高，最高处约为830m，最低处为816m，高差最大为14m</w:t>
            </w:r>
            <w:r>
              <w:rPr>
                <w:rFonts w:hint="eastAsia"/>
                <w:color w:val="000000" w:themeColor="text1"/>
                <w:kern w:val="0"/>
                <w:sz w:val="24"/>
                <w:szCs w:val="24"/>
              </w:rPr>
              <w:t>，场地相对平整，有利于项目建设</w:t>
            </w:r>
            <w:r>
              <w:rPr>
                <w:rFonts w:hint="eastAsia" w:ascii="Times New Roman" w:hAnsi="Times New Roman"/>
                <w:color w:val="000000" w:themeColor="text1"/>
                <w:sz w:val="24"/>
                <w:szCs w:val="24"/>
              </w:rPr>
              <w:t>。</w:t>
            </w:r>
          </w:p>
          <w:p w14:paraId="58056070">
            <w:pPr>
              <w:spacing w:line="360" w:lineRule="auto"/>
              <w:ind w:firstLine="562" w:firstLineChars="200"/>
              <w:rPr>
                <w:rFonts w:ascii="Times New Roman" w:hAnsi="Times New Roman"/>
                <w:b/>
                <w:bCs/>
                <w:color w:val="000000" w:themeColor="text1"/>
                <w:sz w:val="28"/>
                <w:szCs w:val="28"/>
              </w:rPr>
            </w:pPr>
            <w:r>
              <w:rPr>
                <w:rFonts w:ascii="Times New Roman" w:hAnsi="Times New Roman"/>
                <w:b/>
                <w:bCs/>
                <w:color w:val="000000" w:themeColor="text1"/>
                <w:sz w:val="28"/>
                <w:szCs w:val="28"/>
              </w:rPr>
              <w:t>3、气候、气象</w:t>
            </w:r>
          </w:p>
          <w:p w14:paraId="574707D7">
            <w:pPr>
              <w:spacing w:line="360" w:lineRule="auto"/>
              <w:ind w:firstLine="480" w:firstLineChars="200"/>
              <w:rPr>
                <w:rFonts w:ascii="Times New Roman" w:hAnsi="Times New Roman"/>
                <w:color w:val="000000" w:themeColor="text1"/>
                <w:sz w:val="24"/>
                <w:szCs w:val="24"/>
              </w:rPr>
            </w:pPr>
            <w:r>
              <w:rPr>
                <w:rFonts w:hint="eastAsia" w:ascii="Times New Roman" w:hAnsi="宋体"/>
                <w:color w:val="000000" w:themeColor="text1"/>
                <w:sz w:val="24"/>
                <w:szCs w:val="24"/>
              </w:rPr>
              <w:t>芒市地处印度洋南亚热带季风气候区，具有低纬度、山原型季风气候特征，每年夏秋主要受印度洋孟加拉湾暖湿汽流的影响，雨量充沛；冬春受亚欧大陆中心及蒙古高原干冷气团的控制，降水稀少、多雾。流域内具有夏长冬短、四季温差小、年温差大、干湿季节分明、垂直差异显著、冬春干旱、夏秋湿涝的特点。据芒市气象站观测资料统计，年平均气温</w:t>
            </w:r>
            <w:r>
              <w:rPr>
                <w:rFonts w:ascii="Times New Roman" w:hAnsi="宋体"/>
                <w:color w:val="000000" w:themeColor="text1"/>
                <w:sz w:val="24"/>
                <w:szCs w:val="24"/>
              </w:rPr>
              <w:t>20.6</w:t>
            </w:r>
            <w:r>
              <w:rPr>
                <w:rFonts w:hint="eastAsia" w:ascii="Times New Roman" w:hAnsi="宋体"/>
                <w:color w:val="000000" w:themeColor="text1"/>
                <w:sz w:val="24"/>
                <w:szCs w:val="24"/>
              </w:rPr>
              <w:t>℃，最热月（</w:t>
            </w:r>
            <w:r>
              <w:rPr>
                <w:rFonts w:ascii="Times New Roman" w:hAnsi="宋体"/>
                <w:color w:val="000000" w:themeColor="text1"/>
                <w:sz w:val="24"/>
                <w:szCs w:val="24"/>
              </w:rPr>
              <w:t>6</w:t>
            </w:r>
            <w:r>
              <w:rPr>
                <w:rFonts w:hint="eastAsia" w:ascii="Times New Roman" w:hAnsi="宋体"/>
                <w:color w:val="000000" w:themeColor="text1"/>
                <w:sz w:val="24"/>
                <w:szCs w:val="24"/>
              </w:rPr>
              <w:t>月）平均气温</w:t>
            </w:r>
            <w:r>
              <w:rPr>
                <w:rFonts w:ascii="Times New Roman" w:hAnsi="宋体"/>
                <w:color w:val="000000" w:themeColor="text1"/>
                <w:sz w:val="24"/>
                <w:szCs w:val="24"/>
              </w:rPr>
              <w:t>23.9</w:t>
            </w:r>
            <w:r>
              <w:rPr>
                <w:rFonts w:hint="eastAsia" w:ascii="Times New Roman" w:hAnsi="宋体"/>
                <w:color w:val="000000" w:themeColor="text1"/>
                <w:sz w:val="24"/>
                <w:szCs w:val="24"/>
              </w:rPr>
              <w:t>℃，最冷月（</w:t>
            </w:r>
            <w:r>
              <w:rPr>
                <w:rFonts w:ascii="Times New Roman" w:hAnsi="宋体"/>
                <w:color w:val="000000" w:themeColor="text1"/>
                <w:sz w:val="24"/>
                <w:szCs w:val="24"/>
              </w:rPr>
              <w:t>1</w:t>
            </w:r>
            <w:r>
              <w:rPr>
                <w:rFonts w:hint="eastAsia" w:ascii="Times New Roman" w:hAnsi="宋体"/>
                <w:color w:val="000000" w:themeColor="text1"/>
                <w:sz w:val="24"/>
                <w:szCs w:val="24"/>
              </w:rPr>
              <w:t>月）平均气温</w:t>
            </w:r>
            <w:r>
              <w:rPr>
                <w:rFonts w:ascii="Times New Roman" w:hAnsi="宋体"/>
                <w:color w:val="000000" w:themeColor="text1"/>
                <w:sz w:val="24"/>
                <w:szCs w:val="24"/>
              </w:rPr>
              <w:t>12.9</w:t>
            </w:r>
            <w:r>
              <w:rPr>
                <w:rFonts w:hint="eastAsia" w:ascii="Times New Roman" w:hAnsi="宋体"/>
                <w:color w:val="000000" w:themeColor="text1"/>
                <w:sz w:val="24"/>
                <w:szCs w:val="24"/>
              </w:rPr>
              <w:t>℃，极端最高气温</w:t>
            </w:r>
            <w:r>
              <w:rPr>
                <w:rFonts w:ascii="Times New Roman" w:hAnsi="宋体"/>
                <w:color w:val="000000" w:themeColor="text1"/>
                <w:sz w:val="24"/>
                <w:szCs w:val="24"/>
              </w:rPr>
              <w:t>36.2</w:t>
            </w:r>
            <w:r>
              <w:rPr>
                <w:rFonts w:hint="eastAsia" w:ascii="Times New Roman" w:hAnsi="宋体"/>
                <w:color w:val="000000" w:themeColor="text1"/>
                <w:sz w:val="24"/>
                <w:szCs w:val="24"/>
              </w:rPr>
              <w:t>℃（</w:t>
            </w:r>
            <w:r>
              <w:rPr>
                <w:rFonts w:ascii="Times New Roman" w:hAnsi="宋体"/>
                <w:color w:val="000000" w:themeColor="text1"/>
                <w:sz w:val="24"/>
                <w:szCs w:val="24"/>
              </w:rPr>
              <w:t>1966</w:t>
            </w:r>
            <w:r>
              <w:rPr>
                <w:rFonts w:hint="eastAsia" w:ascii="Times New Roman" w:hAnsi="宋体"/>
                <w:color w:val="000000" w:themeColor="text1"/>
                <w:sz w:val="24"/>
                <w:szCs w:val="24"/>
              </w:rPr>
              <w:t>年</w:t>
            </w:r>
            <w:r>
              <w:rPr>
                <w:rFonts w:ascii="Times New Roman" w:hAnsi="宋体"/>
                <w:color w:val="000000" w:themeColor="text1"/>
                <w:sz w:val="24"/>
                <w:szCs w:val="24"/>
              </w:rPr>
              <w:t>5</w:t>
            </w:r>
            <w:r>
              <w:rPr>
                <w:rFonts w:hint="eastAsia" w:ascii="Times New Roman" w:hAnsi="宋体"/>
                <w:color w:val="000000" w:themeColor="text1"/>
                <w:sz w:val="24"/>
                <w:szCs w:val="24"/>
              </w:rPr>
              <w:t>月</w:t>
            </w:r>
            <w:r>
              <w:rPr>
                <w:rFonts w:ascii="Times New Roman" w:hAnsi="宋体"/>
                <w:color w:val="000000" w:themeColor="text1"/>
                <w:sz w:val="24"/>
                <w:szCs w:val="24"/>
              </w:rPr>
              <w:t>17</w:t>
            </w:r>
            <w:r>
              <w:rPr>
                <w:rFonts w:hint="eastAsia" w:ascii="Times New Roman" w:hAnsi="宋体"/>
                <w:color w:val="000000" w:themeColor="text1"/>
                <w:sz w:val="24"/>
                <w:szCs w:val="24"/>
              </w:rPr>
              <w:t>日），极端最低气温</w:t>
            </w:r>
            <w:r>
              <w:rPr>
                <w:rFonts w:ascii="Times New Roman" w:hAnsi="宋体"/>
                <w:color w:val="000000" w:themeColor="text1"/>
                <w:sz w:val="24"/>
                <w:szCs w:val="24"/>
              </w:rPr>
              <w:t>-0.6</w:t>
            </w:r>
            <w:r>
              <w:rPr>
                <w:rFonts w:hint="eastAsia" w:ascii="Times New Roman" w:hAnsi="宋体"/>
                <w:color w:val="000000" w:themeColor="text1"/>
                <w:sz w:val="24"/>
                <w:szCs w:val="24"/>
              </w:rPr>
              <w:t>℃（</w:t>
            </w:r>
            <w:r>
              <w:rPr>
                <w:rFonts w:ascii="Times New Roman" w:hAnsi="宋体"/>
                <w:color w:val="000000" w:themeColor="text1"/>
                <w:sz w:val="24"/>
                <w:szCs w:val="24"/>
              </w:rPr>
              <w:t>1963</w:t>
            </w:r>
            <w:r>
              <w:rPr>
                <w:rFonts w:hint="eastAsia" w:ascii="Times New Roman" w:hAnsi="宋体"/>
                <w:color w:val="000000" w:themeColor="text1"/>
                <w:sz w:val="24"/>
                <w:szCs w:val="24"/>
              </w:rPr>
              <w:t>年</w:t>
            </w:r>
            <w:r>
              <w:rPr>
                <w:rFonts w:ascii="Times New Roman" w:hAnsi="宋体"/>
                <w:color w:val="000000" w:themeColor="text1"/>
                <w:sz w:val="24"/>
                <w:szCs w:val="24"/>
              </w:rPr>
              <w:t>1</w:t>
            </w:r>
            <w:r>
              <w:rPr>
                <w:rFonts w:hint="eastAsia" w:ascii="Times New Roman" w:hAnsi="宋体"/>
                <w:color w:val="000000" w:themeColor="text1"/>
                <w:sz w:val="24"/>
                <w:szCs w:val="24"/>
              </w:rPr>
              <w:t>月</w:t>
            </w:r>
            <w:r>
              <w:rPr>
                <w:rFonts w:ascii="Times New Roman" w:hAnsi="宋体"/>
                <w:color w:val="000000" w:themeColor="text1"/>
                <w:sz w:val="24"/>
                <w:szCs w:val="24"/>
              </w:rPr>
              <w:t>6</w:t>
            </w:r>
            <w:r>
              <w:rPr>
                <w:rFonts w:hint="eastAsia" w:ascii="Times New Roman" w:hAnsi="宋体"/>
                <w:color w:val="000000" w:themeColor="text1"/>
                <w:sz w:val="24"/>
                <w:szCs w:val="24"/>
              </w:rPr>
              <w:t>日）；多年平均降雨量</w:t>
            </w:r>
            <w:r>
              <w:rPr>
                <w:rFonts w:ascii="Times New Roman" w:hAnsi="宋体"/>
                <w:color w:val="000000" w:themeColor="text1"/>
                <w:sz w:val="24"/>
                <w:szCs w:val="24"/>
              </w:rPr>
              <w:t>1654.6mm</w:t>
            </w:r>
            <w:r>
              <w:rPr>
                <w:rFonts w:hint="eastAsia" w:ascii="Times New Roman" w:hAnsi="宋体"/>
                <w:color w:val="000000" w:themeColor="text1"/>
                <w:sz w:val="24"/>
                <w:szCs w:val="24"/>
              </w:rPr>
              <w:t>，年最多降水量</w:t>
            </w:r>
            <w:r>
              <w:rPr>
                <w:rFonts w:ascii="Times New Roman" w:hAnsi="宋体"/>
                <w:color w:val="000000" w:themeColor="text1"/>
                <w:sz w:val="24"/>
                <w:szCs w:val="24"/>
              </w:rPr>
              <w:t>2294.4mm</w:t>
            </w:r>
            <w:r>
              <w:rPr>
                <w:rFonts w:hint="eastAsia" w:ascii="Times New Roman" w:hAnsi="宋体"/>
                <w:color w:val="000000" w:themeColor="text1"/>
                <w:sz w:val="24"/>
                <w:szCs w:val="24"/>
              </w:rPr>
              <w:t>（</w:t>
            </w:r>
            <w:r>
              <w:rPr>
                <w:rFonts w:ascii="Times New Roman" w:hAnsi="宋体"/>
                <w:color w:val="000000" w:themeColor="text1"/>
                <w:sz w:val="24"/>
                <w:szCs w:val="24"/>
              </w:rPr>
              <w:t>2001</w:t>
            </w:r>
            <w:r>
              <w:rPr>
                <w:rFonts w:hint="eastAsia" w:ascii="Times New Roman" w:hAnsi="宋体"/>
                <w:color w:val="000000" w:themeColor="text1"/>
                <w:sz w:val="24"/>
                <w:szCs w:val="24"/>
              </w:rPr>
              <w:t>年），年最少降水量</w:t>
            </w:r>
            <w:r>
              <w:rPr>
                <w:rFonts w:ascii="Times New Roman" w:hAnsi="宋体"/>
                <w:color w:val="000000" w:themeColor="text1"/>
                <w:sz w:val="24"/>
                <w:szCs w:val="24"/>
              </w:rPr>
              <w:t>1177.3mm</w:t>
            </w:r>
            <w:r>
              <w:rPr>
                <w:rFonts w:hint="eastAsia" w:ascii="Times New Roman" w:hAnsi="宋体"/>
                <w:color w:val="000000" w:themeColor="text1"/>
                <w:sz w:val="24"/>
                <w:szCs w:val="24"/>
              </w:rPr>
              <w:t>（</w:t>
            </w:r>
            <w:r>
              <w:rPr>
                <w:rFonts w:ascii="Times New Roman" w:hAnsi="宋体"/>
                <w:color w:val="000000" w:themeColor="text1"/>
                <w:sz w:val="24"/>
                <w:szCs w:val="24"/>
              </w:rPr>
              <w:t>2006</w:t>
            </w:r>
            <w:r>
              <w:rPr>
                <w:rFonts w:hint="eastAsia" w:ascii="Times New Roman" w:hAnsi="宋体"/>
                <w:color w:val="000000" w:themeColor="text1"/>
                <w:sz w:val="24"/>
                <w:szCs w:val="24"/>
              </w:rPr>
              <w:t>年），一日最大降雨量</w:t>
            </w:r>
            <w:r>
              <w:rPr>
                <w:rFonts w:ascii="Times New Roman" w:hAnsi="宋体"/>
                <w:color w:val="000000" w:themeColor="text1"/>
                <w:sz w:val="24"/>
                <w:szCs w:val="24"/>
              </w:rPr>
              <w:t>123.6mm</w:t>
            </w:r>
            <w:r>
              <w:rPr>
                <w:rFonts w:hint="eastAsia" w:ascii="Times New Roman" w:hAnsi="宋体"/>
                <w:color w:val="000000" w:themeColor="text1"/>
                <w:sz w:val="24"/>
                <w:szCs w:val="24"/>
              </w:rPr>
              <w:t>（</w:t>
            </w:r>
            <w:r>
              <w:rPr>
                <w:rFonts w:ascii="Times New Roman" w:hAnsi="宋体"/>
                <w:color w:val="000000" w:themeColor="text1"/>
                <w:sz w:val="24"/>
                <w:szCs w:val="24"/>
              </w:rPr>
              <w:t>2000</w:t>
            </w:r>
            <w:r>
              <w:rPr>
                <w:rFonts w:hint="eastAsia" w:ascii="Times New Roman" w:hAnsi="宋体"/>
                <w:color w:val="000000" w:themeColor="text1"/>
                <w:sz w:val="24"/>
                <w:szCs w:val="24"/>
              </w:rPr>
              <w:t>年</w:t>
            </w:r>
            <w:r>
              <w:rPr>
                <w:rFonts w:ascii="Times New Roman" w:hAnsi="宋体"/>
                <w:color w:val="000000" w:themeColor="text1"/>
                <w:sz w:val="24"/>
                <w:szCs w:val="24"/>
              </w:rPr>
              <w:t>9</w:t>
            </w:r>
            <w:r>
              <w:rPr>
                <w:rFonts w:hint="eastAsia" w:ascii="Times New Roman" w:hAnsi="宋体"/>
                <w:color w:val="000000" w:themeColor="text1"/>
                <w:sz w:val="24"/>
                <w:szCs w:val="24"/>
              </w:rPr>
              <w:t>月</w:t>
            </w:r>
            <w:r>
              <w:rPr>
                <w:rFonts w:ascii="Times New Roman" w:hAnsi="宋体"/>
                <w:color w:val="000000" w:themeColor="text1"/>
                <w:sz w:val="24"/>
                <w:szCs w:val="24"/>
              </w:rPr>
              <w:t>8</w:t>
            </w:r>
            <w:r>
              <w:rPr>
                <w:rFonts w:hint="eastAsia" w:ascii="Times New Roman" w:hAnsi="宋体"/>
                <w:color w:val="000000" w:themeColor="text1"/>
                <w:sz w:val="24"/>
                <w:szCs w:val="24"/>
              </w:rPr>
              <w:t>日）。每年</w:t>
            </w:r>
            <w:r>
              <w:rPr>
                <w:rFonts w:ascii="Times New Roman" w:hAnsi="宋体"/>
                <w:color w:val="000000" w:themeColor="text1"/>
                <w:sz w:val="24"/>
                <w:szCs w:val="24"/>
              </w:rPr>
              <w:t>5</w:t>
            </w:r>
            <w:r>
              <w:rPr>
                <w:rFonts w:hint="eastAsia" w:ascii="Times New Roman" w:hAnsi="宋体"/>
                <w:color w:val="000000" w:themeColor="text1"/>
                <w:sz w:val="24"/>
                <w:szCs w:val="24"/>
              </w:rPr>
              <w:t>月～</w:t>
            </w:r>
            <w:r>
              <w:rPr>
                <w:rFonts w:ascii="Times New Roman" w:hAnsi="宋体"/>
                <w:color w:val="000000" w:themeColor="text1"/>
                <w:sz w:val="24"/>
                <w:szCs w:val="24"/>
              </w:rPr>
              <w:t>10</w:t>
            </w:r>
            <w:r>
              <w:rPr>
                <w:rFonts w:hint="eastAsia" w:ascii="Times New Roman" w:hAnsi="宋体"/>
                <w:color w:val="000000" w:themeColor="text1"/>
                <w:sz w:val="24"/>
                <w:szCs w:val="24"/>
              </w:rPr>
              <w:t>月为雨季，降雨量高度集中，水汽充沛，其中，</w:t>
            </w:r>
            <w:r>
              <w:rPr>
                <w:rFonts w:ascii="Times New Roman" w:hAnsi="宋体"/>
                <w:color w:val="000000" w:themeColor="text1"/>
                <w:sz w:val="24"/>
                <w:szCs w:val="24"/>
              </w:rPr>
              <w:t>5</w:t>
            </w:r>
            <w:r>
              <w:rPr>
                <w:rFonts w:hint="eastAsia" w:ascii="Times New Roman" w:hAnsi="宋体"/>
                <w:color w:val="000000" w:themeColor="text1"/>
                <w:sz w:val="24"/>
                <w:szCs w:val="24"/>
              </w:rPr>
              <w:t>月～</w:t>
            </w:r>
            <w:r>
              <w:rPr>
                <w:rFonts w:ascii="Times New Roman" w:hAnsi="宋体"/>
                <w:color w:val="000000" w:themeColor="text1"/>
                <w:sz w:val="24"/>
                <w:szCs w:val="24"/>
              </w:rPr>
              <w:t>10</w:t>
            </w:r>
            <w:r>
              <w:rPr>
                <w:rFonts w:hint="eastAsia" w:ascii="Times New Roman" w:hAnsi="宋体"/>
                <w:color w:val="000000" w:themeColor="text1"/>
                <w:sz w:val="24"/>
                <w:szCs w:val="24"/>
              </w:rPr>
              <w:t>月降雨量约占年降雨量的</w:t>
            </w:r>
            <w:r>
              <w:rPr>
                <w:rFonts w:ascii="Times New Roman" w:hAnsi="宋体"/>
                <w:color w:val="000000" w:themeColor="text1"/>
                <w:sz w:val="24"/>
                <w:szCs w:val="24"/>
              </w:rPr>
              <w:t>89%</w:t>
            </w:r>
            <w:r>
              <w:rPr>
                <w:rFonts w:hint="eastAsia" w:ascii="Times New Roman" w:hAnsi="宋体"/>
                <w:color w:val="000000" w:themeColor="text1"/>
                <w:sz w:val="24"/>
                <w:szCs w:val="24"/>
              </w:rPr>
              <w:t>，</w:t>
            </w:r>
            <w:r>
              <w:rPr>
                <w:rFonts w:ascii="Times New Roman" w:hAnsi="宋体"/>
                <w:color w:val="000000" w:themeColor="text1"/>
                <w:sz w:val="24"/>
                <w:szCs w:val="24"/>
              </w:rPr>
              <w:t>6</w:t>
            </w:r>
            <w:r>
              <w:rPr>
                <w:rFonts w:hint="eastAsia" w:ascii="Times New Roman" w:hAnsi="宋体"/>
                <w:color w:val="000000" w:themeColor="text1"/>
                <w:sz w:val="24"/>
                <w:szCs w:val="24"/>
              </w:rPr>
              <w:t>月～</w:t>
            </w:r>
            <w:r>
              <w:rPr>
                <w:rFonts w:ascii="Times New Roman" w:hAnsi="宋体"/>
                <w:color w:val="000000" w:themeColor="text1"/>
                <w:sz w:val="24"/>
                <w:szCs w:val="24"/>
              </w:rPr>
              <w:t>8</w:t>
            </w:r>
            <w:r>
              <w:rPr>
                <w:rFonts w:hint="eastAsia" w:ascii="Times New Roman" w:hAnsi="宋体"/>
                <w:color w:val="000000" w:themeColor="text1"/>
                <w:sz w:val="24"/>
                <w:szCs w:val="24"/>
              </w:rPr>
              <w:t>月降雨量占全年降雨量的</w:t>
            </w:r>
            <w:r>
              <w:rPr>
                <w:rFonts w:ascii="Times New Roman" w:hAnsi="宋体"/>
                <w:color w:val="000000" w:themeColor="text1"/>
                <w:sz w:val="24"/>
                <w:szCs w:val="24"/>
              </w:rPr>
              <w:t>64%</w:t>
            </w:r>
            <w:r>
              <w:rPr>
                <w:rFonts w:hint="eastAsia" w:ascii="Times New Roman" w:hAnsi="宋体"/>
                <w:color w:val="000000" w:themeColor="text1"/>
                <w:sz w:val="24"/>
                <w:szCs w:val="24"/>
              </w:rPr>
              <w:t>，夏秋季大雨、暴雨时，往往伴有不同程度冰雹、大风、洪涝灾害；</w:t>
            </w:r>
            <w:r>
              <w:rPr>
                <w:rFonts w:ascii="Times New Roman" w:hAnsi="宋体"/>
                <w:color w:val="000000" w:themeColor="text1"/>
                <w:sz w:val="24"/>
                <w:szCs w:val="24"/>
              </w:rPr>
              <w:t>11</w:t>
            </w:r>
            <w:r>
              <w:rPr>
                <w:rFonts w:hint="eastAsia" w:ascii="Times New Roman" w:hAnsi="宋体"/>
                <w:color w:val="000000" w:themeColor="text1"/>
                <w:sz w:val="24"/>
                <w:szCs w:val="24"/>
              </w:rPr>
              <w:t>月至次年</w:t>
            </w:r>
            <w:r>
              <w:rPr>
                <w:rFonts w:ascii="Times New Roman" w:hAnsi="宋体"/>
                <w:color w:val="000000" w:themeColor="text1"/>
                <w:sz w:val="24"/>
                <w:szCs w:val="24"/>
              </w:rPr>
              <w:t>4</w:t>
            </w:r>
            <w:r>
              <w:rPr>
                <w:rFonts w:hint="eastAsia" w:ascii="Times New Roman" w:hAnsi="宋体"/>
                <w:color w:val="000000" w:themeColor="text1"/>
                <w:sz w:val="24"/>
                <w:szCs w:val="24"/>
              </w:rPr>
              <w:t>月为旱季，降雨量约占全年降雨量的</w:t>
            </w:r>
            <w:r>
              <w:rPr>
                <w:rFonts w:ascii="Times New Roman" w:hAnsi="宋体"/>
                <w:color w:val="000000" w:themeColor="text1"/>
                <w:sz w:val="24"/>
                <w:szCs w:val="24"/>
              </w:rPr>
              <w:t>11%</w:t>
            </w:r>
            <w:r>
              <w:rPr>
                <w:rFonts w:hint="eastAsia" w:ascii="Times New Roman" w:hAnsi="宋体"/>
                <w:color w:val="000000" w:themeColor="text1"/>
                <w:sz w:val="24"/>
                <w:szCs w:val="24"/>
              </w:rPr>
              <w:t>。该地区属于滇西南多雨区，多年平均降雨日数多达</w:t>
            </w:r>
            <w:r>
              <w:rPr>
                <w:rFonts w:ascii="Times New Roman" w:hAnsi="宋体"/>
                <w:color w:val="000000" w:themeColor="text1"/>
                <w:sz w:val="24"/>
                <w:szCs w:val="24"/>
              </w:rPr>
              <w:t>170</w:t>
            </w:r>
            <w:r>
              <w:rPr>
                <w:rFonts w:hint="eastAsia" w:ascii="Times New Roman" w:hAnsi="宋体"/>
                <w:color w:val="000000" w:themeColor="text1"/>
                <w:sz w:val="24"/>
                <w:szCs w:val="24"/>
              </w:rPr>
              <w:t>天，由于受地形、地貌和高程等地理因素的作用及影响，全区立体气候明显，降雨量在时空上分布不均，山区大于坝区、河谷区，降雨量随高程变化较明显。多年平均日照时数</w:t>
            </w:r>
            <w:r>
              <w:rPr>
                <w:rFonts w:ascii="Times New Roman" w:hAnsi="宋体"/>
                <w:color w:val="000000" w:themeColor="text1"/>
                <w:sz w:val="24"/>
                <w:szCs w:val="24"/>
              </w:rPr>
              <w:t>2402</w:t>
            </w:r>
            <w:r>
              <w:rPr>
                <w:rFonts w:hint="eastAsia" w:ascii="Times New Roman" w:hAnsi="宋体"/>
                <w:color w:val="000000" w:themeColor="text1"/>
                <w:sz w:val="24"/>
                <w:szCs w:val="24"/>
              </w:rPr>
              <w:t>小时，多年平均蒸发量</w:t>
            </w:r>
            <w:r>
              <w:rPr>
                <w:rFonts w:ascii="Times New Roman" w:hAnsi="宋体"/>
                <w:color w:val="000000" w:themeColor="text1"/>
                <w:sz w:val="24"/>
                <w:szCs w:val="24"/>
              </w:rPr>
              <w:t>1342.3mm</w:t>
            </w:r>
            <w:r>
              <w:rPr>
                <w:rFonts w:hint="eastAsia" w:ascii="Times New Roman" w:hAnsi="宋体"/>
                <w:color w:val="000000" w:themeColor="text1"/>
                <w:sz w:val="24"/>
                <w:szCs w:val="24"/>
              </w:rPr>
              <w:t>；多年平均相对湿度</w:t>
            </w:r>
            <w:r>
              <w:rPr>
                <w:rFonts w:ascii="Times New Roman" w:hAnsi="宋体"/>
                <w:color w:val="000000" w:themeColor="text1"/>
                <w:sz w:val="24"/>
                <w:szCs w:val="24"/>
              </w:rPr>
              <w:t>84%</w:t>
            </w:r>
            <w:r>
              <w:rPr>
                <w:rFonts w:hint="eastAsia" w:ascii="Times New Roman" w:hAnsi="宋体"/>
                <w:color w:val="000000" w:themeColor="text1"/>
                <w:sz w:val="24"/>
                <w:szCs w:val="24"/>
              </w:rPr>
              <w:t>；风向多为西南风，多年平均风速</w:t>
            </w:r>
            <w:r>
              <w:rPr>
                <w:rFonts w:ascii="Times New Roman" w:hAnsi="宋体"/>
                <w:color w:val="000000" w:themeColor="text1"/>
                <w:sz w:val="24"/>
                <w:szCs w:val="24"/>
              </w:rPr>
              <w:t>1.6m/s</w:t>
            </w:r>
            <w:r>
              <w:rPr>
                <w:rFonts w:hint="eastAsia" w:ascii="Times New Roman" w:hAnsi="宋体"/>
                <w:color w:val="000000" w:themeColor="text1"/>
                <w:sz w:val="24"/>
                <w:szCs w:val="24"/>
              </w:rPr>
              <w:t>，最大风速</w:t>
            </w:r>
            <w:r>
              <w:rPr>
                <w:rFonts w:ascii="Times New Roman" w:hAnsi="宋体"/>
                <w:color w:val="000000" w:themeColor="text1"/>
                <w:sz w:val="24"/>
                <w:szCs w:val="24"/>
              </w:rPr>
              <w:t>15.7m/s</w:t>
            </w:r>
            <w:r>
              <w:rPr>
                <w:rFonts w:hint="eastAsia" w:ascii="Times New Roman" w:hAnsi="宋体"/>
                <w:color w:val="000000" w:themeColor="text1"/>
                <w:sz w:val="24"/>
                <w:szCs w:val="24"/>
              </w:rPr>
              <w:t>（</w:t>
            </w:r>
            <w:r>
              <w:rPr>
                <w:rFonts w:ascii="Times New Roman" w:hAnsi="宋体"/>
                <w:color w:val="000000" w:themeColor="text1"/>
                <w:sz w:val="24"/>
                <w:szCs w:val="24"/>
              </w:rPr>
              <w:t>1986</w:t>
            </w:r>
            <w:r>
              <w:rPr>
                <w:rFonts w:hint="eastAsia" w:ascii="Times New Roman" w:hAnsi="宋体"/>
                <w:color w:val="000000" w:themeColor="text1"/>
                <w:sz w:val="24"/>
                <w:szCs w:val="24"/>
              </w:rPr>
              <w:t>年</w:t>
            </w:r>
            <w:r>
              <w:rPr>
                <w:rFonts w:ascii="Times New Roman" w:hAnsi="宋体"/>
                <w:color w:val="000000" w:themeColor="text1"/>
                <w:sz w:val="24"/>
                <w:szCs w:val="24"/>
              </w:rPr>
              <w:t>4</w:t>
            </w:r>
            <w:r>
              <w:rPr>
                <w:rFonts w:hint="eastAsia" w:ascii="Times New Roman" w:hAnsi="宋体"/>
                <w:color w:val="000000" w:themeColor="text1"/>
                <w:sz w:val="24"/>
                <w:szCs w:val="24"/>
              </w:rPr>
              <w:t>月</w:t>
            </w:r>
            <w:r>
              <w:rPr>
                <w:rFonts w:ascii="Times New Roman" w:hAnsi="宋体"/>
                <w:color w:val="000000" w:themeColor="text1"/>
                <w:sz w:val="24"/>
                <w:szCs w:val="24"/>
              </w:rPr>
              <w:t>27</w:t>
            </w:r>
            <w:r>
              <w:rPr>
                <w:rFonts w:hint="eastAsia" w:ascii="Times New Roman" w:hAnsi="宋体"/>
                <w:color w:val="000000" w:themeColor="text1"/>
                <w:sz w:val="24"/>
                <w:szCs w:val="24"/>
              </w:rPr>
              <w:t>日）。</w:t>
            </w:r>
          </w:p>
          <w:p w14:paraId="646BC458">
            <w:pPr>
              <w:spacing w:line="360" w:lineRule="auto"/>
              <w:ind w:firstLine="480" w:firstLineChars="200"/>
              <w:rPr>
                <w:rFonts w:ascii="Times New Roman" w:hAnsi="宋体"/>
                <w:color w:val="000000" w:themeColor="text1"/>
                <w:sz w:val="24"/>
                <w:szCs w:val="24"/>
              </w:rPr>
            </w:pPr>
            <w:r>
              <w:rPr>
                <w:rFonts w:hint="eastAsia" w:ascii="Times New Roman" w:hAnsi="宋体"/>
                <w:color w:val="000000" w:themeColor="text1"/>
                <w:sz w:val="24"/>
                <w:szCs w:val="24"/>
              </w:rPr>
              <w:t>项目区气候类型为属南亚热带季风气候，年平均气温为19.8℃，年日照在2000—2452小时之间，无霜期达300天以上，年平均降雨量1300—1653毫米。</w:t>
            </w:r>
          </w:p>
          <w:p w14:paraId="2526EF11">
            <w:pPr>
              <w:spacing w:line="360" w:lineRule="auto"/>
              <w:ind w:firstLine="562" w:firstLineChars="200"/>
              <w:rPr>
                <w:rFonts w:ascii="Times New Roman" w:hAnsi="Times New Roman"/>
                <w:snapToGrid w:val="0"/>
                <w:color w:val="000000" w:themeColor="text1"/>
                <w:kern w:val="0"/>
                <w:sz w:val="24"/>
                <w:szCs w:val="24"/>
              </w:rPr>
            </w:pPr>
            <w:r>
              <w:rPr>
                <w:rFonts w:ascii="Times New Roman" w:hAnsi="Times New Roman"/>
                <w:b/>
                <w:bCs/>
                <w:color w:val="000000" w:themeColor="text1"/>
                <w:sz w:val="28"/>
                <w:szCs w:val="28"/>
              </w:rPr>
              <w:t>4、水文</w:t>
            </w:r>
          </w:p>
          <w:p w14:paraId="32C52AB7">
            <w:pPr>
              <w:autoSpaceDE w:val="0"/>
              <w:autoSpaceDN w:val="0"/>
              <w:spacing w:line="360" w:lineRule="auto"/>
              <w:ind w:firstLine="480" w:firstLineChars="200"/>
              <w:rPr>
                <w:rFonts w:ascii="Times New Roman" w:hAnsi="Times New Roman"/>
                <w:snapToGrid w:val="0"/>
                <w:color w:val="000000" w:themeColor="text1"/>
                <w:kern w:val="0"/>
                <w:sz w:val="24"/>
                <w:szCs w:val="24"/>
              </w:rPr>
            </w:pPr>
            <w:r>
              <w:rPr>
                <w:rFonts w:hint="eastAsia" w:ascii="Times New Roman" w:hAnsi="宋体"/>
                <w:color w:val="000000" w:themeColor="text1"/>
                <w:sz w:val="24"/>
                <w:szCs w:val="24"/>
              </w:rPr>
              <w:t>芒市年均地表水量为</w:t>
            </w:r>
            <w:r>
              <w:rPr>
                <w:rFonts w:ascii="Times New Roman" w:hAnsi="宋体"/>
                <w:color w:val="000000" w:themeColor="text1"/>
                <w:sz w:val="24"/>
                <w:szCs w:val="24"/>
              </w:rPr>
              <w:t>23.11</w:t>
            </w:r>
            <w:r>
              <w:rPr>
                <w:rFonts w:hint="eastAsia" w:ascii="Times New Roman" w:hAnsi="宋体"/>
                <w:color w:val="000000" w:themeColor="text1"/>
                <w:sz w:val="24"/>
                <w:szCs w:val="24"/>
              </w:rPr>
              <w:t>亿</w:t>
            </w:r>
            <w:r>
              <w:rPr>
                <w:rFonts w:ascii="Times New Roman" w:hAnsi="宋体"/>
                <w:color w:val="000000" w:themeColor="text1"/>
                <w:sz w:val="24"/>
                <w:szCs w:val="24"/>
              </w:rPr>
              <w:t>m</w:t>
            </w:r>
            <w:r>
              <w:rPr>
                <w:rFonts w:ascii="Times New Roman" w:hAnsi="宋体"/>
                <w:color w:val="000000" w:themeColor="text1"/>
                <w:sz w:val="24"/>
                <w:szCs w:val="24"/>
                <w:vertAlign w:val="superscript"/>
              </w:rPr>
              <w:t>3</w:t>
            </w:r>
            <w:r>
              <w:rPr>
                <w:rFonts w:hint="eastAsia" w:ascii="Times New Roman" w:hAnsi="宋体"/>
                <w:color w:val="000000" w:themeColor="text1"/>
                <w:sz w:val="24"/>
                <w:szCs w:val="24"/>
              </w:rPr>
              <w:t>，河流分别属于伊洛瓦底江和怒江水系。其中伊洛瓦底江流域面积为</w:t>
            </w:r>
            <w:r>
              <w:rPr>
                <w:rFonts w:ascii="Times New Roman" w:hAnsi="宋体"/>
                <w:color w:val="000000" w:themeColor="text1"/>
                <w:sz w:val="24"/>
                <w:szCs w:val="24"/>
              </w:rPr>
              <w:t>2360km</w:t>
            </w:r>
            <w:r>
              <w:rPr>
                <w:rFonts w:ascii="Times New Roman" w:hAnsi="宋体"/>
                <w:color w:val="000000" w:themeColor="text1"/>
                <w:sz w:val="24"/>
                <w:szCs w:val="24"/>
                <w:vertAlign w:val="superscript"/>
              </w:rPr>
              <w:t>2</w:t>
            </w:r>
            <w:r>
              <w:rPr>
                <w:rFonts w:hint="eastAsia" w:ascii="Times New Roman" w:hAnsi="宋体"/>
                <w:color w:val="000000" w:themeColor="text1"/>
                <w:sz w:val="24"/>
                <w:szCs w:val="24"/>
              </w:rPr>
              <w:t>，占全市总流域面积的</w:t>
            </w:r>
            <w:r>
              <w:rPr>
                <w:rFonts w:ascii="Times New Roman" w:hAnsi="宋体"/>
                <w:color w:val="000000" w:themeColor="text1"/>
                <w:sz w:val="24"/>
                <w:szCs w:val="24"/>
              </w:rPr>
              <w:t>80.5%</w:t>
            </w:r>
            <w:r>
              <w:rPr>
                <w:rFonts w:hint="eastAsia" w:ascii="Times New Roman" w:hAnsi="宋体"/>
                <w:color w:val="000000" w:themeColor="text1"/>
                <w:sz w:val="24"/>
                <w:szCs w:val="24"/>
              </w:rPr>
              <w:t>，流域内水系发育呈叶脉状，有大小河流</w:t>
            </w:r>
            <w:r>
              <w:rPr>
                <w:rFonts w:ascii="Times New Roman" w:hAnsi="宋体"/>
                <w:color w:val="000000" w:themeColor="text1"/>
                <w:sz w:val="24"/>
                <w:szCs w:val="24"/>
              </w:rPr>
              <w:t>139</w:t>
            </w:r>
            <w:r>
              <w:rPr>
                <w:rFonts w:hint="eastAsia" w:ascii="Times New Roman" w:hAnsi="宋体"/>
                <w:color w:val="000000" w:themeColor="text1"/>
                <w:sz w:val="24"/>
                <w:szCs w:val="24"/>
              </w:rPr>
              <w:t>条，主要河流有南乃河、芒岗河、户阳河、邵址河、板过河、二级支流主要有放马桥河、中河、户养河、轩岗河等；怒江流域面积为</w:t>
            </w:r>
            <w:r>
              <w:rPr>
                <w:rFonts w:ascii="Times New Roman" w:hAnsi="宋体"/>
                <w:color w:val="000000" w:themeColor="text1"/>
                <w:sz w:val="24"/>
                <w:szCs w:val="24"/>
              </w:rPr>
              <w:t>570.7km</w:t>
            </w:r>
            <w:r>
              <w:rPr>
                <w:rFonts w:ascii="Times New Roman" w:hAnsi="宋体"/>
                <w:color w:val="000000" w:themeColor="text1"/>
                <w:sz w:val="24"/>
                <w:szCs w:val="24"/>
                <w:vertAlign w:val="superscript"/>
              </w:rPr>
              <w:t>2</w:t>
            </w:r>
            <w:r>
              <w:rPr>
                <w:rFonts w:hint="eastAsia" w:ascii="Times New Roman" w:hAnsi="宋体"/>
                <w:color w:val="000000" w:themeColor="text1"/>
                <w:sz w:val="24"/>
                <w:szCs w:val="24"/>
              </w:rPr>
              <w:t>，占全市总流域面积的</w:t>
            </w:r>
            <w:r>
              <w:rPr>
                <w:rFonts w:ascii="Times New Roman" w:hAnsi="宋体"/>
                <w:color w:val="000000" w:themeColor="text1"/>
                <w:sz w:val="24"/>
                <w:szCs w:val="24"/>
              </w:rPr>
              <w:t>19.5%</w:t>
            </w:r>
            <w:r>
              <w:rPr>
                <w:rFonts w:hint="eastAsia" w:ascii="Times New Roman" w:hAnsi="宋体"/>
                <w:color w:val="000000" w:themeColor="text1"/>
                <w:sz w:val="24"/>
                <w:szCs w:val="24"/>
              </w:rPr>
              <w:t>，流域内水系发育呈叶脉状，有大小河流</w:t>
            </w:r>
            <w:r>
              <w:rPr>
                <w:rFonts w:ascii="Times New Roman" w:hAnsi="宋体"/>
                <w:color w:val="000000" w:themeColor="text1"/>
                <w:sz w:val="24"/>
                <w:szCs w:val="24"/>
              </w:rPr>
              <w:t>90</w:t>
            </w:r>
            <w:r>
              <w:rPr>
                <w:rFonts w:hint="eastAsia" w:ascii="Times New Roman" w:hAnsi="宋体"/>
                <w:color w:val="000000" w:themeColor="text1"/>
                <w:sz w:val="24"/>
                <w:szCs w:val="24"/>
              </w:rPr>
              <w:t>条，主要支流有：朗油河、即毕河、万马河、清水河和芒辛河等。</w:t>
            </w:r>
          </w:p>
          <w:p w14:paraId="20D62CD0">
            <w:pPr>
              <w:autoSpaceDE w:val="0"/>
              <w:autoSpaceDN w:val="0"/>
              <w:adjustRightInd w:val="0"/>
              <w:spacing w:line="360" w:lineRule="auto"/>
              <w:ind w:left="4" w:leftChars="2" w:right="6" w:firstLine="480" w:firstLineChars="200"/>
              <w:rPr>
                <w:rFonts w:ascii="Times New Roman" w:hAnsi="Times New Roman"/>
                <w:color w:val="000000" w:themeColor="text1"/>
                <w:kern w:val="0"/>
                <w:sz w:val="24"/>
                <w:szCs w:val="24"/>
              </w:rPr>
            </w:pPr>
            <w:r>
              <w:rPr>
                <w:rFonts w:hint="eastAsia" w:ascii="Times New Roman" w:hAnsi="宋体"/>
                <w:color w:val="000000" w:themeColor="text1"/>
                <w:sz w:val="24"/>
                <w:szCs w:val="24"/>
              </w:rPr>
              <w:t>评价区域涉及地表水为项目北侧约1</w:t>
            </w:r>
            <w:r>
              <w:rPr>
                <w:rFonts w:ascii="Times New Roman" w:hAnsi="宋体"/>
                <w:color w:val="000000" w:themeColor="text1"/>
                <w:sz w:val="24"/>
                <w:szCs w:val="24"/>
              </w:rPr>
              <w:t>km</w:t>
            </w:r>
            <w:r>
              <w:rPr>
                <w:rFonts w:hint="eastAsia" w:ascii="Times New Roman" w:hAnsi="宋体"/>
                <w:color w:val="000000" w:themeColor="text1"/>
                <w:sz w:val="24"/>
                <w:szCs w:val="24"/>
              </w:rPr>
              <w:t>处的芒市大河，</w:t>
            </w:r>
            <w:r>
              <w:rPr>
                <w:rFonts w:hint="eastAsia" w:ascii="Times New Roman" w:hAnsi="Times New Roman"/>
                <w:color w:val="000000" w:themeColor="text1"/>
                <w:sz w:val="24"/>
              </w:rPr>
              <w:t>芒市大河属瑞丽江支流，属伊洛瓦底江水系。芒市大河发源于龙陵县金竹村北部诸山溪，从大山田进入潞西市境内，入境海拔</w:t>
            </w:r>
            <w:r>
              <w:rPr>
                <w:rFonts w:ascii="Times New Roman" w:hAnsi="Times New Roman"/>
                <w:color w:val="000000" w:themeColor="text1"/>
                <w:sz w:val="24"/>
              </w:rPr>
              <w:t>1300m</w:t>
            </w:r>
            <w:r>
              <w:rPr>
                <w:rFonts w:hint="eastAsia" w:ascii="Times New Roman" w:hAnsi="Times New Roman"/>
                <w:color w:val="000000" w:themeColor="text1"/>
                <w:sz w:val="24"/>
              </w:rPr>
              <w:t>。之帕连进入芒市盆底首部，沿北东至南西流经遮告、芒核、弄相、风平、芒波、帕底、允门，纵穿芒市坝，而后进入三台山峡谷，至遮放镇芒里寨出谷进入遮放盆底，纵贯盆地内的团结、户信、芒瓦、东相、至南蚌西注入龙江，汇口海拔</w:t>
            </w:r>
            <w:r>
              <w:rPr>
                <w:rFonts w:ascii="Times New Roman" w:hAnsi="Times New Roman"/>
                <w:color w:val="000000" w:themeColor="text1"/>
                <w:sz w:val="24"/>
              </w:rPr>
              <w:t>783m</w:t>
            </w:r>
            <w:r>
              <w:rPr>
                <w:rFonts w:hint="eastAsia" w:ascii="Times New Roman" w:hAnsi="Times New Roman"/>
                <w:color w:val="000000" w:themeColor="text1"/>
                <w:sz w:val="24"/>
              </w:rPr>
              <w:t>。芒市大河径流面积</w:t>
            </w:r>
            <w:r>
              <w:rPr>
                <w:rFonts w:ascii="Times New Roman" w:hAnsi="Times New Roman"/>
                <w:color w:val="000000" w:themeColor="text1"/>
                <w:sz w:val="24"/>
              </w:rPr>
              <w:t>1830.5km</w:t>
            </w:r>
            <w:r>
              <w:rPr>
                <w:rFonts w:ascii="Times New Roman" w:hAnsi="Times New Roman"/>
                <w:color w:val="000000" w:themeColor="text1"/>
                <w:sz w:val="24"/>
                <w:vertAlign w:val="superscript"/>
              </w:rPr>
              <w:t>2</w:t>
            </w:r>
            <w:r>
              <w:rPr>
                <w:rFonts w:hint="eastAsia" w:ascii="Times New Roman" w:hAnsi="Times New Roman"/>
                <w:color w:val="000000" w:themeColor="text1"/>
                <w:sz w:val="24"/>
              </w:rPr>
              <w:t>，主河长</w:t>
            </w:r>
            <w:r>
              <w:rPr>
                <w:rFonts w:ascii="Times New Roman" w:hAnsi="Times New Roman"/>
                <w:color w:val="000000" w:themeColor="text1"/>
                <w:sz w:val="24"/>
              </w:rPr>
              <w:t>102.1km</w:t>
            </w:r>
            <w:r>
              <w:rPr>
                <w:rFonts w:hint="eastAsia" w:ascii="Times New Roman" w:hAnsi="Times New Roman"/>
                <w:color w:val="000000" w:themeColor="text1"/>
                <w:sz w:val="24"/>
              </w:rPr>
              <w:t>，河道平均坡度</w:t>
            </w:r>
            <w:r>
              <w:rPr>
                <w:rFonts w:ascii="Times New Roman" w:hAnsi="Times New Roman"/>
                <w:color w:val="000000" w:themeColor="text1"/>
                <w:sz w:val="24"/>
              </w:rPr>
              <w:t>11‰</w:t>
            </w:r>
            <w:r>
              <w:rPr>
                <w:rFonts w:hint="eastAsia" w:ascii="Times New Roman" w:hAnsi="Times New Roman"/>
                <w:color w:val="000000" w:themeColor="text1"/>
                <w:sz w:val="24"/>
              </w:rPr>
              <w:t>，多年平均径流量</w:t>
            </w:r>
            <w:r>
              <w:rPr>
                <w:rFonts w:ascii="Times New Roman" w:hAnsi="Times New Roman"/>
                <w:color w:val="000000" w:themeColor="text1"/>
                <w:sz w:val="24"/>
              </w:rPr>
              <w:t>20.6</w:t>
            </w:r>
            <w:r>
              <w:rPr>
                <w:rFonts w:hint="eastAsia" w:ascii="Times New Roman" w:hAnsi="Times New Roman"/>
                <w:color w:val="000000" w:themeColor="text1"/>
                <w:sz w:val="24"/>
              </w:rPr>
              <w:t>亿</w:t>
            </w:r>
            <w:r>
              <w:rPr>
                <w:rFonts w:ascii="Times New Roman" w:hAnsi="Times New Roman"/>
                <w:color w:val="000000" w:themeColor="text1"/>
                <w:sz w:val="24"/>
              </w:rPr>
              <w:t>m</w:t>
            </w:r>
            <w:r>
              <w:rPr>
                <w:rFonts w:ascii="Times New Roman" w:hAnsi="Times New Roman"/>
                <w:color w:val="000000" w:themeColor="text1"/>
                <w:sz w:val="24"/>
                <w:vertAlign w:val="superscript"/>
              </w:rPr>
              <w:t>3</w:t>
            </w:r>
            <w:r>
              <w:rPr>
                <w:rFonts w:hint="eastAsia" w:ascii="Times New Roman" w:hAnsi="Times New Roman"/>
                <w:color w:val="000000" w:themeColor="text1"/>
                <w:sz w:val="24"/>
              </w:rPr>
              <w:t>，年平均最小流量</w:t>
            </w:r>
            <w:r>
              <w:rPr>
                <w:rFonts w:ascii="Times New Roman" w:hAnsi="Times New Roman"/>
                <w:color w:val="000000" w:themeColor="text1"/>
                <w:sz w:val="24"/>
              </w:rPr>
              <w:t>28.2m</w:t>
            </w:r>
            <w:r>
              <w:rPr>
                <w:rFonts w:ascii="Times New Roman" w:hAnsi="Times New Roman"/>
                <w:color w:val="000000" w:themeColor="text1"/>
                <w:sz w:val="24"/>
                <w:vertAlign w:val="superscript"/>
              </w:rPr>
              <w:t>3</w:t>
            </w:r>
            <w:r>
              <w:rPr>
                <w:rFonts w:ascii="Times New Roman" w:hAnsi="Times New Roman"/>
                <w:color w:val="000000" w:themeColor="text1"/>
                <w:sz w:val="24"/>
              </w:rPr>
              <w:t>/s</w:t>
            </w:r>
            <w:r>
              <w:rPr>
                <w:rFonts w:hint="eastAsia" w:ascii="Times New Roman" w:hAnsi="Times New Roman"/>
                <w:color w:val="000000" w:themeColor="text1"/>
                <w:sz w:val="24"/>
              </w:rPr>
              <w:t>，年平均流量</w:t>
            </w:r>
            <w:r>
              <w:rPr>
                <w:rFonts w:ascii="Times New Roman" w:hAnsi="Times New Roman"/>
                <w:color w:val="000000" w:themeColor="text1"/>
                <w:sz w:val="24"/>
              </w:rPr>
              <w:t>65.32m</w:t>
            </w:r>
            <w:r>
              <w:rPr>
                <w:rFonts w:ascii="Times New Roman" w:hAnsi="Times New Roman"/>
                <w:color w:val="000000" w:themeColor="text1"/>
                <w:sz w:val="24"/>
                <w:vertAlign w:val="superscript"/>
              </w:rPr>
              <w:t>3</w:t>
            </w:r>
            <w:r>
              <w:rPr>
                <w:rFonts w:ascii="Times New Roman" w:hAnsi="Times New Roman"/>
                <w:color w:val="000000" w:themeColor="text1"/>
                <w:sz w:val="24"/>
              </w:rPr>
              <w:t>/s</w:t>
            </w:r>
            <w:r>
              <w:rPr>
                <w:rFonts w:hint="eastAsia" w:ascii="Times New Roman" w:hAnsi="Times New Roman"/>
                <w:color w:val="000000" w:themeColor="text1"/>
                <w:sz w:val="24"/>
              </w:rPr>
              <w:t>；水能理论蕴藏量</w:t>
            </w:r>
            <w:r>
              <w:rPr>
                <w:rFonts w:ascii="Times New Roman" w:hAnsi="Times New Roman"/>
                <w:color w:val="000000" w:themeColor="text1"/>
                <w:sz w:val="24"/>
              </w:rPr>
              <w:t>35.34</w:t>
            </w:r>
            <w:r>
              <w:rPr>
                <w:rFonts w:hint="eastAsia" w:ascii="Times New Roman" w:hAnsi="Times New Roman"/>
                <w:color w:val="000000" w:themeColor="text1"/>
                <w:sz w:val="24"/>
              </w:rPr>
              <w:t>万</w:t>
            </w:r>
            <w:r>
              <w:rPr>
                <w:rFonts w:ascii="Times New Roman" w:hAnsi="Times New Roman"/>
                <w:color w:val="000000" w:themeColor="text1"/>
                <w:sz w:val="24"/>
              </w:rPr>
              <w:t>kW</w:t>
            </w:r>
            <w:r>
              <w:rPr>
                <w:rFonts w:hint="eastAsia" w:ascii="Times New Roman" w:hAnsi="宋体"/>
                <w:color w:val="000000" w:themeColor="text1"/>
                <w:sz w:val="24"/>
                <w:szCs w:val="24"/>
              </w:rPr>
              <w:t>。通过现场踏勘，项目区内无地下暗河及明河经过，场地地下水主要来自大气降水、地下孔隙潜水补给。项目周边区域水系示意图见附图</w:t>
            </w:r>
            <w:r>
              <w:rPr>
                <w:rFonts w:ascii="Times New Roman" w:hAnsi="宋体"/>
                <w:color w:val="000000" w:themeColor="text1"/>
                <w:sz w:val="24"/>
                <w:szCs w:val="24"/>
              </w:rPr>
              <w:t>3</w:t>
            </w:r>
            <w:bookmarkStart w:id="12" w:name="_Toc210098065"/>
            <w:r>
              <w:rPr>
                <w:rFonts w:hint="eastAsia" w:ascii="Times New Roman" w:hAnsi="宋体"/>
                <w:color w:val="000000" w:themeColor="text1"/>
                <w:sz w:val="24"/>
                <w:szCs w:val="24"/>
              </w:rPr>
              <w:t>。</w:t>
            </w:r>
            <w:bookmarkEnd w:id="12"/>
          </w:p>
          <w:p w14:paraId="4EFC84F7">
            <w:pPr>
              <w:autoSpaceDE w:val="0"/>
              <w:autoSpaceDN w:val="0"/>
              <w:spacing w:line="360" w:lineRule="auto"/>
              <w:ind w:firstLine="562" w:firstLineChars="200"/>
              <w:rPr>
                <w:rFonts w:ascii="Times New Roman" w:hAnsi="Times New Roman"/>
                <w:b/>
                <w:bCs/>
                <w:color w:val="000000" w:themeColor="text1"/>
                <w:sz w:val="28"/>
                <w:szCs w:val="28"/>
              </w:rPr>
            </w:pPr>
            <w:r>
              <w:rPr>
                <w:rFonts w:ascii="Times New Roman" w:hAnsi="Times New Roman"/>
                <w:b/>
                <w:bCs/>
                <w:color w:val="000000" w:themeColor="text1"/>
                <w:sz w:val="28"/>
                <w:szCs w:val="28"/>
              </w:rPr>
              <w:t>5、土壤</w:t>
            </w:r>
          </w:p>
          <w:p w14:paraId="5EA4C17C">
            <w:pPr>
              <w:spacing w:line="360" w:lineRule="auto"/>
              <w:ind w:firstLine="480" w:firstLineChars="200"/>
              <w:rPr>
                <w:rFonts w:ascii="Times New Roman" w:hAnsi="宋体"/>
                <w:color w:val="000000" w:themeColor="text1"/>
                <w:sz w:val="24"/>
                <w:szCs w:val="24"/>
              </w:rPr>
            </w:pPr>
            <w:r>
              <w:rPr>
                <w:rFonts w:hint="eastAsia" w:ascii="Times New Roman" w:hAnsi="宋体"/>
                <w:color w:val="000000" w:themeColor="text1"/>
                <w:sz w:val="24"/>
                <w:szCs w:val="24"/>
              </w:rPr>
              <w:t>芒市土壤因气候、生物、地质、地形等的相互作用，造成芒市境内土壤类型多。目前，芒市共有</w:t>
            </w:r>
            <w:r>
              <w:rPr>
                <w:rFonts w:ascii="Times New Roman" w:hAnsi="宋体"/>
                <w:color w:val="000000" w:themeColor="text1"/>
                <w:sz w:val="24"/>
                <w:szCs w:val="24"/>
              </w:rPr>
              <w:t>9</w:t>
            </w:r>
            <w:r>
              <w:rPr>
                <w:rFonts w:hint="eastAsia" w:ascii="Times New Roman" w:hAnsi="宋体"/>
                <w:color w:val="000000" w:themeColor="text1"/>
                <w:sz w:val="24"/>
                <w:szCs w:val="24"/>
              </w:rPr>
              <w:t>个土类，</w:t>
            </w:r>
            <w:r>
              <w:rPr>
                <w:rFonts w:ascii="Times New Roman" w:hAnsi="宋体"/>
                <w:color w:val="000000" w:themeColor="text1"/>
                <w:sz w:val="24"/>
                <w:szCs w:val="24"/>
              </w:rPr>
              <w:t>16</w:t>
            </w:r>
            <w:r>
              <w:rPr>
                <w:rFonts w:hint="eastAsia" w:ascii="Times New Roman" w:hAnsi="宋体"/>
                <w:color w:val="000000" w:themeColor="text1"/>
                <w:sz w:val="24"/>
                <w:szCs w:val="24"/>
              </w:rPr>
              <w:t>个亚类，</w:t>
            </w:r>
            <w:r>
              <w:rPr>
                <w:rFonts w:ascii="Times New Roman" w:hAnsi="宋体"/>
                <w:color w:val="000000" w:themeColor="text1"/>
                <w:sz w:val="24"/>
                <w:szCs w:val="24"/>
              </w:rPr>
              <w:t>35</w:t>
            </w:r>
            <w:r>
              <w:rPr>
                <w:rFonts w:hint="eastAsia" w:ascii="Times New Roman" w:hAnsi="宋体"/>
                <w:color w:val="000000" w:themeColor="text1"/>
                <w:sz w:val="24"/>
                <w:szCs w:val="24"/>
              </w:rPr>
              <w:t>个土属，</w:t>
            </w:r>
            <w:r>
              <w:rPr>
                <w:rFonts w:ascii="Times New Roman" w:hAnsi="宋体"/>
                <w:color w:val="000000" w:themeColor="text1"/>
                <w:sz w:val="24"/>
                <w:szCs w:val="24"/>
              </w:rPr>
              <w:t>58</w:t>
            </w:r>
            <w:r>
              <w:rPr>
                <w:rFonts w:hint="eastAsia" w:ascii="Times New Roman" w:hAnsi="宋体"/>
                <w:color w:val="000000" w:themeColor="text1"/>
                <w:sz w:val="24"/>
                <w:szCs w:val="24"/>
              </w:rPr>
              <w:t>个土种。其中：砖红壤性红壤面积</w:t>
            </w:r>
            <w:r>
              <w:rPr>
                <w:rFonts w:ascii="Times New Roman" w:hAnsi="宋体"/>
                <w:color w:val="000000" w:themeColor="text1"/>
                <w:sz w:val="24"/>
                <w:szCs w:val="24"/>
              </w:rPr>
              <w:t>260.2</w:t>
            </w:r>
            <w:r>
              <w:rPr>
                <w:rFonts w:hint="eastAsia" w:ascii="Times New Roman" w:hAnsi="宋体"/>
                <w:color w:val="000000" w:themeColor="text1"/>
                <w:sz w:val="24"/>
                <w:szCs w:val="24"/>
              </w:rPr>
              <w:t>万亩，占总面积的</w:t>
            </w:r>
            <w:r>
              <w:rPr>
                <w:rFonts w:ascii="Times New Roman" w:hAnsi="宋体"/>
                <w:color w:val="000000" w:themeColor="text1"/>
                <w:sz w:val="24"/>
                <w:szCs w:val="24"/>
              </w:rPr>
              <w:t>58.1%</w:t>
            </w:r>
            <w:r>
              <w:rPr>
                <w:rFonts w:hint="eastAsia" w:ascii="Times New Roman" w:hAnsi="宋体"/>
                <w:color w:val="000000" w:themeColor="text1"/>
                <w:sz w:val="24"/>
                <w:szCs w:val="24"/>
              </w:rPr>
              <w:t>，共分为</w:t>
            </w:r>
            <w:r>
              <w:rPr>
                <w:rFonts w:ascii="Times New Roman" w:hAnsi="宋体"/>
                <w:color w:val="000000" w:themeColor="text1"/>
                <w:sz w:val="24"/>
                <w:szCs w:val="24"/>
              </w:rPr>
              <w:t>2</w:t>
            </w:r>
            <w:r>
              <w:rPr>
                <w:rFonts w:hint="eastAsia" w:ascii="Times New Roman" w:hAnsi="宋体"/>
                <w:color w:val="000000" w:themeColor="text1"/>
                <w:sz w:val="24"/>
                <w:szCs w:val="24"/>
              </w:rPr>
              <w:t>个亚类，</w:t>
            </w:r>
            <w:r>
              <w:rPr>
                <w:rFonts w:ascii="Times New Roman" w:hAnsi="宋体"/>
                <w:color w:val="000000" w:themeColor="text1"/>
                <w:sz w:val="24"/>
                <w:szCs w:val="24"/>
              </w:rPr>
              <w:t>10</w:t>
            </w:r>
            <w:r>
              <w:rPr>
                <w:rFonts w:hint="eastAsia" w:ascii="Times New Roman" w:hAnsi="宋体"/>
                <w:color w:val="000000" w:themeColor="text1"/>
                <w:sz w:val="24"/>
                <w:szCs w:val="24"/>
              </w:rPr>
              <w:t>个土属，</w:t>
            </w:r>
            <w:r>
              <w:rPr>
                <w:rFonts w:ascii="Times New Roman" w:hAnsi="宋体"/>
                <w:color w:val="000000" w:themeColor="text1"/>
                <w:sz w:val="24"/>
                <w:szCs w:val="24"/>
              </w:rPr>
              <w:t>15</w:t>
            </w:r>
            <w:r>
              <w:rPr>
                <w:rFonts w:hint="eastAsia" w:ascii="Times New Roman" w:hAnsi="宋体"/>
                <w:color w:val="000000" w:themeColor="text1"/>
                <w:sz w:val="24"/>
                <w:szCs w:val="24"/>
              </w:rPr>
              <w:t>个土种，主要分布在海拔</w:t>
            </w:r>
            <w:r>
              <w:rPr>
                <w:rFonts w:ascii="Times New Roman" w:hAnsi="宋体"/>
                <w:color w:val="000000" w:themeColor="text1"/>
                <w:sz w:val="24"/>
                <w:szCs w:val="24"/>
              </w:rPr>
              <w:t>150</w:t>
            </w:r>
            <w:r>
              <w:rPr>
                <w:rFonts w:hint="eastAsia" w:ascii="Times New Roman" w:hAnsi="宋体"/>
                <w:color w:val="000000" w:themeColor="text1"/>
                <w:sz w:val="24"/>
                <w:szCs w:val="24"/>
              </w:rPr>
              <w:t>米以下的山地、坝区阶地和低丘。红壤面积</w:t>
            </w:r>
            <w:r>
              <w:rPr>
                <w:rFonts w:ascii="Times New Roman" w:hAnsi="宋体"/>
                <w:color w:val="000000" w:themeColor="text1"/>
                <w:sz w:val="24"/>
                <w:szCs w:val="24"/>
              </w:rPr>
              <w:t>78.8</w:t>
            </w:r>
            <w:r>
              <w:rPr>
                <w:rFonts w:hint="eastAsia" w:ascii="Times New Roman" w:hAnsi="宋体"/>
                <w:color w:val="000000" w:themeColor="text1"/>
                <w:sz w:val="24"/>
                <w:szCs w:val="24"/>
              </w:rPr>
              <w:t>万亩，占总面积的</w:t>
            </w:r>
            <w:r>
              <w:rPr>
                <w:rFonts w:ascii="Times New Roman" w:hAnsi="宋体"/>
                <w:color w:val="000000" w:themeColor="text1"/>
                <w:sz w:val="24"/>
                <w:szCs w:val="24"/>
              </w:rPr>
              <w:t>17.6%</w:t>
            </w:r>
            <w:r>
              <w:rPr>
                <w:rFonts w:hint="eastAsia" w:ascii="Times New Roman" w:hAnsi="宋体"/>
                <w:color w:val="000000" w:themeColor="text1"/>
                <w:sz w:val="24"/>
                <w:szCs w:val="24"/>
              </w:rPr>
              <w:t>，共分为</w:t>
            </w:r>
            <w:r>
              <w:rPr>
                <w:rFonts w:ascii="Times New Roman" w:hAnsi="宋体"/>
                <w:color w:val="000000" w:themeColor="text1"/>
                <w:sz w:val="24"/>
                <w:szCs w:val="24"/>
              </w:rPr>
              <w:t>2</w:t>
            </w:r>
            <w:r>
              <w:rPr>
                <w:rFonts w:hint="eastAsia" w:ascii="Times New Roman" w:hAnsi="宋体"/>
                <w:color w:val="000000" w:themeColor="text1"/>
                <w:sz w:val="24"/>
                <w:szCs w:val="24"/>
              </w:rPr>
              <w:t>个亚类，</w:t>
            </w:r>
            <w:r>
              <w:rPr>
                <w:rFonts w:ascii="Times New Roman" w:hAnsi="宋体"/>
                <w:color w:val="000000" w:themeColor="text1"/>
                <w:sz w:val="24"/>
                <w:szCs w:val="24"/>
              </w:rPr>
              <w:t>6</w:t>
            </w:r>
            <w:r>
              <w:rPr>
                <w:rFonts w:hint="eastAsia" w:ascii="Times New Roman" w:hAnsi="宋体"/>
                <w:color w:val="000000" w:themeColor="text1"/>
                <w:sz w:val="24"/>
                <w:szCs w:val="24"/>
              </w:rPr>
              <w:t>个土属，</w:t>
            </w:r>
            <w:r>
              <w:rPr>
                <w:rFonts w:ascii="Times New Roman" w:hAnsi="宋体"/>
                <w:color w:val="000000" w:themeColor="text1"/>
                <w:sz w:val="24"/>
                <w:szCs w:val="24"/>
              </w:rPr>
              <w:t>9</w:t>
            </w:r>
            <w:r>
              <w:rPr>
                <w:rFonts w:hint="eastAsia" w:ascii="Times New Roman" w:hAnsi="宋体"/>
                <w:color w:val="000000" w:themeColor="text1"/>
                <w:sz w:val="24"/>
                <w:szCs w:val="24"/>
              </w:rPr>
              <w:t>个土种。主要分布在海拔</w:t>
            </w:r>
            <w:r>
              <w:rPr>
                <w:rFonts w:ascii="Times New Roman" w:hAnsi="宋体"/>
                <w:color w:val="000000" w:themeColor="text1"/>
                <w:sz w:val="24"/>
                <w:szCs w:val="24"/>
              </w:rPr>
              <w:t>1500m-2000m</w:t>
            </w:r>
            <w:r>
              <w:rPr>
                <w:rFonts w:hint="eastAsia" w:ascii="Times New Roman" w:hAnsi="宋体"/>
                <w:color w:val="000000" w:themeColor="text1"/>
                <w:sz w:val="24"/>
                <w:szCs w:val="24"/>
              </w:rPr>
              <w:t>之间山地。黄壤面积</w:t>
            </w:r>
            <w:r>
              <w:rPr>
                <w:rFonts w:ascii="Times New Roman" w:hAnsi="宋体"/>
                <w:color w:val="000000" w:themeColor="text1"/>
                <w:sz w:val="24"/>
                <w:szCs w:val="24"/>
              </w:rPr>
              <w:t>26</w:t>
            </w:r>
            <w:r>
              <w:rPr>
                <w:rFonts w:hint="eastAsia" w:ascii="Times New Roman" w:hAnsi="宋体"/>
                <w:color w:val="000000" w:themeColor="text1"/>
                <w:sz w:val="24"/>
                <w:szCs w:val="24"/>
              </w:rPr>
              <w:t>万亩，占总面积的</w:t>
            </w:r>
            <w:r>
              <w:rPr>
                <w:rFonts w:ascii="Times New Roman" w:hAnsi="宋体"/>
                <w:color w:val="000000" w:themeColor="text1"/>
                <w:sz w:val="24"/>
                <w:szCs w:val="24"/>
              </w:rPr>
              <w:t>5.8%</w:t>
            </w:r>
            <w:r>
              <w:rPr>
                <w:rFonts w:hint="eastAsia" w:ascii="Times New Roman" w:hAnsi="宋体"/>
                <w:color w:val="000000" w:themeColor="text1"/>
                <w:sz w:val="24"/>
                <w:szCs w:val="24"/>
              </w:rPr>
              <w:t>，共分为</w:t>
            </w:r>
            <w:r>
              <w:rPr>
                <w:rFonts w:ascii="Times New Roman" w:hAnsi="宋体"/>
                <w:color w:val="000000" w:themeColor="text1"/>
                <w:sz w:val="24"/>
                <w:szCs w:val="24"/>
              </w:rPr>
              <w:t>2</w:t>
            </w:r>
            <w:r>
              <w:rPr>
                <w:rFonts w:hint="eastAsia" w:ascii="Times New Roman" w:hAnsi="宋体"/>
                <w:color w:val="000000" w:themeColor="text1"/>
                <w:sz w:val="24"/>
                <w:szCs w:val="24"/>
              </w:rPr>
              <w:t>个土属，</w:t>
            </w:r>
            <w:r>
              <w:rPr>
                <w:rFonts w:ascii="Times New Roman" w:hAnsi="宋体"/>
                <w:color w:val="000000" w:themeColor="text1"/>
                <w:sz w:val="24"/>
                <w:szCs w:val="24"/>
              </w:rPr>
              <w:t>3</w:t>
            </w:r>
            <w:r>
              <w:rPr>
                <w:rFonts w:hint="eastAsia" w:ascii="Times New Roman" w:hAnsi="宋体"/>
                <w:color w:val="000000" w:themeColor="text1"/>
                <w:sz w:val="24"/>
                <w:szCs w:val="24"/>
              </w:rPr>
              <w:t>个土种。主要分布在</w:t>
            </w:r>
            <w:r>
              <w:rPr>
                <w:rFonts w:hint="eastAsia" w:ascii="Times New Roman" w:hAnsi="宋体"/>
                <w:color w:val="000000" w:themeColor="text1"/>
                <w:sz w:val="24"/>
                <w:szCs w:val="24"/>
                <w:lang w:eastAsia="zh-CN"/>
              </w:rPr>
              <w:t>海拔</w:t>
            </w:r>
            <w:r>
              <w:rPr>
                <w:rFonts w:ascii="Times New Roman" w:hAnsi="宋体"/>
                <w:color w:val="000000" w:themeColor="text1"/>
                <w:sz w:val="24"/>
                <w:szCs w:val="24"/>
              </w:rPr>
              <w:t>2000m-2600m</w:t>
            </w:r>
            <w:r>
              <w:rPr>
                <w:rFonts w:hint="eastAsia" w:ascii="Times New Roman" w:hAnsi="宋体"/>
                <w:color w:val="000000" w:themeColor="text1"/>
                <w:sz w:val="24"/>
                <w:szCs w:val="24"/>
              </w:rPr>
              <w:t>之间山地。棕壤面积</w:t>
            </w:r>
            <w:r>
              <w:rPr>
                <w:rFonts w:ascii="Times New Roman" w:hAnsi="宋体"/>
                <w:color w:val="000000" w:themeColor="text1"/>
                <w:sz w:val="24"/>
                <w:szCs w:val="24"/>
              </w:rPr>
              <w:t>1.8</w:t>
            </w:r>
            <w:r>
              <w:rPr>
                <w:rFonts w:hint="eastAsia" w:ascii="Times New Roman" w:hAnsi="宋体"/>
                <w:color w:val="000000" w:themeColor="text1"/>
                <w:sz w:val="24"/>
                <w:szCs w:val="24"/>
              </w:rPr>
              <w:t>万亩，占总面积的</w:t>
            </w:r>
            <w:r>
              <w:rPr>
                <w:rFonts w:ascii="Times New Roman" w:hAnsi="宋体"/>
                <w:color w:val="000000" w:themeColor="text1"/>
                <w:sz w:val="24"/>
                <w:szCs w:val="24"/>
              </w:rPr>
              <w:t>0.4%</w:t>
            </w:r>
            <w:r>
              <w:rPr>
                <w:rFonts w:hint="eastAsia" w:ascii="Times New Roman" w:hAnsi="宋体"/>
                <w:color w:val="000000" w:themeColor="text1"/>
                <w:sz w:val="24"/>
                <w:szCs w:val="24"/>
              </w:rPr>
              <w:t>。主要分布在海拔</w:t>
            </w:r>
            <w:r>
              <w:rPr>
                <w:rFonts w:ascii="Times New Roman" w:hAnsi="宋体"/>
                <w:color w:val="000000" w:themeColor="text1"/>
                <w:sz w:val="24"/>
                <w:szCs w:val="24"/>
              </w:rPr>
              <w:t>2630m-2889m</w:t>
            </w:r>
            <w:r>
              <w:rPr>
                <w:rFonts w:hint="eastAsia" w:ascii="Times New Roman" w:hAnsi="宋体"/>
                <w:color w:val="000000" w:themeColor="text1"/>
                <w:sz w:val="24"/>
                <w:szCs w:val="24"/>
              </w:rPr>
              <w:t>之间山地，土壤发育慢，矿质风化程度低，含砾砂多，保水保肥力差，共分为</w:t>
            </w:r>
            <w:r>
              <w:rPr>
                <w:rFonts w:ascii="Times New Roman" w:hAnsi="宋体"/>
                <w:color w:val="000000" w:themeColor="text1"/>
                <w:sz w:val="24"/>
                <w:szCs w:val="24"/>
              </w:rPr>
              <w:t>3</w:t>
            </w:r>
            <w:r>
              <w:rPr>
                <w:rFonts w:hint="eastAsia" w:ascii="Times New Roman" w:hAnsi="宋体"/>
                <w:color w:val="000000" w:themeColor="text1"/>
                <w:sz w:val="24"/>
                <w:szCs w:val="24"/>
              </w:rPr>
              <w:t>个亚类，</w:t>
            </w:r>
            <w:r>
              <w:rPr>
                <w:rFonts w:ascii="Times New Roman" w:hAnsi="宋体"/>
                <w:color w:val="000000" w:themeColor="text1"/>
                <w:sz w:val="24"/>
                <w:szCs w:val="24"/>
              </w:rPr>
              <w:t>7</w:t>
            </w:r>
            <w:r>
              <w:rPr>
                <w:rFonts w:hint="eastAsia" w:ascii="Times New Roman" w:hAnsi="宋体"/>
                <w:color w:val="000000" w:themeColor="text1"/>
                <w:sz w:val="24"/>
                <w:szCs w:val="24"/>
              </w:rPr>
              <w:t>个土属，</w:t>
            </w:r>
            <w:r>
              <w:rPr>
                <w:rFonts w:ascii="Times New Roman" w:hAnsi="宋体"/>
                <w:color w:val="000000" w:themeColor="text1"/>
                <w:sz w:val="24"/>
                <w:szCs w:val="24"/>
              </w:rPr>
              <w:t>22</w:t>
            </w:r>
            <w:r>
              <w:rPr>
                <w:rFonts w:hint="eastAsia" w:ascii="Times New Roman" w:hAnsi="宋体"/>
                <w:color w:val="000000" w:themeColor="text1"/>
                <w:sz w:val="24"/>
                <w:szCs w:val="24"/>
              </w:rPr>
              <w:t>个土种。石灰岩面积</w:t>
            </w:r>
            <w:r>
              <w:rPr>
                <w:rFonts w:ascii="Times New Roman" w:hAnsi="宋体"/>
                <w:color w:val="000000" w:themeColor="text1"/>
                <w:sz w:val="24"/>
                <w:szCs w:val="24"/>
              </w:rPr>
              <w:t>30</w:t>
            </w:r>
            <w:r>
              <w:rPr>
                <w:rFonts w:hint="eastAsia" w:ascii="Times New Roman" w:hAnsi="宋体"/>
                <w:color w:val="000000" w:themeColor="text1"/>
                <w:sz w:val="24"/>
                <w:szCs w:val="24"/>
              </w:rPr>
              <w:t>万亩，占总面积的</w:t>
            </w:r>
            <w:r>
              <w:rPr>
                <w:rFonts w:ascii="Times New Roman" w:hAnsi="宋体"/>
                <w:color w:val="000000" w:themeColor="text1"/>
                <w:sz w:val="24"/>
                <w:szCs w:val="24"/>
              </w:rPr>
              <w:t>6.7%</w:t>
            </w:r>
            <w:r>
              <w:rPr>
                <w:rFonts w:hint="eastAsia" w:ascii="Times New Roman" w:hAnsi="宋体"/>
                <w:color w:val="000000" w:themeColor="text1"/>
                <w:sz w:val="24"/>
                <w:szCs w:val="24"/>
              </w:rPr>
              <w:t>。分布零散不成带域，主要在勐嘎镇，东山乡的部分地区，质地较粘细，保水保肥力强。紫色土面积</w:t>
            </w:r>
            <w:r>
              <w:rPr>
                <w:rFonts w:ascii="Times New Roman" w:hAnsi="宋体"/>
                <w:color w:val="000000" w:themeColor="text1"/>
                <w:sz w:val="24"/>
                <w:szCs w:val="24"/>
              </w:rPr>
              <w:t>7.6</w:t>
            </w:r>
            <w:r>
              <w:rPr>
                <w:rFonts w:hint="eastAsia" w:ascii="Times New Roman" w:hAnsi="宋体"/>
                <w:color w:val="000000" w:themeColor="text1"/>
                <w:sz w:val="24"/>
                <w:szCs w:val="24"/>
              </w:rPr>
              <w:t>万亩，占总面积的</w:t>
            </w:r>
            <w:r>
              <w:rPr>
                <w:rFonts w:ascii="Times New Roman" w:hAnsi="宋体"/>
                <w:color w:val="000000" w:themeColor="text1"/>
                <w:sz w:val="24"/>
                <w:szCs w:val="24"/>
              </w:rPr>
              <w:t>1.7%</w:t>
            </w:r>
            <w:r>
              <w:rPr>
                <w:rFonts w:hint="eastAsia" w:ascii="Times New Roman" w:hAnsi="宋体"/>
                <w:color w:val="000000" w:themeColor="text1"/>
                <w:sz w:val="24"/>
                <w:szCs w:val="24"/>
              </w:rPr>
              <w:t>。主要分布在三台山乡、法帕镇的部分地区，土质偏粘，保水保肥力强，冲积土面积</w:t>
            </w:r>
            <w:r>
              <w:rPr>
                <w:rFonts w:ascii="Times New Roman" w:hAnsi="宋体"/>
                <w:color w:val="000000" w:themeColor="text1"/>
                <w:sz w:val="24"/>
                <w:szCs w:val="24"/>
              </w:rPr>
              <w:t>2.4</w:t>
            </w:r>
            <w:r>
              <w:rPr>
                <w:rFonts w:hint="eastAsia" w:ascii="Times New Roman" w:hAnsi="宋体"/>
                <w:color w:val="000000" w:themeColor="text1"/>
                <w:sz w:val="24"/>
                <w:szCs w:val="24"/>
              </w:rPr>
              <w:t>万亩，占总面积的</w:t>
            </w:r>
            <w:r>
              <w:rPr>
                <w:rFonts w:ascii="Times New Roman" w:hAnsi="宋体"/>
                <w:color w:val="000000" w:themeColor="text1"/>
                <w:sz w:val="24"/>
                <w:szCs w:val="24"/>
              </w:rPr>
              <w:t>0.5%</w:t>
            </w:r>
            <w:r>
              <w:rPr>
                <w:rFonts w:hint="eastAsia" w:ascii="Times New Roman" w:hAnsi="宋体"/>
                <w:color w:val="000000" w:themeColor="text1"/>
                <w:sz w:val="24"/>
                <w:szCs w:val="24"/>
              </w:rPr>
              <w:t>。主要分布在芒市大河流两岸的河漫滩平地上，质地砂性，保水保肥力差。沼泽土面积</w:t>
            </w:r>
            <w:r>
              <w:rPr>
                <w:rFonts w:ascii="Times New Roman" w:hAnsi="宋体"/>
                <w:color w:val="000000" w:themeColor="text1"/>
                <w:sz w:val="24"/>
                <w:szCs w:val="24"/>
              </w:rPr>
              <w:t>1123</w:t>
            </w:r>
            <w:r>
              <w:rPr>
                <w:rFonts w:hint="eastAsia" w:ascii="Times New Roman" w:hAnsi="宋体"/>
                <w:color w:val="000000" w:themeColor="text1"/>
                <w:sz w:val="24"/>
                <w:szCs w:val="24"/>
              </w:rPr>
              <w:t>亩，占总面积的</w:t>
            </w:r>
            <w:r>
              <w:rPr>
                <w:rFonts w:ascii="Times New Roman" w:hAnsi="宋体"/>
                <w:color w:val="000000" w:themeColor="text1"/>
                <w:sz w:val="24"/>
                <w:szCs w:val="24"/>
              </w:rPr>
              <w:t>0.03%</w:t>
            </w:r>
            <w:r>
              <w:rPr>
                <w:rFonts w:hint="eastAsia" w:ascii="Times New Roman" w:hAnsi="宋体"/>
                <w:color w:val="000000" w:themeColor="text1"/>
                <w:sz w:val="24"/>
                <w:szCs w:val="24"/>
              </w:rPr>
              <w:t>。主要分布在芒市、芒里的部分地区，土壤质地粘细含水多。砖红壤、红壤、黄壤、棕壤成土母岩主要由粗粘结晶、花岗岩、变质岩、砂岩、砂岩质和玄武岩等岩石风化物提供，其理化性能为容易风化，质地疏松，机构松散，持水力较弱，植被受破坏后，易产生水土流失。农业灌溉需水量大。</w:t>
            </w:r>
          </w:p>
          <w:p w14:paraId="685CDD14">
            <w:pPr>
              <w:autoSpaceDE w:val="0"/>
              <w:autoSpaceDN w:val="0"/>
              <w:adjustRightInd w:val="0"/>
              <w:spacing w:line="360" w:lineRule="auto"/>
              <w:ind w:left="4" w:leftChars="2" w:right="6" w:firstLine="480" w:firstLineChars="200"/>
              <w:rPr>
                <w:rFonts w:ascii="Times New Roman" w:hAnsi="宋体"/>
                <w:color w:val="000000" w:themeColor="text1"/>
                <w:kern w:val="0"/>
                <w:sz w:val="24"/>
              </w:rPr>
            </w:pPr>
            <w:r>
              <w:rPr>
                <w:rFonts w:hint="eastAsia" w:ascii="Times New Roman" w:hAnsi="宋体"/>
                <w:color w:val="000000" w:themeColor="text1"/>
                <w:sz w:val="24"/>
                <w:szCs w:val="24"/>
              </w:rPr>
              <w:t>项目区土壤以红壤为主。</w:t>
            </w:r>
          </w:p>
          <w:p w14:paraId="674A9677">
            <w:pPr>
              <w:pStyle w:val="14"/>
              <w:spacing w:line="360" w:lineRule="auto"/>
              <w:ind w:firstLine="562" w:firstLineChars="200"/>
              <w:rPr>
                <w:rFonts w:ascii="Times New Roman" w:hAnsi="Times New Roman"/>
                <w:b/>
                <w:bCs/>
                <w:color w:val="000000" w:themeColor="text1"/>
                <w:sz w:val="28"/>
                <w:szCs w:val="28"/>
              </w:rPr>
            </w:pPr>
            <w:r>
              <w:rPr>
                <w:rFonts w:ascii="Times New Roman" w:hAnsi="Times New Roman"/>
                <w:b/>
                <w:bCs/>
                <w:color w:val="000000" w:themeColor="text1"/>
                <w:sz w:val="28"/>
                <w:szCs w:val="28"/>
              </w:rPr>
              <w:t>6、植被及生物多样性</w:t>
            </w:r>
          </w:p>
          <w:p w14:paraId="3203454B">
            <w:pPr>
              <w:spacing w:line="360" w:lineRule="auto"/>
              <w:ind w:firstLine="480" w:firstLineChars="200"/>
              <w:rPr>
                <w:rFonts w:ascii="Times New Roman" w:hAnsi="宋体"/>
                <w:color w:val="000000" w:themeColor="text1"/>
                <w:sz w:val="24"/>
                <w:szCs w:val="24"/>
              </w:rPr>
            </w:pPr>
            <w:r>
              <w:rPr>
                <w:rFonts w:hint="eastAsia" w:ascii="Times New Roman" w:hAnsi="宋体"/>
                <w:color w:val="000000" w:themeColor="text1"/>
                <w:sz w:val="24"/>
                <w:szCs w:val="24"/>
              </w:rPr>
              <w:t>芒市的植被以森林植被为主，其次为草本植被。森林植被为南亚热带季雨林、云南松、思茅松等。主要属“盈江、镇康中山宽谷高榕、麻楝林、云南婆罗双林小区”，部分划入“腾冲中山宽谷刺斗厂栎、滇木荷林、云南松树林小区”。因温、湿条件差异而呈现垂直和水平分布的差异。</w:t>
            </w:r>
            <w:r>
              <w:rPr>
                <w:rFonts w:hint="eastAsia" w:ascii="Times New Roman" w:hAnsi="宋体"/>
                <w:color w:val="000000" w:themeColor="text1"/>
                <w:sz w:val="24"/>
                <w:szCs w:val="24"/>
                <w:lang w:eastAsia="zh-CN"/>
              </w:rPr>
              <w:t>海拔</w:t>
            </w:r>
            <w:r>
              <w:rPr>
                <w:rFonts w:ascii="Times New Roman" w:hAnsi="宋体"/>
                <w:color w:val="000000" w:themeColor="text1"/>
                <w:sz w:val="24"/>
                <w:szCs w:val="24"/>
              </w:rPr>
              <w:t>1000m</w:t>
            </w:r>
            <w:r>
              <w:rPr>
                <w:rFonts w:hint="eastAsia" w:ascii="Times New Roman" w:hAnsi="宋体"/>
                <w:color w:val="000000" w:themeColor="text1"/>
                <w:sz w:val="24"/>
                <w:szCs w:val="24"/>
              </w:rPr>
              <w:t>以下的坝区，因气候干湿交替较明显，森林植被为南亚热带季雨林，主要林种有高山榕、经椿、楹树、木乃果、酸枣、铁刀木、大叶藤黄、窄叶、对叶榕、羊蹄甲、攀枝花等。盆底边缘丘陵地带分布有以刺栲、山荼科的红木荷为优势。其他树种有黄檀、高山榕、攀枝花。</w:t>
            </w:r>
            <w:r>
              <w:rPr>
                <w:rFonts w:hint="eastAsia" w:ascii="Times New Roman" w:hAnsi="宋体"/>
                <w:color w:val="000000" w:themeColor="text1"/>
                <w:sz w:val="24"/>
                <w:szCs w:val="24"/>
                <w:lang w:eastAsia="zh-CN"/>
              </w:rPr>
              <w:t>海拔</w:t>
            </w:r>
            <w:r>
              <w:rPr>
                <w:rFonts w:ascii="Times New Roman" w:hAnsi="宋体"/>
                <w:color w:val="000000" w:themeColor="text1"/>
                <w:sz w:val="24"/>
                <w:szCs w:val="24"/>
              </w:rPr>
              <w:t>1000-1500m</w:t>
            </w:r>
            <w:r>
              <w:rPr>
                <w:rFonts w:hint="eastAsia" w:ascii="Times New Roman" w:hAnsi="宋体"/>
                <w:color w:val="000000" w:themeColor="text1"/>
                <w:sz w:val="24"/>
                <w:szCs w:val="24"/>
              </w:rPr>
              <w:t>为含高山榕的南亚热带常绿阔叶混叶林。北部芒市附近以杞木、红木荷、桦木等偏湿性树种占优势，中部的三台山及西南部的遮放附近雨量略少，以麻栗、红锥粟占优势。次生地上常伴有耐旱的野火绳，阴湿的沟箐中可见到树蕨等热带沟谷雨林植物。高山榕在东、西部山脉分布海拔到</w:t>
            </w:r>
            <w:r>
              <w:rPr>
                <w:rFonts w:ascii="Times New Roman" w:hAnsi="宋体"/>
                <w:color w:val="000000" w:themeColor="text1"/>
                <w:sz w:val="24"/>
                <w:szCs w:val="24"/>
              </w:rPr>
              <w:t>1600m</w:t>
            </w:r>
            <w:r>
              <w:rPr>
                <w:rFonts w:hint="eastAsia" w:ascii="Times New Roman" w:hAnsi="宋体"/>
                <w:color w:val="000000" w:themeColor="text1"/>
                <w:sz w:val="24"/>
                <w:szCs w:val="24"/>
              </w:rPr>
              <w:t>。勐嘎处于北坡、水热条件略差，</w:t>
            </w:r>
            <w:r>
              <w:rPr>
                <w:rFonts w:hint="eastAsia" w:ascii="Times New Roman" w:hAnsi="宋体"/>
                <w:color w:val="000000" w:themeColor="text1"/>
                <w:sz w:val="24"/>
                <w:szCs w:val="24"/>
                <w:lang w:eastAsia="zh-CN"/>
              </w:rPr>
              <w:t>海拔</w:t>
            </w:r>
            <w:r>
              <w:rPr>
                <w:rFonts w:ascii="Times New Roman" w:hAnsi="宋体"/>
                <w:color w:val="000000" w:themeColor="text1"/>
                <w:sz w:val="24"/>
                <w:szCs w:val="24"/>
              </w:rPr>
              <w:t>1500m</w:t>
            </w:r>
            <w:r>
              <w:rPr>
                <w:rFonts w:hint="eastAsia" w:ascii="Times New Roman" w:hAnsi="宋体"/>
                <w:color w:val="000000" w:themeColor="text1"/>
                <w:sz w:val="24"/>
                <w:szCs w:val="24"/>
              </w:rPr>
              <w:t>以下有云南松林。江东高梗田一带因地处龙江峡谷阴坡，有大面积南亚热带喜温喜湿性思茅松林。海拔</w:t>
            </w:r>
            <w:r>
              <w:rPr>
                <w:rFonts w:ascii="Times New Roman" w:hAnsi="宋体"/>
                <w:color w:val="000000" w:themeColor="text1"/>
                <w:sz w:val="24"/>
                <w:szCs w:val="24"/>
              </w:rPr>
              <w:t>2000m</w:t>
            </w:r>
            <w:r>
              <w:rPr>
                <w:rFonts w:hint="eastAsia" w:ascii="Times New Roman" w:hAnsi="宋体"/>
                <w:color w:val="000000" w:themeColor="text1"/>
                <w:sz w:val="24"/>
                <w:szCs w:val="24"/>
              </w:rPr>
              <w:t>以上，山高风大，冷湿多雾，树干多生树衣，为北亚热带暖湿带山地苔藓林，优势树种为包头栎、青岗栎，此外有楠木、木莲、云南松、实心竹、灰竹、竹等。</w:t>
            </w:r>
          </w:p>
          <w:p w14:paraId="546AE66C">
            <w:pPr>
              <w:pStyle w:val="14"/>
              <w:spacing w:line="360" w:lineRule="auto"/>
              <w:ind w:firstLine="480" w:firstLineChars="200"/>
              <w:rPr>
                <w:rFonts w:ascii="Times New Roman" w:hAnsi="宋体"/>
                <w:color w:val="000000" w:themeColor="text1"/>
                <w:sz w:val="24"/>
                <w:szCs w:val="24"/>
              </w:rPr>
            </w:pPr>
            <w:r>
              <w:rPr>
                <w:rFonts w:hint="eastAsia" w:ascii="Times New Roman" w:hAnsi="宋体"/>
                <w:color w:val="000000" w:themeColor="text1"/>
                <w:sz w:val="24"/>
                <w:szCs w:val="24"/>
              </w:rPr>
              <w:t>根据现场踏勘和走访调查，项目区内未发现国家级、省级珍稀濒危保护动物，也没有地域性特有种存在。</w:t>
            </w:r>
          </w:p>
          <w:p w14:paraId="63B3B004">
            <w:pPr>
              <w:pStyle w:val="14"/>
              <w:spacing w:line="360" w:lineRule="auto"/>
              <w:ind w:firstLine="562" w:firstLineChars="200"/>
              <w:rPr>
                <w:rFonts w:ascii="Times New Roman" w:hAnsi="Times New Roman"/>
                <w:b/>
                <w:bCs/>
                <w:color w:val="000000" w:themeColor="text1"/>
                <w:sz w:val="28"/>
                <w:szCs w:val="28"/>
              </w:rPr>
            </w:pPr>
            <w:r>
              <w:rPr>
                <w:rFonts w:ascii="Times New Roman" w:hAnsi="Times New Roman"/>
                <w:b/>
                <w:bCs/>
                <w:color w:val="000000" w:themeColor="text1"/>
                <w:sz w:val="28"/>
                <w:szCs w:val="28"/>
              </w:rPr>
              <w:t>7、芒市工业园区规划情况</w:t>
            </w:r>
          </w:p>
          <w:p w14:paraId="5125C918">
            <w:pPr>
              <w:pStyle w:val="14"/>
              <w:spacing w:line="360" w:lineRule="auto"/>
              <w:ind w:firstLine="480" w:firstLineChars="200"/>
              <w:rPr>
                <w:rFonts w:ascii="Times New Roman" w:hAnsi="Times New Roman"/>
                <w:color w:val="000000" w:themeColor="text1"/>
                <w:sz w:val="24"/>
              </w:rPr>
            </w:pPr>
            <w:r>
              <w:rPr>
                <w:rFonts w:ascii="Times New Roman" w:hAnsi="Times New Roman"/>
                <w:bCs/>
                <w:color w:val="000000" w:themeColor="text1"/>
                <w:sz w:val="24"/>
              </w:rPr>
              <w:t>（1）基本情况：</w:t>
            </w:r>
            <w:r>
              <w:rPr>
                <w:rFonts w:ascii="Times New Roman" w:hAnsi="宋体"/>
                <w:color w:val="000000" w:themeColor="text1"/>
                <w:sz w:val="24"/>
              </w:rPr>
              <w:t>工业园区采用</w:t>
            </w:r>
            <w:r>
              <w:rPr>
                <w:rFonts w:ascii="Times New Roman" w:hAnsi="Times New Roman"/>
                <w:color w:val="000000" w:themeColor="text1"/>
                <w:sz w:val="24"/>
              </w:rPr>
              <w:t>“</w:t>
            </w:r>
            <w:r>
              <w:rPr>
                <w:rFonts w:ascii="Times New Roman" w:hAnsi="宋体"/>
                <w:color w:val="000000" w:themeColor="text1"/>
                <w:sz w:val="24"/>
              </w:rPr>
              <w:t>工业园区</w:t>
            </w:r>
            <w:r>
              <w:rPr>
                <w:rFonts w:ascii="Times New Roman" w:hAnsi="Times New Roman"/>
                <w:color w:val="000000" w:themeColor="text1"/>
                <w:sz w:val="24"/>
              </w:rPr>
              <w:t>——</w:t>
            </w:r>
            <w:r>
              <w:rPr>
                <w:rFonts w:ascii="Times New Roman" w:hAnsi="宋体"/>
                <w:color w:val="000000" w:themeColor="text1"/>
                <w:sz w:val="24"/>
              </w:rPr>
              <w:t>工业片区</w:t>
            </w:r>
            <w:r>
              <w:rPr>
                <w:rFonts w:ascii="Times New Roman" w:hAnsi="Times New Roman"/>
                <w:color w:val="000000" w:themeColor="text1"/>
                <w:sz w:val="24"/>
              </w:rPr>
              <w:t>——</w:t>
            </w:r>
            <w:r>
              <w:rPr>
                <w:rFonts w:ascii="Times New Roman" w:hAnsi="宋体"/>
                <w:color w:val="000000" w:themeColor="text1"/>
                <w:sz w:val="24"/>
              </w:rPr>
              <w:t>产业园区</w:t>
            </w:r>
            <w:r>
              <w:rPr>
                <w:rFonts w:ascii="Times New Roman" w:hAnsi="Times New Roman"/>
                <w:color w:val="000000" w:themeColor="text1"/>
                <w:sz w:val="24"/>
              </w:rPr>
              <w:t>——</w:t>
            </w:r>
            <w:r>
              <w:rPr>
                <w:rFonts w:ascii="Times New Roman" w:hAnsi="宋体"/>
                <w:color w:val="000000" w:themeColor="text1"/>
                <w:sz w:val="24"/>
              </w:rPr>
              <w:t>产业组团</w:t>
            </w:r>
            <w:r>
              <w:rPr>
                <w:rFonts w:ascii="Times New Roman" w:hAnsi="Times New Roman"/>
                <w:color w:val="000000" w:themeColor="text1"/>
                <w:sz w:val="24"/>
              </w:rPr>
              <w:t>”</w:t>
            </w:r>
            <w:r>
              <w:rPr>
                <w:rFonts w:ascii="Times New Roman" w:hAnsi="宋体"/>
                <w:color w:val="000000" w:themeColor="text1"/>
                <w:sz w:val="24"/>
              </w:rPr>
              <w:t>四级结构体系，总体规划为一园三片，即帕底、遮放、龙江三个片区，规划面积</w:t>
            </w:r>
            <w:r>
              <w:rPr>
                <w:rFonts w:ascii="Times New Roman" w:hAnsi="Times New Roman"/>
                <w:color w:val="000000" w:themeColor="text1"/>
                <w:sz w:val="24"/>
              </w:rPr>
              <w:t>25.55</w:t>
            </w:r>
            <w:r>
              <w:rPr>
                <w:rFonts w:ascii="Times New Roman" w:hAnsi="宋体"/>
                <w:color w:val="000000" w:themeColor="text1"/>
                <w:sz w:val="24"/>
              </w:rPr>
              <w:t>平方公里，</w:t>
            </w:r>
            <w:r>
              <w:rPr>
                <w:rFonts w:ascii="Times New Roman" w:hAnsi="宋体"/>
                <w:color w:val="000000" w:themeColor="text1"/>
                <w:sz w:val="24"/>
                <w:szCs w:val="24"/>
              </w:rPr>
              <w:t>其中遮放片区</w:t>
            </w:r>
            <w:r>
              <w:rPr>
                <w:rFonts w:ascii="Times New Roman" w:hAnsi="Times New Roman"/>
                <w:color w:val="000000" w:themeColor="text1"/>
                <w:sz w:val="24"/>
                <w:szCs w:val="24"/>
              </w:rPr>
              <w:t>8.04</w:t>
            </w:r>
            <w:r>
              <w:rPr>
                <w:rFonts w:ascii="Times New Roman" w:hAnsi="宋体"/>
                <w:color w:val="000000" w:themeColor="text1"/>
                <w:sz w:val="24"/>
                <w:szCs w:val="24"/>
              </w:rPr>
              <w:t>平方公里，遮放片区规划</w:t>
            </w:r>
            <w:r>
              <w:rPr>
                <w:rFonts w:ascii="Times New Roman" w:hAnsi="Times New Roman"/>
                <w:color w:val="000000" w:themeColor="text1"/>
                <w:sz w:val="24"/>
              </w:rPr>
              <w:t>工业用地437.74 hm</w:t>
            </w:r>
            <w:r>
              <w:rPr>
                <w:rFonts w:ascii="Times New Roman" w:hAnsi="Times New Roman"/>
                <w:color w:val="000000" w:themeColor="text1"/>
                <w:sz w:val="24"/>
                <w:vertAlign w:val="superscript"/>
              </w:rPr>
              <w:t>2</w:t>
            </w:r>
            <w:r>
              <w:rPr>
                <w:rFonts w:ascii="Times New Roman" w:hAnsi="Times New Roman"/>
                <w:color w:val="000000" w:themeColor="text1"/>
                <w:sz w:val="24"/>
              </w:rPr>
              <w:t>。</w:t>
            </w:r>
          </w:p>
          <w:p w14:paraId="7622A4E3">
            <w:pPr>
              <w:pStyle w:val="14"/>
              <w:spacing w:line="360" w:lineRule="auto"/>
              <w:ind w:firstLine="480" w:firstLineChars="200"/>
              <w:rPr>
                <w:rFonts w:ascii="Times New Roman" w:hAnsi="Times New Roman"/>
                <w:bCs/>
                <w:color w:val="000000" w:themeColor="text1"/>
                <w:sz w:val="24"/>
              </w:rPr>
            </w:pPr>
            <w:r>
              <w:rPr>
                <w:rFonts w:hint="eastAsia" w:ascii="Times New Roman" w:hAnsi="Times New Roman"/>
                <w:bCs/>
                <w:color w:val="000000" w:themeColor="text1"/>
                <w:sz w:val="24"/>
              </w:rPr>
              <w:t>（2）规划人口：规划产业用地支撑的人口为帕底片区：54400人，遮放片区：42000人，龙江片区：20020人。根据《潞西城市总体规划调整（2004—2020）》，工业园是潞西城市的有机组成部分，并以工业为主要功能，在帕底、遮放，居住、公共服务设施将主要依托城市的其它组团和遮放集镇，工业园内主要考虑单身职工的居住和基本的公共服务设施；龙江片区考虑部分居住用地，面积为43.49公顷，按照30平方米/人的居住用地指标计算，可容纳居住人口1.45万人，原有村民及搬迁村民共计7500人，居住人口共计2.2万人。</w:t>
            </w:r>
          </w:p>
          <w:p w14:paraId="58CFD4C4">
            <w:pPr>
              <w:pStyle w:val="14"/>
              <w:spacing w:line="360" w:lineRule="auto"/>
              <w:ind w:firstLine="480" w:firstLineChars="200"/>
              <w:rPr>
                <w:rFonts w:ascii="Times New Roman" w:hAnsi="Times New Roman"/>
                <w:bCs/>
                <w:color w:val="000000" w:themeColor="text1"/>
                <w:sz w:val="24"/>
              </w:rPr>
            </w:pPr>
            <w:r>
              <w:rPr>
                <w:rFonts w:hint="eastAsia" w:ascii="Times New Roman" w:hAnsi="Times New Roman"/>
                <w:bCs/>
                <w:color w:val="000000" w:themeColor="text1"/>
                <w:sz w:val="24"/>
              </w:rPr>
              <w:t>（3）遮放片区规划主要内容：遮放片区是以机械制造、出口加工业、物流产业为主体，考虑部分建材等二类产业。其产业园包括：出口加工产业园、机电产业园、建材产业园。芒市遮放小毕朗米业有限公司用地在</w:t>
            </w:r>
            <w:r>
              <w:rPr>
                <w:rFonts w:ascii="Times New Roman" w:hAnsi="Times New Roman"/>
                <w:bCs/>
                <w:color w:val="000000" w:themeColor="text1"/>
                <w:sz w:val="24"/>
              </w:rPr>
              <w:t>芒市工业园</w:t>
            </w:r>
            <w:r>
              <w:rPr>
                <w:rFonts w:hint="eastAsia" w:ascii="Times New Roman" w:hAnsi="Times New Roman"/>
                <w:bCs/>
                <w:color w:val="000000" w:themeColor="text1"/>
                <w:sz w:val="24"/>
              </w:rPr>
              <w:t>遮放片区出口加工产业园用地范围内，因此，项目选址、产业内容符合该区所在工业园区总体规划。</w:t>
            </w:r>
          </w:p>
          <w:p w14:paraId="561CCD26">
            <w:pPr>
              <w:pStyle w:val="14"/>
              <w:spacing w:line="360" w:lineRule="auto"/>
              <w:ind w:firstLine="480" w:firstLineChars="200"/>
              <w:rPr>
                <w:rFonts w:ascii="Times New Roman" w:hAnsi="Times New Roman"/>
                <w:bCs/>
                <w:color w:val="000000" w:themeColor="text1"/>
                <w:sz w:val="24"/>
              </w:rPr>
            </w:pPr>
            <w:r>
              <w:rPr>
                <w:rFonts w:ascii="Times New Roman" w:hAnsi="Times New Roman"/>
                <w:bCs/>
                <w:color w:val="000000" w:themeColor="text1"/>
                <w:sz w:val="24"/>
              </w:rPr>
              <w:t>（</w:t>
            </w:r>
            <w:r>
              <w:rPr>
                <w:rFonts w:hint="eastAsia" w:ascii="Times New Roman" w:hAnsi="Times New Roman"/>
                <w:bCs/>
                <w:color w:val="000000" w:themeColor="text1"/>
                <w:sz w:val="24"/>
              </w:rPr>
              <w:t>4</w:t>
            </w:r>
            <w:r>
              <w:rPr>
                <w:rFonts w:ascii="Times New Roman" w:hAnsi="Times New Roman"/>
                <w:bCs/>
                <w:color w:val="000000" w:themeColor="text1"/>
                <w:sz w:val="24"/>
              </w:rPr>
              <w:t>）遮放片区布局结构：规划布局结构为“一心、两轴线、四组团”。 一心——核心服务组团；两轴线——依托阔宽后的320国道和另一条东西向现状路形成遮放片区的两条发展轴；四组团——指出口加工工业组团、机械制造工业组团、建筑材料工业组团和仓储组团。</w:t>
            </w:r>
          </w:p>
          <w:p w14:paraId="36557E00">
            <w:pPr>
              <w:pStyle w:val="14"/>
              <w:spacing w:line="360" w:lineRule="auto"/>
              <w:ind w:firstLine="562" w:firstLineChars="200"/>
              <w:rPr>
                <w:rFonts w:ascii="Times New Roman" w:hAnsi="Times New Roman"/>
                <w:b/>
                <w:bCs/>
                <w:color w:val="000000" w:themeColor="text1"/>
                <w:sz w:val="28"/>
                <w:szCs w:val="28"/>
              </w:rPr>
            </w:pPr>
            <w:r>
              <w:rPr>
                <w:rFonts w:hint="eastAsia" w:ascii="Times New Roman" w:hAnsi="Times New Roman"/>
                <w:b/>
                <w:bCs/>
                <w:color w:val="000000" w:themeColor="text1"/>
                <w:sz w:val="28"/>
                <w:szCs w:val="28"/>
              </w:rPr>
              <w:t>8、风景名胜及文物保护</w:t>
            </w:r>
          </w:p>
          <w:p w14:paraId="3D78E635">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芒市文物单位主要为芒市小礼堂、遮放毛主席请示牌、邦外佛爷墓群、滇缅公路南天门段等单位。经现场调查项目区内未发现文物保护单位，且项目占地不涉及国务院、国家有关部门、省（自治区、直辖市）人民政府、市（州）人民政府、县（区、市）人民政府规定的生态保护区、自然保护区、风景名胜区、文化遗产保护区、水源保护区。根据现场踏勘，项目区内无地质遗迹分布，不属于地质遗迹保护区，项目所在地不属于自然保护区，附近没有国家、省、市级保护文物以及学校、医院等，项目所在区域无古树名树；项目区周围</w:t>
            </w:r>
            <w:r>
              <w:rPr>
                <w:rFonts w:ascii="Times New Roman" w:hAnsi="Times New Roman"/>
                <w:color w:val="000000" w:themeColor="text1"/>
                <w:sz w:val="24"/>
                <w:szCs w:val="24"/>
              </w:rPr>
              <w:t>200m</w:t>
            </w:r>
            <w:r>
              <w:rPr>
                <w:rFonts w:hint="eastAsia" w:ascii="Times New Roman" w:hAnsi="Times New Roman"/>
                <w:color w:val="000000" w:themeColor="text1"/>
                <w:sz w:val="24"/>
                <w:szCs w:val="24"/>
              </w:rPr>
              <w:t>的范围区内无国家规定的保护动植物。</w:t>
            </w:r>
          </w:p>
          <w:p w14:paraId="5DBDAEF6">
            <w:pPr>
              <w:spacing w:line="360" w:lineRule="auto"/>
              <w:ind w:firstLine="480" w:firstLineChars="200"/>
              <w:rPr>
                <w:rFonts w:ascii="Times New Roman" w:hAnsi="宋体"/>
                <w:color w:val="000000" w:themeColor="text1"/>
                <w:sz w:val="24"/>
              </w:rPr>
            </w:pPr>
          </w:p>
          <w:p w14:paraId="2C4FF4BE">
            <w:pPr>
              <w:spacing w:line="360" w:lineRule="auto"/>
              <w:ind w:firstLine="480" w:firstLineChars="200"/>
              <w:rPr>
                <w:rFonts w:ascii="Times New Roman" w:hAnsi="宋体"/>
                <w:color w:val="000000" w:themeColor="text1"/>
                <w:sz w:val="24"/>
              </w:rPr>
            </w:pPr>
          </w:p>
          <w:p w14:paraId="3ECD430E">
            <w:pPr>
              <w:spacing w:line="360" w:lineRule="auto"/>
              <w:ind w:firstLine="480" w:firstLineChars="200"/>
              <w:rPr>
                <w:rFonts w:ascii="Times New Roman" w:hAnsi="宋体"/>
                <w:color w:val="000000" w:themeColor="text1"/>
                <w:sz w:val="24"/>
              </w:rPr>
            </w:pPr>
          </w:p>
          <w:p w14:paraId="50BA9633">
            <w:pPr>
              <w:spacing w:line="360" w:lineRule="auto"/>
              <w:ind w:firstLine="480" w:firstLineChars="200"/>
              <w:rPr>
                <w:rFonts w:ascii="Times New Roman" w:hAnsi="宋体"/>
                <w:color w:val="000000" w:themeColor="text1"/>
                <w:sz w:val="24"/>
              </w:rPr>
            </w:pPr>
          </w:p>
          <w:p w14:paraId="2ED2AC3E">
            <w:pPr>
              <w:spacing w:line="360" w:lineRule="auto"/>
              <w:ind w:firstLine="480" w:firstLineChars="200"/>
              <w:rPr>
                <w:rFonts w:ascii="Times New Roman" w:hAnsi="宋体"/>
                <w:color w:val="000000" w:themeColor="text1"/>
                <w:sz w:val="24"/>
              </w:rPr>
            </w:pPr>
          </w:p>
          <w:p w14:paraId="29E3F1D4">
            <w:pPr>
              <w:spacing w:line="360" w:lineRule="auto"/>
              <w:ind w:firstLine="480" w:firstLineChars="200"/>
              <w:rPr>
                <w:rFonts w:ascii="Times New Roman" w:hAnsi="宋体"/>
                <w:color w:val="000000" w:themeColor="text1"/>
                <w:sz w:val="24"/>
              </w:rPr>
            </w:pPr>
          </w:p>
          <w:p w14:paraId="12436441">
            <w:pPr>
              <w:spacing w:line="360" w:lineRule="auto"/>
              <w:ind w:firstLine="480" w:firstLineChars="200"/>
              <w:rPr>
                <w:rFonts w:ascii="Times New Roman" w:hAnsi="宋体"/>
                <w:color w:val="000000" w:themeColor="text1"/>
                <w:sz w:val="24"/>
              </w:rPr>
            </w:pPr>
          </w:p>
          <w:p w14:paraId="1F01D47C">
            <w:pPr>
              <w:spacing w:line="360" w:lineRule="auto"/>
              <w:ind w:firstLine="480" w:firstLineChars="200"/>
              <w:rPr>
                <w:rFonts w:ascii="Times New Roman" w:hAnsi="宋体"/>
                <w:color w:val="000000" w:themeColor="text1"/>
                <w:sz w:val="24"/>
              </w:rPr>
            </w:pPr>
          </w:p>
          <w:p w14:paraId="32B74299">
            <w:pPr>
              <w:spacing w:line="360" w:lineRule="auto"/>
              <w:ind w:firstLine="480" w:firstLineChars="200"/>
              <w:rPr>
                <w:rFonts w:ascii="Times New Roman" w:hAnsi="宋体"/>
                <w:color w:val="000000" w:themeColor="text1"/>
                <w:sz w:val="24"/>
              </w:rPr>
            </w:pPr>
          </w:p>
          <w:p w14:paraId="001D7039">
            <w:pPr>
              <w:spacing w:line="360" w:lineRule="auto"/>
              <w:ind w:firstLine="480" w:firstLineChars="200"/>
              <w:rPr>
                <w:rFonts w:ascii="Times New Roman" w:hAnsi="宋体"/>
                <w:color w:val="000000" w:themeColor="text1"/>
                <w:sz w:val="24"/>
              </w:rPr>
            </w:pPr>
          </w:p>
          <w:p w14:paraId="78343AF3">
            <w:pPr>
              <w:spacing w:line="360" w:lineRule="auto"/>
              <w:ind w:firstLine="480" w:firstLineChars="200"/>
              <w:rPr>
                <w:rFonts w:ascii="Times New Roman" w:hAnsi="宋体"/>
                <w:color w:val="000000" w:themeColor="text1"/>
                <w:sz w:val="24"/>
              </w:rPr>
            </w:pPr>
          </w:p>
          <w:p w14:paraId="6B8011CC">
            <w:pPr>
              <w:spacing w:line="360" w:lineRule="auto"/>
              <w:ind w:firstLine="480" w:firstLineChars="200"/>
              <w:rPr>
                <w:rFonts w:ascii="Times New Roman" w:hAnsi="宋体"/>
                <w:color w:val="000000" w:themeColor="text1"/>
                <w:sz w:val="24"/>
              </w:rPr>
            </w:pPr>
          </w:p>
          <w:p w14:paraId="14662C2D">
            <w:pPr>
              <w:spacing w:line="360" w:lineRule="auto"/>
              <w:ind w:firstLine="480" w:firstLineChars="200"/>
              <w:rPr>
                <w:rFonts w:ascii="Times New Roman" w:hAnsi="宋体"/>
                <w:color w:val="000000" w:themeColor="text1"/>
                <w:sz w:val="24"/>
              </w:rPr>
            </w:pPr>
          </w:p>
          <w:p w14:paraId="7B88E1E8">
            <w:pPr>
              <w:spacing w:line="360" w:lineRule="auto"/>
              <w:ind w:firstLine="480" w:firstLineChars="200"/>
              <w:rPr>
                <w:rFonts w:ascii="Times New Roman" w:hAnsi="宋体"/>
                <w:color w:val="000000" w:themeColor="text1"/>
                <w:sz w:val="24"/>
              </w:rPr>
            </w:pPr>
          </w:p>
          <w:p w14:paraId="597A096A">
            <w:pPr>
              <w:spacing w:line="360" w:lineRule="auto"/>
              <w:ind w:firstLine="480" w:firstLineChars="200"/>
              <w:rPr>
                <w:rFonts w:ascii="Times New Roman" w:hAnsi="宋体"/>
                <w:color w:val="000000" w:themeColor="text1"/>
                <w:sz w:val="24"/>
              </w:rPr>
            </w:pPr>
          </w:p>
          <w:p w14:paraId="692FC6C5">
            <w:pPr>
              <w:spacing w:line="360" w:lineRule="auto"/>
              <w:ind w:firstLine="480" w:firstLineChars="200"/>
              <w:rPr>
                <w:rFonts w:ascii="Times New Roman" w:hAnsi="宋体"/>
                <w:color w:val="000000" w:themeColor="text1"/>
                <w:sz w:val="24"/>
              </w:rPr>
            </w:pPr>
          </w:p>
          <w:p w14:paraId="2FB9E718">
            <w:pPr>
              <w:spacing w:line="360" w:lineRule="auto"/>
              <w:ind w:firstLine="480" w:firstLineChars="200"/>
              <w:rPr>
                <w:rFonts w:ascii="Times New Roman" w:hAnsi="宋体"/>
                <w:color w:val="000000" w:themeColor="text1"/>
                <w:sz w:val="24"/>
              </w:rPr>
            </w:pPr>
          </w:p>
          <w:p w14:paraId="583D7B45">
            <w:pPr>
              <w:spacing w:line="360" w:lineRule="auto"/>
              <w:ind w:firstLine="480" w:firstLineChars="200"/>
              <w:rPr>
                <w:rFonts w:ascii="Times New Roman" w:hAnsi="宋体"/>
                <w:color w:val="000000" w:themeColor="text1"/>
                <w:sz w:val="24"/>
              </w:rPr>
            </w:pPr>
          </w:p>
          <w:p w14:paraId="5591CF1D">
            <w:pPr>
              <w:spacing w:line="360" w:lineRule="auto"/>
              <w:ind w:firstLine="480" w:firstLineChars="200"/>
              <w:rPr>
                <w:rFonts w:ascii="Times New Roman" w:hAnsi="宋体"/>
                <w:color w:val="000000" w:themeColor="text1"/>
                <w:sz w:val="24"/>
              </w:rPr>
            </w:pPr>
          </w:p>
          <w:p w14:paraId="7A5078FD">
            <w:pPr>
              <w:spacing w:line="360" w:lineRule="auto"/>
              <w:ind w:firstLine="480" w:firstLineChars="200"/>
              <w:rPr>
                <w:rFonts w:ascii="Times New Roman" w:hAnsi="宋体"/>
                <w:color w:val="000000" w:themeColor="text1"/>
                <w:sz w:val="24"/>
              </w:rPr>
            </w:pPr>
          </w:p>
          <w:p w14:paraId="7766067D">
            <w:pPr>
              <w:spacing w:line="360" w:lineRule="auto"/>
              <w:rPr>
                <w:rFonts w:ascii="Times New Roman"/>
                <w:color w:val="000000" w:themeColor="text1"/>
                <w:sz w:val="24"/>
              </w:rPr>
            </w:pPr>
          </w:p>
        </w:tc>
      </w:tr>
    </w:tbl>
    <w:p w14:paraId="6BFB0D74">
      <w:pPr>
        <w:outlineLvl w:val="0"/>
        <w:rPr>
          <w:rFonts w:ascii="Times New Roman" w:hAnsi="Times New Roman"/>
          <w:b/>
          <w:color w:val="000000" w:themeColor="text1"/>
          <w:sz w:val="28"/>
          <w:szCs w:val="28"/>
        </w:rPr>
        <w:sectPr>
          <w:footerReference r:id="rId7" w:type="default"/>
          <w:pgSz w:w="11906" w:h="16838"/>
          <w:pgMar w:top="993" w:right="1800" w:bottom="851" w:left="1800" w:header="851" w:footer="992" w:gutter="0"/>
          <w:pgNumType w:start="1"/>
          <w:cols w:space="720" w:num="1"/>
          <w:docGrid w:type="lines" w:linePitch="312" w:charSpace="0"/>
        </w:sectPr>
      </w:pPr>
    </w:p>
    <w:p w14:paraId="16B8F9F8">
      <w:pPr>
        <w:outlineLvl w:val="0"/>
        <w:rPr>
          <w:rFonts w:ascii="Times New Roman" w:hAnsi="Times New Roman"/>
          <w:b/>
          <w:color w:val="000000" w:themeColor="text1"/>
          <w:sz w:val="28"/>
          <w:szCs w:val="28"/>
        </w:rPr>
      </w:pPr>
      <w:bookmarkStart w:id="13" w:name="_Toc329702007"/>
      <w:bookmarkStart w:id="14" w:name="_Toc482291032"/>
      <w:r>
        <w:rPr>
          <w:rFonts w:hint="eastAsia" w:ascii="Times New Roman" w:hAnsi="Times New Roman"/>
          <w:b/>
          <w:color w:val="000000" w:themeColor="text1"/>
          <w:sz w:val="28"/>
          <w:szCs w:val="28"/>
        </w:rPr>
        <w:t>三、环境质量状况</w:t>
      </w:r>
      <w:bookmarkEnd w:id="13"/>
      <w:bookmarkEnd w:id="14"/>
    </w:p>
    <w:tbl>
      <w:tblPr>
        <w:tblStyle w:val="27"/>
        <w:tblW w:w="9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3"/>
      </w:tblGrid>
      <w:tr w14:paraId="3CF4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3" w:type="dxa"/>
          </w:tcPr>
          <w:p w14:paraId="5C2A9BCF">
            <w:pPr>
              <w:spacing w:line="360" w:lineRule="auto"/>
              <w:rPr>
                <w:rFonts w:ascii="Times New Roman" w:hAnsi="Times New Roman"/>
                <w:b/>
                <w:bCs/>
                <w:color w:val="000000" w:themeColor="text1"/>
                <w:sz w:val="28"/>
                <w:szCs w:val="28"/>
              </w:rPr>
            </w:pPr>
            <w:r>
              <w:rPr>
                <w:rFonts w:ascii="Times New Roman" w:hAnsi="Times New Roman"/>
                <w:b/>
                <w:bCs/>
                <w:color w:val="000000" w:themeColor="text1"/>
                <w:sz w:val="28"/>
                <w:szCs w:val="28"/>
              </w:rPr>
              <w:t>建设项目所在地区域环境质量现状及主要环境问题（环境空气、水环境、声环境、生态环境等）：</w:t>
            </w:r>
          </w:p>
          <w:p w14:paraId="3F95C9A9">
            <w:pPr>
              <w:spacing w:line="360" w:lineRule="auto"/>
              <w:ind w:firstLine="562" w:firstLineChars="200"/>
              <w:rPr>
                <w:rFonts w:ascii="Times New Roman" w:hAnsi="Times New Roman"/>
                <w:b/>
                <w:bCs/>
                <w:color w:val="000000" w:themeColor="text1"/>
                <w:sz w:val="28"/>
                <w:szCs w:val="28"/>
              </w:rPr>
            </w:pPr>
            <w:r>
              <w:rPr>
                <w:rFonts w:ascii="Times New Roman" w:hAnsi="Times New Roman"/>
                <w:b/>
                <w:bCs/>
                <w:color w:val="000000" w:themeColor="text1"/>
                <w:sz w:val="28"/>
                <w:szCs w:val="28"/>
              </w:rPr>
              <w:t>1、环境空气质量现状</w:t>
            </w:r>
          </w:p>
          <w:p w14:paraId="2EA31490">
            <w:pPr>
              <w:tabs>
                <w:tab w:val="left" w:pos="6300"/>
              </w:tabs>
              <w:spacing w:line="360" w:lineRule="auto"/>
              <w:ind w:firstLine="480" w:firstLineChars="200"/>
              <w:rPr>
                <w:rFonts w:ascii="Times New Roman"/>
                <w:color w:val="000000" w:themeColor="text1"/>
                <w:sz w:val="24"/>
              </w:rPr>
            </w:pPr>
            <w:r>
              <w:rPr>
                <w:rFonts w:ascii="Times New Roman"/>
                <w:color w:val="000000" w:themeColor="text1"/>
                <w:sz w:val="24"/>
              </w:rPr>
              <w:t>本项目所在地位于</w:t>
            </w:r>
            <w:r>
              <w:rPr>
                <w:rFonts w:hint="eastAsia" w:ascii="Times New Roman" w:hAnsi="Times New Roman"/>
                <w:color w:val="000000" w:themeColor="text1"/>
                <w:sz w:val="24"/>
                <w:szCs w:val="24"/>
              </w:rPr>
              <w:t>德宏州芒市工业园区遮放片区</w:t>
            </w:r>
            <w:r>
              <w:rPr>
                <w:rFonts w:ascii="Times New Roman"/>
                <w:color w:val="000000" w:themeColor="text1"/>
                <w:sz w:val="24"/>
              </w:rPr>
              <w:t>，按环境空气质量功能区划分项目区属于二类区（城镇规划中确定的居住区、商业交通居民混合区、文化区、一般工业区和农村地区），应执行《环境空气质量标准》（</w:t>
            </w:r>
            <w:r>
              <w:rPr>
                <w:rFonts w:ascii="Times New Roman" w:hAnsi="Times New Roman"/>
                <w:color w:val="000000" w:themeColor="text1"/>
                <w:sz w:val="24"/>
              </w:rPr>
              <w:t>GB3095-2012</w:t>
            </w:r>
            <w:r>
              <w:rPr>
                <w:rFonts w:ascii="Times New Roman"/>
                <w:color w:val="000000" w:themeColor="text1"/>
                <w:sz w:val="24"/>
              </w:rPr>
              <w:t>）二级标准。</w:t>
            </w:r>
          </w:p>
          <w:p w14:paraId="1091F0C4">
            <w:pPr>
              <w:tabs>
                <w:tab w:val="left" w:pos="6300"/>
              </w:tabs>
              <w:spacing w:line="360" w:lineRule="auto"/>
              <w:ind w:firstLine="480" w:firstLineChars="200"/>
              <w:rPr>
                <w:rFonts w:ascii="Times New Roman"/>
                <w:color w:val="000000" w:themeColor="text1"/>
                <w:sz w:val="24"/>
              </w:rPr>
            </w:pPr>
            <w:r>
              <w:rPr>
                <w:rFonts w:ascii="Times New Roman"/>
                <w:color w:val="000000" w:themeColor="text1"/>
                <w:sz w:val="24"/>
              </w:rPr>
              <w:t>根据201</w:t>
            </w:r>
            <w:r>
              <w:rPr>
                <w:rFonts w:hint="eastAsia" w:ascii="Times New Roman"/>
                <w:color w:val="000000" w:themeColor="text1"/>
                <w:sz w:val="24"/>
              </w:rPr>
              <w:t>9年4月</w:t>
            </w:r>
            <w:r>
              <w:rPr>
                <w:rFonts w:ascii="Times New Roman"/>
                <w:color w:val="000000" w:themeColor="text1"/>
                <w:sz w:val="24"/>
              </w:rPr>
              <w:t>德宏州城市环境空气质量</w:t>
            </w:r>
            <w:r>
              <w:rPr>
                <w:rFonts w:hint="eastAsia" w:ascii="Times New Roman"/>
                <w:color w:val="000000" w:themeColor="text1"/>
                <w:sz w:val="24"/>
              </w:rPr>
              <w:t>月</w:t>
            </w:r>
            <w:r>
              <w:rPr>
                <w:rFonts w:ascii="Times New Roman"/>
                <w:color w:val="000000" w:themeColor="text1"/>
                <w:sz w:val="24"/>
              </w:rPr>
              <w:t>报，</w:t>
            </w:r>
            <w:r>
              <w:rPr>
                <w:rFonts w:hint="eastAsia" w:ascii="Times New Roman"/>
                <w:color w:val="000000" w:themeColor="text1"/>
                <w:sz w:val="24"/>
              </w:rPr>
              <w:t>四月份，芒市城市环境空气质量优良率为100%。全市二氧化硫、二氧化氮、一氧化碳日均值均在一级标准内。PM10月均值比上月上升了2.8%，20.0%的日均值达到一级标准，80.0 %的日均值达到二级标准。臭氧日最大8小时平均月均值比上月上升了33.3%，100%的日均值达到二级标准。PM2.5月均值与上月持平，33.3%的日均值达到一级标准，66.7%的日均值达到二级标准。</w:t>
            </w:r>
            <w:r>
              <w:rPr>
                <w:rFonts w:hint="eastAsia" w:ascii="Times New Roman" w:hAnsi="Times New Roman"/>
                <w:color w:val="000000" w:themeColor="text1"/>
                <w:sz w:val="24"/>
                <w:szCs w:val="24"/>
              </w:rPr>
              <w:t>根据现场实地踏勘，项目区</w:t>
            </w:r>
            <w:r>
              <w:rPr>
                <w:rFonts w:hint="eastAsia" w:ascii="Times New Roman" w:hAnsi="Times New Roman"/>
                <w:bCs/>
                <w:color w:val="000000" w:themeColor="text1"/>
                <w:sz w:val="24"/>
                <w:szCs w:val="28"/>
              </w:rPr>
              <w:t>西侧紧邻云南香料烟有限责任公司遮放收购点，西侧120m处为潞西市遮放贡米加工厂，</w:t>
            </w:r>
            <w:r>
              <w:rPr>
                <w:rFonts w:hint="eastAsia" w:ascii="Times New Roman" w:hAnsi="Times New Roman"/>
                <w:color w:val="000000" w:themeColor="text1"/>
                <w:sz w:val="24"/>
                <w:szCs w:val="24"/>
              </w:rPr>
              <w:t>周边无重大污染源，空气环境质量较好，可满足《环境空气质量标准》（</w:t>
            </w:r>
            <w:r>
              <w:rPr>
                <w:rFonts w:ascii="Times New Roman" w:hAnsi="Times New Roman"/>
                <w:color w:val="000000" w:themeColor="text1"/>
                <w:sz w:val="24"/>
                <w:szCs w:val="24"/>
              </w:rPr>
              <w:t>GB3095</w:t>
            </w:r>
            <w:r>
              <w:rPr>
                <w:rFonts w:hint="eastAsia" w:ascii="Times New Roman" w:hAnsi="Times New Roman"/>
                <w:color w:val="000000" w:themeColor="text1"/>
                <w:sz w:val="24"/>
                <w:szCs w:val="24"/>
              </w:rPr>
              <w:t>－</w:t>
            </w:r>
            <w:r>
              <w:rPr>
                <w:rFonts w:ascii="Times New Roman" w:hAnsi="Times New Roman"/>
                <w:color w:val="000000" w:themeColor="text1"/>
                <w:sz w:val="24"/>
                <w:szCs w:val="24"/>
              </w:rPr>
              <w:t>2012</w:t>
            </w:r>
            <w:r>
              <w:rPr>
                <w:rFonts w:hint="eastAsia" w:ascii="Times New Roman" w:hAnsi="Times New Roman"/>
                <w:color w:val="000000" w:themeColor="text1"/>
                <w:sz w:val="24"/>
                <w:szCs w:val="24"/>
              </w:rPr>
              <w:t>）二级标准，</w:t>
            </w:r>
            <w:r>
              <w:rPr>
                <w:rFonts w:hint="eastAsia" w:ascii="Times New Roman" w:hAnsi="Times New Roman"/>
                <w:color w:val="000000" w:themeColor="text1"/>
                <w:sz w:val="24"/>
              </w:rPr>
              <w:t>属于环境空气质量达标区域。</w:t>
            </w:r>
          </w:p>
          <w:p w14:paraId="45BC6CE0">
            <w:pPr>
              <w:numPr>
                <w:ilvl w:val="0"/>
                <w:numId w:val="1"/>
              </w:numPr>
              <w:spacing w:line="360" w:lineRule="auto"/>
              <w:ind w:firstLine="562" w:firstLineChars="200"/>
              <w:rPr>
                <w:rFonts w:ascii="Times New Roman" w:hAnsi="Times New Roman"/>
                <w:b/>
                <w:bCs/>
                <w:color w:val="000000" w:themeColor="text1"/>
                <w:sz w:val="28"/>
                <w:szCs w:val="28"/>
              </w:rPr>
            </w:pPr>
            <w:r>
              <w:rPr>
                <w:rFonts w:ascii="Times New Roman" w:hAnsi="Times New Roman"/>
                <w:b/>
                <w:bCs/>
                <w:color w:val="000000" w:themeColor="text1"/>
                <w:sz w:val="28"/>
                <w:szCs w:val="28"/>
              </w:rPr>
              <w:t>地表水环境质量现状</w:t>
            </w:r>
          </w:p>
          <w:p w14:paraId="5BF3FD7D">
            <w:pPr>
              <w:tabs>
                <w:tab w:val="left" w:pos="6300"/>
              </w:tabs>
              <w:spacing w:line="360" w:lineRule="auto"/>
              <w:ind w:firstLine="480" w:firstLineChars="200"/>
              <w:rPr>
                <w:rFonts w:ascii="Times New Roman" w:hAnsi="宋体"/>
                <w:color w:val="000000" w:themeColor="text1"/>
                <w:sz w:val="24"/>
              </w:rPr>
            </w:pPr>
            <w:r>
              <w:rPr>
                <w:rFonts w:hint="eastAsia" w:ascii="Times New Roman" w:hAnsi="宋体"/>
                <w:color w:val="000000" w:themeColor="text1"/>
                <w:sz w:val="24"/>
                <w:szCs w:val="24"/>
              </w:rPr>
              <w:t>本项目所在地区地表水主要为项目北侧1km的芒市大河，芒市大河为龙江一级支流，属伊洛瓦底江水系，</w:t>
            </w:r>
            <w:r>
              <w:rPr>
                <w:rFonts w:hint="eastAsia" w:hAnsi="宋体"/>
                <w:color w:val="000000" w:themeColor="text1"/>
                <w:sz w:val="24"/>
              </w:rPr>
              <w:t>依据《云南省地表水水环境功能区划》（</w:t>
            </w:r>
            <w:r>
              <w:rPr>
                <w:rFonts w:ascii="Times New Roman" w:hAnsi="Times New Roman"/>
                <w:color w:val="000000" w:themeColor="text1"/>
                <w:sz w:val="24"/>
              </w:rPr>
              <w:t>2010~2020</w:t>
            </w:r>
            <w:r>
              <w:rPr>
                <w:rFonts w:hint="eastAsia" w:hAnsi="宋体"/>
                <w:color w:val="000000" w:themeColor="text1"/>
                <w:sz w:val="24"/>
              </w:rPr>
              <w:t>年），本项目涉及河段</w:t>
            </w:r>
            <w:r>
              <w:rPr>
                <w:rFonts w:hint="eastAsia" w:ascii="Times New Roman" w:hAnsi="宋体"/>
                <w:color w:val="000000" w:themeColor="text1"/>
                <w:sz w:val="24"/>
                <w:szCs w:val="24"/>
              </w:rPr>
              <w:t>为</w:t>
            </w:r>
            <w:r>
              <w:rPr>
                <w:rFonts w:ascii="Times New Roman" w:hAnsi="Times New Roman"/>
                <w:color w:val="000000" w:themeColor="text1"/>
                <w:kern w:val="0"/>
                <w:sz w:val="24"/>
              </w:rPr>
              <w:t xml:space="preserve"> “</w:t>
            </w:r>
            <w:r>
              <w:rPr>
                <w:rFonts w:hint="eastAsia" w:ascii="Times New Roman" w:hAnsi="宋体"/>
                <w:color w:val="000000" w:themeColor="text1"/>
                <w:kern w:val="0"/>
                <w:sz w:val="24"/>
              </w:rPr>
              <w:t>木康断面</w:t>
            </w:r>
            <w:r>
              <w:rPr>
                <w:rFonts w:ascii="Times New Roman" w:hAnsi="Times New Roman"/>
                <w:color w:val="000000" w:themeColor="text1"/>
                <w:kern w:val="0"/>
                <w:sz w:val="24"/>
              </w:rPr>
              <w:t>~</w:t>
            </w:r>
            <w:r>
              <w:rPr>
                <w:rFonts w:hint="eastAsia" w:ascii="Times New Roman" w:hAnsi="宋体"/>
                <w:color w:val="000000" w:themeColor="text1"/>
                <w:kern w:val="0"/>
                <w:sz w:val="24"/>
              </w:rPr>
              <w:t>入瑞丽江口</w:t>
            </w:r>
            <w:r>
              <w:rPr>
                <w:rFonts w:ascii="Times New Roman" w:hAnsi="Times New Roman"/>
                <w:color w:val="000000" w:themeColor="text1"/>
                <w:kern w:val="0"/>
                <w:sz w:val="24"/>
              </w:rPr>
              <w:t>”</w:t>
            </w:r>
            <w:r>
              <w:rPr>
                <w:rFonts w:hint="eastAsia" w:ascii="Times New Roman" w:hAnsi="宋体"/>
                <w:color w:val="000000" w:themeColor="text1"/>
                <w:kern w:val="0"/>
                <w:sz w:val="24"/>
              </w:rPr>
              <w:t>，水环境功能为农业用水、工业用水，</w:t>
            </w:r>
            <w:r>
              <w:rPr>
                <w:rFonts w:hint="eastAsia" w:ascii="Times New Roman" w:hAnsi="宋体"/>
                <w:color w:val="000000" w:themeColor="text1"/>
                <w:sz w:val="24"/>
              </w:rPr>
              <w:t>水质保护类别为</w:t>
            </w:r>
            <w:r>
              <w:rPr>
                <w:rFonts w:ascii="Times New Roman" w:hAnsi="Times New Roman"/>
                <w:color w:val="000000" w:themeColor="text1"/>
                <w:sz w:val="24"/>
              </w:rPr>
              <w:t>Ⅲ</w:t>
            </w:r>
            <w:r>
              <w:rPr>
                <w:rFonts w:hint="eastAsia" w:ascii="Times New Roman" w:hAnsi="宋体"/>
                <w:color w:val="000000" w:themeColor="text1"/>
                <w:sz w:val="24"/>
              </w:rPr>
              <w:t>类</w:t>
            </w:r>
            <w:r>
              <w:rPr>
                <w:rFonts w:hint="eastAsia" w:ascii="Times New Roman" w:hAnsi="宋体"/>
                <w:color w:val="000000" w:themeColor="text1"/>
                <w:sz w:val="24"/>
                <w:szCs w:val="24"/>
              </w:rPr>
              <w:t>。</w:t>
            </w:r>
            <w:r>
              <w:rPr>
                <w:rFonts w:hint="eastAsia" w:ascii="Times New Roman" w:hAnsi="宋体"/>
                <w:color w:val="000000" w:themeColor="text1"/>
                <w:sz w:val="24"/>
              </w:rPr>
              <w:t>执行《地表水环境质量标准》（</w:t>
            </w:r>
            <w:r>
              <w:rPr>
                <w:rFonts w:ascii="Times New Roman" w:hAnsi="Times New Roman"/>
                <w:color w:val="000000" w:themeColor="text1"/>
                <w:sz w:val="24"/>
              </w:rPr>
              <w:t>GB3838-2002</w:t>
            </w:r>
            <w:r>
              <w:rPr>
                <w:rFonts w:hint="eastAsia" w:ascii="Times New Roman" w:hAnsi="宋体"/>
                <w:color w:val="000000" w:themeColor="text1"/>
                <w:sz w:val="24"/>
              </w:rPr>
              <w:t>）</w:t>
            </w:r>
            <w:r>
              <w:rPr>
                <w:rFonts w:ascii="Times New Roman" w:hAnsi="Times New Roman"/>
                <w:color w:val="000000" w:themeColor="text1"/>
                <w:sz w:val="24"/>
                <w:szCs w:val="24"/>
              </w:rPr>
              <w:t>III</w:t>
            </w:r>
            <w:r>
              <w:rPr>
                <w:rFonts w:hint="eastAsia" w:ascii="Times New Roman" w:hAnsi="宋体"/>
                <w:color w:val="000000" w:themeColor="text1"/>
                <w:sz w:val="24"/>
                <w:szCs w:val="24"/>
              </w:rPr>
              <w:t>类水质</w:t>
            </w:r>
            <w:r>
              <w:rPr>
                <w:rFonts w:hint="eastAsia" w:ascii="Times New Roman" w:hAnsi="宋体"/>
                <w:color w:val="000000" w:themeColor="text1"/>
                <w:sz w:val="24"/>
              </w:rPr>
              <w:t>标准</w:t>
            </w:r>
            <w:r>
              <w:rPr>
                <w:rFonts w:hint="eastAsia" w:ascii="Times New Roman" w:hAnsi="宋体"/>
                <w:color w:val="000000" w:themeColor="text1"/>
                <w:sz w:val="24"/>
                <w:szCs w:val="24"/>
              </w:rPr>
              <w:t>。</w:t>
            </w:r>
            <w:r>
              <w:rPr>
                <w:rFonts w:hint="eastAsia" w:ascii="Times New Roman" w:hAnsi="宋体"/>
                <w:color w:val="000000" w:themeColor="text1"/>
                <w:sz w:val="24"/>
              </w:rPr>
              <w:t>根据</w:t>
            </w:r>
            <w:r>
              <w:rPr>
                <w:rFonts w:ascii="Times New Roman" w:hAnsi="Times New Roman"/>
                <w:color w:val="000000" w:themeColor="text1"/>
                <w:sz w:val="24"/>
              </w:rPr>
              <w:t>201</w:t>
            </w:r>
            <w:r>
              <w:rPr>
                <w:rFonts w:hint="eastAsia" w:ascii="Times New Roman" w:hAnsi="Times New Roman"/>
                <w:color w:val="000000" w:themeColor="text1"/>
                <w:sz w:val="24"/>
              </w:rPr>
              <w:t>9年3月芒市水体质量报告</w:t>
            </w:r>
            <w:r>
              <w:rPr>
                <w:rFonts w:hint="eastAsia" w:ascii="Times New Roman" w:hAnsi="宋体"/>
                <w:color w:val="000000" w:themeColor="text1"/>
                <w:sz w:val="24"/>
              </w:rPr>
              <w:t>，芒市大河木康断面</w:t>
            </w:r>
            <w:r>
              <w:rPr>
                <w:rFonts w:hint="eastAsia" w:ascii="Times New Roman"/>
                <w:color w:val="000000" w:themeColor="text1"/>
                <w:sz w:val="24"/>
                <w:szCs w:val="24"/>
              </w:rPr>
              <w:t>水质现状为</w:t>
            </w:r>
            <w:r>
              <w:rPr>
                <w:rFonts w:ascii="Times New Roman" w:hAnsi="Times New Roman"/>
                <w:color w:val="000000" w:themeColor="text1"/>
                <w:sz w:val="24"/>
                <w:szCs w:val="24"/>
              </w:rPr>
              <w:t>Ⅱ</w:t>
            </w:r>
            <w:r>
              <w:rPr>
                <w:rFonts w:hint="eastAsia" w:ascii="Times New Roman"/>
                <w:color w:val="000000" w:themeColor="text1"/>
                <w:sz w:val="24"/>
                <w:szCs w:val="24"/>
              </w:rPr>
              <w:t>类</w:t>
            </w:r>
            <w:r>
              <w:rPr>
                <w:rFonts w:hint="eastAsia" w:ascii="Times New Roman" w:hAnsi="宋体"/>
                <w:color w:val="000000" w:themeColor="text1"/>
                <w:sz w:val="24"/>
              </w:rPr>
              <w:t>，水质状况优，能满足《地表水环境质量标准》（</w:t>
            </w:r>
            <w:r>
              <w:rPr>
                <w:rFonts w:ascii="Times New Roman" w:hAnsi="Times New Roman"/>
                <w:color w:val="000000" w:themeColor="text1"/>
                <w:sz w:val="24"/>
              </w:rPr>
              <w:t>GB3838-2002</w:t>
            </w:r>
            <w:r>
              <w:rPr>
                <w:rFonts w:hint="eastAsia" w:ascii="Times New Roman" w:hAnsi="Times New Roman"/>
                <w:color w:val="000000" w:themeColor="text1"/>
                <w:sz w:val="24"/>
              </w:rPr>
              <w:t>）</w:t>
            </w:r>
            <w:r>
              <w:rPr>
                <w:rFonts w:ascii="Times New Roman" w:hAnsi="Times New Roman"/>
                <w:color w:val="000000" w:themeColor="text1"/>
                <w:sz w:val="24"/>
              </w:rPr>
              <w:t>Ⅲ</w:t>
            </w:r>
            <w:r>
              <w:rPr>
                <w:rFonts w:hint="eastAsia" w:ascii="Times New Roman" w:hAnsi="宋体"/>
                <w:color w:val="000000" w:themeColor="text1"/>
                <w:sz w:val="24"/>
              </w:rPr>
              <w:t>类水质要求。</w:t>
            </w:r>
          </w:p>
          <w:p w14:paraId="4C6D4092">
            <w:pPr>
              <w:spacing w:line="360" w:lineRule="auto"/>
              <w:ind w:firstLine="562" w:firstLineChars="200"/>
              <w:rPr>
                <w:rFonts w:ascii="Times New Roman" w:hAnsi="Times New Roman"/>
                <w:b/>
                <w:bCs/>
                <w:color w:val="000000" w:themeColor="text1"/>
                <w:sz w:val="28"/>
                <w:szCs w:val="28"/>
              </w:rPr>
            </w:pPr>
            <w:r>
              <w:rPr>
                <w:rFonts w:hint="eastAsia" w:ascii="Times New Roman" w:hAnsi="Times New Roman"/>
                <w:b/>
                <w:bCs/>
                <w:color w:val="000000" w:themeColor="text1"/>
                <w:sz w:val="28"/>
                <w:szCs w:val="28"/>
              </w:rPr>
              <w:t>3、</w:t>
            </w:r>
            <w:r>
              <w:rPr>
                <w:rFonts w:ascii="Times New Roman" w:hAnsi="Times New Roman"/>
                <w:b/>
                <w:bCs/>
                <w:color w:val="000000" w:themeColor="text1"/>
                <w:sz w:val="28"/>
                <w:szCs w:val="28"/>
              </w:rPr>
              <w:t>声环境质量现状</w:t>
            </w:r>
          </w:p>
          <w:p w14:paraId="6DACDE25">
            <w:pPr>
              <w:spacing w:line="360" w:lineRule="auto"/>
              <w:ind w:firstLine="480" w:firstLineChars="200"/>
              <w:rPr>
                <w:rFonts w:ascii="Times New Roman"/>
                <w:color w:val="000000" w:themeColor="text1"/>
                <w:sz w:val="24"/>
              </w:rPr>
            </w:pPr>
            <w:r>
              <w:rPr>
                <w:rFonts w:ascii="Times New Roman"/>
                <w:color w:val="000000" w:themeColor="text1"/>
                <w:sz w:val="24"/>
              </w:rPr>
              <w:t>本项目所在地位于</w:t>
            </w:r>
            <w:r>
              <w:rPr>
                <w:rFonts w:hint="eastAsia" w:ascii="Times New Roman" w:hAnsi="Times New Roman"/>
                <w:color w:val="000000" w:themeColor="text1"/>
                <w:sz w:val="24"/>
                <w:szCs w:val="24"/>
              </w:rPr>
              <w:t>德宏州芒市工业园区遮放片区</w:t>
            </w:r>
            <w:r>
              <w:rPr>
                <w:rFonts w:ascii="Times New Roman"/>
                <w:color w:val="000000" w:themeColor="text1"/>
                <w:sz w:val="24"/>
              </w:rPr>
              <w:t>，</w:t>
            </w:r>
            <w:r>
              <w:rPr>
                <w:rFonts w:hint="eastAsia" w:ascii="Times New Roman" w:hAnsi="宋体"/>
                <w:color w:val="000000" w:themeColor="text1"/>
                <w:sz w:val="24"/>
              </w:rPr>
              <w:t>属于工业区，该区按城市区域噪声功能区划为</w:t>
            </w:r>
            <w:r>
              <w:rPr>
                <w:rFonts w:ascii="Times New Roman" w:hAnsi="Times New Roman"/>
                <w:color w:val="000000" w:themeColor="text1"/>
                <w:sz w:val="24"/>
              </w:rPr>
              <w:t>3</w:t>
            </w:r>
            <w:r>
              <w:rPr>
                <w:rFonts w:hint="eastAsia" w:ascii="Times New Roman" w:hAnsi="宋体"/>
                <w:color w:val="000000" w:themeColor="text1"/>
                <w:sz w:val="24"/>
              </w:rPr>
              <w:t>类区，根据声环境功能区的划分要求以及现场调查，项目区周围没有较大噪声源，声环境可以达到《声环境质量标准》（</w:t>
            </w:r>
            <w:r>
              <w:rPr>
                <w:rFonts w:ascii="Times New Roman" w:hAnsi="Times New Roman"/>
                <w:color w:val="000000" w:themeColor="text1"/>
                <w:sz w:val="24"/>
              </w:rPr>
              <w:t>GB3096-2008</w:t>
            </w:r>
            <w:r>
              <w:rPr>
                <w:rFonts w:hint="eastAsia" w:ascii="Times New Roman" w:hAnsi="宋体"/>
                <w:color w:val="000000" w:themeColor="text1"/>
                <w:sz w:val="24"/>
              </w:rPr>
              <w:t>）</w:t>
            </w:r>
            <w:r>
              <w:rPr>
                <w:rFonts w:ascii="Times New Roman" w:hAnsi="Times New Roman"/>
                <w:color w:val="000000" w:themeColor="text1"/>
                <w:sz w:val="24"/>
              </w:rPr>
              <w:t>3</w:t>
            </w:r>
            <w:r>
              <w:rPr>
                <w:rFonts w:hint="eastAsia" w:ascii="Times New Roman" w:hAnsi="宋体"/>
                <w:color w:val="000000" w:themeColor="text1"/>
                <w:sz w:val="24"/>
              </w:rPr>
              <w:t>类标准，满足声环境质量的要求。</w:t>
            </w:r>
          </w:p>
          <w:p w14:paraId="2B6CD688">
            <w:pPr>
              <w:spacing w:line="360" w:lineRule="auto"/>
              <w:ind w:firstLine="562" w:firstLineChars="200"/>
              <w:rPr>
                <w:rFonts w:ascii="Times New Roman" w:hAnsi="Times New Roman"/>
                <w:b/>
                <w:bCs/>
                <w:color w:val="000000" w:themeColor="text1"/>
                <w:sz w:val="28"/>
                <w:szCs w:val="28"/>
              </w:rPr>
            </w:pPr>
            <w:r>
              <w:rPr>
                <w:rFonts w:hint="eastAsia" w:ascii="Times New Roman" w:hAnsi="Times New Roman"/>
                <w:b/>
                <w:bCs/>
                <w:color w:val="000000" w:themeColor="text1"/>
                <w:sz w:val="28"/>
                <w:szCs w:val="28"/>
              </w:rPr>
              <w:t>4</w:t>
            </w:r>
            <w:r>
              <w:rPr>
                <w:rFonts w:ascii="Times New Roman" w:hAnsi="Times New Roman"/>
                <w:b/>
                <w:bCs/>
                <w:color w:val="000000" w:themeColor="text1"/>
                <w:sz w:val="28"/>
                <w:szCs w:val="28"/>
              </w:rPr>
              <w:t>、</w:t>
            </w:r>
            <w:bookmarkStart w:id="15" w:name="_Toc482291033"/>
            <w:bookmarkStart w:id="16" w:name="_Toc444609214"/>
            <w:r>
              <w:rPr>
                <w:rFonts w:hint="eastAsia" w:ascii="Times New Roman" w:hAnsi="宋体"/>
                <w:b/>
                <w:bCs/>
                <w:color w:val="000000" w:themeColor="text1"/>
                <w:sz w:val="28"/>
                <w:szCs w:val="28"/>
              </w:rPr>
              <w:t>生态环境</w:t>
            </w:r>
          </w:p>
          <w:p w14:paraId="6BBDAE54">
            <w:pPr>
              <w:spacing w:line="360" w:lineRule="auto"/>
              <w:ind w:firstLine="480" w:firstLineChars="200"/>
              <w:rPr>
                <w:color w:val="000000" w:themeColor="text1"/>
                <w:sz w:val="24"/>
              </w:rPr>
            </w:pPr>
            <w:r>
              <w:rPr>
                <w:rFonts w:hint="eastAsia" w:ascii="Times New Roman" w:hAnsi="Times New Roman"/>
                <w:color w:val="000000" w:themeColor="text1"/>
                <w:kern w:val="0"/>
                <w:sz w:val="24"/>
                <w:szCs w:val="24"/>
              </w:rPr>
              <w:t>根据现场调查，</w:t>
            </w:r>
            <w:r>
              <w:rPr>
                <w:rFonts w:hint="eastAsia" w:ascii="Times New Roman" w:hAnsi="宋体"/>
                <w:color w:val="000000" w:themeColor="text1"/>
                <w:sz w:val="24"/>
                <w:szCs w:val="24"/>
              </w:rPr>
              <w:t>项目区域内植被覆盖率较高，主要植被以竹子、香蕉树和杂草为主。评价区内动物种类及数量较少，在调查中难以发现。动物种类主要为小型鸟类、兽类和常见两栖类，如麻雀、田鼠、蛙类等</w:t>
            </w:r>
            <w:r>
              <w:rPr>
                <w:rFonts w:hint="eastAsia" w:ascii="Times New Roman" w:hAnsi="Times New Roman"/>
                <w:color w:val="000000" w:themeColor="text1"/>
                <w:sz w:val="24"/>
                <w:szCs w:val="24"/>
              </w:rPr>
              <w:t>。经实地查勘，评价区内未发现珍稀濒危、重点保护野生动植物和</w:t>
            </w:r>
            <w:r>
              <w:rPr>
                <w:rFonts w:hint="eastAsia"/>
                <w:color w:val="000000" w:themeColor="text1"/>
                <w:sz w:val="24"/>
                <w:szCs w:val="24"/>
              </w:rPr>
              <w:t>地域性特有种</w:t>
            </w:r>
            <w:r>
              <w:rPr>
                <w:rFonts w:hint="eastAsia" w:ascii="Times New Roman" w:hAnsi="Times New Roman"/>
                <w:color w:val="000000" w:themeColor="text1"/>
                <w:sz w:val="24"/>
                <w:szCs w:val="24"/>
              </w:rPr>
              <w:t>分布。</w:t>
            </w:r>
            <w:bookmarkEnd w:id="15"/>
            <w:bookmarkEnd w:id="16"/>
          </w:p>
        </w:tc>
      </w:tr>
      <w:tr w14:paraId="4855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3" w:type="dxa"/>
          </w:tcPr>
          <w:p w14:paraId="704D1170">
            <w:pPr>
              <w:spacing w:line="360" w:lineRule="auto"/>
              <w:ind w:right="-981"/>
              <w:rPr>
                <w:rFonts w:ascii="Times New Roman" w:hAnsi="Times New Roman"/>
                <w:b/>
                <w:color w:val="000000" w:themeColor="text1"/>
                <w:sz w:val="28"/>
                <w:szCs w:val="28"/>
              </w:rPr>
            </w:pPr>
            <w:r>
              <w:rPr>
                <w:rFonts w:ascii="Times New Roman" w:hAnsi="Times New Roman"/>
                <w:b/>
                <w:bCs/>
                <w:color w:val="000000" w:themeColor="text1"/>
                <w:sz w:val="28"/>
                <w:szCs w:val="28"/>
              </w:rPr>
              <w:t>主要环境保护目标</w:t>
            </w:r>
            <w:r>
              <w:rPr>
                <w:rFonts w:ascii="Times New Roman" w:hAnsi="Times New Roman"/>
                <w:b/>
                <w:color w:val="000000" w:themeColor="text1"/>
                <w:sz w:val="28"/>
                <w:szCs w:val="28"/>
              </w:rPr>
              <w:t>（列出名单及保护级别）：</w:t>
            </w:r>
          </w:p>
          <w:p w14:paraId="3F1677BE">
            <w:pPr>
              <w:spacing w:line="360" w:lineRule="auto"/>
              <w:ind w:firstLine="480" w:firstLineChars="200"/>
              <w:rPr>
                <w:rFonts w:ascii="Times New Roman" w:hAnsi="Times New Roman"/>
                <w:color w:val="000000" w:themeColor="text1"/>
                <w:sz w:val="24"/>
                <w:lang w:val="zh-CN"/>
              </w:rPr>
            </w:pPr>
            <w:r>
              <w:rPr>
                <w:rFonts w:hint="eastAsia" w:ascii="Times New Roman"/>
                <w:color w:val="000000" w:themeColor="text1"/>
                <w:sz w:val="24"/>
                <w:lang w:val="zh-CN"/>
              </w:rPr>
              <w:t>根据项目性质和周围环境特征，本次评价环境空气保护目标主要为以项目中心为坐标（</w:t>
            </w:r>
            <w:r>
              <w:rPr>
                <w:rFonts w:ascii="Times New Roman" w:hAnsi="Times New Roman"/>
                <w:color w:val="000000" w:themeColor="text1"/>
                <w:sz w:val="24"/>
              </w:rPr>
              <w:t>0</w:t>
            </w:r>
            <w:r>
              <w:rPr>
                <w:rFonts w:hint="eastAsia" w:ascii="Times New Roman" w:hAnsi="Times New Roman"/>
                <w:color w:val="000000" w:themeColor="text1"/>
                <w:sz w:val="24"/>
              </w:rPr>
              <w:t>，</w:t>
            </w:r>
            <w:r>
              <w:rPr>
                <w:rFonts w:ascii="Times New Roman" w:hAnsi="Times New Roman"/>
                <w:color w:val="000000" w:themeColor="text1"/>
                <w:sz w:val="24"/>
              </w:rPr>
              <w:t>0</w:t>
            </w:r>
            <w:r>
              <w:rPr>
                <w:rFonts w:hint="eastAsia" w:ascii="Times New Roman"/>
                <w:color w:val="000000" w:themeColor="text1"/>
                <w:sz w:val="24"/>
              </w:rPr>
              <w:t>）点，</w:t>
            </w:r>
            <w:r>
              <w:rPr>
                <w:rFonts w:hint="eastAsia" w:ascii="Times New Roman"/>
                <w:color w:val="000000" w:themeColor="text1"/>
                <w:sz w:val="24"/>
                <w:lang w:val="zh-CN"/>
              </w:rPr>
              <w:t>边长</w:t>
            </w:r>
            <w:r>
              <w:rPr>
                <w:rFonts w:ascii="Times New Roman" w:hAnsi="Times New Roman"/>
                <w:color w:val="000000" w:themeColor="text1"/>
                <w:sz w:val="24"/>
              </w:rPr>
              <w:t>5</w:t>
            </w:r>
            <w:r>
              <w:rPr>
                <w:rFonts w:ascii="Times New Roman" w:hAnsi="Times New Roman"/>
                <w:color w:val="000000" w:themeColor="text1"/>
                <w:sz w:val="24"/>
                <w:lang w:val="zh-CN"/>
              </w:rPr>
              <w:t>km的矩形</w:t>
            </w:r>
            <w:r>
              <w:rPr>
                <w:rFonts w:hint="eastAsia" w:ascii="Times New Roman"/>
                <w:color w:val="000000" w:themeColor="text1"/>
                <w:sz w:val="24"/>
                <w:lang w:val="zh-CN"/>
              </w:rPr>
              <w:t>区域内的敏感点，周边具体保护目标见表</w:t>
            </w:r>
            <w:r>
              <w:rPr>
                <w:rFonts w:ascii="Times New Roman" w:hAnsi="Times New Roman"/>
                <w:color w:val="000000" w:themeColor="text1"/>
                <w:sz w:val="24"/>
                <w:lang w:val="zh-CN"/>
              </w:rPr>
              <w:t>3-1</w:t>
            </w:r>
            <w:r>
              <w:rPr>
                <w:rFonts w:hint="eastAsia" w:ascii="Times New Roman"/>
                <w:color w:val="000000" w:themeColor="text1"/>
                <w:sz w:val="24"/>
                <w:lang w:val="zh-CN"/>
              </w:rPr>
              <w:t>：</w:t>
            </w:r>
          </w:p>
          <w:p w14:paraId="1B4508D4">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1、水环境：</w:t>
            </w:r>
            <w:r>
              <w:rPr>
                <w:rFonts w:hint="eastAsia" w:ascii="Times New Roman" w:hAnsi="宋体"/>
                <w:color w:val="000000" w:themeColor="text1"/>
                <w:sz w:val="24"/>
                <w:szCs w:val="24"/>
              </w:rPr>
              <w:t>地表水芒市大河水质按国家《地表水环境质量标准》（</w:t>
            </w:r>
            <w:r>
              <w:rPr>
                <w:rFonts w:ascii="Times New Roman" w:hAnsi="Times New Roman"/>
                <w:color w:val="000000" w:themeColor="text1"/>
                <w:sz w:val="24"/>
                <w:szCs w:val="24"/>
              </w:rPr>
              <w:t>GB3838-2002</w:t>
            </w:r>
            <w:r>
              <w:rPr>
                <w:rFonts w:hint="eastAsia" w:ascii="Times New Roman" w:hAnsi="宋体"/>
                <w:color w:val="000000" w:themeColor="text1"/>
                <w:sz w:val="24"/>
                <w:szCs w:val="24"/>
              </w:rPr>
              <w:t>）</w:t>
            </w:r>
            <w:r>
              <w:rPr>
                <w:rFonts w:ascii="Times New Roman" w:hAnsi="Times New Roman"/>
                <w:color w:val="000000" w:themeColor="text1"/>
                <w:sz w:val="24"/>
                <w:szCs w:val="24"/>
              </w:rPr>
              <w:t>III</w:t>
            </w:r>
            <w:r>
              <w:rPr>
                <w:rFonts w:hint="eastAsia" w:ascii="Times New Roman" w:hAnsi="宋体"/>
                <w:color w:val="000000" w:themeColor="text1"/>
                <w:sz w:val="24"/>
                <w:szCs w:val="24"/>
              </w:rPr>
              <w:t>类标准进行保护</w:t>
            </w:r>
            <w:r>
              <w:rPr>
                <w:rFonts w:hint="eastAsia" w:ascii="Times New Roman" w:hAnsi="Times New Roman"/>
                <w:color w:val="000000" w:themeColor="text1"/>
                <w:sz w:val="24"/>
                <w:szCs w:val="24"/>
              </w:rPr>
              <w:t>。</w:t>
            </w:r>
          </w:p>
          <w:p w14:paraId="2E411BD1">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rPr>
              <w:t>2、大气环境：评价区环境空气质量按《环境空气质量标准》（GB3095-2012）中的二级标准执行</w:t>
            </w:r>
            <w:r>
              <w:rPr>
                <w:rFonts w:ascii="Times New Roman" w:hAnsi="Times New Roman"/>
                <w:color w:val="000000" w:themeColor="text1"/>
                <w:sz w:val="24"/>
                <w:szCs w:val="24"/>
              </w:rPr>
              <w:t>，保证不因本项目而降低质量级别。</w:t>
            </w:r>
          </w:p>
          <w:p w14:paraId="17F852EE">
            <w:pPr>
              <w:pStyle w:val="98"/>
              <w:ind w:firstLine="480" w:firstLineChars="200"/>
              <w:jc w:val="both"/>
              <w:rPr>
                <w:b w:val="0"/>
                <w:color w:val="000000" w:themeColor="text1"/>
                <w:sz w:val="24"/>
              </w:rPr>
            </w:pPr>
            <w:r>
              <w:rPr>
                <w:b w:val="0"/>
                <w:color w:val="000000" w:themeColor="text1"/>
                <w:sz w:val="24"/>
              </w:rPr>
              <w:t>3、声环境：项目</w:t>
            </w:r>
            <w:r>
              <w:rPr>
                <w:rFonts w:hint="eastAsia"/>
                <w:b w:val="0"/>
                <w:color w:val="000000" w:themeColor="text1"/>
                <w:sz w:val="24"/>
              </w:rPr>
              <w:t>声环境</w:t>
            </w:r>
            <w:r>
              <w:rPr>
                <w:b w:val="0"/>
                <w:color w:val="000000" w:themeColor="text1"/>
                <w:sz w:val="24"/>
              </w:rPr>
              <w:t>按《声环境质量标准》（GB3096-2008）</w:t>
            </w:r>
            <w:r>
              <w:rPr>
                <w:rFonts w:hint="eastAsia"/>
                <w:b w:val="0"/>
                <w:color w:val="000000" w:themeColor="text1"/>
                <w:sz w:val="24"/>
              </w:rPr>
              <w:t>3</w:t>
            </w:r>
            <w:r>
              <w:rPr>
                <w:b w:val="0"/>
                <w:color w:val="000000" w:themeColor="text1"/>
                <w:sz w:val="24"/>
              </w:rPr>
              <w:t>类标准进行控制，保护区域声环境质量，保证不因本项目而降低区域声环境质量级别。</w:t>
            </w:r>
          </w:p>
          <w:p w14:paraId="47CC7DF6">
            <w:pPr>
              <w:pStyle w:val="98"/>
              <w:ind w:firstLine="480" w:firstLineChars="200"/>
              <w:jc w:val="both"/>
              <w:rPr>
                <w:b w:val="0"/>
                <w:color w:val="000000" w:themeColor="text1"/>
                <w:sz w:val="24"/>
              </w:rPr>
            </w:pPr>
            <w:r>
              <w:rPr>
                <w:rFonts w:hint="eastAsia"/>
                <w:b w:val="0"/>
                <w:color w:val="000000" w:themeColor="text1"/>
                <w:sz w:val="24"/>
              </w:rPr>
              <w:t>4、社会环境：不因项目的运营影响道路车辆正常行驶。</w:t>
            </w:r>
          </w:p>
          <w:p w14:paraId="6458A450">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3</w:t>
            </w:r>
            <w:r>
              <w:rPr>
                <w:rFonts w:hint="eastAsia" w:ascii="Times New Roman" w:hAnsi="Times New Roman"/>
                <w:b/>
                <w:color w:val="000000" w:themeColor="text1"/>
                <w:sz w:val="24"/>
                <w:szCs w:val="24"/>
              </w:rPr>
              <w:t>-1</w:t>
            </w:r>
            <w:r>
              <w:rPr>
                <w:rFonts w:ascii="Times New Roman" w:hAnsi="Times New Roman"/>
                <w:b/>
                <w:color w:val="000000" w:themeColor="text1"/>
                <w:sz w:val="24"/>
                <w:szCs w:val="24"/>
              </w:rPr>
              <w:t>主要环境保护目标</w:t>
            </w:r>
          </w:p>
          <w:tbl>
            <w:tblPr>
              <w:tblStyle w:val="27"/>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276"/>
              <w:gridCol w:w="710"/>
              <w:gridCol w:w="714"/>
              <w:gridCol w:w="944"/>
              <w:gridCol w:w="918"/>
              <w:gridCol w:w="769"/>
              <w:gridCol w:w="947"/>
              <w:gridCol w:w="1107"/>
              <w:gridCol w:w="978"/>
            </w:tblGrid>
            <w:tr w14:paraId="763E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7" w:type="dxa"/>
                  <w:vMerge w:val="restart"/>
                  <w:tcBorders>
                    <w:top w:val="single" w:color="auto" w:sz="4" w:space="0"/>
                    <w:left w:val="single" w:color="auto" w:sz="4" w:space="0"/>
                    <w:bottom w:val="single" w:color="auto" w:sz="4" w:space="0"/>
                    <w:right w:val="single" w:color="auto" w:sz="4" w:space="0"/>
                  </w:tcBorders>
                  <w:vAlign w:val="center"/>
                </w:tcPr>
                <w:p w14:paraId="395B0D63">
                  <w:pPr>
                    <w:jc w:val="center"/>
                    <w:rPr>
                      <w:rFonts w:ascii="Times New Roman" w:hAnsi="Times New Roman"/>
                      <w:color w:val="000000" w:themeColor="text1"/>
                      <w:szCs w:val="21"/>
                    </w:rPr>
                  </w:pPr>
                  <w:r>
                    <w:rPr>
                      <w:rFonts w:hint="eastAsia" w:ascii="Times New Roman" w:hAnsi="Times New Roman"/>
                      <w:color w:val="000000" w:themeColor="text1"/>
                      <w:szCs w:val="21"/>
                    </w:rPr>
                    <w:t>类别</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5200BAFE">
                  <w:pPr>
                    <w:jc w:val="center"/>
                    <w:rPr>
                      <w:rFonts w:ascii="Times New Roman" w:hAnsi="Times New Roman"/>
                      <w:color w:val="000000" w:themeColor="text1"/>
                      <w:szCs w:val="21"/>
                    </w:rPr>
                  </w:pPr>
                  <w:r>
                    <w:rPr>
                      <w:rFonts w:hint="eastAsia" w:ascii="Times New Roman" w:hAnsi="Times New Roman"/>
                      <w:color w:val="000000" w:themeColor="text1"/>
                      <w:szCs w:val="21"/>
                    </w:rPr>
                    <w:t>名称</w:t>
                  </w:r>
                </w:p>
              </w:tc>
              <w:tc>
                <w:tcPr>
                  <w:tcW w:w="1424" w:type="dxa"/>
                  <w:gridSpan w:val="2"/>
                  <w:tcBorders>
                    <w:top w:val="single" w:color="auto" w:sz="4" w:space="0"/>
                    <w:left w:val="single" w:color="auto" w:sz="4" w:space="0"/>
                    <w:bottom w:val="single" w:color="auto" w:sz="4" w:space="0"/>
                    <w:right w:val="single" w:color="auto" w:sz="4" w:space="0"/>
                  </w:tcBorders>
                  <w:vAlign w:val="center"/>
                </w:tcPr>
                <w:p w14:paraId="5F328CB7">
                  <w:pPr>
                    <w:jc w:val="center"/>
                    <w:rPr>
                      <w:rFonts w:ascii="Times New Roman" w:hAnsi="Times New Roman"/>
                      <w:color w:val="000000" w:themeColor="text1"/>
                      <w:szCs w:val="21"/>
                    </w:rPr>
                  </w:pPr>
                  <w:r>
                    <w:rPr>
                      <w:rFonts w:hint="eastAsia" w:ascii="Times New Roman" w:hAnsi="Times New Roman"/>
                      <w:color w:val="000000" w:themeColor="text1"/>
                      <w:szCs w:val="21"/>
                    </w:rPr>
                    <w:t>坐标</w:t>
                  </w:r>
                </w:p>
              </w:tc>
              <w:tc>
                <w:tcPr>
                  <w:tcW w:w="944" w:type="dxa"/>
                  <w:vMerge w:val="restart"/>
                  <w:tcBorders>
                    <w:top w:val="single" w:color="auto" w:sz="4" w:space="0"/>
                    <w:left w:val="single" w:color="auto" w:sz="4" w:space="0"/>
                    <w:bottom w:val="single" w:color="auto" w:sz="4" w:space="0"/>
                    <w:right w:val="single" w:color="auto" w:sz="4" w:space="0"/>
                  </w:tcBorders>
                  <w:vAlign w:val="center"/>
                </w:tcPr>
                <w:p w14:paraId="7F925D2F">
                  <w:pPr>
                    <w:jc w:val="center"/>
                    <w:rPr>
                      <w:rFonts w:ascii="Times New Roman" w:hAnsi="Times New Roman"/>
                      <w:color w:val="000000" w:themeColor="text1"/>
                      <w:szCs w:val="21"/>
                    </w:rPr>
                  </w:pPr>
                  <w:r>
                    <w:rPr>
                      <w:rFonts w:hint="eastAsia" w:ascii="Times New Roman" w:hAnsi="Times New Roman"/>
                      <w:color w:val="000000" w:themeColor="text1"/>
                      <w:szCs w:val="21"/>
                    </w:rPr>
                    <w:t>保护对象</w:t>
                  </w:r>
                </w:p>
              </w:tc>
              <w:tc>
                <w:tcPr>
                  <w:tcW w:w="1687" w:type="dxa"/>
                  <w:gridSpan w:val="2"/>
                  <w:vMerge w:val="restart"/>
                  <w:tcBorders>
                    <w:top w:val="single" w:color="auto" w:sz="4" w:space="0"/>
                    <w:left w:val="single" w:color="auto" w:sz="4" w:space="0"/>
                    <w:bottom w:val="single" w:color="auto" w:sz="4" w:space="0"/>
                    <w:right w:val="single" w:color="auto" w:sz="4" w:space="0"/>
                  </w:tcBorders>
                  <w:vAlign w:val="center"/>
                </w:tcPr>
                <w:p w14:paraId="5ED8DA56">
                  <w:pPr>
                    <w:jc w:val="center"/>
                    <w:rPr>
                      <w:rFonts w:ascii="Times New Roman" w:hAnsi="Times New Roman"/>
                      <w:color w:val="000000" w:themeColor="text1"/>
                      <w:szCs w:val="21"/>
                    </w:rPr>
                  </w:pPr>
                  <w:r>
                    <w:rPr>
                      <w:rFonts w:hint="eastAsia" w:ascii="Times New Roman" w:hAnsi="Times New Roman"/>
                      <w:color w:val="000000" w:themeColor="text1"/>
                      <w:szCs w:val="21"/>
                    </w:rPr>
                    <w:t>保护内容</w:t>
                  </w:r>
                </w:p>
              </w:tc>
              <w:tc>
                <w:tcPr>
                  <w:tcW w:w="947" w:type="dxa"/>
                  <w:vMerge w:val="restart"/>
                  <w:tcBorders>
                    <w:top w:val="single" w:color="auto" w:sz="4" w:space="0"/>
                    <w:left w:val="single" w:color="auto" w:sz="4" w:space="0"/>
                    <w:bottom w:val="single" w:color="auto" w:sz="4" w:space="0"/>
                    <w:right w:val="single" w:color="auto" w:sz="4" w:space="0"/>
                  </w:tcBorders>
                  <w:vAlign w:val="center"/>
                </w:tcPr>
                <w:p w14:paraId="3EFE9FB3">
                  <w:pPr>
                    <w:jc w:val="center"/>
                    <w:rPr>
                      <w:rFonts w:ascii="Times New Roman" w:hAnsi="Times New Roman"/>
                      <w:color w:val="000000" w:themeColor="text1"/>
                      <w:szCs w:val="21"/>
                    </w:rPr>
                  </w:pPr>
                  <w:r>
                    <w:rPr>
                      <w:rFonts w:hint="eastAsia" w:ascii="Times New Roman" w:hAnsi="Times New Roman"/>
                      <w:color w:val="000000" w:themeColor="text1"/>
                      <w:szCs w:val="21"/>
                    </w:rPr>
                    <w:t>环境功能区</w:t>
                  </w:r>
                </w:p>
              </w:tc>
              <w:tc>
                <w:tcPr>
                  <w:tcW w:w="1107" w:type="dxa"/>
                  <w:vMerge w:val="restart"/>
                  <w:tcBorders>
                    <w:top w:val="single" w:color="auto" w:sz="4" w:space="0"/>
                    <w:left w:val="single" w:color="auto" w:sz="4" w:space="0"/>
                    <w:bottom w:val="single" w:color="auto" w:sz="4" w:space="0"/>
                    <w:right w:val="single" w:color="auto" w:sz="4" w:space="0"/>
                  </w:tcBorders>
                  <w:vAlign w:val="center"/>
                </w:tcPr>
                <w:p w14:paraId="19861591">
                  <w:pPr>
                    <w:jc w:val="center"/>
                    <w:rPr>
                      <w:rFonts w:ascii="Times New Roman" w:hAnsi="Times New Roman"/>
                      <w:color w:val="000000" w:themeColor="text1"/>
                      <w:szCs w:val="21"/>
                    </w:rPr>
                  </w:pPr>
                  <w:r>
                    <w:rPr>
                      <w:rFonts w:hint="eastAsia" w:ascii="Times New Roman" w:hAnsi="Times New Roman"/>
                      <w:color w:val="000000" w:themeColor="text1"/>
                      <w:szCs w:val="21"/>
                    </w:rPr>
                    <w:t>相对厂址方位</w:t>
                  </w:r>
                </w:p>
              </w:tc>
              <w:tc>
                <w:tcPr>
                  <w:tcW w:w="978" w:type="dxa"/>
                  <w:vMerge w:val="restart"/>
                  <w:tcBorders>
                    <w:top w:val="single" w:color="auto" w:sz="4" w:space="0"/>
                    <w:left w:val="single" w:color="auto" w:sz="4" w:space="0"/>
                    <w:bottom w:val="single" w:color="auto" w:sz="4" w:space="0"/>
                    <w:right w:val="single" w:color="auto" w:sz="4" w:space="0"/>
                  </w:tcBorders>
                  <w:vAlign w:val="center"/>
                </w:tcPr>
                <w:p w14:paraId="13C7121B">
                  <w:pPr>
                    <w:jc w:val="center"/>
                    <w:rPr>
                      <w:rFonts w:ascii="Times New Roman" w:hAnsi="Times New Roman"/>
                      <w:color w:val="000000" w:themeColor="text1"/>
                      <w:szCs w:val="21"/>
                    </w:rPr>
                  </w:pPr>
                  <w:r>
                    <w:rPr>
                      <w:rFonts w:hint="eastAsia" w:ascii="Times New Roman" w:hAnsi="Times New Roman"/>
                      <w:color w:val="000000" w:themeColor="text1"/>
                      <w:szCs w:val="21"/>
                    </w:rPr>
                    <w:t>相对厂界距离</w:t>
                  </w:r>
                </w:p>
              </w:tc>
            </w:tr>
            <w:tr w14:paraId="6AB4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7" w:type="dxa"/>
                  <w:vMerge w:val="continue"/>
                  <w:tcBorders>
                    <w:top w:val="single" w:color="auto" w:sz="4" w:space="0"/>
                    <w:left w:val="single" w:color="auto" w:sz="4" w:space="0"/>
                    <w:bottom w:val="single" w:color="auto" w:sz="4" w:space="0"/>
                    <w:right w:val="single" w:color="auto" w:sz="4" w:space="0"/>
                  </w:tcBorders>
                  <w:vAlign w:val="center"/>
                </w:tcPr>
                <w:p w14:paraId="52AC76C9">
                  <w:pPr>
                    <w:widowControl/>
                    <w:jc w:val="left"/>
                    <w:rPr>
                      <w:rFonts w:ascii="Times New Roman" w:hAnsi="Times New Roman"/>
                      <w:color w:val="000000" w:themeColor="text1"/>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0E4ED23C">
                  <w:pPr>
                    <w:widowControl/>
                    <w:jc w:val="left"/>
                    <w:rPr>
                      <w:rFonts w:ascii="Times New Roman" w:hAnsi="Times New Roman"/>
                      <w:color w:val="000000" w:themeColor="text1"/>
                      <w:szCs w:val="21"/>
                    </w:rPr>
                  </w:pPr>
                </w:p>
              </w:tc>
              <w:tc>
                <w:tcPr>
                  <w:tcW w:w="710" w:type="dxa"/>
                  <w:tcBorders>
                    <w:top w:val="single" w:color="auto" w:sz="4" w:space="0"/>
                    <w:left w:val="single" w:color="auto" w:sz="4" w:space="0"/>
                    <w:bottom w:val="single" w:color="auto" w:sz="4" w:space="0"/>
                    <w:right w:val="single" w:color="auto" w:sz="4" w:space="0"/>
                  </w:tcBorders>
                  <w:vAlign w:val="center"/>
                </w:tcPr>
                <w:p w14:paraId="4DA317B2">
                  <w:pPr>
                    <w:jc w:val="center"/>
                    <w:rPr>
                      <w:rFonts w:ascii="Times New Roman" w:hAnsi="Times New Roman"/>
                      <w:color w:val="000000" w:themeColor="text1"/>
                      <w:szCs w:val="21"/>
                    </w:rPr>
                  </w:pPr>
                  <w:r>
                    <w:rPr>
                      <w:rFonts w:ascii="Times New Roman" w:hAnsi="Times New Roman"/>
                      <w:color w:val="000000" w:themeColor="text1"/>
                      <w:szCs w:val="21"/>
                    </w:rPr>
                    <w:t>X</w:t>
                  </w:r>
                </w:p>
              </w:tc>
              <w:tc>
                <w:tcPr>
                  <w:tcW w:w="714" w:type="dxa"/>
                  <w:tcBorders>
                    <w:top w:val="single" w:color="auto" w:sz="4" w:space="0"/>
                    <w:left w:val="single" w:color="auto" w:sz="4" w:space="0"/>
                    <w:bottom w:val="single" w:color="auto" w:sz="4" w:space="0"/>
                    <w:right w:val="single" w:color="auto" w:sz="4" w:space="0"/>
                  </w:tcBorders>
                  <w:vAlign w:val="center"/>
                </w:tcPr>
                <w:p w14:paraId="718BA75B">
                  <w:pPr>
                    <w:jc w:val="center"/>
                    <w:rPr>
                      <w:rFonts w:ascii="Times New Roman" w:hAnsi="Times New Roman"/>
                      <w:color w:val="000000" w:themeColor="text1"/>
                      <w:szCs w:val="21"/>
                    </w:rPr>
                  </w:pPr>
                  <w:r>
                    <w:rPr>
                      <w:rFonts w:ascii="Times New Roman" w:hAnsi="Times New Roman"/>
                      <w:color w:val="000000" w:themeColor="text1"/>
                      <w:szCs w:val="21"/>
                    </w:rPr>
                    <w:t>Y</w:t>
                  </w:r>
                </w:p>
              </w:tc>
              <w:tc>
                <w:tcPr>
                  <w:tcW w:w="944" w:type="dxa"/>
                  <w:vMerge w:val="continue"/>
                  <w:tcBorders>
                    <w:top w:val="single" w:color="auto" w:sz="4" w:space="0"/>
                    <w:left w:val="single" w:color="auto" w:sz="4" w:space="0"/>
                    <w:bottom w:val="single" w:color="auto" w:sz="4" w:space="0"/>
                    <w:right w:val="single" w:color="auto" w:sz="4" w:space="0"/>
                  </w:tcBorders>
                  <w:vAlign w:val="center"/>
                </w:tcPr>
                <w:p w14:paraId="4AE6720B">
                  <w:pPr>
                    <w:widowControl/>
                    <w:jc w:val="left"/>
                    <w:rPr>
                      <w:rFonts w:ascii="Times New Roman" w:hAnsi="Times New Roman"/>
                      <w:color w:val="000000" w:themeColor="text1"/>
                      <w:szCs w:val="21"/>
                    </w:rPr>
                  </w:pPr>
                </w:p>
              </w:tc>
              <w:tc>
                <w:tcPr>
                  <w:tcW w:w="1687" w:type="dxa"/>
                  <w:gridSpan w:val="2"/>
                  <w:vMerge w:val="continue"/>
                  <w:tcBorders>
                    <w:top w:val="single" w:color="auto" w:sz="4" w:space="0"/>
                    <w:left w:val="single" w:color="auto" w:sz="4" w:space="0"/>
                    <w:bottom w:val="single" w:color="auto" w:sz="4" w:space="0"/>
                    <w:right w:val="single" w:color="auto" w:sz="4" w:space="0"/>
                  </w:tcBorders>
                  <w:vAlign w:val="center"/>
                </w:tcPr>
                <w:p w14:paraId="587EDC95">
                  <w:pPr>
                    <w:widowControl/>
                    <w:jc w:val="left"/>
                    <w:rPr>
                      <w:rFonts w:ascii="Times New Roman" w:hAnsi="Times New Roman"/>
                      <w:color w:val="000000" w:themeColor="text1"/>
                      <w:szCs w:val="21"/>
                    </w:rPr>
                  </w:pPr>
                </w:p>
              </w:tc>
              <w:tc>
                <w:tcPr>
                  <w:tcW w:w="947" w:type="dxa"/>
                  <w:vMerge w:val="continue"/>
                  <w:tcBorders>
                    <w:top w:val="single" w:color="auto" w:sz="4" w:space="0"/>
                    <w:left w:val="single" w:color="auto" w:sz="4" w:space="0"/>
                    <w:bottom w:val="single" w:color="auto" w:sz="4" w:space="0"/>
                    <w:right w:val="single" w:color="auto" w:sz="4" w:space="0"/>
                  </w:tcBorders>
                  <w:vAlign w:val="center"/>
                </w:tcPr>
                <w:p w14:paraId="188296A1">
                  <w:pPr>
                    <w:widowControl/>
                    <w:jc w:val="left"/>
                    <w:rPr>
                      <w:rFonts w:ascii="Times New Roman" w:hAnsi="Times New Roman"/>
                      <w:color w:val="000000" w:themeColor="text1"/>
                      <w:szCs w:val="21"/>
                    </w:rPr>
                  </w:pPr>
                </w:p>
              </w:tc>
              <w:tc>
                <w:tcPr>
                  <w:tcW w:w="1107" w:type="dxa"/>
                  <w:vMerge w:val="continue"/>
                  <w:tcBorders>
                    <w:top w:val="single" w:color="auto" w:sz="4" w:space="0"/>
                    <w:left w:val="single" w:color="auto" w:sz="4" w:space="0"/>
                    <w:bottom w:val="single" w:color="auto" w:sz="4" w:space="0"/>
                    <w:right w:val="single" w:color="auto" w:sz="4" w:space="0"/>
                  </w:tcBorders>
                  <w:vAlign w:val="center"/>
                </w:tcPr>
                <w:p w14:paraId="3BEFA4B6">
                  <w:pPr>
                    <w:widowControl/>
                    <w:jc w:val="left"/>
                    <w:rPr>
                      <w:rFonts w:ascii="Times New Roman" w:hAnsi="Times New Roman"/>
                      <w:color w:val="000000" w:themeColor="text1"/>
                      <w:szCs w:val="21"/>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14:paraId="40F9D904">
                  <w:pPr>
                    <w:widowControl/>
                    <w:jc w:val="left"/>
                    <w:rPr>
                      <w:rFonts w:ascii="Times New Roman" w:hAnsi="Times New Roman"/>
                      <w:color w:val="000000" w:themeColor="text1"/>
                      <w:szCs w:val="21"/>
                    </w:rPr>
                  </w:pPr>
                </w:p>
              </w:tc>
            </w:tr>
            <w:tr w14:paraId="254E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7" w:type="dxa"/>
                  <w:vMerge w:val="restart"/>
                  <w:tcBorders>
                    <w:top w:val="single" w:color="auto" w:sz="4" w:space="0"/>
                    <w:left w:val="single" w:color="auto" w:sz="4" w:space="0"/>
                    <w:right w:val="single" w:color="auto" w:sz="4" w:space="0"/>
                  </w:tcBorders>
                  <w:vAlign w:val="center"/>
                </w:tcPr>
                <w:p w14:paraId="557965E0">
                  <w:pPr>
                    <w:jc w:val="center"/>
                    <w:rPr>
                      <w:rFonts w:ascii="Times New Roman" w:hAnsi="Times New Roman"/>
                      <w:color w:val="000000" w:themeColor="text1"/>
                      <w:szCs w:val="21"/>
                    </w:rPr>
                  </w:pPr>
                  <w:r>
                    <w:rPr>
                      <w:rFonts w:hint="eastAsia" w:ascii="Times New Roman" w:hAnsi="Times New Roman"/>
                      <w:color w:val="000000" w:themeColor="text1"/>
                      <w:szCs w:val="21"/>
                    </w:rPr>
                    <w:t>空气</w:t>
                  </w:r>
                </w:p>
              </w:tc>
              <w:tc>
                <w:tcPr>
                  <w:tcW w:w="1276" w:type="dxa"/>
                  <w:tcBorders>
                    <w:top w:val="single" w:color="auto" w:sz="4" w:space="0"/>
                    <w:left w:val="single" w:color="auto" w:sz="4" w:space="0"/>
                    <w:bottom w:val="single" w:color="auto" w:sz="4" w:space="0"/>
                    <w:right w:val="single" w:color="auto" w:sz="4" w:space="0"/>
                  </w:tcBorders>
                  <w:vAlign w:val="center"/>
                </w:tcPr>
                <w:p w14:paraId="2251D955">
                  <w:pPr>
                    <w:adjustRightInd w:val="0"/>
                    <w:snapToGrid w:val="0"/>
                    <w:jc w:val="center"/>
                    <w:rPr>
                      <w:rFonts w:ascii="Times New Roman" w:hAnsi="Times New Roman"/>
                      <w:color w:val="000000" w:themeColor="text1"/>
                      <w:szCs w:val="21"/>
                    </w:rPr>
                  </w:pPr>
                  <w:r>
                    <w:rPr>
                      <w:rFonts w:hint="eastAsia" w:ascii="Times New Roman" w:hAnsi="Times New Roman"/>
                      <w:color w:val="000000" w:themeColor="text1"/>
                      <w:szCs w:val="21"/>
                    </w:rPr>
                    <w:t>广母村</w:t>
                  </w:r>
                </w:p>
              </w:tc>
              <w:tc>
                <w:tcPr>
                  <w:tcW w:w="710" w:type="dxa"/>
                  <w:tcBorders>
                    <w:top w:val="single" w:color="auto" w:sz="4" w:space="0"/>
                    <w:left w:val="single" w:color="auto" w:sz="4" w:space="0"/>
                    <w:bottom w:val="single" w:color="auto" w:sz="4" w:space="0"/>
                    <w:right w:val="single" w:color="auto" w:sz="4" w:space="0"/>
                  </w:tcBorders>
                  <w:vAlign w:val="center"/>
                </w:tcPr>
                <w:p w14:paraId="1ACA8592">
                  <w:pPr>
                    <w:jc w:val="center"/>
                    <w:rPr>
                      <w:rFonts w:ascii="Times New Roman" w:hAnsi="Times New Roman"/>
                      <w:color w:val="000000" w:themeColor="text1"/>
                      <w:szCs w:val="21"/>
                    </w:rPr>
                  </w:pPr>
                  <w:r>
                    <w:rPr>
                      <w:rFonts w:hint="eastAsia" w:ascii="Times New Roman" w:hAnsi="Times New Roman"/>
                      <w:color w:val="000000" w:themeColor="text1"/>
                      <w:szCs w:val="21"/>
                    </w:rPr>
                    <w:t>-50</w:t>
                  </w:r>
                </w:p>
              </w:tc>
              <w:tc>
                <w:tcPr>
                  <w:tcW w:w="714" w:type="dxa"/>
                  <w:tcBorders>
                    <w:top w:val="single" w:color="auto" w:sz="4" w:space="0"/>
                    <w:left w:val="single" w:color="auto" w:sz="4" w:space="0"/>
                    <w:bottom w:val="single" w:color="auto" w:sz="4" w:space="0"/>
                    <w:right w:val="single" w:color="auto" w:sz="4" w:space="0"/>
                  </w:tcBorders>
                  <w:vAlign w:val="center"/>
                </w:tcPr>
                <w:p w14:paraId="6595ED3A">
                  <w:pPr>
                    <w:jc w:val="center"/>
                    <w:rPr>
                      <w:rFonts w:ascii="Times New Roman" w:hAnsi="Times New Roman"/>
                      <w:color w:val="000000" w:themeColor="text1"/>
                      <w:szCs w:val="21"/>
                    </w:rPr>
                  </w:pPr>
                  <w:r>
                    <w:rPr>
                      <w:rFonts w:hint="eastAsia" w:ascii="Times New Roman" w:hAnsi="Times New Roman"/>
                      <w:color w:val="000000" w:themeColor="text1"/>
                      <w:szCs w:val="21"/>
                    </w:rPr>
                    <w:t>35</w:t>
                  </w:r>
                </w:p>
              </w:tc>
              <w:tc>
                <w:tcPr>
                  <w:tcW w:w="944" w:type="dxa"/>
                  <w:tcBorders>
                    <w:top w:val="single" w:color="auto" w:sz="4" w:space="0"/>
                    <w:left w:val="single" w:color="auto" w:sz="4" w:space="0"/>
                    <w:bottom w:val="single" w:color="auto" w:sz="4" w:space="0"/>
                    <w:right w:val="single" w:color="auto" w:sz="4" w:space="0"/>
                  </w:tcBorders>
                  <w:vAlign w:val="center"/>
                </w:tcPr>
                <w:p w14:paraId="55268208">
                  <w:pPr>
                    <w:jc w:val="center"/>
                    <w:rPr>
                      <w:rFonts w:ascii="Times New Roman" w:hAnsi="Times New Roman"/>
                      <w:color w:val="000000" w:themeColor="text1"/>
                      <w:szCs w:val="21"/>
                    </w:rPr>
                  </w:pPr>
                  <w:r>
                    <w:rPr>
                      <w:rFonts w:hint="eastAsia" w:ascii="Times New Roman" w:hAnsi="Times New Roman"/>
                      <w:color w:val="000000" w:themeColor="text1"/>
                      <w:szCs w:val="21"/>
                    </w:rPr>
                    <w:t>住户</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03DC920C">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2</w:t>
                  </w:r>
                  <w:r>
                    <w:rPr>
                      <w:rFonts w:hint="eastAsia" w:ascii="Times New Roman" w:hAnsi="Times New Roman"/>
                      <w:color w:val="000000" w:themeColor="text1"/>
                      <w:szCs w:val="21"/>
                    </w:rPr>
                    <w:t>3户，115人</w:t>
                  </w:r>
                </w:p>
              </w:tc>
              <w:tc>
                <w:tcPr>
                  <w:tcW w:w="947" w:type="dxa"/>
                  <w:vMerge w:val="restart"/>
                  <w:tcBorders>
                    <w:top w:val="single" w:color="auto" w:sz="4" w:space="0"/>
                    <w:left w:val="single" w:color="auto" w:sz="4" w:space="0"/>
                    <w:right w:val="single" w:color="auto" w:sz="4" w:space="0"/>
                  </w:tcBorders>
                  <w:vAlign w:val="center"/>
                </w:tcPr>
                <w:p w14:paraId="697FCCB8">
                  <w:pPr>
                    <w:widowControl/>
                    <w:jc w:val="center"/>
                    <w:rPr>
                      <w:rFonts w:ascii="Times New Roman" w:hAnsi="Times New Roman"/>
                      <w:color w:val="000000" w:themeColor="text1"/>
                      <w:szCs w:val="21"/>
                    </w:rPr>
                  </w:pPr>
                  <w:r>
                    <w:rPr>
                      <w:rFonts w:hint="eastAsia" w:ascii="Times New Roman" w:hAnsi="Times New Roman"/>
                      <w:color w:val="000000" w:themeColor="text1"/>
                      <w:szCs w:val="21"/>
                    </w:rPr>
                    <w:t>空气环境质量</w:t>
                  </w:r>
                </w:p>
                <w:p w14:paraId="14B6EF0D">
                  <w:pPr>
                    <w:widowControl/>
                    <w:jc w:val="center"/>
                    <w:rPr>
                      <w:rFonts w:ascii="Times New Roman" w:hAnsi="Times New Roman"/>
                      <w:color w:val="000000" w:themeColor="text1"/>
                      <w:szCs w:val="21"/>
                    </w:rPr>
                  </w:pPr>
                  <w:r>
                    <w:rPr>
                      <w:rFonts w:hint="eastAsia" w:ascii="Times New Roman" w:hAnsi="Times New Roman"/>
                      <w:color w:val="000000" w:themeColor="text1"/>
                      <w:szCs w:val="21"/>
                    </w:rPr>
                    <w:t>二类</w:t>
                  </w:r>
                </w:p>
                <w:p w14:paraId="633522AF">
                  <w:pPr>
                    <w:widowControl/>
                    <w:jc w:val="center"/>
                    <w:rPr>
                      <w:rFonts w:ascii="Times New Roman" w:hAnsi="Times New Roman"/>
                      <w:color w:val="000000" w:themeColor="text1"/>
                      <w:szCs w:val="21"/>
                    </w:rPr>
                  </w:pPr>
                  <w:r>
                    <w:rPr>
                      <w:rFonts w:hint="eastAsia" w:ascii="Times New Roman" w:hAnsi="Times New Roman"/>
                      <w:color w:val="000000" w:themeColor="text1"/>
                      <w:szCs w:val="21"/>
                    </w:rPr>
                    <w:t>区</w:t>
                  </w:r>
                </w:p>
              </w:tc>
              <w:tc>
                <w:tcPr>
                  <w:tcW w:w="1107" w:type="dxa"/>
                  <w:tcBorders>
                    <w:top w:val="single" w:color="auto" w:sz="4" w:space="0"/>
                    <w:left w:val="single" w:color="auto" w:sz="4" w:space="0"/>
                    <w:bottom w:val="single" w:color="auto" w:sz="4" w:space="0"/>
                    <w:right w:val="single" w:color="auto" w:sz="4" w:space="0"/>
                  </w:tcBorders>
                  <w:vAlign w:val="center"/>
                </w:tcPr>
                <w:p w14:paraId="322FF10E">
                  <w:pPr>
                    <w:pStyle w:val="11"/>
                    <w:ind w:firstLine="0"/>
                    <w:jc w:val="center"/>
                    <w:rPr>
                      <w:color w:val="000000" w:themeColor="text1"/>
                      <w:kern w:val="2"/>
                      <w:szCs w:val="21"/>
                    </w:rPr>
                  </w:pPr>
                  <w:r>
                    <w:rPr>
                      <w:rFonts w:hint="eastAsia"/>
                      <w:color w:val="000000" w:themeColor="text1"/>
                      <w:szCs w:val="21"/>
                    </w:rPr>
                    <w:t>西侧</w:t>
                  </w:r>
                </w:p>
              </w:tc>
              <w:tc>
                <w:tcPr>
                  <w:tcW w:w="978" w:type="dxa"/>
                  <w:tcBorders>
                    <w:top w:val="single" w:color="auto" w:sz="4" w:space="0"/>
                    <w:left w:val="single" w:color="auto" w:sz="4" w:space="0"/>
                    <w:bottom w:val="single" w:color="auto" w:sz="4" w:space="0"/>
                    <w:right w:val="single" w:color="auto" w:sz="4" w:space="0"/>
                  </w:tcBorders>
                  <w:vAlign w:val="center"/>
                </w:tcPr>
                <w:p w14:paraId="75179238">
                  <w:pPr>
                    <w:jc w:val="center"/>
                    <w:rPr>
                      <w:rFonts w:ascii="Times New Roman" w:hAnsi="Times New Roman"/>
                      <w:color w:val="000000" w:themeColor="text1"/>
                      <w:szCs w:val="21"/>
                    </w:rPr>
                  </w:pPr>
                  <w:r>
                    <w:rPr>
                      <w:rFonts w:hint="eastAsia" w:ascii="Times New Roman" w:hAnsi="Times New Roman"/>
                      <w:color w:val="000000" w:themeColor="text1"/>
                      <w:szCs w:val="21"/>
                    </w:rPr>
                    <w:t>50</w:t>
                  </w:r>
                  <w:r>
                    <w:rPr>
                      <w:rFonts w:ascii="Times New Roman" w:hAnsi="Times New Roman"/>
                      <w:color w:val="000000" w:themeColor="text1"/>
                      <w:szCs w:val="21"/>
                    </w:rPr>
                    <w:t>m</w:t>
                  </w:r>
                </w:p>
              </w:tc>
            </w:tr>
            <w:tr w14:paraId="1ACC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7" w:type="dxa"/>
                  <w:vMerge w:val="continue"/>
                  <w:tcBorders>
                    <w:left w:val="single" w:color="auto" w:sz="4" w:space="0"/>
                    <w:right w:val="single" w:color="auto" w:sz="4" w:space="0"/>
                  </w:tcBorders>
                  <w:vAlign w:val="center"/>
                </w:tcPr>
                <w:p w14:paraId="0BF43386">
                  <w:pPr>
                    <w:jc w:val="center"/>
                    <w:rPr>
                      <w:rFonts w:ascii="Times New Roman" w:hAnsi="Times New Roman"/>
                      <w:color w:val="000000" w:themeColor="text1"/>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86CDD13">
                  <w:pPr>
                    <w:adjustRightInd w:val="0"/>
                    <w:snapToGrid w:val="0"/>
                    <w:jc w:val="center"/>
                    <w:rPr>
                      <w:rFonts w:ascii="Times New Roman" w:hAnsi="Times New Roman"/>
                      <w:color w:val="000000" w:themeColor="text1"/>
                      <w:szCs w:val="21"/>
                    </w:rPr>
                  </w:pPr>
                  <w:r>
                    <w:rPr>
                      <w:rFonts w:hint="eastAsia" w:ascii="Times New Roman" w:hAnsi="Times New Roman"/>
                      <w:color w:val="000000" w:themeColor="text1"/>
                      <w:szCs w:val="21"/>
                    </w:rPr>
                    <w:t>广母村</w:t>
                  </w:r>
                </w:p>
              </w:tc>
              <w:tc>
                <w:tcPr>
                  <w:tcW w:w="710" w:type="dxa"/>
                  <w:tcBorders>
                    <w:top w:val="single" w:color="auto" w:sz="4" w:space="0"/>
                    <w:left w:val="single" w:color="auto" w:sz="4" w:space="0"/>
                    <w:bottom w:val="single" w:color="auto" w:sz="4" w:space="0"/>
                    <w:right w:val="single" w:color="auto" w:sz="4" w:space="0"/>
                  </w:tcBorders>
                  <w:vAlign w:val="center"/>
                </w:tcPr>
                <w:p w14:paraId="4674A74B">
                  <w:pPr>
                    <w:jc w:val="center"/>
                    <w:rPr>
                      <w:rFonts w:ascii="Times New Roman" w:hAnsi="Times New Roman"/>
                      <w:color w:val="000000" w:themeColor="text1"/>
                      <w:szCs w:val="21"/>
                    </w:rPr>
                  </w:pPr>
                  <w:r>
                    <w:rPr>
                      <w:rFonts w:hint="eastAsia" w:ascii="Times New Roman" w:hAnsi="Times New Roman"/>
                      <w:color w:val="000000" w:themeColor="text1"/>
                      <w:szCs w:val="21"/>
                    </w:rPr>
                    <w:t>-70</w:t>
                  </w:r>
                </w:p>
              </w:tc>
              <w:tc>
                <w:tcPr>
                  <w:tcW w:w="714" w:type="dxa"/>
                  <w:tcBorders>
                    <w:top w:val="single" w:color="auto" w:sz="4" w:space="0"/>
                    <w:left w:val="single" w:color="auto" w:sz="4" w:space="0"/>
                    <w:bottom w:val="single" w:color="auto" w:sz="4" w:space="0"/>
                    <w:right w:val="single" w:color="auto" w:sz="4" w:space="0"/>
                  </w:tcBorders>
                  <w:vAlign w:val="center"/>
                </w:tcPr>
                <w:p w14:paraId="0E9F4DD5">
                  <w:pPr>
                    <w:jc w:val="center"/>
                    <w:rPr>
                      <w:rFonts w:ascii="Times New Roman" w:hAnsi="Times New Roman"/>
                      <w:color w:val="000000" w:themeColor="text1"/>
                      <w:szCs w:val="21"/>
                    </w:rPr>
                  </w:pPr>
                  <w:r>
                    <w:rPr>
                      <w:rFonts w:hint="eastAsia" w:ascii="Times New Roman" w:hAnsi="Times New Roman"/>
                      <w:color w:val="000000" w:themeColor="text1"/>
                      <w:szCs w:val="21"/>
                    </w:rPr>
                    <w:t>0</w:t>
                  </w:r>
                </w:p>
              </w:tc>
              <w:tc>
                <w:tcPr>
                  <w:tcW w:w="944" w:type="dxa"/>
                  <w:tcBorders>
                    <w:top w:val="single" w:color="auto" w:sz="4" w:space="0"/>
                    <w:left w:val="single" w:color="auto" w:sz="4" w:space="0"/>
                    <w:bottom w:val="single" w:color="auto" w:sz="4" w:space="0"/>
                    <w:right w:val="single" w:color="auto" w:sz="4" w:space="0"/>
                  </w:tcBorders>
                  <w:vAlign w:val="center"/>
                </w:tcPr>
                <w:p w14:paraId="1C0EF7C1">
                  <w:pPr>
                    <w:jc w:val="center"/>
                    <w:rPr>
                      <w:rFonts w:ascii="Times New Roman" w:hAnsi="Times New Roman"/>
                      <w:color w:val="000000" w:themeColor="text1"/>
                      <w:szCs w:val="21"/>
                    </w:rPr>
                  </w:pPr>
                  <w:r>
                    <w:rPr>
                      <w:rFonts w:hint="eastAsia" w:ascii="Times New Roman" w:hAnsi="Times New Roman"/>
                      <w:color w:val="000000" w:themeColor="text1"/>
                      <w:szCs w:val="21"/>
                    </w:rPr>
                    <w:t>住户</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6D73D65">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6户，30人</w:t>
                  </w:r>
                </w:p>
              </w:tc>
              <w:tc>
                <w:tcPr>
                  <w:tcW w:w="947" w:type="dxa"/>
                  <w:vMerge w:val="continue"/>
                  <w:tcBorders>
                    <w:left w:val="single" w:color="auto" w:sz="4" w:space="0"/>
                    <w:right w:val="single" w:color="auto" w:sz="4" w:space="0"/>
                  </w:tcBorders>
                  <w:vAlign w:val="center"/>
                </w:tcPr>
                <w:p w14:paraId="5C45AD73">
                  <w:pPr>
                    <w:widowControl/>
                    <w:jc w:val="center"/>
                    <w:rPr>
                      <w:rFonts w:ascii="Times New Roman" w:hAnsi="Times New Roman"/>
                      <w:color w:val="000000" w:themeColor="text1"/>
                      <w:szCs w:val="21"/>
                    </w:rPr>
                  </w:pPr>
                </w:p>
              </w:tc>
              <w:tc>
                <w:tcPr>
                  <w:tcW w:w="1107" w:type="dxa"/>
                  <w:tcBorders>
                    <w:top w:val="single" w:color="auto" w:sz="4" w:space="0"/>
                    <w:left w:val="single" w:color="auto" w:sz="4" w:space="0"/>
                    <w:bottom w:val="single" w:color="auto" w:sz="4" w:space="0"/>
                    <w:right w:val="single" w:color="auto" w:sz="4" w:space="0"/>
                  </w:tcBorders>
                  <w:vAlign w:val="center"/>
                </w:tcPr>
                <w:p w14:paraId="5CD3EFAE">
                  <w:pPr>
                    <w:pStyle w:val="11"/>
                    <w:ind w:firstLine="0"/>
                    <w:jc w:val="center"/>
                    <w:rPr>
                      <w:color w:val="000000" w:themeColor="text1"/>
                      <w:kern w:val="2"/>
                      <w:szCs w:val="21"/>
                    </w:rPr>
                  </w:pPr>
                  <w:r>
                    <w:rPr>
                      <w:rFonts w:hint="eastAsia"/>
                      <w:color w:val="000000" w:themeColor="text1"/>
                      <w:szCs w:val="21"/>
                    </w:rPr>
                    <w:t>西侧</w:t>
                  </w:r>
                </w:p>
              </w:tc>
              <w:tc>
                <w:tcPr>
                  <w:tcW w:w="978" w:type="dxa"/>
                  <w:tcBorders>
                    <w:top w:val="single" w:color="auto" w:sz="4" w:space="0"/>
                    <w:left w:val="single" w:color="auto" w:sz="4" w:space="0"/>
                    <w:bottom w:val="single" w:color="auto" w:sz="4" w:space="0"/>
                    <w:right w:val="single" w:color="auto" w:sz="4" w:space="0"/>
                  </w:tcBorders>
                  <w:vAlign w:val="center"/>
                </w:tcPr>
                <w:p w14:paraId="0765D8CA">
                  <w:pPr>
                    <w:jc w:val="center"/>
                    <w:rPr>
                      <w:rFonts w:ascii="Times New Roman" w:hAnsi="Times New Roman"/>
                      <w:color w:val="000000" w:themeColor="text1"/>
                      <w:szCs w:val="21"/>
                    </w:rPr>
                  </w:pPr>
                  <w:r>
                    <w:rPr>
                      <w:rFonts w:hint="eastAsia" w:ascii="Times New Roman" w:hAnsi="Times New Roman"/>
                      <w:color w:val="000000" w:themeColor="text1"/>
                      <w:szCs w:val="21"/>
                    </w:rPr>
                    <w:t>70</w:t>
                  </w:r>
                  <w:r>
                    <w:rPr>
                      <w:rFonts w:ascii="Times New Roman" w:hAnsi="Times New Roman"/>
                      <w:color w:val="000000" w:themeColor="text1"/>
                      <w:szCs w:val="21"/>
                    </w:rPr>
                    <w:t>m</w:t>
                  </w:r>
                </w:p>
              </w:tc>
            </w:tr>
            <w:tr w14:paraId="63E6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7" w:type="dxa"/>
                  <w:vMerge w:val="continue"/>
                  <w:tcBorders>
                    <w:left w:val="single" w:color="auto" w:sz="4" w:space="0"/>
                    <w:right w:val="single" w:color="auto" w:sz="4" w:space="0"/>
                  </w:tcBorders>
                  <w:vAlign w:val="center"/>
                </w:tcPr>
                <w:p w14:paraId="1DE9AF6A">
                  <w:pPr>
                    <w:jc w:val="center"/>
                    <w:rPr>
                      <w:rFonts w:ascii="Times New Roman" w:hAnsi="Times New Roman"/>
                      <w:color w:val="000000" w:themeColor="text1"/>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538354F9">
                  <w:pPr>
                    <w:adjustRightInd w:val="0"/>
                    <w:snapToGrid w:val="0"/>
                    <w:jc w:val="center"/>
                    <w:rPr>
                      <w:rFonts w:ascii="Times New Roman" w:hAnsi="Times New Roman"/>
                      <w:color w:val="000000" w:themeColor="text1"/>
                      <w:szCs w:val="21"/>
                    </w:rPr>
                  </w:pPr>
                  <w:r>
                    <w:rPr>
                      <w:rFonts w:hint="eastAsia" w:ascii="Times New Roman" w:hAnsi="Times New Roman"/>
                      <w:color w:val="000000" w:themeColor="text1"/>
                      <w:szCs w:val="21"/>
                    </w:rPr>
                    <w:t>户信村</w:t>
                  </w:r>
                </w:p>
              </w:tc>
              <w:tc>
                <w:tcPr>
                  <w:tcW w:w="710" w:type="dxa"/>
                  <w:tcBorders>
                    <w:top w:val="single" w:color="auto" w:sz="4" w:space="0"/>
                    <w:left w:val="single" w:color="auto" w:sz="4" w:space="0"/>
                    <w:bottom w:val="single" w:color="auto" w:sz="4" w:space="0"/>
                    <w:right w:val="single" w:color="auto" w:sz="4" w:space="0"/>
                  </w:tcBorders>
                  <w:vAlign w:val="center"/>
                </w:tcPr>
                <w:p w14:paraId="427F2621">
                  <w:pPr>
                    <w:jc w:val="center"/>
                    <w:rPr>
                      <w:rFonts w:ascii="Times New Roman" w:hAnsi="Times New Roman"/>
                      <w:color w:val="000000" w:themeColor="text1"/>
                      <w:szCs w:val="21"/>
                    </w:rPr>
                  </w:pPr>
                  <w:r>
                    <w:rPr>
                      <w:rFonts w:hint="eastAsia" w:ascii="Times New Roman" w:hAnsi="Times New Roman"/>
                      <w:color w:val="000000" w:themeColor="text1"/>
                      <w:szCs w:val="21"/>
                    </w:rPr>
                    <w:t>-795</w:t>
                  </w:r>
                </w:p>
              </w:tc>
              <w:tc>
                <w:tcPr>
                  <w:tcW w:w="714" w:type="dxa"/>
                  <w:tcBorders>
                    <w:top w:val="single" w:color="auto" w:sz="4" w:space="0"/>
                    <w:left w:val="single" w:color="auto" w:sz="4" w:space="0"/>
                    <w:bottom w:val="single" w:color="auto" w:sz="4" w:space="0"/>
                    <w:right w:val="single" w:color="auto" w:sz="4" w:space="0"/>
                  </w:tcBorders>
                  <w:vAlign w:val="center"/>
                </w:tcPr>
                <w:p w14:paraId="771FEF80">
                  <w:pPr>
                    <w:jc w:val="center"/>
                    <w:rPr>
                      <w:rFonts w:ascii="Times New Roman" w:hAnsi="Times New Roman"/>
                      <w:color w:val="000000" w:themeColor="text1"/>
                      <w:szCs w:val="21"/>
                    </w:rPr>
                  </w:pPr>
                  <w:r>
                    <w:rPr>
                      <w:rFonts w:hint="eastAsia" w:ascii="Times New Roman" w:hAnsi="Times New Roman"/>
                      <w:color w:val="000000" w:themeColor="text1"/>
                      <w:szCs w:val="21"/>
                    </w:rPr>
                    <w:t>1660</w:t>
                  </w:r>
                </w:p>
              </w:tc>
              <w:tc>
                <w:tcPr>
                  <w:tcW w:w="944" w:type="dxa"/>
                  <w:tcBorders>
                    <w:top w:val="single" w:color="auto" w:sz="4" w:space="0"/>
                    <w:left w:val="single" w:color="auto" w:sz="4" w:space="0"/>
                    <w:bottom w:val="single" w:color="auto" w:sz="4" w:space="0"/>
                    <w:right w:val="single" w:color="auto" w:sz="4" w:space="0"/>
                  </w:tcBorders>
                  <w:vAlign w:val="center"/>
                </w:tcPr>
                <w:p w14:paraId="53E2224C">
                  <w:pPr>
                    <w:jc w:val="center"/>
                    <w:rPr>
                      <w:rFonts w:ascii="Times New Roman" w:hAnsi="Times New Roman"/>
                      <w:color w:val="000000" w:themeColor="text1"/>
                      <w:szCs w:val="21"/>
                    </w:rPr>
                  </w:pPr>
                  <w:r>
                    <w:rPr>
                      <w:rFonts w:hint="eastAsia" w:ascii="Times New Roman" w:hAnsi="Times New Roman"/>
                      <w:color w:val="000000" w:themeColor="text1"/>
                      <w:szCs w:val="21"/>
                    </w:rPr>
                    <w:t>住户</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33B16EC">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37户，185人</w:t>
                  </w:r>
                </w:p>
              </w:tc>
              <w:tc>
                <w:tcPr>
                  <w:tcW w:w="947" w:type="dxa"/>
                  <w:vMerge w:val="continue"/>
                  <w:tcBorders>
                    <w:left w:val="single" w:color="auto" w:sz="4" w:space="0"/>
                    <w:right w:val="single" w:color="auto" w:sz="4" w:space="0"/>
                  </w:tcBorders>
                  <w:vAlign w:val="center"/>
                </w:tcPr>
                <w:p w14:paraId="6C75EA5B">
                  <w:pPr>
                    <w:widowControl/>
                    <w:jc w:val="center"/>
                    <w:rPr>
                      <w:rFonts w:ascii="Times New Roman" w:hAnsi="Times New Roman"/>
                      <w:color w:val="000000" w:themeColor="text1"/>
                      <w:szCs w:val="21"/>
                    </w:rPr>
                  </w:pPr>
                </w:p>
              </w:tc>
              <w:tc>
                <w:tcPr>
                  <w:tcW w:w="1107" w:type="dxa"/>
                  <w:tcBorders>
                    <w:top w:val="single" w:color="auto" w:sz="4" w:space="0"/>
                    <w:left w:val="single" w:color="auto" w:sz="4" w:space="0"/>
                    <w:bottom w:val="single" w:color="auto" w:sz="4" w:space="0"/>
                    <w:right w:val="single" w:color="auto" w:sz="4" w:space="0"/>
                  </w:tcBorders>
                  <w:vAlign w:val="center"/>
                </w:tcPr>
                <w:p w14:paraId="66A8AE16">
                  <w:pPr>
                    <w:pStyle w:val="11"/>
                    <w:ind w:firstLine="0"/>
                    <w:jc w:val="center"/>
                    <w:rPr>
                      <w:color w:val="000000" w:themeColor="text1"/>
                      <w:szCs w:val="21"/>
                    </w:rPr>
                  </w:pPr>
                  <w:r>
                    <w:rPr>
                      <w:rFonts w:hint="eastAsia"/>
                      <w:color w:val="000000" w:themeColor="text1"/>
                      <w:szCs w:val="21"/>
                    </w:rPr>
                    <w:t>西北侧</w:t>
                  </w:r>
                </w:p>
              </w:tc>
              <w:tc>
                <w:tcPr>
                  <w:tcW w:w="978" w:type="dxa"/>
                  <w:tcBorders>
                    <w:top w:val="single" w:color="auto" w:sz="4" w:space="0"/>
                    <w:left w:val="single" w:color="auto" w:sz="4" w:space="0"/>
                    <w:bottom w:val="single" w:color="auto" w:sz="4" w:space="0"/>
                    <w:right w:val="single" w:color="auto" w:sz="4" w:space="0"/>
                  </w:tcBorders>
                  <w:vAlign w:val="center"/>
                </w:tcPr>
                <w:p w14:paraId="6B085C74">
                  <w:pPr>
                    <w:jc w:val="center"/>
                    <w:rPr>
                      <w:rFonts w:ascii="Times New Roman" w:hAnsi="Times New Roman"/>
                      <w:color w:val="000000" w:themeColor="text1"/>
                      <w:szCs w:val="21"/>
                    </w:rPr>
                  </w:pPr>
                  <w:r>
                    <w:rPr>
                      <w:rFonts w:hint="eastAsia" w:ascii="Times New Roman" w:hAnsi="Times New Roman"/>
                      <w:color w:val="000000" w:themeColor="text1"/>
                      <w:szCs w:val="21"/>
                    </w:rPr>
                    <w:t>1800m</w:t>
                  </w:r>
                </w:p>
              </w:tc>
            </w:tr>
            <w:tr w14:paraId="6F24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7" w:type="dxa"/>
                  <w:vMerge w:val="continue"/>
                  <w:tcBorders>
                    <w:left w:val="single" w:color="auto" w:sz="4" w:space="0"/>
                    <w:right w:val="single" w:color="auto" w:sz="4" w:space="0"/>
                  </w:tcBorders>
                  <w:vAlign w:val="center"/>
                </w:tcPr>
                <w:p w14:paraId="5E085C1D">
                  <w:pPr>
                    <w:jc w:val="center"/>
                    <w:rPr>
                      <w:rFonts w:ascii="Times New Roman" w:hAnsi="Times New Roman"/>
                      <w:color w:val="000000" w:themeColor="text1"/>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E7D188C">
                  <w:pPr>
                    <w:adjustRightInd w:val="0"/>
                    <w:snapToGrid w:val="0"/>
                    <w:jc w:val="center"/>
                    <w:rPr>
                      <w:rFonts w:ascii="Times New Roman" w:hAnsi="Times New Roman"/>
                      <w:color w:val="000000" w:themeColor="text1"/>
                      <w:szCs w:val="21"/>
                    </w:rPr>
                  </w:pPr>
                  <w:r>
                    <w:rPr>
                      <w:rFonts w:hint="eastAsia" w:ascii="Times New Roman" w:hAnsi="Times New Roman"/>
                      <w:color w:val="000000" w:themeColor="text1"/>
                      <w:szCs w:val="21"/>
                    </w:rPr>
                    <w:t>户弄村</w:t>
                  </w:r>
                </w:p>
              </w:tc>
              <w:tc>
                <w:tcPr>
                  <w:tcW w:w="710" w:type="dxa"/>
                  <w:tcBorders>
                    <w:top w:val="single" w:color="auto" w:sz="4" w:space="0"/>
                    <w:left w:val="single" w:color="auto" w:sz="4" w:space="0"/>
                    <w:bottom w:val="single" w:color="auto" w:sz="4" w:space="0"/>
                    <w:right w:val="single" w:color="auto" w:sz="4" w:space="0"/>
                  </w:tcBorders>
                  <w:vAlign w:val="center"/>
                </w:tcPr>
                <w:p w14:paraId="124DC261">
                  <w:pPr>
                    <w:jc w:val="center"/>
                    <w:rPr>
                      <w:rFonts w:ascii="Times New Roman" w:hAnsi="Times New Roman"/>
                      <w:color w:val="000000" w:themeColor="text1"/>
                      <w:szCs w:val="21"/>
                    </w:rPr>
                  </w:pPr>
                  <w:r>
                    <w:rPr>
                      <w:rFonts w:hint="eastAsia" w:ascii="Times New Roman" w:hAnsi="Times New Roman"/>
                      <w:color w:val="000000" w:themeColor="text1"/>
                      <w:szCs w:val="21"/>
                    </w:rPr>
                    <w:t>-1345</w:t>
                  </w:r>
                </w:p>
              </w:tc>
              <w:tc>
                <w:tcPr>
                  <w:tcW w:w="714" w:type="dxa"/>
                  <w:tcBorders>
                    <w:top w:val="single" w:color="auto" w:sz="4" w:space="0"/>
                    <w:left w:val="single" w:color="auto" w:sz="4" w:space="0"/>
                    <w:bottom w:val="single" w:color="auto" w:sz="4" w:space="0"/>
                    <w:right w:val="single" w:color="auto" w:sz="4" w:space="0"/>
                  </w:tcBorders>
                  <w:vAlign w:val="center"/>
                </w:tcPr>
                <w:p w14:paraId="0C44CA53">
                  <w:pPr>
                    <w:jc w:val="center"/>
                    <w:rPr>
                      <w:rFonts w:ascii="Times New Roman" w:hAnsi="Times New Roman"/>
                      <w:color w:val="000000" w:themeColor="text1"/>
                      <w:szCs w:val="21"/>
                    </w:rPr>
                  </w:pPr>
                  <w:r>
                    <w:rPr>
                      <w:rFonts w:hint="eastAsia" w:ascii="Times New Roman" w:hAnsi="Times New Roman"/>
                      <w:color w:val="000000" w:themeColor="text1"/>
                      <w:szCs w:val="21"/>
                    </w:rPr>
                    <w:t>1815</w:t>
                  </w:r>
                </w:p>
              </w:tc>
              <w:tc>
                <w:tcPr>
                  <w:tcW w:w="944" w:type="dxa"/>
                  <w:tcBorders>
                    <w:top w:val="single" w:color="auto" w:sz="4" w:space="0"/>
                    <w:left w:val="single" w:color="auto" w:sz="4" w:space="0"/>
                    <w:bottom w:val="single" w:color="auto" w:sz="4" w:space="0"/>
                    <w:right w:val="single" w:color="auto" w:sz="4" w:space="0"/>
                  </w:tcBorders>
                  <w:vAlign w:val="center"/>
                </w:tcPr>
                <w:p w14:paraId="2409064E">
                  <w:pPr>
                    <w:jc w:val="center"/>
                    <w:rPr>
                      <w:rFonts w:ascii="Times New Roman" w:hAnsi="Times New Roman"/>
                      <w:color w:val="000000" w:themeColor="text1"/>
                      <w:szCs w:val="21"/>
                    </w:rPr>
                  </w:pPr>
                  <w:r>
                    <w:rPr>
                      <w:rFonts w:hint="eastAsia" w:ascii="Times New Roman" w:hAnsi="Times New Roman"/>
                      <w:color w:val="000000" w:themeColor="text1"/>
                      <w:szCs w:val="21"/>
                    </w:rPr>
                    <w:t>住户</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43E003E3">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43户，215人</w:t>
                  </w:r>
                </w:p>
              </w:tc>
              <w:tc>
                <w:tcPr>
                  <w:tcW w:w="947" w:type="dxa"/>
                  <w:vMerge w:val="continue"/>
                  <w:tcBorders>
                    <w:left w:val="single" w:color="auto" w:sz="4" w:space="0"/>
                    <w:right w:val="single" w:color="auto" w:sz="4" w:space="0"/>
                  </w:tcBorders>
                  <w:vAlign w:val="center"/>
                </w:tcPr>
                <w:p w14:paraId="14C07EFB">
                  <w:pPr>
                    <w:widowControl/>
                    <w:jc w:val="center"/>
                    <w:rPr>
                      <w:rFonts w:ascii="Times New Roman" w:hAnsi="Times New Roman"/>
                      <w:color w:val="000000" w:themeColor="text1"/>
                      <w:szCs w:val="21"/>
                    </w:rPr>
                  </w:pPr>
                </w:p>
              </w:tc>
              <w:tc>
                <w:tcPr>
                  <w:tcW w:w="1107" w:type="dxa"/>
                  <w:tcBorders>
                    <w:top w:val="single" w:color="auto" w:sz="4" w:space="0"/>
                    <w:left w:val="single" w:color="auto" w:sz="4" w:space="0"/>
                    <w:bottom w:val="single" w:color="auto" w:sz="4" w:space="0"/>
                    <w:right w:val="single" w:color="auto" w:sz="4" w:space="0"/>
                  </w:tcBorders>
                  <w:vAlign w:val="center"/>
                </w:tcPr>
                <w:p w14:paraId="5392EFEA">
                  <w:pPr>
                    <w:pStyle w:val="11"/>
                    <w:ind w:firstLine="0"/>
                    <w:jc w:val="center"/>
                    <w:rPr>
                      <w:color w:val="000000" w:themeColor="text1"/>
                      <w:szCs w:val="21"/>
                    </w:rPr>
                  </w:pPr>
                  <w:r>
                    <w:rPr>
                      <w:rFonts w:hint="eastAsia"/>
                      <w:color w:val="000000" w:themeColor="text1"/>
                      <w:szCs w:val="21"/>
                    </w:rPr>
                    <w:t>西北侧</w:t>
                  </w:r>
                </w:p>
              </w:tc>
              <w:tc>
                <w:tcPr>
                  <w:tcW w:w="978" w:type="dxa"/>
                  <w:tcBorders>
                    <w:top w:val="single" w:color="auto" w:sz="4" w:space="0"/>
                    <w:left w:val="single" w:color="auto" w:sz="4" w:space="0"/>
                    <w:bottom w:val="single" w:color="auto" w:sz="4" w:space="0"/>
                    <w:right w:val="single" w:color="auto" w:sz="4" w:space="0"/>
                  </w:tcBorders>
                  <w:vAlign w:val="center"/>
                </w:tcPr>
                <w:p w14:paraId="26152D7B">
                  <w:pPr>
                    <w:jc w:val="center"/>
                    <w:rPr>
                      <w:rFonts w:ascii="Times New Roman" w:hAnsi="Times New Roman"/>
                      <w:color w:val="000000" w:themeColor="text1"/>
                      <w:szCs w:val="21"/>
                    </w:rPr>
                  </w:pPr>
                  <w:r>
                    <w:rPr>
                      <w:rFonts w:hint="eastAsia" w:ascii="Times New Roman" w:hAnsi="Times New Roman"/>
                      <w:color w:val="000000" w:themeColor="text1"/>
                      <w:szCs w:val="21"/>
                    </w:rPr>
                    <w:t>2260m</w:t>
                  </w:r>
                </w:p>
              </w:tc>
            </w:tr>
            <w:tr w14:paraId="77B0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7" w:type="dxa"/>
                  <w:vMerge w:val="continue"/>
                  <w:tcBorders>
                    <w:left w:val="single" w:color="auto" w:sz="4" w:space="0"/>
                    <w:right w:val="single" w:color="auto" w:sz="4" w:space="0"/>
                  </w:tcBorders>
                  <w:vAlign w:val="center"/>
                </w:tcPr>
                <w:p w14:paraId="1F92CA37">
                  <w:pPr>
                    <w:jc w:val="center"/>
                    <w:rPr>
                      <w:rFonts w:ascii="Times New Roman" w:hAnsi="Times New Roman"/>
                      <w:color w:val="000000" w:themeColor="text1"/>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FF3E1C6">
                  <w:pPr>
                    <w:adjustRightInd w:val="0"/>
                    <w:snapToGrid w:val="0"/>
                    <w:jc w:val="center"/>
                    <w:rPr>
                      <w:rFonts w:ascii="Times New Roman" w:hAnsi="Times New Roman"/>
                      <w:color w:val="000000" w:themeColor="text1"/>
                      <w:szCs w:val="21"/>
                    </w:rPr>
                  </w:pPr>
                  <w:r>
                    <w:rPr>
                      <w:rFonts w:hint="eastAsia" w:ascii="Times New Roman" w:hAnsi="Times New Roman"/>
                      <w:color w:val="000000" w:themeColor="text1"/>
                      <w:szCs w:val="21"/>
                    </w:rPr>
                    <w:t>海弄村</w:t>
                  </w:r>
                </w:p>
              </w:tc>
              <w:tc>
                <w:tcPr>
                  <w:tcW w:w="710" w:type="dxa"/>
                  <w:tcBorders>
                    <w:top w:val="single" w:color="auto" w:sz="4" w:space="0"/>
                    <w:left w:val="single" w:color="auto" w:sz="4" w:space="0"/>
                    <w:bottom w:val="single" w:color="auto" w:sz="4" w:space="0"/>
                    <w:right w:val="single" w:color="auto" w:sz="4" w:space="0"/>
                  </w:tcBorders>
                  <w:vAlign w:val="center"/>
                </w:tcPr>
                <w:p w14:paraId="704D434D">
                  <w:pPr>
                    <w:jc w:val="center"/>
                    <w:rPr>
                      <w:rFonts w:ascii="Times New Roman" w:hAnsi="Times New Roman"/>
                      <w:color w:val="000000" w:themeColor="text1"/>
                      <w:szCs w:val="21"/>
                    </w:rPr>
                  </w:pPr>
                  <w:r>
                    <w:rPr>
                      <w:rFonts w:hint="eastAsia" w:ascii="Times New Roman" w:hAnsi="Times New Roman"/>
                      <w:color w:val="000000" w:themeColor="text1"/>
                      <w:szCs w:val="21"/>
                    </w:rPr>
                    <w:t>-2150</w:t>
                  </w:r>
                </w:p>
              </w:tc>
              <w:tc>
                <w:tcPr>
                  <w:tcW w:w="714" w:type="dxa"/>
                  <w:tcBorders>
                    <w:top w:val="single" w:color="auto" w:sz="4" w:space="0"/>
                    <w:left w:val="single" w:color="auto" w:sz="4" w:space="0"/>
                    <w:bottom w:val="single" w:color="auto" w:sz="4" w:space="0"/>
                    <w:right w:val="single" w:color="auto" w:sz="4" w:space="0"/>
                  </w:tcBorders>
                  <w:vAlign w:val="center"/>
                </w:tcPr>
                <w:p w14:paraId="6D8A0FBF">
                  <w:pPr>
                    <w:jc w:val="center"/>
                    <w:rPr>
                      <w:rFonts w:ascii="Times New Roman" w:hAnsi="Times New Roman"/>
                      <w:color w:val="000000" w:themeColor="text1"/>
                      <w:szCs w:val="21"/>
                    </w:rPr>
                  </w:pPr>
                  <w:r>
                    <w:rPr>
                      <w:rFonts w:hint="eastAsia" w:ascii="Times New Roman" w:hAnsi="Times New Roman"/>
                      <w:color w:val="000000" w:themeColor="text1"/>
                      <w:szCs w:val="21"/>
                    </w:rPr>
                    <w:t>700</w:t>
                  </w:r>
                </w:p>
              </w:tc>
              <w:tc>
                <w:tcPr>
                  <w:tcW w:w="944" w:type="dxa"/>
                  <w:tcBorders>
                    <w:top w:val="single" w:color="auto" w:sz="4" w:space="0"/>
                    <w:left w:val="single" w:color="auto" w:sz="4" w:space="0"/>
                    <w:bottom w:val="single" w:color="auto" w:sz="4" w:space="0"/>
                    <w:right w:val="single" w:color="auto" w:sz="4" w:space="0"/>
                  </w:tcBorders>
                  <w:vAlign w:val="center"/>
                </w:tcPr>
                <w:p w14:paraId="7329601D">
                  <w:pPr>
                    <w:jc w:val="center"/>
                    <w:rPr>
                      <w:rFonts w:ascii="Times New Roman" w:hAnsi="Times New Roman"/>
                      <w:color w:val="000000" w:themeColor="text1"/>
                      <w:szCs w:val="21"/>
                    </w:rPr>
                  </w:pPr>
                  <w:r>
                    <w:rPr>
                      <w:rFonts w:hint="eastAsia" w:ascii="Times New Roman" w:hAnsi="Times New Roman"/>
                      <w:color w:val="000000" w:themeColor="text1"/>
                      <w:szCs w:val="21"/>
                    </w:rPr>
                    <w:t>住户</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A358740">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58户，290人</w:t>
                  </w:r>
                </w:p>
              </w:tc>
              <w:tc>
                <w:tcPr>
                  <w:tcW w:w="947" w:type="dxa"/>
                  <w:vMerge w:val="continue"/>
                  <w:tcBorders>
                    <w:left w:val="single" w:color="auto" w:sz="4" w:space="0"/>
                    <w:right w:val="single" w:color="auto" w:sz="4" w:space="0"/>
                  </w:tcBorders>
                  <w:vAlign w:val="center"/>
                </w:tcPr>
                <w:p w14:paraId="347F6BE2">
                  <w:pPr>
                    <w:widowControl/>
                    <w:jc w:val="center"/>
                    <w:rPr>
                      <w:rFonts w:ascii="Times New Roman" w:hAnsi="Times New Roman"/>
                      <w:color w:val="000000" w:themeColor="text1"/>
                      <w:szCs w:val="21"/>
                    </w:rPr>
                  </w:pPr>
                </w:p>
              </w:tc>
              <w:tc>
                <w:tcPr>
                  <w:tcW w:w="1107" w:type="dxa"/>
                  <w:tcBorders>
                    <w:top w:val="single" w:color="auto" w:sz="4" w:space="0"/>
                    <w:left w:val="single" w:color="auto" w:sz="4" w:space="0"/>
                    <w:bottom w:val="single" w:color="auto" w:sz="4" w:space="0"/>
                    <w:right w:val="single" w:color="auto" w:sz="4" w:space="0"/>
                  </w:tcBorders>
                  <w:vAlign w:val="center"/>
                </w:tcPr>
                <w:p w14:paraId="31EAE47F">
                  <w:pPr>
                    <w:pStyle w:val="11"/>
                    <w:ind w:firstLine="0"/>
                    <w:jc w:val="center"/>
                    <w:rPr>
                      <w:color w:val="000000" w:themeColor="text1"/>
                      <w:szCs w:val="21"/>
                    </w:rPr>
                  </w:pPr>
                  <w:r>
                    <w:rPr>
                      <w:rFonts w:hint="eastAsia"/>
                      <w:color w:val="000000" w:themeColor="text1"/>
                      <w:szCs w:val="21"/>
                    </w:rPr>
                    <w:t>西北侧</w:t>
                  </w:r>
                </w:p>
              </w:tc>
              <w:tc>
                <w:tcPr>
                  <w:tcW w:w="978" w:type="dxa"/>
                  <w:tcBorders>
                    <w:top w:val="single" w:color="auto" w:sz="4" w:space="0"/>
                    <w:left w:val="single" w:color="auto" w:sz="4" w:space="0"/>
                    <w:bottom w:val="single" w:color="auto" w:sz="4" w:space="0"/>
                    <w:right w:val="single" w:color="auto" w:sz="4" w:space="0"/>
                  </w:tcBorders>
                  <w:vAlign w:val="center"/>
                </w:tcPr>
                <w:p w14:paraId="3A1202D2">
                  <w:pPr>
                    <w:jc w:val="center"/>
                    <w:rPr>
                      <w:rFonts w:ascii="Times New Roman" w:hAnsi="Times New Roman"/>
                      <w:color w:val="000000" w:themeColor="text1"/>
                      <w:szCs w:val="21"/>
                    </w:rPr>
                  </w:pPr>
                  <w:r>
                    <w:rPr>
                      <w:rFonts w:hint="eastAsia" w:ascii="Times New Roman" w:hAnsi="Times New Roman"/>
                      <w:color w:val="000000" w:themeColor="text1"/>
                      <w:szCs w:val="21"/>
                    </w:rPr>
                    <w:t>2205m</w:t>
                  </w:r>
                </w:p>
              </w:tc>
            </w:tr>
            <w:tr w14:paraId="7A59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7" w:type="dxa"/>
                  <w:vMerge w:val="continue"/>
                  <w:tcBorders>
                    <w:left w:val="single" w:color="auto" w:sz="4" w:space="0"/>
                    <w:right w:val="single" w:color="auto" w:sz="4" w:space="0"/>
                  </w:tcBorders>
                  <w:vAlign w:val="center"/>
                </w:tcPr>
                <w:p w14:paraId="7741B299">
                  <w:pPr>
                    <w:jc w:val="center"/>
                    <w:rPr>
                      <w:rFonts w:ascii="Times New Roman" w:hAnsi="Times New Roman"/>
                      <w:color w:val="000000" w:themeColor="text1"/>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950C9B8">
                  <w:pPr>
                    <w:adjustRightInd w:val="0"/>
                    <w:snapToGrid w:val="0"/>
                    <w:jc w:val="center"/>
                    <w:rPr>
                      <w:rFonts w:ascii="Times New Roman" w:hAnsi="Times New Roman"/>
                      <w:color w:val="000000" w:themeColor="text1"/>
                      <w:szCs w:val="21"/>
                    </w:rPr>
                  </w:pPr>
                  <w:r>
                    <w:rPr>
                      <w:rFonts w:hint="eastAsia" w:ascii="Times New Roman" w:hAnsi="Times New Roman"/>
                      <w:color w:val="000000" w:themeColor="text1"/>
                      <w:szCs w:val="21"/>
                    </w:rPr>
                    <w:t>芒还村</w:t>
                  </w:r>
                </w:p>
              </w:tc>
              <w:tc>
                <w:tcPr>
                  <w:tcW w:w="710" w:type="dxa"/>
                  <w:tcBorders>
                    <w:top w:val="single" w:color="auto" w:sz="4" w:space="0"/>
                    <w:left w:val="single" w:color="auto" w:sz="4" w:space="0"/>
                    <w:bottom w:val="single" w:color="auto" w:sz="4" w:space="0"/>
                    <w:right w:val="single" w:color="auto" w:sz="4" w:space="0"/>
                  </w:tcBorders>
                  <w:vAlign w:val="center"/>
                </w:tcPr>
                <w:p w14:paraId="6E280A00">
                  <w:pPr>
                    <w:jc w:val="center"/>
                    <w:rPr>
                      <w:rFonts w:ascii="Times New Roman" w:hAnsi="Times New Roman"/>
                      <w:color w:val="000000" w:themeColor="text1"/>
                      <w:szCs w:val="21"/>
                    </w:rPr>
                  </w:pPr>
                  <w:r>
                    <w:rPr>
                      <w:rFonts w:hint="eastAsia" w:ascii="Times New Roman" w:hAnsi="Times New Roman"/>
                      <w:color w:val="000000" w:themeColor="text1"/>
                      <w:szCs w:val="21"/>
                    </w:rPr>
                    <w:t>-505</w:t>
                  </w:r>
                </w:p>
              </w:tc>
              <w:tc>
                <w:tcPr>
                  <w:tcW w:w="714" w:type="dxa"/>
                  <w:tcBorders>
                    <w:top w:val="single" w:color="auto" w:sz="4" w:space="0"/>
                    <w:left w:val="single" w:color="auto" w:sz="4" w:space="0"/>
                    <w:bottom w:val="single" w:color="auto" w:sz="4" w:space="0"/>
                    <w:right w:val="single" w:color="auto" w:sz="4" w:space="0"/>
                  </w:tcBorders>
                  <w:vAlign w:val="center"/>
                </w:tcPr>
                <w:p w14:paraId="11AA5BF6">
                  <w:pPr>
                    <w:jc w:val="center"/>
                    <w:rPr>
                      <w:rFonts w:ascii="Times New Roman" w:hAnsi="Times New Roman"/>
                      <w:color w:val="000000" w:themeColor="text1"/>
                      <w:szCs w:val="21"/>
                    </w:rPr>
                  </w:pPr>
                  <w:r>
                    <w:rPr>
                      <w:rFonts w:hint="eastAsia" w:ascii="Times New Roman" w:hAnsi="Times New Roman"/>
                      <w:color w:val="000000" w:themeColor="text1"/>
                      <w:szCs w:val="21"/>
                    </w:rPr>
                    <w:t>-395</w:t>
                  </w:r>
                </w:p>
              </w:tc>
              <w:tc>
                <w:tcPr>
                  <w:tcW w:w="944" w:type="dxa"/>
                  <w:tcBorders>
                    <w:top w:val="single" w:color="auto" w:sz="4" w:space="0"/>
                    <w:left w:val="single" w:color="auto" w:sz="4" w:space="0"/>
                    <w:bottom w:val="single" w:color="auto" w:sz="4" w:space="0"/>
                    <w:right w:val="single" w:color="auto" w:sz="4" w:space="0"/>
                  </w:tcBorders>
                  <w:vAlign w:val="center"/>
                </w:tcPr>
                <w:p w14:paraId="3443F127">
                  <w:pPr>
                    <w:jc w:val="center"/>
                    <w:rPr>
                      <w:rFonts w:ascii="Times New Roman" w:hAnsi="Times New Roman"/>
                      <w:color w:val="000000" w:themeColor="text1"/>
                      <w:szCs w:val="21"/>
                    </w:rPr>
                  </w:pPr>
                  <w:r>
                    <w:rPr>
                      <w:rFonts w:hint="eastAsia" w:ascii="Times New Roman" w:hAnsi="Times New Roman"/>
                      <w:color w:val="000000" w:themeColor="text1"/>
                      <w:szCs w:val="21"/>
                    </w:rPr>
                    <w:t>住户</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45B41C5">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37户，185人</w:t>
                  </w:r>
                </w:p>
              </w:tc>
              <w:tc>
                <w:tcPr>
                  <w:tcW w:w="947" w:type="dxa"/>
                  <w:vMerge w:val="continue"/>
                  <w:tcBorders>
                    <w:left w:val="single" w:color="auto" w:sz="4" w:space="0"/>
                    <w:right w:val="single" w:color="auto" w:sz="4" w:space="0"/>
                  </w:tcBorders>
                  <w:vAlign w:val="center"/>
                </w:tcPr>
                <w:p w14:paraId="6A4BE2DF">
                  <w:pPr>
                    <w:widowControl/>
                    <w:jc w:val="center"/>
                    <w:rPr>
                      <w:rFonts w:ascii="Times New Roman" w:hAnsi="Times New Roman"/>
                      <w:color w:val="000000" w:themeColor="text1"/>
                      <w:szCs w:val="21"/>
                    </w:rPr>
                  </w:pPr>
                </w:p>
              </w:tc>
              <w:tc>
                <w:tcPr>
                  <w:tcW w:w="1107" w:type="dxa"/>
                  <w:tcBorders>
                    <w:top w:val="single" w:color="auto" w:sz="4" w:space="0"/>
                    <w:left w:val="single" w:color="auto" w:sz="4" w:space="0"/>
                    <w:bottom w:val="single" w:color="auto" w:sz="4" w:space="0"/>
                    <w:right w:val="single" w:color="auto" w:sz="4" w:space="0"/>
                  </w:tcBorders>
                  <w:vAlign w:val="center"/>
                </w:tcPr>
                <w:p w14:paraId="5976E811">
                  <w:pPr>
                    <w:pStyle w:val="11"/>
                    <w:ind w:firstLine="0"/>
                    <w:jc w:val="center"/>
                    <w:rPr>
                      <w:color w:val="000000" w:themeColor="text1"/>
                      <w:szCs w:val="21"/>
                    </w:rPr>
                  </w:pPr>
                  <w:r>
                    <w:rPr>
                      <w:rFonts w:hint="eastAsia"/>
                      <w:color w:val="000000" w:themeColor="text1"/>
                      <w:szCs w:val="21"/>
                    </w:rPr>
                    <w:t>西南侧</w:t>
                  </w:r>
                </w:p>
              </w:tc>
              <w:tc>
                <w:tcPr>
                  <w:tcW w:w="978" w:type="dxa"/>
                  <w:tcBorders>
                    <w:top w:val="single" w:color="auto" w:sz="4" w:space="0"/>
                    <w:left w:val="single" w:color="auto" w:sz="4" w:space="0"/>
                    <w:bottom w:val="single" w:color="auto" w:sz="4" w:space="0"/>
                    <w:right w:val="single" w:color="auto" w:sz="4" w:space="0"/>
                  </w:tcBorders>
                  <w:vAlign w:val="center"/>
                </w:tcPr>
                <w:p w14:paraId="6EF8215A">
                  <w:pPr>
                    <w:jc w:val="center"/>
                    <w:rPr>
                      <w:rFonts w:ascii="Times New Roman" w:hAnsi="Times New Roman"/>
                      <w:color w:val="000000" w:themeColor="text1"/>
                      <w:szCs w:val="21"/>
                    </w:rPr>
                  </w:pPr>
                  <w:r>
                    <w:rPr>
                      <w:rFonts w:hint="eastAsia" w:ascii="Times New Roman" w:hAnsi="Times New Roman"/>
                      <w:color w:val="000000" w:themeColor="text1"/>
                      <w:szCs w:val="21"/>
                    </w:rPr>
                    <w:t>665m</w:t>
                  </w:r>
                </w:p>
              </w:tc>
            </w:tr>
            <w:tr w14:paraId="0C2B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7" w:type="dxa"/>
                  <w:vMerge w:val="continue"/>
                  <w:tcBorders>
                    <w:left w:val="single" w:color="auto" w:sz="4" w:space="0"/>
                    <w:right w:val="single" w:color="auto" w:sz="4" w:space="0"/>
                  </w:tcBorders>
                  <w:vAlign w:val="center"/>
                </w:tcPr>
                <w:p w14:paraId="382B1922">
                  <w:pPr>
                    <w:jc w:val="center"/>
                    <w:rPr>
                      <w:rFonts w:ascii="Times New Roman" w:hAnsi="Times New Roman"/>
                      <w:color w:val="000000" w:themeColor="text1"/>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28B3ED81">
                  <w:pPr>
                    <w:adjustRightInd w:val="0"/>
                    <w:snapToGrid w:val="0"/>
                    <w:jc w:val="center"/>
                    <w:rPr>
                      <w:rFonts w:ascii="Times New Roman" w:hAnsi="Times New Roman"/>
                      <w:color w:val="000000" w:themeColor="text1"/>
                      <w:szCs w:val="21"/>
                    </w:rPr>
                  </w:pPr>
                  <w:r>
                    <w:rPr>
                      <w:rFonts w:hint="eastAsia" w:ascii="Times New Roman" w:hAnsi="Times New Roman"/>
                      <w:color w:val="000000" w:themeColor="text1"/>
                      <w:szCs w:val="21"/>
                    </w:rPr>
                    <w:t>弄喜村</w:t>
                  </w:r>
                </w:p>
              </w:tc>
              <w:tc>
                <w:tcPr>
                  <w:tcW w:w="710" w:type="dxa"/>
                  <w:tcBorders>
                    <w:top w:val="single" w:color="auto" w:sz="4" w:space="0"/>
                    <w:left w:val="single" w:color="auto" w:sz="4" w:space="0"/>
                    <w:bottom w:val="single" w:color="auto" w:sz="4" w:space="0"/>
                    <w:right w:val="single" w:color="auto" w:sz="4" w:space="0"/>
                  </w:tcBorders>
                  <w:vAlign w:val="center"/>
                </w:tcPr>
                <w:p w14:paraId="095DE29B">
                  <w:pPr>
                    <w:jc w:val="center"/>
                    <w:rPr>
                      <w:rFonts w:ascii="Times New Roman" w:hAnsi="Times New Roman"/>
                      <w:color w:val="000000" w:themeColor="text1"/>
                      <w:szCs w:val="21"/>
                    </w:rPr>
                  </w:pPr>
                  <w:r>
                    <w:rPr>
                      <w:rFonts w:hint="eastAsia" w:ascii="Times New Roman" w:hAnsi="Times New Roman"/>
                      <w:color w:val="000000" w:themeColor="text1"/>
                      <w:szCs w:val="21"/>
                    </w:rPr>
                    <w:t>-960</w:t>
                  </w:r>
                </w:p>
              </w:tc>
              <w:tc>
                <w:tcPr>
                  <w:tcW w:w="714" w:type="dxa"/>
                  <w:tcBorders>
                    <w:top w:val="single" w:color="auto" w:sz="4" w:space="0"/>
                    <w:left w:val="single" w:color="auto" w:sz="4" w:space="0"/>
                    <w:bottom w:val="single" w:color="auto" w:sz="4" w:space="0"/>
                    <w:right w:val="single" w:color="auto" w:sz="4" w:space="0"/>
                  </w:tcBorders>
                  <w:vAlign w:val="center"/>
                </w:tcPr>
                <w:p w14:paraId="77245A73">
                  <w:pPr>
                    <w:jc w:val="center"/>
                    <w:rPr>
                      <w:rFonts w:ascii="Times New Roman" w:hAnsi="Times New Roman"/>
                      <w:color w:val="000000" w:themeColor="text1"/>
                      <w:szCs w:val="21"/>
                    </w:rPr>
                  </w:pPr>
                  <w:r>
                    <w:rPr>
                      <w:rFonts w:hint="eastAsia" w:ascii="Times New Roman" w:hAnsi="Times New Roman"/>
                      <w:color w:val="000000" w:themeColor="text1"/>
                      <w:szCs w:val="21"/>
                    </w:rPr>
                    <w:t>-1100</w:t>
                  </w:r>
                </w:p>
              </w:tc>
              <w:tc>
                <w:tcPr>
                  <w:tcW w:w="944" w:type="dxa"/>
                  <w:tcBorders>
                    <w:top w:val="single" w:color="auto" w:sz="4" w:space="0"/>
                    <w:left w:val="single" w:color="auto" w:sz="4" w:space="0"/>
                    <w:bottom w:val="single" w:color="auto" w:sz="4" w:space="0"/>
                    <w:right w:val="single" w:color="auto" w:sz="4" w:space="0"/>
                  </w:tcBorders>
                  <w:vAlign w:val="center"/>
                </w:tcPr>
                <w:p w14:paraId="3FB2BEF3">
                  <w:pPr>
                    <w:jc w:val="center"/>
                    <w:rPr>
                      <w:rFonts w:ascii="Times New Roman" w:hAnsi="Times New Roman"/>
                      <w:color w:val="000000" w:themeColor="text1"/>
                      <w:szCs w:val="21"/>
                    </w:rPr>
                  </w:pPr>
                  <w:r>
                    <w:rPr>
                      <w:rFonts w:hint="eastAsia" w:ascii="Times New Roman" w:hAnsi="Times New Roman"/>
                      <w:color w:val="000000" w:themeColor="text1"/>
                      <w:szCs w:val="21"/>
                    </w:rPr>
                    <w:t>住户</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784CFF8">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55户，275人</w:t>
                  </w:r>
                </w:p>
              </w:tc>
              <w:tc>
                <w:tcPr>
                  <w:tcW w:w="947" w:type="dxa"/>
                  <w:vMerge w:val="continue"/>
                  <w:tcBorders>
                    <w:left w:val="single" w:color="auto" w:sz="4" w:space="0"/>
                    <w:right w:val="single" w:color="auto" w:sz="4" w:space="0"/>
                  </w:tcBorders>
                  <w:vAlign w:val="center"/>
                </w:tcPr>
                <w:p w14:paraId="5EB59EC5">
                  <w:pPr>
                    <w:widowControl/>
                    <w:jc w:val="center"/>
                    <w:rPr>
                      <w:rFonts w:ascii="Times New Roman" w:hAnsi="Times New Roman"/>
                      <w:color w:val="000000" w:themeColor="text1"/>
                      <w:szCs w:val="21"/>
                    </w:rPr>
                  </w:pPr>
                </w:p>
              </w:tc>
              <w:tc>
                <w:tcPr>
                  <w:tcW w:w="1107" w:type="dxa"/>
                  <w:tcBorders>
                    <w:top w:val="single" w:color="auto" w:sz="4" w:space="0"/>
                    <w:left w:val="single" w:color="auto" w:sz="4" w:space="0"/>
                    <w:bottom w:val="single" w:color="auto" w:sz="4" w:space="0"/>
                    <w:right w:val="single" w:color="auto" w:sz="4" w:space="0"/>
                  </w:tcBorders>
                  <w:vAlign w:val="center"/>
                </w:tcPr>
                <w:p w14:paraId="71CC0C10">
                  <w:pPr>
                    <w:pStyle w:val="11"/>
                    <w:ind w:firstLine="0"/>
                    <w:jc w:val="center"/>
                    <w:rPr>
                      <w:color w:val="000000" w:themeColor="text1"/>
                      <w:szCs w:val="21"/>
                    </w:rPr>
                  </w:pPr>
                  <w:r>
                    <w:rPr>
                      <w:rFonts w:hint="eastAsia"/>
                      <w:color w:val="000000" w:themeColor="text1"/>
                      <w:szCs w:val="21"/>
                    </w:rPr>
                    <w:t>西南侧</w:t>
                  </w:r>
                </w:p>
              </w:tc>
              <w:tc>
                <w:tcPr>
                  <w:tcW w:w="978" w:type="dxa"/>
                  <w:tcBorders>
                    <w:top w:val="single" w:color="auto" w:sz="4" w:space="0"/>
                    <w:left w:val="single" w:color="auto" w:sz="4" w:space="0"/>
                    <w:bottom w:val="single" w:color="auto" w:sz="4" w:space="0"/>
                    <w:right w:val="single" w:color="auto" w:sz="4" w:space="0"/>
                  </w:tcBorders>
                  <w:vAlign w:val="center"/>
                </w:tcPr>
                <w:p w14:paraId="3CB8EFC7">
                  <w:pPr>
                    <w:jc w:val="center"/>
                    <w:rPr>
                      <w:rFonts w:ascii="Times New Roman" w:hAnsi="Times New Roman"/>
                      <w:color w:val="000000" w:themeColor="text1"/>
                      <w:szCs w:val="21"/>
                    </w:rPr>
                  </w:pPr>
                  <w:r>
                    <w:rPr>
                      <w:rFonts w:hint="eastAsia" w:ascii="Times New Roman" w:hAnsi="Times New Roman"/>
                      <w:color w:val="000000" w:themeColor="text1"/>
                      <w:szCs w:val="21"/>
                    </w:rPr>
                    <w:t>1505m</w:t>
                  </w:r>
                </w:p>
              </w:tc>
            </w:tr>
            <w:tr w14:paraId="2AF9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7" w:type="dxa"/>
                  <w:vMerge w:val="continue"/>
                  <w:tcBorders>
                    <w:left w:val="single" w:color="auto" w:sz="4" w:space="0"/>
                    <w:right w:val="single" w:color="auto" w:sz="4" w:space="0"/>
                  </w:tcBorders>
                  <w:vAlign w:val="center"/>
                </w:tcPr>
                <w:p w14:paraId="2984136A">
                  <w:pPr>
                    <w:jc w:val="center"/>
                    <w:rPr>
                      <w:rFonts w:ascii="Times New Roman" w:hAnsi="Times New Roman"/>
                      <w:color w:val="000000" w:themeColor="text1"/>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03BA0E9">
                  <w:pPr>
                    <w:adjustRightInd w:val="0"/>
                    <w:snapToGrid w:val="0"/>
                    <w:jc w:val="center"/>
                    <w:rPr>
                      <w:rFonts w:ascii="Times New Roman" w:hAnsi="Times New Roman"/>
                      <w:color w:val="000000" w:themeColor="text1"/>
                      <w:szCs w:val="21"/>
                    </w:rPr>
                  </w:pPr>
                  <w:r>
                    <w:rPr>
                      <w:rFonts w:hint="eastAsia" w:ascii="Times New Roman" w:hAnsi="Times New Roman"/>
                      <w:color w:val="000000" w:themeColor="text1"/>
                      <w:szCs w:val="21"/>
                    </w:rPr>
                    <w:t>芒允村</w:t>
                  </w:r>
                </w:p>
              </w:tc>
              <w:tc>
                <w:tcPr>
                  <w:tcW w:w="710" w:type="dxa"/>
                  <w:tcBorders>
                    <w:top w:val="single" w:color="auto" w:sz="4" w:space="0"/>
                    <w:left w:val="single" w:color="auto" w:sz="4" w:space="0"/>
                    <w:bottom w:val="single" w:color="auto" w:sz="4" w:space="0"/>
                    <w:right w:val="single" w:color="auto" w:sz="4" w:space="0"/>
                  </w:tcBorders>
                  <w:vAlign w:val="center"/>
                </w:tcPr>
                <w:p w14:paraId="68A87330">
                  <w:pPr>
                    <w:jc w:val="center"/>
                    <w:rPr>
                      <w:rFonts w:ascii="Times New Roman" w:hAnsi="Times New Roman"/>
                      <w:color w:val="000000" w:themeColor="text1"/>
                      <w:szCs w:val="21"/>
                    </w:rPr>
                  </w:pPr>
                  <w:r>
                    <w:rPr>
                      <w:rFonts w:hint="eastAsia" w:ascii="Times New Roman" w:hAnsi="Times New Roman"/>
                      <w:color w:val="000000" w:themeColor="text1"/>
                      <w:szCs w:val="21"/>
                    </w:rPr>
                    <w:t>-1320</w:t>
                  </w:r>
                </w:p>
              </w:tc>
              <w:tc>
                <w:tcPr>
                  <w:tcW w:w="714" w:type="dxa"/>
                  <w:tcBorders>
                    <w:top w:val="single" w:color="auto" w:sz="4" w:space="0"/>
                    <w:left w:val="single" w:color="auto" w:sz="4" w:space="0"/>
                    <w:bottom w:val="single" w:color="auto" w:sz="4" w:space="0"/>
                    <w:right w:val="single" w:color="auto" w:sz="4" w:space="0"/>
                  </w:tcBorders>
                  <w:vAlign w:val="center"/>
                </w:tcPr>
                <w:p w14:paraId="7B8FE260">
                  <w:pPr>
                    <w:jc w:val="center"/>
                    <w:rPr>
                      <w:rFonts w:ascii="Times New Roman" w:hAnsi="Times New Roman"/>
                      <w:color w:val="000000" w:themeColor="text1"/>
                      <w:szCs w:val="21"/>
                    </w:rPr>
                  </w:pPr>
                  <w:r>
                    <w:rPr>
                      <w:rFonts w:hint="eastAsia" w:ascii="Times New Roman" w:hAnsi="Times New Roman"/>
                      <w:color w:val="000000" w:themeColor="text1"/>
                      <w:szCs w:val="21"/>
                    </w:rPr>
                    <w:t>-1775</w:t>
                  </w:r>
                </w:p>
              </w:tc>
              <w:tc>
                <w:tcPr>
                  <w:tcW w:w="944" w:type="dxa"/>
                  <w:tcBorders>
                    <w:top w:val="single" w:color="auto" w:sz="4" w:space="0"/>
                    <w:left w:val="single" w:color="auto" w:sz="4" w:space="0"/>
                    <w:bottom w:val="single" w:color="auto" w:sz="4" w:space="0"/>
                    <w:right w:val="single" w:color="auto" w:sz="4" w:space="0"/>
                  </w:tcBorders>
                  <w:vAlign w:val="center"/>
                </w:tcPr>
                <w:p w14:paraId="535AA109">
                  <w:pPr>
                    <w:jc w:val="center"/>
                    <w:rPr>
                      <w:rFonts w:ascii="Times New Roman" w:hAnsi="Times New Roman"/>
                      <w:color w:val="000000" w:themeColor="text1"/>
                      <w:szCs w:val="21"/>
                    </w:rPr>
                  </w:pPr>
                  <w:r>
                    <w:rPr>
                      <w:rFonts w:hint="eastAsia" w:ascii="Times New Roman" w:hAnsi="Times New Roman"/>
                      <w:color w:val="000000" w:themeColor="text1"/>
                      <w:szCs w:val="21"/>
                    </w:rPr>
                    <w:t>住户</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F26FB35">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67户，335人</w:t>
                  </w:r>
                </w:p>
              </w:tc>
              <w:tc>
                <w:tcPr>
                  <w:tcW w:w="947" w:type="dxa"/>
                  <w:vMerge w:val="continue"/>
                  <w:tcBorders>
                    <w:left w:val="single" w:color="auto" w:sz="4" w:space="0"/>
                    <w:right w:val="single" w:color="auto" w:sz="4" w:space="0"/>
                  </w:tcBorders>
                  <w:vAlign w:val="center"/>
                </w:tcPr>
                <w:p w14:paraId="41D19886">
                  <w:pPr>
                    <w:widowControl/>
                    <w:jc w:val="center"/>
                    <w:rPr>
                      <w:rFonts w:ascii="Times New Roman" w:hAnsi="Times New Roman"/>
                      <w:color w:val="000000" w:themeColor="text1"/>
                      <w:szCs w:val="21"/>
                    </w:rPr>
                  </w:pPr>
                </w:p>
              </w:tc>
              <w:tc>
                <w:tcPr>
                  <w:tcW w:w="1107" w:type="dxa"/>
                  <w:tcBorders>
                    <w:top w:val="single" w:color="auto" w:sz="4" w:space="0"/>
                    <w:left w:val="single" w:color="auto" w:sz="4" w:space="0"/>
                    <w:bottom w:val="single" w:color="auto" w:sz="4" w:space="0"/>
                    <w:right w:val="single" w:color="auto" w:sz="4" w:space="0"/>
                  </w:tcBorders>
                  <w:vAlign w:val="center"/>
                </w:tcPr>
                <w:p w14:paraId="212731ED">
                  <w:pPr>
                    <w:pStyle w:val="11"/>
                    <w:ind w:firstLine="0"/>
                    <w:jc w:val="center"/>
                    <w:rPr>
                      <w:color w:val="000000" w:themeColor="text1"/>
                      <w:szCs w:val="21"/>
                    </w:rPr>
                  </w:pPr>
                  <w:r>
                    <w:rPr>
                      <w:rFonts w:hint="eastAsia"/>
                      <w:color w:val="000000" w:themeColor="text1"/>
                      <w:szCs w:val="21"/>
                    </w:rPr>
                    <w:t>西南侧</w:t>
                  </w:r>
                </w:p>
              </w:tc>
              <w:tc>
                <w:tcPr>
                  <w:tcW w:w="978" w:type="dxa"/>
                  <w:tcBorders>
                    <w:top w:val="single" w:color="auto" w:sz="4" w:space="0"/>
                    <w:left w:val="single" w:color="auto" w:sz="4" w:space="0"/>
                    <w:bottom w:val="single" w:color="auto" w:sz="4" w:space="0"/>
                    <w:right w:val="single" w:color="auto" w:sz="4" w:space="0"/>
                  </w:tcBorders>
                  <w:vAlign w:val="center"/>
                </w:tcPr>
                <w:p w14:paraId="5676F6F0">
                  <w:pPr>
                    <w:jc w:val="center"/>
                    <w:rPr>
                      <w:rFonts w:ascii="Times New Roman" w:hAnsi="Times New Roman"/>
                      <w:color w:val="000000" w:themeColor="text1"/>
                      <w:szCs w:val="21"/>
                    </w:rPr>
                  </w:pPr>
                  <w:r>
                    <w:rPr>
                      <w:rFonts w:hint="eastAsia" w:ascii="Times New Roman" w:hAnsi="Times New Roman"/>
                      <w:color w:val="000000" w:themeColor="text1"/>
                      <w:szCs w:val="21"/>
                    </w:rPr>
                    <w:t>2280m</w:t>
                  </w:r>
                </w:p>
              </w:tc>
            </w:tr>
            <w:tr w14:paraId="318BA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7" w:type="dxa"/>
                  <w:vMerge w:val="continue"/>
                  <w:tcBorders>
                    <w:left w:val="single" w:color="auto" w:sz="4" w:space="0"/>
                    <w:right w:val="single" w:color="auto" w:sz="4" w:space="0"/>
                  </w:tcBorders>
                  <w:vAlign w:val="center"/>
                </w:tcPr>
                <w:p w14:paraId="3C4D02DE">
                  <w:pPr>
                    <w:jc w:val="center"/>
                    <w:rPr>
                      <w:rFonts w:ascii="Times New Roman" w:hAnsi="Times New Roman"/>
                      <w:color w:val="000000" w:themeColor="text1"/>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D067499">
                  <w:pPr>
                    <w:adjustRightInd w:val="0"/>
                    <w:snapToGrid w:val="0"/>
                    <w:jc w:val="center"/>
                    <w:rPr>
                      <w:rFonts w:ascii="Times New Roman" w:hAnsi="Times New Roman"/>
                      <w:color w:val="000000" w:themeColor="text1"/>
                      <w:szCs w:val="21"/>
                    </w:rPr>
                  </w:pPr>
                  <w:r>
                    <w:rPr>
                      <w:rFonts w:hint="eastAsia" w:ascii="Times New Roman" w:hAnsi="Times New Roman"/>
                      <w:color w:val="000000" w:themeColor="text1"/>
                      <w:szCs w:val="21"/>
                    </w:rPr>
                    <w:t>户允村</w:t>
                  </w:r>
                </w:p>
              </w:tc>
              <w:tc>
                <w:tcPr>
                  <w:tcW w:w="710" w:type="dxa"/>
                  <w:tcBorders>
                    <w:top w:val="single" w:color="auto" w:sz="4" w:space="0"/>
                    <w:left w:val="single" w:color="auto" w:sz="4" w:space="0"/>
                    <w:bottom w:val="single" w:color="auto" w:sz="4" w:space="0"/>
                    <w:right w:val="single" w:color="auto" w:sz="4" w:space="0"/>
                  </w:tcBorders>
                  <w:vAlign w:val="center"/>
                </w:tcPr>
                <w:p w14:paraId="547A9D87">
                  <w:pPr>
                    <w:jc w:val="center"/>
                    <w:rPr>
                      <w:rFonts w:ascii="Times New Roman" w:hAnsi="Times New Roman"/>
                      <w:color w:val="000000" w:themeColor="text1"/>
                      <w:szCs w:val="21"/>
                    </w:rPr>
                  </w:pPr>
                  <w:r>
                    <w:rPr>
                      <w:rFonts w:hint="eastAsia" w:ascii="Times New Roman" w:hAnsi="Times New Roman"/>
                      <w:color w:val="000000" w:themeColor="text1"/>
                      <w:szCs w:val="21"/>
                    </w:rPr>
                    <w:t>1510</w:t>
                  </w:r>
                </w:p>
              </w:tc>
              <w:tc>
                <w:tcPr>
                  <w:tcW w:w="714" w:type="dxa"/>
                  <w:tcBorders>
                    <w:top w:val="single" w:color="auto" w:sz="4" w:space="0"/>
                    <w:left w:val="single" w:color="auto" w:sz="4" w:space="0"/>
                    <w:bottom w:val="single" w:color="auto" w:sz="4" w:space="0"/>
                    <w:right w:val="single" w:color="auto" w:sz="4" w:space="0"/>
                  </w:tcBorders>
                  <w:vAlign w:val="center"/>
                </w:tcPr>
                <w:p w14:paraId="4BF4FF1F">
                  <w:pPr>
                    <w:jc w:val="center"/>
                    <w:rPr>
                      <w:rFonts w:ascii="Times New Roman" w:hAnsi="Times New Roman"/>
                      <w:color w:val="000000" w:themeColor="text1"/>
                      <w:szCs w:val="21"/>
                    </w:rPr>
                  </w:pPr>
                  <w:r>
                    <w:rPr>
                      <w:rFonts w:hint="eastAsia" w:ascii="Times New Roman" w:hAnsi="Times New Roman"/>
                      <w:color w:val="000000" w:themeColor="text1"/>
                      <w:szCs w:val="21"/>
                    </w:rPr>
                    <w:t>310</w:t>
                  </w:r>
                </w:p>
              </w:tc>
              <w:tc>
                <w:tcPr>
                  <w:tcW w:w="944" w:type="dxa"/>
                  <w:tcBorders>
                    <w:top w:val="single" w:color="auto" w:sz="4" w:space="0"/>
                    <w:left w:val="single" w:color="auto" w:sz="4" w:space="0"/>
                    <w:bottom w:val="single" w:color="auto" w:sz="4" w:space="0"/>
                    <w:right w:val="single" w:color="auto" w:sz="4" w:space="0"/>
                  </w:tcBorders>
                  <w:vAlign w:val="center"/>
                </w:tcPr>
                <w:p w14:paraId="65C247B9">
                  <w:pPr>
                    <w:jc w:val="center"/>
                    <w:rPr>
                      <w:rFonts w:ascii="Times New Roman" w:hAnsi="Times New Roman"/>
                      <w:color w:val="000000" w:themeColor="text1"/>
                      <w:szCs w:val="21"/>
                    </w:rPr>
                  </w:pPr>
                  <w:r>
                    <w:rPr>
                      <w:rFonts w:hint="eastAsia" w:ascii="Times New Roman" w:hAnsi="Times New Roman"/>
                      <w:color w:val="000000" w:themeColor="text1"/>
                      <w:szCs w:val="21"/>
                    </w:rPr>
                    <w:t>住户</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ECA0B51">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33户，165人</w:t>
                  </w:r>
                </w:p>
              </w:tc>
              <w:tc>
                <w:tcPr>
                  <w:tcW w:w="947" w:type="dxa"/>
                  <w:vMerge w:val="continue"/>
                  <w:tcBorders>
                    <w:left w:val="single" w:color="auto" w:sz="4" w:space="0"/>
                    <w:right w:val="single" w:color="auto" w:sz="4" w:space="0"/>
                  </w:tcBorders>
                  <w:vAlign w:val="center"/>
                </w:tcPr>
                <w:p w14:paraId="712E0097">
                  <w:pPr>
                    <w:widowControl/>
                    <w:jc w:val="center"/>
                    <w:rPr>
                      <w:rFonts w:ascii="Times New Roman" w:hAnsi="Times New Roman"/>
                      <w:color w:val="000000" w:themeColor="text1"/>
                      <w:szCs w:val="21"/>
                    </w:rPr>
                  </w:pPr>
                </w:p>
              </w:tc>
              <w:tc>
                <w:tcPr>
                  <w:tcW w:w="1107" w:type="dxa"/>
                  <w:tcBorders>
                    <w:top w:val="single" w:color="auto" w:sz="4" w:space="0"/>
                    <w:left w:val="single" w:color="auto" w:sz="4" w:space="0"/>
                    <w:bottom w:val="single" w:color="auto" w:sz="4" w:space="0"/>
                    <w:right w:val="single" w:color="auto" w:sz="4" w:space="0"/>
                  </w:tcBorders>
                  <w:vAlign w:val="center"/>
                </w:tcPr>
                <w:p w14:paraId="2AA95C57">
                  <w:pPr>
                    <w:pStyle w:val="11"/>
                    <w:ind w:firstLine="0"/>
                    <w:jc w:val="center"/>
                    <w:rPr>
                      <w:color w:val="000000" w:themeColor="text1"/>
                      <w:szCs w:val="21"/>
                    </w:rPr>
                  </w:pPr>
                  <w:r>
                    <w:rPr>
                      <w:rFonts w:hint="eastAsia"/>
                      <w:color w:val="000000" w:themeColor="text1"/>
                      <w:szCs w:val="21"/>
                    </w:rPr>
                    <w:t>东侧</w:t>
                  </w:r>
                </w:p>
              </w:tc>
              <w:tc>
                <w:tcPr>
                  <w:tcW w:w="978" w:type="dxa"/>
                  <w:tcBorders>
                    <w:top w:val="single" w:color="auto" w:sz="4" w:space="0"/>
                    <w:left w:val="single" w:color="auto" w:sz="4" w:space="0"/>
                    <w:bottom w:val="single" w:color="auto" w:sz="4" w:space="0"/>
                    <w:right w:val="single" w:color="auto" w:sz="4" w:space="0"/>
                  </w:tcBorders>
                  <w:vAlign w:val="center"/>
                </w:tcPr>
                <w:p w14:paraId="1854754C">
                  <w:pPr>
                    <w:jc w:val="center"/>
                    <w:rPr>
                      <w:rFonts w:ascii="Times New Roman" w:hAnsi="Times New Roman"/>
                      <w:color w:val="000000" w:themeColor="text1"/>
                      <w:szCs w:val="21"/>
                    </w:rPr>
                  </w:pPr>
                  <w:r>
                    <w:rPr>
                      <w:rFonts w:hint="eastAsia" w:ascii="Times New Roman" w:hAnsi="Times New Roman"/>
                      <w:color w:val="000000" w:themeColor="text1"/>
                      <w:szCs w:val="21"/>
                    </w:rPr>
                    <w:t>1585m</w:t>
                  </w:r>
                </w:p>
              </w:tc>
            </w:tr>
            <w:tr w14:paraId="3E6F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7" w:type="dxa"/>
                  <w:vMerge w:val="continue"/>
                  <w:tcBorders>
                    <w:left w:val="single" w:color="auto" w:sz="4" w:space="0"/>
                    <w:right w:val="single" w:color="auto" w:sz="4" w:space="0"/>
                  </w:tcBorders>
                  <w:vAlign w:val="center"/>
                </w:tcPr>
                <w:p w14:paraId="5209A3FF">
                  <w:pPr>
                    <w:jc w:val="center"/>
                    <w:rPr>
                      <w:rFonts w:ascii="Times New Roman" w:hAnsi="Times New Roman"/>
                      <w:color w:val="000000" w:themeColor="text1"/>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F9D1E08">
                  <w:pPr>
                    <w:adjustRightInd w:val="0"/>
                    <w:snapToGrid w:val="0"/>
                    <w:jc w:val="center"/>
                    <w:rPr>
                      <w:rFonts w:ascii="Times New Roman" w:hAnsi="Times New Roman"/>
                      <w:color w:val="000000" w:themeColor="text1"/>
                      <w:szCs w:val="21"/>
                    </w:rPr>
                  </w:pPr>
                  <w:r>
                    <w:rPr>
                      <w:rFonts w:hint="eastAsia" w:ascii="Times New Roman" w:hAnsi="Times New Roman"/>
                      <w:color w:val="000000" w:themeColor="text1"/>
                      <w:szCs w:val="21"/>
                    </w:rPr>
                    <w:t>南冷村</w:t>
                  </w:r>
                </w:p>
              </w:tc>
              <w:tc>
                <w:tcPr>
                  <w:tcW w:w="710" w:type="dxa"/>
                  <w:tcBorders>
                    <w:top w:val="single" w:color="auto" w:sz="4" w:space="0"/>
                    <w:left w:val="single" w:color="auto" w:sz="4" w:space="0"/>
                    <w:bottom w:val="single" w:color="auto" w:sz="4" w:space="0"/>
                    <w:right w:val="single" w:color="auto" w:sz="4" w:space="0"/>
                  </w:tcBorders>
                  <w:vAlign w:val="center"/>
                </w:tcPr>
                <w:p w14:paraId="34201308">
                  <w:pPr>
                    <w:jc w:val="center"/>
                    <w:rPr>
                      <w:rFonts w:ascii="Times New Roman" w:hAnsi="Times New Roman"/>
                      <w:color w:val="000000" w:themeColor="text1"/>
                      <w:szCs w:val="21"/>
                    </w:rPr>
                  </w:pPr>
                  <w:r>
                    <w:rPr>
                      <w:rFonts w:hint="eastAsia" w:ascii="Times New Roman" w:hAnsi="Times New Roman"/>
                      <w:color w:val="000000" w:themeColor="text1"/>
                      <w:szCs w:val="21"/>
                    </w:rPr>
                    <w:t>530</w:t>
                  </w:r>
                </w:p>
              </w:tc>
              <w:tc>
                <w:tcPr>
                  <w:tcW w:w="714" w:type="dxa"/>
                  <w:tcBorders>
                    <w:top w:val="single" w:color="auto" w:sz="4" w:space="0"/>
                    <w:left w:val="single" w:color="auto" w:sz="4" w:space="0"/>
                    <w:bottom w:val="single" w:color="auto" w:sz="4" w:space="0"/>
                    <w:right w:val="single" w:color="auto" w:sz="4" w:space="0"/>
                  </w:tcBorders>
                  <w:vAlign w:val="center"/>
                </w:tcPr>
                <w:p w14:paraId="5236FB63">
                  <w:pPr>
                    <w:jc w:val="center"/>
                    <w:rPr>
                      <w:rFonts w:ascii="Times New Roman" w:hAnsi="Times New Roman"/>
                      <w:color w:val="000000" w:themeColor="text1"/>
                      <w:szCs w:val="21"/>
                    </w:rPr>
                  </w:pPr>
                  <w:r>
                    <w:rPr>
                      <w:rFonts w:hint="eastAsia" w:ascii="Times New Roman" w:hAnsi="Times New Roman"/>
                      <w:color w:val="000000" w:themeColor="text1"/>
                      <w:szCs w:val="21"/>
                    </w:rPr>
                    <w:t>565</w:t>
                  </w:r>
                </w:p>
              </w:tc>
              <w:tc>
                <w:tcPr>
                  <w:tcW w:w="944" w:type="dxa"/>
                  <w:tcBorders>
                    <w:top w:val="single" w:color="auto" w:sz="4" w:space="0"/>
                    <w:left w:val="single" w:color="auto" w:sz="4" w:space="0"/>
                    <w:bottom w:val="single" w:color="auto" w:sz="4" w:space="0"/>
                    <w:right w:val="single" w:color="auto" w:sz="4" w:space="0"/>
                  </w:tcBorders>
                  <w:vAlign w:val="center"/>
                </w:tcPr>
                <w:p w14:paraId="2AEACB02">
                  <w:pPr>
                    <w:jc w:val="center"/>
                    <w:rPr>
                      <w:rFonts w:ascii="Times New Roman" w:hAnsi="Times New Roman"/>
                      <w:color w:val="000000" w:themeColor="text1"/>
                      <w:szCs w:val="21"/>
                    </w:rPr>
                  </w:pPr>
                  <w:r>
                    <w:rPr>
                      <w:rFonts w:hint="eastAsia" w:ascii="Times New Roman" w:hAnsi="Times New Roman"/>
                      <w:color w:val="000000" w:themeColor="text1"/>
                      <w:szCs w:val="21"/>
                    </w:rPr>
                    <w:t>住户</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9ED3309">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61户，305人</w:t>
                  </w:r>
                </w:p>
              </w:tc>
              <w:tc>
                <w:tcPr>
                  <w:tcW w:w="947" w:type="dxa"/>
                  <w:vMerge w:val="continue"/>
                  <w:tcBorders>
                    <w:left w:val="single" w:color="auto" w:sz="4" w:space="0"/>
                    <w:right w:val="single" w:color="auto" w:sz="4" w:space="0"/>
                  </w:tcBorders>
                  <w:vAlign w:val="center"/>
                </w:tcPr>
                <w:p w14:paraId="1E86250B">
                  <w:pPr>
                    <w:widowControl/>
                    <w:jc w:val="center"/>
                    <w:rPr>
                      <w:rFonts w:ascii="Times New Roman" w:hAnsi="Times New Roman"/>
                      <w:color w:val="000000" w:themeColor="text1"/>
                      <w:szCs w:val="21"/>
                    </w:rPr>
                  </w:pPr>
                </w:p>
              </w:tc>
              <w:tc>
                <w:tcPr>
                  <w:tcW w:w="1107" w:type="dxa"/>
                  <w:tcBorders>
                    <w:top w:val="single" w:color="auto" w:sz="4" w:space="0"/>
                    <w:left w:val="single" w:color="auto" w:sz="4" w:space="0"/>
                    <w:bottom w:val="single" w:color="auto" w:sz="4" w:space="0"/>
                    <w:right w:val="single" w:color="auto" w:sz="4" w:space="0"/>
                  </w:tcBorders>
                  <w:vAlign w:val="center"/>
                </w:tcPr>
                <w:p w14:paraId="221B9EEB">
                  <w:pPr>
                    <w:pStyle w:val="11"/>
                    <w:ind w:firstLine="0"/>
                    <w:jc w:val="center"/>
                    <w:rPr>
                      <w:color w:val="000000" w:themeColor="text1"/>
                      <w:szCs w:val="21"/>
                    </w:rPr>
                  </w:pPr>
                  <w:r>
                    <w:rPr>
                      <w:rFonts w:hint="eastAsia"/>
                      <w:color w:val="000000" w:themeColor="text1"/>
                      <w:szCs w:val="21"/>
                    </w:rPr>
                    <w:t>东北侧</w:t>
                  </w:r>
                </w:p>
              </w:tc>
              <w:tc>
                <w:tcPr>
                  <w:tcW w:w="978" w:type="dxa"/>
                  <w:tcBorders>
                    <w:top w:val="single" w:color="auto" w:sz="4" w:space="0"/>
                    <w:left w:val="single" w:color="auto" w:sz="4" w:space="0"/>
                    <w:bottom w:val="single" w:color="auto" w:sz="4" w:space="0"/>
                    <w:right w:val="single" w:color="auto" w:sz="4" w:space="0"/>
                  </w:tcBorders>
                  <w:vAlign w:val="center"/>
                </w:tcPr>
                <w:p w14:paraId="19A7DEE2">
                  <w:pPr>
                    <w:jc w:val="center"/>
                    <w:rPr>
                      <w:rFonts w:ascii="Times New Roman" w:hAnsi="Times New Roman"/>
                      <w:color w:val="000000" w:themeColor="text1"/>
                      <w:szCs w:val="21"/>
                    </w:rPr>
                  </w:pPr>
                  <w:r>
                    <w:rPr>
                      <w:rFonts w:hint="eastAsia" w:ascii="Times New Roman" w:hAnsi="Times New Roman"/>
                      <w:color w:val="000000" w:themeColor="text1"/>
                      <w:szCs w:val="21"/>
                    </w:rPr>
                    <w:t>780m</w:t>
                  </w:r>
                </w:p>
              </w:tc>
            </w:tr>
            <w:tr w14:paraId="7130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7" w:type="dxa"/>
                  <w:vMerge w:val="continue"/>
                  <w:tcBorders>
                    <w:left w:val="single" w:color="auto" w:sz="4" w:space="0"/>
                    <w:right w:val="single" w:color="auto" w:sz="4" w:space="0"/>
                  </w:tcBorders>
                  <w:vAlign w:val="center"/>
                </w:tcPr>
                <w:p w14:paraId="1CBB5700">
                  <w:pPr>
                    <w:jc w:val="center"/>
                    <w:rPr>
                      <w:rFonts w:ascii="Times New Roman" w:hAnsi="Times New Roman"/>
                      <w:color w:val="000000" w:themeColor="text1"/>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662787E9">
                  <w:pPr>
                    <w:adjustRightInd w:val="0"/>
                    <w:snapToGrid w:val="0"/>
                    <w:jc w:val="center"/>
                    <w:rPr>
                      <w:rFonts w:ascii="Times New Roman" w:hAnsi="Times New Roman"/>
                      <w:color w:val="FF0000"/>
                      <w:szCs w:val="21"/>
                    </w:rPr>
                  </w:pPr>
                  <w:r>
                    <w:rPr>
                      <w:rFonts w:hint="eastAsia" w:ascii="Times New Roman" w:hAnsi="Times New Roman"/>
                      <w:color w:val="FF0000"/>
                      <w:szCs w:val="21"/>
                    </w:rPr>
                    <w:t>户闷村</w:t>
                  </w:r>
                </w:p>
              </w:tc>
              <w:tc>
                <w:tcPr>
                  <w:tcW w:w="710" w:type="dxa"/>
                  <w:tcBorders>
                    <w:top w:val="single" w:color="auto" w:sz="4" w:space="0"/>
                    <w:left w:val="single" w:color="auto" w:sz="4" w:space="0"/>
                    <w:bottom w:val="single" w:color="auto" w:sz="4" w:space="0"/>
                    <w:right w:val="single" w:color="auto" w:sz="4" w:space="0"/>
                  </w:tcBorders>
                  <w:vAlign w:val="center"/>
                </w:tcPr>
                <w:p w14:paraId="15BA0AD6">
                  <w:pPr>
                    <w:jc w:val="center"/>
                    <w:rPr>
                      <w:rFonts w:ascii="Times New Roman" w:hAnsi="Times New Roman"/>
                      <w:color w:val="FF0000"/>
                      <w:szCs w:val="21"/>
                    </w:rPr>
                  </w:pPr>
                  <w:r>
                    <w:rPr>
                      <w:rFonts w:hint="eastAsia" w:ascii="Times New Roman" w:hAnsi="Times New Roman"/>
                      <w:color w:val="FF0000"/>
                      <w:szCs w:val="21"/>
                    </w:rPr>
                    <w:t>740</w:t>
                  </w:r>
                </w:p>
              </w:tc>
              <w:tc>
                <w:tcPr>
                  <w:tcW w:w="714" w:type="dxa"/>
                  <w:tcBorders>
                    <w:top w:val="single" w:color="auto" w:sz="4" w:space="0"/>
                    <w:left w:val="single" w:color="auto" w:sz="4" w:space="0"/>
                    <w:bottom w:val="single" w:color="auto" w:sz="4" w:space="0"/>
                    <w:right w:val="single" w:color="auto" w:sz="4" w:space="0"/>
                  </w:tcBorders>
                  <w:vAlign w:val="center"/>
                </w:tcPr>
                <w:p w14:paraId="6047EACB">
                  <w:pPr>
                    <w:jc w:val="center"/>
                    <w:rPr>
                      <w:rFonts w:ascii="Times New Roman" w:hAnsi="Times New Roman"/>
                      <w:color w:val="FF0000"/>
                      <w:szCs w:val="21"/>
                    </w:rPr>
                  </w:pPr>
                  <w:r>
                    <w:rPr>
                      <w:rFonts w:hint="eastAsia" w:ascii="Times New Roman" w:hAnsi="Times New Roman"/>
                      <w:color w:val="FF0000"/>
                      <w:szCs w:val="21"/>
                    </w:rPr>
                    <w:t>1426</w:t>
                  </w:r>
                </w:p>
              </w:tc>
              <w:tc>
                <w:tcPr>
                  <w:tcW w:w="944" w:type="dxa"/>
                  <w:tcBorders>
                    <w:top w:val="single" w:color="auto" w:sz="4" w:space="0"/>
                    <w:left w:val="single" w:color="auto" w:sz="4" w:space="0"/>
                    <w:bottom w:val="single" w:color="auto" w:sz="4" w:space="0"/>
                    <w:right w:val="single" w:color="auto" w:sz="4" w:space="0"/>
                  </w:tcBorders>
                  <w:vAlign w:val="center"/>
                </w:tcPr>
                <w:p w14:paraId="55078A5E">
                  <w:pPr>
                    <w:jc w:val="center"/>
                    <w:rPr>
                      <w:rFonts w:ascii="Times New Roman" w:hAnsi="Times New Roman"/>
                      <w:color w:val="FF0000"/>
                      <w:szCs w:val="21"/>
                    </w:rPr>
                  </w:pPr>
                  <w:r>
                    <w:rPr>
                      <w:rFonts w:hint="eastAsia" w:ascii="Times New Roman" w:hAnsi="Times New Roman"/>
                      <w:color w:val="FF0000"/>
                      <w:szCs w:val="21"/>
                    </w:rPr>
                    <w:t>商住户</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0833EC6B">
                  <w:pPr>
                    <w:spacing w:line="360" w:lineRule="auto"/>
                    <w:jc w:val="center"/>
                    <w:rPr>
                      <w:rFonts w:ascii="Times New Roman" w:hAnsi="Times New Roman"/>
                      <w:color w:val="FF0000"/>
                      <w:szCs w:val="21"/>
                    </w:rPr>
                  </w:pPr>
                  <w:r>
                    <w:rPr>
                      <w:rFonts w:hint="eastAsia" w:ascii="Times New Roman" w:hAnsi="Times New Roman"/>
                      <w:color w:val="FF0000"/>
                      <w:szCs w:val="21"/>
                    </w:rPr>
                    <w:t>65户，325人</w:t>
                  </w:r>
                </w:p>
              </w:tc>
              <w:tc>
                <w:tcPr>
                  <w:tcW w:w="947" w:type="dxa"/>
                  <w:vMerge w:val="continue"/>
                  <w:tcBorders>
                    <w:left w:val="single" w:color="auto" w:sz="4" w:space="0"/>
                    <w:right w:val="single" w:color="auto" w:sz="4" w:space="0"/>
                  </w:tcBorders>
                  <w:vAlign w:val="center"/>
                </w:tcPr>
                <w:p w14:paraId="638D7E52">
                  <w:pPr>
                    <w:widowControl/>
                    <w:jc w:val="center"/>
                    <w:rPr>
                      <w:rFonts w:ascii="Times New Roman" w:hAnsi="Times New Roman"/>
                      <w:color w:val="FF0000"/>
                      <w:szCs w:val="21"/>
                    </w:rPr>
                  </w:pPr>
                </w:p>
              </w:tc>
              <w:tc>
                <w:tcPr>
                  <w:tcW w:w="1107" w:type="dxa"/>
                  <w:tcBorders>
                    <w:top w:val="single" w:color="auto" w:sz="4" w:space="0"/>
                    <w:left w:val="single" w:color="auto" w:sz="4" w:space="0"/>
                    <w:bottom w:val="single" w:color="auto" w:sz="4" w:space="0"/>
                    <w:right w:val="single" w:color="auto" w:sz="4" w:space="0"/>
                  </w:tcBorders>
                  <w:vAlign w:val="center"/>
                </w:tcPr>
                <w:p w14:paraId="6FC8CBE4">
                  <w:pPr>
                    <w:pStyle w:val="11"/>
                    <w:ind w:firstLine="0"/>
                    <w:jc w:val="center"/>
                    <w:rPr>
                      <w:color w:val="FF0000"/>
                      <w:szCs w:val="21"/>
                    </w:rPr>
                  </w:pPr>
                  <w:r>
                    <w:rPr>
                      <w:rFonts w:hint="eastAsia"/>
                      <w:color w:val="FF0000"/>
                      <w:szCs w:val="21"/>
                    </w:rPr>
                    <w:t>东北侧</w:t>
                  </w:r>
                </w:p>
              </w:tc>
              <w:tc>
                <w:tcPr>
                  <w:tcW w:w="978" w:type="dxa"/>
                  <w:tcBorders>
                    <w:top w:val="single" w:color="auto" w:sz="4" w:space="0"/>
                    <w:left w:val="single" w:color="auto" w:sz="4" w:space="0"/>
                    <w:bottom w:val="single" w:color="auto" w:sz="4" w:space="0"/>
                    <w:right w:val="single" w:color="auto" w:sz="4" w:space="0"/>
                  </w:tcBorders>
                  <w:vAlign w:val="center"/>
                </w:tcPr>
                <w:p w14:paraId="62DBA6CC">
                  <w:pPr>
                    <w:jc w:val="center"/>
                    <w:rPr>
                      <w:rFonts w:ascii="Times New Roman" w:hAnsi="Times New Roman"/>
                      <w:color w:val="FF0000"/>
                      <w:szCs w:val="21"/>
                    </w:rPr>
                  </w:pPr>
                  <w:r>
                    <w:rPr>
                      <w:rFonts w:hint="eastAsia" w:ascii="Times New Roman" w:hAnsi="Times New Roman"/>
                      <w:color w:val="FF0000"/>
                      <w:szCs w:val="21"/>
                    </w:rPr>
                    <w:t>1615m</w:t>
                  </w:r>
                </w:p>
              </w:tc>
            </w:tr>
            <w:tr w14:paraId="7D97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7" w:type="dxa"/>
                  <w:vMerge w:val="continue"/>
                  <w:tcBorders>
                    <w:left w:val="single" w:color="auto" w:sz="4" w:space="0"/>
                    <w:bottom w:val="single" w:color="auto" w:sz="4" w:space="0"/>
                    <w:right w:val="single" w:color="auto" w:sz="4" w:space="0"/>
                  </w:tcBorders>
                  <w:vAlign w:val="center"/>
                </w:tcPr>
                <w:p w14:paraId="0CC199B9">
                  <w:pPr>
                    <w:jc w:val="center"/>
                    <w:rPr>
                      <w:rFonts w:ascii="Times New Roman" w:hAnsi="Times New Roman"/>
                      <w:color w:val="000000" w:themeColor="text1"/>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7CF2F9E">
                  <w:pPr>
                    <w:adjustRightInd w:val="0"/>
                    <w:snapToGrid w:val="0"/>
                    <w:jc w:val="center"/>
                    <w:rPr>
                      <w:rFonts w:ascii="Times New Roman" w:hAnsi="Times New Roman"/>
                      <w:color w:val="FF0000"/>
                      <w:szCs w:val="21"/>
                    </w:rPr>
                  </w:pPr>
                  <w:r>
                    <w:rPr>
                      <w:rFonts w:hint="eastAsia" w:ascii="Times New Roman" w:hAnsi="Times New Roman"/>
                      <w:color w:val="FF0000"/>
                      <w:szCs w:val="21"/>
                    </w:rPr>
                    <w:t>遮放村</w:t>
                  </w:r>
                </w:p>
              </w:tc>
              <w:tc>
                <w:tcPr>
                  <w:tcW w:w="710" w:type="dxa"/>
                  <w:tcBorders>
                    <w:top w:val="single" w:color="auto" w:sz="4" w:space="0"/>
                    <w:left w:val="single" w:color="auto" w:sz="4" w:space="0"/>
                    <w:bottom w:val="single" w:color="auto" w:sz="4" w:space="0"/>
                    <w:right w:val="single" w:color="auto" w:sz="4" w:space="0"/>
                  </w:tcBorders>
                  <w:vAlign w:val="center"/>
                </w:tcPr>
                <w:p w14:paraId="3DA8C987">
                  <w:pPr>
                    <w:jc w:val="center"/>
                    <w:rPr>
                      <w:rFonts w:ascii="Times New Roman" w:hAnsi="Times New Roman"/>
                      <w:color w:val="FF0000"/>
                      <w:szCs w:val="21"/>
                    </w:rPr>
                  </w:pPr>
                  <w:r>
                    <w:rPr>
                      <w:rFonts w:hint="eastAsia" w:ascii="Times New Roman" w:hAnsi="Times New Roman"/>
                      <w:color w:val="FF0000"/>
                      <w:szCs w:val="21"/>
                    </w:rPr>
                    <w:t>1670</w:t>
                  </w:r>
                </w:p>
              </w:tc>
              <w:tc>
                <w:tcPr>
                  <w:tcW w:w="714" w:type="dxa"/>
                  <w:tcBorders>
                    <w:top w:val="single" w:color="auto" w:sz="4" w:space="0"/>
                    <w:left w:val="single" w:color="auto" w:sz="4" w:space="0"/>
                    <w:bottom w:val="single" w:color="auto" w:sz="4" w:space="0"/>
                    <w:right w:val="single" w:color="auto" w:sz="4" w:space="0"/>
                  </w:tcBorders>
                  <w:vAlign w:val="center"/>
                </w:tcPr>
                <w:p w14:paraId="1AB30F8D">
                  <w:pPr>
                    <w:jc w:val="center"/>
                    <w:rPr>
                      <w:rFonts w:ascii="Times New Roman" w:hAnsi="Times New Roman"/>
                      <w:color w:val="FF0000"/>
                      <w:szCs w:val="21"/>
                    </w:rPr>
                  </w:pPr>
                  <w:r>
                    <w:rPr>
                      <w:rFonts w:hint="eastAsia" w:ascii="Times New Roman" w:hAnsi="Times New Roman"/>
                      <w:color w:val="FF0000"/>
                      <w:szCs w:val="21"/>
                    </w:rPr>
                    <w:t>1700</w:t>
                  </w:r>
                </w:p>
              </w:tc>
              <w:tc>
                <w:tcPr>
                  <w:tcW w:w="944" w:type="dxa"/>
                  <w:tcBorders>
                    <w:top w:val="single" w:color="auto" w:sz="4" w:space="0"/>
                    <w:left w:val="single" w:color="auto" w:sz="4" w:space="0"/>
                    <w:bottom w:val="single" w:color="auto" w:sz="4" w:space="0"/>
                    <w:right w:val="single" w:color="auto" w:sz="4" w:space="0"/>
                  </w:tcBorders>
                  <w:vAlign w:val="center"/>
                </w:tcPr>
                <w:p w14:paraId="5A1836AB">
                  <w:pPr>
                    <w:jc w:val="center"/>
                    <w:rPr>
                      <w:rFonts w:ascii="Times New Roman" w:hAnsi="Times New Roman"/>
                      <w:color w:val="FF0000"/>
                      <w:szCs w:val="21"/>
                    </w:rPr>
                  </w:pPr>
                  <w:r>
                    <w:rPr>
                      <w:rFonts w:hint="eastAsia" w:ascii="Times New Roman" w:hAnsi="Times New Roman"/>
                      <w:color w:val="FF0000"/>
                      <w:szCs w:val="21"/>
                    </w:rPr>
                    <w:t>商住户</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0834F5CD">
                  <w:pPr>
                    <w:spacing w:line="360" w:lineRule="auto"/>
                    <w:jc w:val="center"/>
                    <w:rPr>
                      <w:rFonts w:ascii="Times New Roman" w:hAnsi="Times New Roman"/>
                      <w:color w:val="FF0000"/>
                      <w:szCs w:val="21"/>
                    </w:rPr>
                  </w:pPr>
                  <w:r>
                    <w:rPr>
                      <w:rFonts w:hint="eastAsia" w:ascii="Times New Roman" w:hAnsi="Times New Roman"/>
                      <w:color w:val="FF0000"/>
                      <w:szCs w:val="21"/>
                    </w:rPr>
                    <w:t>84户，420人</w:t>
                  </w:r>
                </w:p>
              </w:tc>
              <w:tc>
                <w:tcPr>
                  <w:tcW w:w="947" w:type="dxa"/>
                  <w:vMerge w:val="continue"/>
                  <w:tcBorders>
                    <w:left w:val="single" w:color="auto" w:sz="4" w:space="0"/>
                    <w:bottom w:val="single" w:color="auto" w:sz="4" w:space="0"/>
                    <w:right w:val="single" w:color="auto" w:sz="4" w:space="0"/>
                  </w:tcBorders>
                  <w:vAlign w:val="center"/>
                </w:tcPr>
                <w:p w14:paraId="5DF019C9">
                  <w:pPr>
                    <w:widowControl/>
                    <w:jc w:val="center"/>
                    <w:rPr>
                      <w:rFonts w:ascii="Times New Roman" w:hAnsi="Times New Roman"/>
                      <w:color w:val="FF0000"/>
                      <w:szCs w:val="21"/>
                    </w:rPr>
                  </w:pPr>
                </w:p>
              </w:tc>
              <w:tc>
                <w:tcPr>
                  <w:tcW w:w="1107" w:type="dxa"/>
                  <w:tcBorders>
                    <w:top w:val="single" w:color="auto" w:sz="4" w:space="0"/>
                    <w:left w:val="single" w:color="auto" w:sz="4" w:space="0"/>
                    <w:bottom w:val="single" w:color="auto" w:sz="4" w:space="0"/>
                    <w:right w:val="single" w:color="auto" w:sz="4" w:space="0"/>
                  </w:tcBorders>
                  <w:vAlign w:val="center"/>
                </w:tcPr>
                <w:p w14:paraId="47691B88">
                  <w:pPr>
                    <w:pStyle w:val="11"/>
                    <w:ind w:firstLine="0"/>
                    <w:jc w:val="center"/>
                    <w:rPr>
                      <w:color w:val="FF0000"/>
                      <w:szCs w:val="21"/>
                    </w:rPr>
                  </w:pPr>
                  <w:r>
                    <w:rPr>
                      <w:rFonts w:hint="eastAsia"/>
                      <w:color w:val="FF0000"/>
                      <w:szCs w:val="21"/>
                    </w:rPr>
                    <w:t>东北侧</w:t>
                  </w:r>
                </w:p>
              </w:tc>
              <w:tc>
                <w:tcPr>
                  <w:tcW w:w="978" w:type="dxa"/>
                  <w:tcBorders>
                    <w:top w:val="single" w:color="auto" w:sz="4" w:space="0"/>
                    <w:left w:val="single" w:color="auto" w:sz="4" w:space="0"/>
                    <w:bottom w:val="single" w:color="auto" w:sz="4" w:space="0"/>
                    <w:right w:val="single" w:color="auto" w:sz="4" w:space="0"/>
                  </w:tcBorders>
                  <w:vAlign w:val="center"/>
                </w:tcPr>
                <w:p w14:paraId="7E79F13E">
                  <w:pPr>
                    <w:jc w:val="center"/>
                    <w:rPr>
                      <w:rFonts w:ascii="Times New Roman" w:hAnsi="Times New Roman"/>
                      <w:color w:val="FF0000"/>
                      <w:szCs w:val="21"/>
                    </w:rPr>
                  </w:pPr>
                  <w:r>
                    <w:rPr>
                      <w:rFonts w:hint="eastAsia" w:ascii="Times New Roman" w:hAnsi="Times New Roman"/>
                      <w:color w:val="FF0000"/>
                      <w:szCs w:val="21"/>
                    </w:rPr>
                    <w:t>2600m</w:t>
                  </w:r>
                </w:p>
              </w:tc>
            </w:tr>
            <w:tr w14:paraId="37A3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7" w:type="dxa"/>
                  <w:vMerge w:val="restart"/>
                  <w:tcBorders>
                    <w:top w:val="single" w:color="auto" w:sz="4" w:space="0"/>
                    <w:left w:val="single" w:color="auto" w:sz="4" w:space="0"/>
                    <w:bottom w:val="single" w:color="auto" w:sz="4" w:space="0"/>
                    <w:right w:val="single" w:color="auto" w:sz="4" w:space="0"/>
                  </w:tcBorders>
                  <w:vAlign w:val="center"/>
                </w:tcPr>
                <w:p w14:paraId="5A67DA47">
                  <w:pPr>
                    <w:jc w:val="center"/>
                    <w:rPr>
                      <w:rFonts w:ascii="Times New Roman" w:hAnsi="Times New Roman"/>
                      <w:color w:val="000000" w:themeColor="text1"/>
                      <w:szCs w:val="21"/>
                    </w:rPr>
                  </w:pPr>
                  <w:r>
                    <w:rPr>
                      <w:rFonts w:hint="eastAsia" w:ascii="Times New Roman" w:hAnsi="Times New Roman"/>
                      <w:color w:val="000000" w:themeColor="text1"/>
                      <w:szCs w:val="21"/>
                    </w:rPr>
                    <w:t>地表水</w:t>
                  </w:r>
                </w:p>
              </w:tc>
              <w:tc>
                <w:tcPr>
                  <w:tcW w:w="2700" w:type="dxa"/>
                  <w:gridSpan w:val="3"/>
                  <w:tcBorders>
                    <w:top w:val="single" w:color="auto" w:sz="4" w:space="0"/>
                    <w:left w:val="single" w:color="auto" w:sz="4" w:space="0"/>
                    <w:bottom w:val="single" w:color="auto" w:sz="4" w:space="0"/>
                    <w:right w:val="single" w:color="auto" w:sz="4" w:space="0"/>
                  </w:tcBorders>
                  <w:vAlign w:val="center"/>
                </w:tcPr>
                <w:p w14:paraId="67081548">
                  <w:pPr>
                    <w:jc w:val="center"/>
                    <w:rPr>
                      <w:rFonts w:ascii="Times New Roman" w:hAnsi="Times New Roman"/>
                      <w:color w:val="000000" w:themeColor="text1"/>
                      <w:szCs w:val="21"/>
                    </w:rPr>
                  </w:pPr>
                  <w:r>
                    <w:rPr>
                      <w:rFonts w:hint="eastAsia" w:ascii="Times New Roman" w:hAnsi="Times New Roman"/>
                      <w:color w:val="000000" w:themeColor="text1"/>
                      <w:szCs w:val="21"/>
                    </w:rPr>
                    <w:t>保护目标</w:t>
                  </w:r>
                </w:p>
              </w:tc>
              <w:tc>
                <w:tcPr>
                  <w:tcW w:w="944" w:type="dxa"/>
                  <w:tcBorders>
                    <w:top w:val="single" w:color="auto" w:sz="4" w:space="0"/>
                    <w:left w:val="single" w:color="auto" w:sz="4" w:space="0"/>
                    <w:bottom w:val="single" w:color="auto" w:sz="4" w:space="0"/>
                    <w:right w:val="single" w:color="auto" w:sz="4" w:space="0"/>
                  </w:tcBorders>
                  <w:vAlign w:val="center"/>
                </w:tcPr>
                <w:p w14:paraId="6D6470CA">
                  <w:pPr>
                    <w:jc w:val="center"/>
                    <w:rPr>
                      <w:rFonts w:ascii="Times New Roman" w:hAnsi="Times New Roman"/>
                      <w:color w:val="000000" w:themeColor="text1"/>
                      <w:szCs w:val="21"/>
                    </w:rPr>
                  </w:pPr>
                  <w:r>
                    <w:rPr>
                      <w:rFonts w:hint="eastAsia" w:ascii="Times New Roman" w:hAnsi="Times New Roman"/>
                      <w:color w:val="000000" w:themeColor="text1"/>
                      <w:szCs w:val="21"/>
                    </w:rPr>
                    <w:t>方向</w:t>
                  </w:r>
                </w:p>
              </w:tc>
              <w:tc>
                <w:tcPr>
                  <w:tcW w:w="918" w:type="dxa"/>
                  <w:tcBorders>
                    <w:top w:val="single" w:color="auto" w:sz="4" w:space="0"/>
                    <w:left w:val="single" w:color="auto" w:sz="4" w:space="0"/>
                    <w:bottom w:val="single" w:color="auto" w:sz="4" w:space="0"/>
                    <w:right w:val="single" w:color="auto" w:sz="4" w:space="0"/>
                  </w:tcBorders>
                  <w:vAlign w:val="center"/>
                </w:tcPr>
                <w:p w14:paraId="6773F087">
                  <w:pPr>
                    <w:jc w:val="center"/>
                    <w:rPr>
                      <w:rFonts w:ascii="Times New Roman" w:hAnsi="Times New Roman"/>
                      <w:color w:val="000000" w:themeColor="text1"/>
                      <w:szCs w:val="21"/>
                    </w:rPr>
                  </w:pPr>
                  <w:r>
                    <w:rPr>
                      <w:rFonts w:hint="eastAsia" w:ascii="Times New Roman" w:hAnsi="Times New Roman"/>
                      <w:color w:val="000000" w:themeColor="text1"/>
                      <w:szCs w:val="21"/>
                    </w:rPr>
                    <w:t>距离</w:t>
                  </w:r>
                </w:p>
              </w:tc>
              <w:tc>
                <w:tcPr>
                  <w:tcW w:w="769" w:type="dxa"/>
                  <w:tcBorders>
                    <w:top w:val="single" w:color="auto" w:sz="4" w:space="0"/>
                    <w:left w:val="single" w:color="auto" w:sz="4" w:space="0"/>
                    <w:bottom w:val="single" w:color="auto" w:sz="4" w:space="0"/>
                    <w:right w:val="single" w:color="auto" w:sz="4" w:space="0"/>
                  </w:tcBorders>
                  <w:vAlign w:val="center"/>
                </w:tcPr>
                <w:p w14:paraId="59D4C342">
                  <w:pPr>
                    <w:jc w:val="center"/>
                    <w:rPr>
                      <w:rFonts w:ascii="Times New Roman" w:hAnsi="Times New Roman"/>
                      <w:color w:val="000000" w:themeColor="text1"/>
                      <w:szCs w:val="21"/>
                    </w:rPr>
                  </w:pPr>
                  <w:r>
                    <w:rPr>
                      <w:rFonts w:hint="eastAsia" w:ascii="Times New Roman" w:hAnsi="Times New Roman"/>
                      <w:color w:val="000000" w:themeColor="text1"/>
                      <w:szCs w:val="21"/>
                    </w:rPr>
                    <w:t>规模</w:t>
                  </w:r>
                </w:p>
              </w:tc>
              <w:tc>
                <w:tcPr>
                  <w:tcW w:w="3032" w:type="dxa"/>
                  <w:gridSpan w:val="3"/>
                  <w:tcBorders>
                    <w:top w:val="single" w:color="auto" w:sz="4" w:space="0"/>
                    <w:left w:val="single" w:color="auto" w:sz="4" w:space="0"/>
                    <w:bottom w:val="single" w:color="auto" w:sz="4" w:space="0"/>
                    <w:right w:val="single" w:color="auto" w:sz="4" w:space="0"/>
                  </w:tcBorders>
                  <w:vAlign w:val="center"/>
                </w:tcPr>
                <w:p w14:paraId="716FB151">
                  <w:pPr>
                    <w:jc w:val="center"/>
                    <w:rPr>
                      <w:rFonts w:ascii="Times New Roman" w:hAnsi="Times New Roman"/>
                      <w:color w:val="000000" w:themeColor="text1"/>
                      <w:szCs w:val="21"/>
                    </w:rPr>
                  </w:pPr>
                  <w:r>
                    <w:rPr>
                      <w:rFonts w:hint="eastAsia" w:ascii="Times New Roman" w:hAnsi="Times New Roman"/>
                      <w:color w:val="000000" w:themeColor="text1"/>
                      <w:szCs w:val="21"/>
                    </w:rPr>
                    <w:t>保护级别</w:t>
                  </w:r>
                </w:p>
              </w:tc>
            </w:tr>
            <w:tr w14:paraId="54E3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7" w:type="dxa"/>
                  <w:vMerge w:val="continue"/>
                  <w:tcBorders>
                    <w:top w:val="single" w:color="auto" w:sz="4" w:space="0"/>
                    <w:left w:val="single" w:color="auto" w:sz="4" w:space="0"/>
                    <w:bottom w:val="single" w:color="auto" w:sz="4" w:space="0"/>
                    <w:right w:val="single" w:color="auto" w:sz="4" w:space="0"/>
                  </w:tcBorders>
                  <w:vAlign w:val="center"/>
                </w:tcPr>
                <w:p w14:paraId="11DC9238">
                  <w:pPr>
                    <w:widowControl/>
                    <w:jc w:val="left"/>
                    <w:rPr>
                      <w:rFonts w:ascii="Times New Roman" w:hAnsi="Times New Roman"/>
                      <w:color w:val="000000" w:themeColor="text1"/>
                      <w:szCs w:val="21"/>
                    </w:rPr>
                  </w:pPr>
                </w:p>
              </w:tc>
              <w:tc>
                <w:tcPr>
                  <w:tcW w:w="2700" w:type="dxa"/>
                  <w:gridSpan w:val="3"/>
                  <w:tcBorders>
                    <w:top w:val="single" w:color="auto" w:sz="4" w:space="0"/>
                    <w:left w:val="single" w:color="auto" w:sz="4" w:space="0"/>
                    <w:bottom w:val="single" w:color="auto" w:sz="4" w:space="0"/>
                    <w:right w:val="single" w:color="auto" w:sz="4" w:space="0"/>
                  </w:tcBorders>
                  <w:vAlign w:val="center"/>
                </w:tcPr>
                <w:p w14:paraId="0C8848E4">
                  <w:pPr>
                    <w:jc w:val="center"/>
                    <w:rPr>
                      <w:rFonts w:ascii="Times New Roman" w:hAnsi="Times New Roman"/>
                      <w:color w:val="000000" w:themeColor="text1"/>
                      <w:szCs w:val="21"/>
                    </w:rPr>
                  </w:pPr>
                  <w:r>
                    <w:rPr>
                      <w:rFonts w:hint="eastAsia" w:ascii="Times New Roman" w:hAnsi="Times New Roman"/>
                      <w:color w:val="000000" w:themeColor="text1"/>
                      <w:szCs w:val="21"/>
                    </w:rPr>
                    <w:t>芒市大河</w:t>
                  </w:r>
                </w:p>
              </w:tc>
              <w:tc>
                <w:tcPr>
                  <w:tcW w:w="944" w:type="dxa"/>
                  <w:tcBorders>
                    <w:top w:val="single" w:color="auto" w:sz="4" w:space="0"/>
                    <w:left w:val="single" w:color="auto" w:sz="4" w:space="0"/>
                    <w:bottom w:val="single" w:color="auto" w:sz="4" w:space="0"/>
                    <w:right w:val="single" w:color="auto" w:sz="4" w:space="0"/>
                  </w:tcBorders>
                  <w:vAlign w:val="center"/>
                </w:tcPr>
                <w:p w14:paraId="6318FFEF">
                  <w:pPr>
                    <w:jc w:val="center"/>
                    <w:rPr>
                      <w:rFonts w:ascii="Times New Roman" w:hAnsi="Times New Roman"/>
                      <w:color w:val="000000" w:themeColor="text1"/>
                      <w:szCs w:val="21"/>
                    </w:rPr>
                  </w:pPr>
                  <w:r>
                    <w:rPr>
                      <w:rFonts w:hint="eastAsia" w:ascii="Times New Roman" w:hAnsi="Times New Roman"/>
                      <w:color w:val="000000" w:themeColor="text1"/>
                      <w:szCs w:val="21"/>
                    </w:rPr>
                    <w:t>北侧</w:t>
                  </w:r>
                </w:p>
              </w:tc>
              <w:tc>
                <w:tcPr>
                  <w:tcW w:w="918" w:type="dxa"/>
                  <w:tcBorders>
                    <w:top w:val="single" w:color="auto" w:sz="4" w:space="0"/>
                    <w:left w:val="single" w:color="auto" w:sz="4" w:space="0"/>
                    <w:bottom w:val="single" w:color="auto" w:sz="4" w:space="0"/>
                    <w:right w:val="single" w:color="auto" w:sz="4" w:space="0"/>
                  </w:tcBorders>
                  <w:vAlign w:val="center"/>
                </w:tcPr>
                <w:p w14:paraId="0F4F897E">
                  <w:pPr>
                    <w:jc w:val="center"/>
                    <w:rPr>
                      <w:rFonts w:ascii="Times New Roman" w:hAnsi="Times New Roman"/>
                      <w:color w:val="000000" w:themeColor="text1"/>
                      <w:szCs w:val="21"/>
                    </w:rPr>
                  </w:pPr>
                  <w:r>
                    <w:rPr>
                      <w:rFonts w:hint="eastAsia" w:ascii="Times New Roman" w:hAnsi="Times New Roman"/>
                      <w:color w:val="000000" w:themeColor="text1"/>
                      <w:szCs w:val="21"/>
                    </w:rPr>
                    <w:t>100</w:t>
                  </w:r>
                  <w:r>
                    <w:rPr>
                      <w:rFonts w:ascii="Times New Roman" w:hAnsi="Times New Roman"/>
                      <w:color w:val="000000" w:themeColor="text1"/>
                      <w:szCs w:val="21"/>
                    </w:rPr>
                    <w:t>0m</w:t>
                  </w:r>
                </w:p>
              </w:tc>
              <w:tc>
                <w:tcPr>
                  <w:tcW w:w="769" w:type="dxa"/>
                  <w:tcBorders>
                    <w:top w:val="single" w:color="auto" w:sz="4" w:space="0"/>
                    <w:left w:val="single" w:color="auto" w:sz="4" w:space="0"/>
                    <w:bottom w:val="single" w:color="auto" w:sz="4" w:space="0"/>
                    <w:right w:val="single" w:color="auto" w:sz="4" w:space="0"/>
                  </w:tcBorders>
                  <w:vAlign w:val="center"/>
                </w:tcPr>
                <w:p w14:paraId="5333CA0F">
                  <w:pPr>
                    <w:jc w:val="center"/>
                    <w:rPr>
                      <w:rFonts w:ascii="Times New Roman" w:hAnsi="Times New Roman"/>
                      <w:color w:val="000000" w:themeColor="text1"/>
                      <w:szCs w:val="21"/>
                    </w:rPr>
                  </w:pPr>
                  <w:r>
                    <w:rPr>
                      <w:rFonts w:hint="eastAsia" w:ascii="Times New Roman" w:hAnsi="Times New Roman"/>
                      <w:color w:val="000000" w:themeColor="text1"/>
                      <w:szCs w:val="21"/>
                    </w:rPr>
                    <w:t>—</w:t>
                  </w:r>
                </w:p>
              </w:tc>
              <w:tc>
                <w:tcPr>
                  <w:tcW w:w="3032" w:type="dxa"/>
                  <w:gridSpan w:val="3"/>
                  <w:tcBorders>
                    <w:top w:val="single" w:color="auto" w:sz="4" w:space="0"/>
                    <w:left w:val="single" w:color="auto" w:sz="4" w:space="0"/>
                    <w:bottom w:val="single" w:color="auto" w:sz="4" w:space="0"/>
                    <w:right w:val="single" w:color="auto" w:sz="4" w:space="0"/>
                  </w:tcBorders>
                  <w:vAlign w:val="center"/>
                </w:tcPr>
                <w:p w14:paraId="3ECB57FC">
                  <w:pPr>
                    <w:jc w:val="center"/>
                    <w:rPr>
                      <w:rFonts w:ascii="Times New Roman" w:hAnsi="Times New Roman"/>
                      <w:color w:val="000000" w:themeColor="text1"/>
                      <w:szCs w:val="21"/>
                    </w:rPr>
                  </w:pPr>
                  <w:r>
                    <w:rPr>
                      <w:rFonts w:hint="eastAsia" w:ascii="Times New Roman" w:hAnsi="Times New Roman"/>
                      <w:color w:val="000000" w:themeColor="text1"/>
                      <w:szCs w:val="21"/>
                    </w:rPr>
                    <w:t>《地表水环境质量标准》（</w:t>
                  </w:r>
                  <w:r>
                    <w:rPr>
                      <w:rFonts w:ascii="Times New Roman" w:hAnsi="Times New Roman"/>
                      <w:color w:val="000000" w:themeColor="text1"/>
                      <w:szCs w:val="21"/>
                    </w:rPr>
                    <w:t>GB3838-2002</w:t>
                  </w:r>
                  <w:r>
                    <w:rPr>
                      <w:rFonts w:hint="eastAsia" w:ascii="Times New Roman" w:hAnsi="Times New Roman"/>
                      <w:color w:val="000000" w:themeColor="text1"/>
                      <w:szCs w:val="21"/>
                    </w:rPr>
                    <w:t>）</w:t>
                  </w:r>
                  <w:r>
                    <w:rPr>
                      <w:rFonts w:ascii="Times New Roman" w:hAnsi="Times New Roman"/>
                      <w:color w:val="000000" w:themeColor="text1"/>
                      <w:szCs w:val="21"/>
                    </w:rPr>
                    <w:t>Ⅲ</w:t>
                  </w:r>
                  <w:r>
                    <w:rPr>
                      <w:rFonts w:hint="eastAsia" w:ascii="Times New Roman" w:hAnsi="Times New Roman"/>
                      <w:color w:val="000000" w:themeColor="text1"/>
                      <w:szCs w:val="21"/>
                    </w:rPr>
                    <w:t>类标准</w:t>
                  </w:r>
                </w:p>
              </w:tc>
            </w:tr>
            <w:tr w14:paraId="2D5D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7" w:type="dxa"/>
                  <w:vMerge w:val="restart"/>
                  <w:tcBorders>
                    <w:top w:val="single" w:color="auto" w:sz="4" w:space="0"/>
                    <w:left w:val="single" w:color="auto" w:sz="4" w:space="0"/>
                    <w:right w:val="single" w:color="auto" w:sz="4" w:space="0"/>
                  </w:tcBorders>
                  <w:vAlign w:val="center"/>
                </w:tcPr>
                <w:p w14:paraId="6D2BB09A">
                  <w:pPr>
                    <w:widowControl/>
                    <w:jc w:val="left"/>
                    <w:rPr>
                      <w:rFonts w:ascii="Times New Roman" w:hAnsi="Times New Roman"/>
                      <w:color w:val="000000" w:themeColor="text1"/>
                      <w:szCs w:val="21"/>
                    </w:rPr>
                  </w:pPr>
                  <w:r>
                    <w:rPr>
                      <w:rFonts w:hint="eastAsia" w:ascii="Times New Roman" w:hAnsi="Times New Roman"/>
                      <w:color w:val="000000" w:themeColor="text1"/>
                      <w:szCs w:val="21"/>
                    </w:rPr>
                    <w:t>声环境</w:t>
                  </w:r>
                </w:p>
              </w:tc>
              <w:tc>
                <w:tcPr>
                  <w:tcW w:w="2700" w:type="dxa"/>
                  <w:gridSpan w:val="3"/>
                  <w:tcBorders>
                    <w:top w:val="single" w:color="auto" w:sz="4" w:space="0"/>
                    <w:left w:val="single" w:color="auto" w:sz="4" w:space="0"/>
                    <w:bottom w:val="single" w:color="auto" w:sz="4" w:space="0"/>
                    <w:right w:val="single" w:color="auto" w:sz="4" w:space="0"/>
                  </w:tcBorders>
                  <w:vAlign w:val="center"/>
                </w:tcPr>
                <w:p w14:paraId="5214B53C">
                  <w:pPr>
                    <w:spacing w:line="276" w:lineRule="auto"/>
                    <w:jc w:val="center"/>
                    <w:rPr>
                      <w:rFonts w:ascii="Times New Roman" w:hAnsi="Times New Roman"/>
                      <w:color w:val="000000" w:themeColor="text1"/>
                      <w:szCs w:val="21"/>
                    </w:rPr>
                  </w:pPr>
                  <w:r>
                    <w:rPr>
                      <w:rFonts w:hint="eastAsia" w:ascii="Times New Roman" w:hAnsi="Times New Roman"/>
                      <w:color w:val="000000" w:themeColor="text1"/>
                      <w:szCs w:val="21"/>
                    </w:rPr>
                    <w:t>保护目标</w:t>
                  </w:r>
                </w:p>
              </w:tc>
              <w:tc>
                <w:tcPr>
                  <w:tcW w:w="944" w:type="dxa"/>
                  <w:tcBorders>
                    <w:top w:val="single" w:color="auto" w:sz="4" w:space="0"/>
                    <w:left w:val="single" w:color="auto" w:sz="4" w:space="0"/>
                    <w:bottom w:val="single" w:color="auto" w:sz="4" w:space="0"/>
                    <w:right w:val="single" w:color="auto" w:sz="4" w:space="0"/>
                  </w:tcBorders>
                  <w:vAlign w:val="center"/>
                </w:tcPr>
                <w:p w14:paraId="632EB516">
                  <w:pPr>
                    <w:spacing w:line="276" w:lineRule="auto"/>
                    <w:jc w:val="center"/>
                    <w:rPr>
                      <w:rFonts w:ascii="Times New Roman" w:hAnsi="Times New Roman"/>
                      <w:color w:val="000000" w:themeColor="text1"/>
                      <w:szCs w:val="21"/>
                    </w:rPr>
                  </w:pPr>
                  <w:r>
                    <w:rPr>
                      <w:rFonts w:hint="eastAsia" w:ascii="Times New Roman" w:hAnsi="Times New Roman"/>
                      <w:color w:val="000000" w:themeColor="text1"/>
                      <w:szCs w:val="21"/>
                    </w:rPr>
                    <w:t>方向</w:t>
                  </w:r>
                </w:p>
              </w:tc>
              <w:tc>
                <w:tcPr>
                  <w:tcW w:w="918" w:type="dxa"/>
                  <w:tcBorders>
                    <w:top w:val="single" w:color="auto" w:sz="4" w:space="0"/>
                    <w:left w:val="single" w:color="auto" w:sz="4" w:space="0"/>
                    <w:bottom w:val="single" w:color="auto" w:sz="4" w:space="0"/>
                    <w:right w:val="single" w:color="auto" w:sz="4" w:space="0"/>
                  </w:tcBorders>
                  <w:vAlign w:val="center"/>
                </w:tcPr>
                <w:p w14:paraId="0F21E1B6">
                  <w:pPr>
                    <w:spacing w:line="276" w:lineRule="auto"/>
                    <w:jc w:val="center"/>
                    <w:rPr>
                      <w:rFonts w:ascii="Times New Roman" w:hAnsi="Times New Roman"/>
                      <w:color w:val="000000" w:themeColor="text1"/>
                      <w:szCs w:val="21"/>
                    </w:rPr>
                  </w:pPr>
                  <w:r>
                    <w:rPr>
                      <w:rFonts w:hint="eastAsia" w:ascii="Times New Roman" w:hAnsi="Times New Roman"/>
                      <w:color w:val="000000" w:themeColor="text1"/>
                      <w:szCs w:val="21"/>
                    </w:rPr>
                    <w:t>距离</w:t>
                  </w:r>
                </w:p>
              </w:tc>
              <w:tc>
                <w:tcPr>
                  <w:tcW w:w="769" w:type="dxa"/>
                  <w:tcBorders>
                    <w:top w:val="single" w:color="auto" w:sz="4" w:space="0"/>
                    <w:left w:val="single" w:color="auto" w:sz="4" w:space="0"/>
                    <w:bottom w:val="single" w:color="auto" w:sz="4" w:space="0"/>
                    <w:right w:val="single" w:color="auto" w:sz="4" w:space="0"/>
                  </w:tcBorders>
                  <w:vAlign w:val="center"/>
                </w:tcPr>
                <w:p w14:paraId="48169CC9">
                  <w:pPr>
                    <w:spacing w:line="276" w:lineRule="auto"/>
                    <w:jc w:val="center"/>
                    <w:rPr>
                      <w:rFonts w:ascii="Times New Roman" w:hAnsi="Times New Roman"/>
                      <w:color w:val="000000" w:themeColor="text1"/>
                      <w:szCs w:val="21"/>
                    </w:rPr>
                  </w:pPr>
                  <w:r>
                    <w:rPr>
                      <w:rFonts w:hint="eastAsia" w:ascii="Times New Roman" w:hAnsi="Times New Roman"/>
                      <w:color w:val="000000" w:themeColor="text1"/>
                      <w:szCs w:val="21"/>
                    </w:rPr>
                    <w:t>规模</w:t>
                  </w:r>
                </w:p>
              </w:tc>
              <w:tc>
                <w:tcPr>
                  <w:tcW w:w="3032" w:type="dxa"/>
                  <w:gridSpan w:val="3"/>
                  <w:tcBorders>
                    <w:top w:val="single" w:color="auto" w:sz="4" w:space="0"/>
                    <w:left w:val="single" w:color="auto" w:sz="4" w:space="0"/>
                    <w:bottom w:val="single" w:color="auto" w:sz="4" w:space="0"/>
                    <w:right w:val="single" w:color="auto" w:sz="4" w:space="0"/>
                  </w:tcBorders>
                  <w:vAlign w:val="center"/>
                </w:tcPr>
                <w:p w14:paraId="6E582089">
                  <w:pPr>
                    <w:spacing w:line="276" w:lineRule="auto"/>
                    <w:jc w:val="center"/>
                    <w:rPr>
                      <w:rFonts w:ascii="Times New Roman" w:hAnsi="Times New Roman"/>
                      <w:color w:val="000000" w:themeColor="text1"/>
                      <w:szCs w:val="21"/>
                    </w:rPr>
                  </w:pPr>
                  <w:r>
                    <w:rPr>
                      <w:rFonts w:hint="eastAsia" w:ascii="Times New Roman" w:hAnsi="Times New Roman"/>
                      <w:color w:val="000000" w:themeColor="text1"/>
                      <w:szCs w:val="21"/>
                    </w:rPr>
                    <w:t>保护级别</w:t>
                  </w:r>
                </w:p>
              </w:tc>
            </w:tr>
            <w:tr w14:paraId="38A3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7" w:type="dxa"/>
                  <w:vMerge w:val="continue"/>
                  <w:tcBorders>
                    <w:left w:val="single" w:color="auto" w:sz="4" w:space="0"/>
                    <w:right w:val="single" w:color="auto" w:sz="4" w:space="0"/>
                  </w:tcBorders>
                  <w:vAlign w:val="center"/>
                </w:tcPr>
                <w:p w14:paraId="0F3F01F7">
                  <w:pPr>
                    <w:widowControl/>
                    <w:jc w:val="left"/>
                    <w:rPr>
                      <w:rFonts w:ascii="Times New Roman" w:hAnsi="Times New Roman"/>
                      <w:color w:val="000000" w:themeColor="text1"/>
                      <w:szCs w:val="21"/>
                    </w:rPr>
                  </w:pPr>
                </w:p>
              </w:tc>
              <w:tc>
                <w:tcPr>
                  <w:tcW w:w="2700" w:type="dxa"/>
                  <w:gridSpan w:val="3"/>
                  <w:tcBorders>
                    <w:top w:val="single" w:color="auto" w:sz="4" w:space="0"/>
                    <w:left w:val="single" w:color="auto" w:sz="4" w:space="0"/>
                    <w:bottom w:val="single" w:color="auto" w:sz="4" w:space="0"/>
                    <w:right w:val="single" w:color="auto" w:sz="4" w:space="0"/>
                  </w:tcBorders>
                  <w:vAlign w:val="center"/>
                </w:tcPr>
                <w:p w14:paraId="2FE52ED9">
                  <w:pPr>
                    <w:autoSpaceDE w:val="0"/>
                    <w:autoSpaceDN w:val="0"/>
                    <w:spacing w:line="360" w:lineRule="auto"/>
                    <w:jc w:val="center"/>
                    <w:rPr>
                      <w:rFonts w:ascii="Times New Roman" w:hAnsi="宋体"/>
                      <w:color w:val="000000" w:themeColor="text1"/>
                      <w:szCs w:val="21"/>
                    </w:rPr>
                  </w:pPr>
                  <w:r>
                    <w:rPr>
                      <w:rFonts w:hint="eastAsia" w:ascii="Times New Roman" w:hAnsi="宋体"/>
                      <w:color w:val="000000" w:themeColor="text1"/>
                      <w:szCs w:val="21"/>
                    </w:rPr>
                    <w:t>广母村住户（约</w:t>
                  </w:r>
                  <w:r>
                    <w:rPr>
                      <w:rFonts w:ascii="Times New Roman" w:hAnsi="宋体"/>
                      <w:color w:val="000000" w:themeColor="text1"/>
                      <w:szCs w:val="21"/>
                    </w:rPr>
                    <w:t>23</w:t>
                  </w:r>
                  <w:r>
                    <w:rPr>
                      <w:rFonts w:hint="eastAsia" w:ascii="Times New Roman" w:hAnsi="宋体"/>
                      <w:color w:val="000000" w:themeColor="text1"/>
                      <w:szCs w:val="21"/>
                    </w:rPr>
                    <w:t>户，</w:t>
                  </w:r>
                  <w:r>
                    <w:rPr>
                      <w:rFonts w:ascii="Times New Roman" w:hAnsi="宋体"/>
                      <w:color w:val="000000" w:themeColor="text1"/>
                      <w:szCs w:val="21"/>
                    </w:rPr>
                    <w:t>115</w:t>
                  </w:r>
                  <w:r>
                    <w:rPr>
                      <w:rFonts w:hint="eastAsia" w:ascii="Times New Roman" w:hAnsi="宋体"/>
                      <w:color w:val="000000" w:themeColor="text1"/>
                      <w:szCs w:val="21"/>
                    </w:rPr>
                    <w:t>人）</w:t>
                  </w:r>
                </w:p>
              </w:tc>
              <w:tc>
                <w:tcPr>
                  <w:tcW w:w="944" w:type="dxa"/>
                  <w:tcBorders>
                    <w:top w:val="single" w:color="auto" w:sz="4" w:space="0"/>
                    <w:left w:val="single" w:color="auto" w:sz="4" w:space="0"/>
                    <w:bottom w:val="single" w:color="auto" w:sz="4" w:space="0"/>
                    <w:right w:val="single" w:color="auto" w:sz="4" w:space="0"/>
                  </w:tcBorders>
                  <w:vAlign w:val="center"/>
                </w:tcPr>
                <w:p w14:paraId="5BA411B5">
                  <w:pPr>
                    <w:autoSpaceDE w:val="0"/>
                    <w:autoSpaceDN w:val="0"/>
                    <w:spacing w:line="360" w:lineRule="auto"/>
                    <w:jc w:val="center"/>
                    <w:rPr>
                      <w:rFonts w:ascii="Times New Roman" w:hAnsi="宋体"/>
                      <w:color w:val="000000" w:themeColor="text1"/>
                      <w:szCs w:val="21"/>
                    </w:rPr>
                  </w:pPr>
                  <w:r>
                    <w:rPr>
                      <w:rFonts w:hint="eastAsia" w:ascii="Times New Roman" w:hAnsi="宋体"/>
                      <w:color w:val="000000" w:themeColor="text1"/>
                      <w:szCs w:val="21"/>
                    </w:rPr>
                    <w:t>北侧</w:t>
                  </w:r>
                </w:p>
              </w:tc>
              <w:tc>
                <w:tcPr>
                  <w:tcW w:w="918" w:type="dxa"/>
                  <w:tcBorders>
                    <w:top w:val="single" w:color="auto" w:sz="4" w:space="0"/>
                    <w:left w:val="single" w:color="auto" w:sz="4" w:space="0"/>
                    <w:bottom w:val="single" w:color="auto" w:sz="4" w:space="0"/>
                    <w:right w:val="single" w:color="auto" w:sz="4" w:space="0"/>
                  </w:tcBorders>
                  <w:vAlign w:val="center"/>
                </w:tcPr>
                <w:p w14:paraId="264839AF">
                  <w:pPr>
                    <w:autoSpaceDE w:val="0"/>
                    <w:autoSpaceDN w:val="0"/>
                    <w:spacing w:line="360" w:lineRule="auto"/>
                    <w:jc w:val="center"/>
                    <w:rPr>
                      <w:rFonts w:ascii="Times New Roman" w:hAnsi="Times New Roman"/>
                      <w:color w:val="000000" w:themeColor="text1"/>
                      <w:kern w:val="0"/>
                      <w:szCs w:val="21"/>
                    </w:rPr>
                  </w:pPr>
                  <w:r>
                    <w:rPr>
                      <w:rFonts w:ascii="Times New Roman" w:hAnsi="Times New Roman"/>
                      <w:color w:val="000000" w:themeColor="text1"/>
                      <w:kern w:val="0"/>
                      <w:szCs w:val="21"/>
                    </w:rPr>
                    <w:t>50m</w:t>
                  </w:r>
                </w:p>
              </w:tc>
              <w:tc>
                <w:tcPr>
                  <w:tcW w:w="769" w:type="dxa"/>
                  <w:tcBorders>
                    <w:top w:val="single" w:color="auto" w:sz="4" w:space="0"/>
                    <w:left w:val="single" w:color="auto" w:sz="4" w:space="0"/>
                    <w:bottom w:val="single" w:color="auto" w:sz="4" w:space="0"/>
                    <w:right w:val="single" w:color="auto" w:sz="4" w:space="0"/>
                  </w:tcBorders>
                  <w:vAlign w:val="center"/>
                </w:tcPr>
                <w:p w14:paraId="5DD51274">
                  <w:pPr>
                    <w:autoSpaceDE w:val="0"/>
                    <w:autoSpaceDN w:val="0"/>
                    <w:spacing w:line="360" w:lineRule="auto"/>
                    <w:jc w:val="center"/>
                    <w:rPr>
                      <w:rFonts w:ascii="Times New Roman" w:hAnsi="宋体"/>
                      <w:color w:val="000000" w:themeColor="text1"/>
                      <w:szCs w:val="21"/>
                    </w:rPr>
                  </w:pPr>
                  <w:r>
                    <w:rPr>
                      <w:rFonts w:hint="eastAsia" w:ascii="Times New Roman" w:hAnsi="宋体"/>
                      <w:color w:val="000000" w:themeColor="text1"/>
                      <w:szCs w:val="21"/>
                    </w:rPr>
                    <w:t>—</w:t>
                  </w:r>
                </w:p>
              </w:tc>
              <w:tc>
                <w:tcPr>
                  <w:tcW w:w="3032" w:type="dxa"/>
                  <w:gridSpan w:val="3"/>
                  <w:vMerge w:val="restart"/>
                  <w:tcBorders>
                    <w:top w:val="single" w:color="auto" w:sz="4" w:space="0"/>
                    <w:left w:val="single" w:color="auto" w:sz="4" w:space="0"/>
                    <w:right w:val="single" w:color="auto" w:sz="4" w:space="0"/>
                  </w:tcBorders>
                  <w:vAlign w:val="center"/>
                </w:tcPr>
                <w:p w14:paraId="7ADFA685">
                  <w:pPr>
                    <w:jc w:val="center"/>
                    <w:rPr>
                      <w:rFonts w:ascii="Times New Roman" w:hAnsi="Times New Roman"/>
                      <w:color w:val="000000" w:themeColor="text1"/>
                      <w:szCs w:val="21"/>
                    </w:rPr>
                  </w:pPr>
                  <w:r>
                    <w:rPr>
                      <w:rFonts w:hint="eastAsia" w:ascii="Times New Roman" w:hAnsi="Times New Roman"/>
                      <w:color w:val="000000" w:themeColor="text1"/>
                      <w:szCs w:val="21"/>
                    </w:rPr>
                    <w:t>《声环境质量标准》</w:t>
                  </w:r>
                  <w:r>
                    <w:rPr>
                      <w:rFonts w:ascii="Times New Roman" w:hAnsi="Times New Roman"/>
                      <w:color w:val="000000" w:themeColor="text1"/>
                      <w:szCs w:val="21"/>
                    </w:rPr>
                    <w:t>(GB 3096-2008)2</w:t>
                  </w:r>
                  <w:r>
                    <w:rPr>
                      <w:rFonts w:hint="eastAsia" w:ascii="Times New Roman" w:hAnsi="Times New Roman"/>
                      <w:color w:val="000000" w:themeColor="text1"/>
                      <w:szCs w:val="21"/>
                    </w:rPr>
                    <w:t>类标准</w:t>
                  </w:r>
                </w:p>
              </w:tc>
            </w:tr>
            <w:tr w14:paraId="6CF0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7" w:type="dxa"/>
                  <w:vMerge w:val="continue"/>
                  <w:tcBorders>
                    <w:left w:val="single" w:color="auto" w:sz="4" w:space="0"/>
                    <w:bottom w:val="single" w:color="auto" w:sz="4" w:space="0"/>
                    <w:right w:val="single" w:color="auto" w:sz="4" w:space="0"/>
                  </w:tcBorders>
                  <w:vAlign w:val="center"/>
                </w:tcPr>
                <w:p w14:paraId="0AE0F7C4">
                  <w:pPr>
                    <w:widowControl/>
                    <w:jc w:val="left"/>
                    <w:rPr>
                      <w:rFonts w:ascii="Times New Roman" w:hAnsi="Times New Roman"/>
                      <w:color w:val="000000" w:themeColor="text1"/>
                      <w:szCs w:val="21"/>
                    </w:rPr>
                  </w:pPr>
                </w:p>
              </w:tc>
              <w:tc>
                <w:tcPr>
                  <w:tcW w:w="2700" w:type="dxa"/>
                  <w:gridSpan w:val="3"/>
                  <w:tcBorders>
                    <w:top w:val="single" w:color="auto" w:sz="4" w:space="0"/>
                    <w:left w:val="single" w:color="auto" w:sz="4" w:space="0"/>
                    <w:bottom w:val="single" w:color="auto" w:sz="4" w:space="0"/>
                    <w:right w:val="single" w:color="auto" w:sz="4" w:space="0"/>
                  </w:tcBorders>
                  <w:vAlign w:val="center"/>
                </w:tcPr>
                <w:p w14:paraId="09646393">
                  <w:pPr>
                    <w:autoSpaceDE w:val="0"/>
                    <w:autoSpaceDN w:val="0"/>
                    <w:spacing w:line="360" w:lineRule="auto"/>
                    <w:jc w:val="center"/>
                    <w:rPr>
                      <w:rFonts w:ascii="Times New Roman" w:hAnsi="宋体"/>
                      <w:color w:val="000000" w:themeColor="text1"/>
                      <w:szCs w:val="21"/>
                    </w:rPr>
                  </w:pPr>
                  <w:r>
                    <w:rPr>
                      <w:rFonts w:hint="eastAsia" w:ascii="Times New Roman" w:hAnsi="宋体"/>
                      <w:color w:val="000000" w:themeColor="text1"/>
                      <w:szCs w:val="21"/>
                    </w:rPr>
                    <w:t>广母村住户（约</w:t>
                  </w:r>
                  <w:r>
                    <w:rPr>
                      <w:rFonts w:ascii="Times New Roman" w:hAnsi="宋体"/>
                      <w:color w:val="000000" w:themeColor="text1"/>
                      <w:szCs w:val="21"/>
                    </w:rPr>
                    <w:t>6</w:t>
                  </w:r>
                  <w:r>
                    <w:rPr>
                      <w:rFonts w:hint="eastAsia" w:ascii="Times New Roman" w:hAnsi="宋体"/>
                      <w:color w:val="000000" w:themeColor="text1"/>
                      <w:szCs w:val="21"/>
                    </w:rPr>
                    <w:t>户，</w:t>
                  </w:r>
                  <w:r>
                    <w:rPr>
                      <w:rFonts w:ascii="Times New Roman" w:hAnsi="宋体"/>
                      <w:color w:val="000000" w:themeColor="text1"/>
                      <w:szCs w:val="21"/>
                    </w:rPr>
                    <w:t>30</w:t>
                  </w:r>
                  <w:r>
                    <w:rPr>
                      <w:rFonts w:hint="eastAsia" w:ascii="Times New Roman" w:hAnsi="宋体"/>
                      <w:color w:val="000000" w:themeColor="text1"/>
                      <w:szCs w:val="21"/>
                    </w:rPr>
                    <w:t>人）</w:t>
                  </w:r>
                </w:p>
              </w:tc>
              <w:tc>
                <w:tcPr>
                  <w:tcW w:w="944" w:type="dxa"/>
                  <w:tcBorders>
                    <w:top w:val="single" w:color="auto" w:sz="4" w:space="0"/>
                    <w:left w:val="single" w:color="auto" w:sz="4" w:space="0"/>
                    <w:bottom w:val="single" w:color="auto" w:sz="4" w:space="0"/>
                    <w:right w:val="single" w:color="auto" w:sz="4" w:space="0"/>
                  </w:tcBorders>
                  <w:vAlign w:val="center"/>
                </w:tcPr>
                <w:p w14:paraId="47B4F55E">
                  <w:pPr>
                    <w:autoSpaceDE w:val="0"/>
                    <w:autoSpaceDN w:val="0"/>
                    <w:spacing w:line="360" w:lineRule="auto"/>
                    <w:jc w:val="center"/>
                    <w:rPr>
                      <w:rFonts w:ascii="Times New Roman" w:hAnsi="宋体"/>
                      <w:color w:val="000000" w:themeColor="text1"/>
                      <w:szCs w:val="21"/>
                    </w:rPr>
                  </w:pPr>
                  <w:r>
                    <w:rPr>
                      <w:rFonts w:hint="eastAsia" w:ascii="Times New Roman" w:hAnsi="宋体"/>
                      <w:color w:val="000000" w:themeColor="text1"/>
                      <w:szCs w:val="21"/>
                    </w:rPr>
                    <w:t>北侧</w:t>
                  </w:r>
                </w:p>
              </w:tc>
              <w:tc>
                <w:tcPr>
                  <w:tcW w:w="918" w:type="dxa"/>
                  <w:tcBorders>
                    <w:top w:val="single" w:color="auto" w:sz="4" w:space="0"/>
                    <w:left w:val="single" w:color="auto" w:sz="4" w:space="0"/>
                    <w:bottom w:val="single" w:color="auto" w:sz="4" w:space="0"/>
                    <w:right w:val="single" w:color="auto" w:sz="4" w:space="0"/>
                  </w:tcBorders>
                  <w:vAlign w:val="center"/>
                </w:tcPr>
                <w:p w14:paraId="139DA994">
                  <w:pPr>
                    <w:autoSpaceDE w:val="0"/>
                    <w:autoSpaceDN w:val="0"/>
                    <w:spacing w:line="360" w:lineRule="auto"/>
                    <w:jc w:val="center"/>
                    <w:rPr>
                      <w:rFonts w:ascii="Times New Roman" w:hAnsi="Times New Roman"/>
                      <w:color w:val="000000" w:themeColor="text1"/>
                      <w:kern w:val="0"/>
                      <w:szCs w:val="21"/>
                    </w:rPr>
                  </w:pPr>
                  <w:r>
                    <w:rPr>
                      <w:rFonts w:ascii="Times New Roman" w:hAnsi="Times New Roman"/>
                      <w:color w:val="000000" w:themeColor="text1"/>
                      <w:kern w:val="0"/>
                      <w:szCs w:val="21"/>
                    </w:rPr>
                    <w:t>70m</w:t>
                  </w:r>
                </w:p>
              </w:tc>
              <w:tc>
                <w:tcPr>
                  <w:tcW w:w="769" w:type="dxa"/>
                  <w:tcBorders>
                    <w:top w:val="single" w:color="auto" w:sz="4" w:space="0"/>
                    <w:left w:val="single" w:color="auto" w:sz="4" w:space="0"/>
                    <w:bottom w:val="single" w:color="auto" w:sz="4" w:space="0"/>
                    <w:right w:val="single" w:color="auto" w:sz="4" w:space="0"/>
                  </w:tcBorders>
                  <w:vAlign w:val="center"/>
                </w:tcPr>
                <w:p w14:paraId="182ECA8E">
                  <w:pPr>
                    <w:autoSpaceDE w:val="0"/>
                    <w:autoSpaceDN w:val="0"/>
                    <w:spacing w:line="360" w:lineRule="auto"/>
                    <w:jc w:val="center"/>
                    <w:rPr>
                      <w:rFonts w:ascii="Times New Roman" w:hAnsi="宋体"/>
                      <w:color w:val="000000" w:themeColor="text1"/>
                      <w:szCs w:val="21"/>
                    </w:rPr>
                  </w:pPr>
                  <w:r>
                    <w:rPr>
                      <w:rFonts w:hint="eastAsia" w:ascii="Times New Roman" w:hAnsi="宋体"/>
                      <w:color w:val="000000" w:themeColor="text1"/>
                      <w:szCs w:val="21"/>
                    </w:rPr>
                    <w:t>—</w:t>
                  </w:r>
                </w:p>
              </w:tc>
              <w:tc>
                <w:tcPr>
                  <w:tcW w:w="3032" w:type="dxa"/>
                  <w:gridSpan w:val="3"/>
                  <w:vMerge w:val="continue"/>
                  <w:tcBorders>
                    <w:left w:val="single" w:color="auto" w:sz="4" w:space="0"/>
                    <w:bottom w:val="single" w:color="auto" w:sz="4" w:space="0"/>
                    <w:right w:val="single" w:color="auto" w:sz="4" w:space="0"/>
                  </w:tcBorders>
                  <w:vAlign w:val="center"/>
                </w:tcPr>
                <w:p w14:paraId="171313D6">
                  <w:pPr>
                    <w:jc w:val="center"/>
                    <w:rPr>
                      <w:rFonts w:ascii="Times New Roman" w:hAnsi="Times New Roman"/>
                      <w:color w:val="000000" w:themeColor="text1"/>
                      <w:szCs w:val="21"/>
                    </w:rPr>
                  </w:pPr>
                </w:p>
              </w:tc>
            </w:tr>
          </w:tbl>
          <w:p w14:paraId="7F1C8694">
            <w:pPr>
              <w:spacing w:line="360" w:lineRule="auto"/>
              <w:jc w:val="center"/>
              <w:rPr>
                <w:rFonts w:ascii="Times New Roman" w:hAnsi="Times New Roman"/>
                <w:b/>
                <w:color w:val="000000" w:themeColor="text1"/>
                <w:sz w:val="24"/>
                <w:szCs w:val="24"/>
              </w:rPr>
            </w:pPr>
          </w:p>
          <w:p w14:paraId="1F3FB221">
            <w:pPr>
              <w:spacing w:line="360" w:lineRule="auto"/>
              <w:jc w:val="center"/>
              <w:rPr>
                <w:rFonts w:ascii="Times New Roman" w:hAnsi="Times New Roman"/>
                <w:b/>
                <w:color w:val="000000" w:themeColor="text1"/>
                <w:sz w:val="24"/>
                <w:szCs w:val="24"/>
              </w:rPr>
            </w:pPr>
          </w:p>
          <w:p w14:paraId="5214251E">
            <w:pPr>
              <w:spacing w:line="360" w:lineRule="auto"/>
              <w:rPr>
                <w:rFonts w:ascii="Times New Roman" w:hAnsi="Times New Roman"/>
                <w:b/>
                <w:bCs/>
                <w:color w:val="000000" w:themeColor="text1"/>
                <w:sz w:val="28"/>
                <w:szCs w:val="28"/>
              </w:rPr>
            </w:pPr>
          </w:p>
          <w:p w14:paraId="06ADC136">
            <w:pPr>
              <w:spacing w:line="360" w:lineRule="auto"/>
              <w:rPr>
                <w:rFonts w:ascii="Times New Roman" w:hAnsi="Times New Roman"/>
                <w:b/>
                <w:bCs/>
                <w:color w:val="000000" w:themeColor="text1"/>
                <w:sz w:val="28"/>
                <w:szCs w:val="28"/>
              </w:rPr>
            </w:pPr>
          </w:p>
          <w:p w14:paraId="2A094AEF">
            <w:pPr>
              <w:spacing w:line="360" w:lineRule="auto"/>
              <w:rPr>
                <w:rFonts w:ascii="Times New Roman" w:hAnsi="Times New Roman"/>
                <w:b/>
                <w:bCs/>
                <w:color w:val="000000" w:themeColor="text1"/>
                <w:sz w:val="28"/>
                <w:szCs w:val="28"/>
              </w:rPr>
            </w:pPr>
          </w:p>
          <w:p w14:paraId="5A094A47">
            <w:pPr>
              <w:spacing w:line="360" w:lineRule="auto"/>
              <w:rPr>
                <w:rFonts w:ascii="Times New Roman" w:hAnsi="Times New Roman"/>
                <w:b/>
                <w:bCs/>
                <w:color w:val="000000" w:themeColor="text1"/>
                <w:sz w:val="28"/>
                <w:szCs w:val="28"/>
              </w:rPr>
            </w:pPr>
          </w:p>
          <w:p w14:paraId="18113A14">
            <w:pPr>
              <w:spacing w:line="360" w:lineRule="auto"/>
              <w:rPr>
                <w:rFonts w:ascii="Times New Roman" w:hAnsi="Times New Roman"/>
                <w:b/>
                <w:bCs/>
                <w:color w:val="000000" w:themeColor="text1"/>
                <w:sz w:val="28"/>
                <w:szCs w:val="28"/>
              </w:rPr>
            </w:pPr>
          </w:p>
          <w:p w14:paraId="62D82945">
            <w:pPr>
              <w:spacing w:line="360" w:lineRule="auto"/>
              <w:rPr>
                <w:rFonts w:ascii="Times New Roman" w:hAnsi="Times New Roman"/>
                <w:b/>
                <w:bCs/>
                <w:color w:val="000000" w:themeColor="text1"/>
                <w:sz w:val="28"/>
                <w:szCs w:val="28"/>
              </w:rPr>
            </w:pPr>
          </w:p>
          <w:p w14:paraId="227A215D">
            <w:pPr>
              <w:spacing w:line="360" w:lineRule="auto"/>
              <w:rPr>
                <w:rFonts w:ascii="Times New Roman" w:hAnsi="Times New Roman"/>
                <w:b/>
                <w:bCs/>
                <w:color w:val="000000" w:themeColor="text1"/>
                <w:sz w:val="28"/>
                <w:szCs w:val="28"/>
              </w:rPr>
            </w:pPr>
          </w:p>
          <w:p w14:paraId="10BAA481">
            <w:pPr>
              <w:spacing w:line="360" w:lineRule="auto"/>
              <w:rPr>
                <w:rFonts w:ascii="Times New Roman" w:hAnsi="Times New Roman"/>
                <w:b/>
                <w:bCs/>
                <w:color w:val="000000" w:themeColor="text1"/>
                <w:sz w:val="28"/>
                <w:szCs w:val="28"/>
              </w:rPr>
            </w:pPr>
          </w:p>
          <w:p w14:paraId="344C2525">
            <w:pPr>
              <w:spacing w:line="360" w:lineRule="auto"/>
              <w:rPr>
                <w:rFonts w:ascii="Times New Roman" w:hAnsi="Times New Roman"/>
                <w:b/>
                <w:bCs/>
                <w:color w:val="000000" w:themeColor="text1"/>
                <w:sz w:val="28"/>
                <w:szCs w:val="28"/>
              </w:rPr>
            </w:pPr>
          </w:p>
          <w:p w14:paraId="6DFB56F4">
            <w:pPr>
              <w:spacing w:line="360" w:lineRule="auto"/>
              <w:rPr>
                <w:rFonts w:ascii="Times New Roman" w:hAnsi="Times New Roman"/>
                <w:b/>
                <w:bCs/>
                <w:color w:val="000000" w:themeColor="text1"/>
                <w:sz w:val="28"/>
                <w:szCs w:val="28"/>
              </w:rPr>
            </w:pPr>
          </w:p>
          <w:p w14:paraId="0DE83517">
            <w:pPr>
              <w:spacing w:line="360" w:lineRule="auto"/>
              <w:rPr>
                <w:rFonts w:ascii="Times New Roman" w:hAnsi="Times New Roman"/>
                <w:b/>
                <w:bCs/>
                <w:color w:val="000000" w:themeColor="text1"/>
                <w:sz w:val="28"/>
                <w:szCs w:val="28"/>
              </w:rPr>
            </w:pPr>
          </w:p>
          <w:p w14:paraId="6B3680E5">
            <w:pPr>
              <w:spacing w:line="360" w:lineRule="auto"/>
              <w:rPr>
                <w:rFonts w:ascii="Times New Roman" w:hAnsi="Times New Roman"/>
                <w:b/>
                <w:bCs/>
                <w:color w:val="000000" w:themeColor="text1"/>
                <w:sz w:val="28"/>
                <w:szCs w:val="28"/>
              </w:rPr>
            </w:pPr>
          </w:p>
          <w:p w14:paraId="670DF4C6">
            <w:pPr>
              <w:spacing w:line="360" w:lineRule="auto"/>
              <w:rPr>
                <w:rFonts w:ascii="Times New Roman" w:hAnsi="Times New Roman"/>
                <w:b/>
                <w:bCs/>
                <w:color w:val="000000" w:themeColor="text1"/>
                <w:sz w:val="28"/>
                <w:szCs w:val="28"/>
              </w:rPr>
            </w:pPr>
          </w:p>
          <w:p w14:paraId="165B034F">
            <w:pPr>
              <w:spacing w:line="360" w:lineRule="auto"/>
              <w:rPr>
                <w:rFonts w:ascii="Times New Roman" w:hAnsi="Times New Roman"/>
                <w:b/>
                <w:bCs/>
                <w:color w:val="000000" w:themeColor="text1"/>
                <w:sz w:val="28"/>
                <w:szCs w:val="28"/>
              </w:rPr>
            </w:pPr>
          </w:p>
          <w:p w14:paraId="2D030519">
            <w:pPr>
              <w:spacing w:line="360" w:lineRule="auto"/>
              <w:rPr>
                <w:rFonts w:ascii="Times New Roman" w:hAnsi="Times New Roman"/>
                <w:b/>
                <w:bCs/>
                <w:color w:val="000000" w:themeColor="text1"/>
                <w:sz w:val="28"/>
                <w:szCs w:val="28"/>
              </w:rPr>
            </w:pPr>
          </w:p>
        </w:tc>
      </w:tr>
    </w:tbl>
    <w:p w14:paraId="2D69E83A">
      <w:pPr>
        <w:outlineLvl w:val="0"/>
        <w:rPr>
          <w:rFonts w:ascii="Times New Roman" w:hAnsi="Times New Roman"/>
          <w:b/>
          <w:color w:val="000000" w:themeColor="text1"/>
          <w:sz w:val="30"/>
          <w:szCs w:val="30"/>
        </w:rPr>
        <w:sectPr>
          <w:pgSz w:w="11906" w:h="16838"/>
          <w:pgMar w:top="1440" w:right="1800" w:bottom="1440" w:left="1800" w:header="851" w:footer="992" w:gutter="0"/>
          <w:cols w:space="720" w:num="1"/>
          <w:docGrid w:type="lines" w:linePitch="312" w:charSpace="0"/>
        </w:sectPr>
      </w:pPr>
    </w:p>
    <w:p w14:paraId="2FFCBD75">
      <w:pPr>
        <w:outlineLvl w:val="0"/>
        <w:rPr>
          <w:rFonts w:ascii="Times New Roman" w:hAnsi="Times New Roman"/>
          <w:b/>
          <w:color w:val="000000" w:themeColor="text1"/>
          <w:sz w:val="28"/>
          <w:szCs w:val="28"/>
        </w:rPr>
      </w:pPr>
      <w:bookmarkStart w:id="17" w:name="_Toc329702008"/>
      <w:bookmarkStart w:id="18" w:name="_Toc482291034"/>
      <w:r>
        <w:rPr>
          <w:rFonts w:hint="eastAsia" w:ascii="Times New Roman" w:hAnsi="Times New Roman"/>
          <w:b/>
          <w:color w:val="000000" w:themeColor="text1"/>
          <w:sz w:val="28"/>
          <w:szCs w:val="28"/>
        </w:rPr>
        <w:t>四、评价适用标准</w:t>
      </w:r>
      <w:bookmarkEnd w:id="17"/>
      <w:bookmarkEnd w:id="18"/>
    </w:p>
    <w:tbl>
      <w:tblPr>
        <w:tblStyle w:val="27"/>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681"/>
      </w:tblGrid>
      <w:tr w14:paraId="4CF9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56" w:type="dxa"/>
            <w:vAlign w:val="center"/>
          </w:tcPr>
          <w:p w14:paraId="095C91CE">
            <w:pPr>
              <w:spacing w:line="240" w:lineRule="atLeast"/>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环</w:t>
            </w:r>
          </w:p>
          <w:p w14:paraId="4008E9D1">
            <w:pPr>
              <w:spacing w:line="240" w:lineRule="atLeast"/>
              <w:jc w:val="center"/>
              <w:rPr>
                <w:rFonts w:ascii="Times New Roman" w:hAnsi="Times New Roman"/>
                <w:color w:val="000000" w:themeColor="text1"/>
                <w:sz w:val="24"/>
                <w:szCs w:val="24"/>
              </w:rPr>
            </w:pPr>
          </w:p>
          <w:p w14:paraId="227D3E8C">
            <w:pPr>
              <w:spacing w:line="240" w:lineRule="atLeast"/>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境</w:t>
            </w:r>
          </w:p>
          <w:p w14:paraId="4A5E293E">
            <w:pPr>
              <w:spacing w:line="240" w:lineRule="atLeast"/>
              <w:jc w:val="center"/>
              <w:rPr>
                <w:rFonts w:ascii="Times New Roman" w:hAnsi="Times New Roman"/>
                <w:color w:val="000000" w:themeColor="text1"/>
                <w:sz w:val="24"/>
                <w:szCs w:val="24"/>
              </w:rPr>
            </w:pPr>
          </w:p>
          <w:p w14:paraId="27C4ECCA">
            <w:pPr>
              <w:spacing w:line="240" w:lineRule="atLeast"/>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质</w:t>
            </w:r>
          </w:p>
          <w:p w14:paraId="1E3CC132">
            <w:pPr>
              <w:spacing w:line="240" w:lineRule="atLeast"/>
              <w:jc w:val="center"/>
              <w:rPr>
                <w:rFonts w:ascii="Times New Roman" w:hAnsi="Times New Roman"/>
                <w:color w:val="000000" w:themeColor="text1"/>
                <w:sz w:val="24"/>
                <w:szCs w:val="24"/>
              </w:rPr>
            </w:pPr>
          </w:p>
          <w:p w14:paraId="4EDDC202">
            <w:pPr>
              <w:spacing w:line="240" w:lineRule="atLeast"/>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量</w:t>
            </w:r>
          </w:p>
          <w:p w14:paraId="729BB631">
            <w:pPr>
              <w:spacing w:line="240" w:lineRule="atLeast"/>
              <w:jc w:val="center"/>
              <w:rPr>
                <w:rFonts w:ascii="Times New Roman" w:hAnsi="Times New Roman"/>
                <w:color w:val="000000" w:themeColor="text1"/>
                <w:sz w:val="24"/>
                <w:szCs w:val="24"/>
              </w:rPr>
            </w:pPr>
          </w:p>
          <w:p w14:paraId="72E78A35">
            <w:pPr>
              <w:spacing w:line="240" w:lineRule="atLeast"/>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标</w:t>
            </w:r>
          </w:p>
          <w:p w14:paraId="038B67F3">
            <w:pPr>
              <w:spacing w:line="240" w:lineRule="atLeast"/>
              <w:jc w:val="center"/>
              <w:rPr>
                <w:rFonts w:ascii="Times New Roman" w:hAnsi="Times New Roman"/>
                <w:color w:val="000000" w:themeColor="text1"/>
                <w:sz w:val="24"/>
                <w:szCs w:val="24"/>
              </w:rPr>
            </w:pPr>
          </w:p>
          <w:p w14:paraId="1A36C840">
            <w:pPr>
              <w:spacing w:line="240" w:lineRule="atLeast"/>
              <w:jc w:val="center"/>
              <w:rPr>
                <w:rFonts w:ascii="Times New Roman" w:hAnsi="Times New Roman"/>
                <w:color w:val="000000" w:themeColor="text1"/>
                <w:sz w:val="28"/>
                <w:szCs w:val="28"/>
              </w:rPr>
            </w:pPr>
            <w:r>
              <w:rPr>
                <w:rFonts w:hint="eastAsia" w:ascii="Times New Roman" w:hAnsi="Times New Roman"/>
                <w:color w:val="000000" w:themeColor="text1"/>
                <w:sz w:val="24"/>
                <w:szCs w:val="24"/>
              </w:rPr>
              <w:t>准</w:t>
            </w:r>
          </w:p>
        </w:tc>
        <w:tc>
          <w:tcPr>
            <w:tcW w:w="8681" w:type="dxa"/>
            <w:vAlign w:val="center"/>
          </w:tcPr>
          <w:p w14:paraId="077690D8">
            <w:pPr>
              <w:spacing w:line="360" w:lineRule="auto"/>
              <w:ind w:firstLine="482" w:firstLineChars="200"/>
              <w:rPr>
                <w:rFonts w:ascii="Times New Roman" w:hAnsi="Times New Roman"/>
                <w:b/>
                <w:color w:val="000000" w:themeColor="text1"/>
                <w:sz w:val="24"/>
                <w:szCs w:val="24"/>
              </w:rPr>
            </w:pPr>
            <w:r>
              <w:rPr>
                <w:rFonts w:ascii="Times New Roman" w:hAnsi="Times New Roman"/>
                <w:b/>
                <w:color w:val="000000" w:themeColor="text1"/>
                <w:sz w:val="24"/>
                <w:szCs w:val="24"/>
              </w:rPr>
              <w:t>1</w:t>
            </w:r>
            <w:r>
              <w:rPr>
                <w:rFonts w:hint="eastAsia" w:ascii="Times New Roman" w:hAnsi="Times New Roman"/>
                <w:b/>
                <w:color w:val="000000" w:themeColor="text1"/>
                <w:sz w:val="24"/>
                <w:szCs w:val="24"/>
              </w:rPr>
              <w:t>、环境空气</w:t>
            </w:r>
          </w:p>
          <w:p w14:paraId="48403B5F">
            <w:pPr>
              <w:widowControl/>
              <w:spacing w:line="360" w:lineRule="auto"/>
              <w:ind w:firstLine="480" w:firstLineChars="200"/>
              <w:rPr>
                <w:rFonts w:ascii="Times New Roman" w:hAnsi="Times New Roman"/>
                <w:color w:val="000000" w:themeColor="text1"/>
                <w:sz w:val="24"/>
                <w:szCs w:val="24"/>
              </w:rPr>
            </w:pPr>
            <w:r>
              <w:rPr>
                <w:rFonts w:ascii="Times New Roman" w:hAnsi="Times New Roman"/>
                <w:bCs/>
                <w:color w:val="000000" w:themeColor="text1"/>
                <w:sz w:val="24"/>
                <w:szCs w:val="24"/>
              </w:rPr>
              <w:t>本项目位于</w:t>
            </w:r>
            <w:r>
              <w:rPr>
                <w:rFonts w:hint="eastAsia" w:ascii="Times New Roman" w:hAnsi="Times New Roman"/>
                <w:color w:val="000000" w:themeColor="text1"/>
                <w:sz w:val="24"/>
                <w:szCs w:val="24"/>
              </w:rPr>
              <w:t>德宏州芒市工业园区遮放片区，属</w:t>
            </w:r>
            <w:r>
              <w:rPr>
                <w:rFonts w:ascii="Times New Roman" w:hAnsi="Times New Roman"/>
                <w:color w:val="000000" w:themeColor="text1"/>
                <w:sz w:val="24"/>
                <w:szCs w:val="24"/>
              </w:rPr>
              <w:t>环境空气质量功能区分类的二类区，</w:t>
            </w:r>
            <w:r>
              <w:rPr>
                <w:rFonts w:hint="eastAsia" w:ascii="Times New Roman" w:hAnsi="Times New Roman"/>
                <w:color w:val="000000" w:themeColor="text1"/>
                <w:sz w:val="24"/>
                <w:szCs w:val="24"/>
              </w:rPr>
              <w:t>执行</w:t>
            </w:r>
            <w:r>
              <w:rPr>
                <w:rFonts w:ascii="Times New Roman" w:hAnsi="Times New Roman"/>
                <w:color w:val="000000" w:themeColor="text1"/>
                <w:sz w:val="24"/>
                <w:szCs w:val="24"/>
              </w:rPr>
              <w:t>《环境空气质量标准》（GB3095-</w:t>
            </w:r>
            <w:r>
              <w:rPr>
                <w:rFonts w:hint="eastAsia" w:ascii="Times New Roman" w:hAnsi="Times New Roman"/>
                <w:color w:val="000000" w:themeColor="text1"/>
                <w:sz w:val="24"/>
                <w:szCs w:val="24"/>
              </w:rPr>
              <w:t>2012</w:t>
            </w:r>
            <w:r>
              <w:rPr>
                <w:rFonts w:ascii="Times New Roman" w:hAnsi="Times New Roman"/>
                <w:color w:val="000000" w:themeColor="text1"/>
                <w:sz w:val="24"/>
                <w:szCs w:val="24"/>
              </w:rPr>
              <w:t>）</w:t>
            </w:r>
            <w:r>
              <w:rPr>
                <w:rFonts w:hint="eastAsia" w:ascii="Times New Roman" w:hAnsi="Times New Roman"/>
                <w:color w:val="000000" w:themeColor="text1"/>
                <w:sz w:val="24"/>
                <w:szCs w:val="24"/>
              </w:rPr>
              <w:t>中</w:t>
            </w:r>
            <w:r>
              <w:rPr>
                <w:rFonts w:ascii="Times New Roman" w:hAnsi="Times New Roman"/>
                <w:color w:val="000000" w:themeColor="text1"/>
                <w:sz w:val="24"/>
                <w:szCs w:val="24"/>
              </w:rPr>
              <w:t>二级标准。标准值见表4-1。</w:t>
            </w:r>
          </w:p>
          <w:p w14:paraId="2F8B8EA5">
            <w:pPr>
              <w:widowControl/>
              <w:spacing w:line="360" w:lineRule="auto"/>
              <w:jc w:val="center"/>
              <w:rPr>
                <w:rFonts w:ascii="Times New Roman" w:hAnsi="Times New Roman"/>
                <w:b/>
                <w:bCs/>
                <w:color w:val="000000" w:themeColor="text1"/>
                <w:sz w:val="24"/>
              </w:rPr>
            </w:pPr>
            <w:r>
              <w:rPr>
                <w:rFonts w:hint="eastAsia" w:ascii="Times New Roman" w:hAnsi="Times New Roman"/>
                <w:b/>
                <w:bCs/>
                <w:color w:val="000000" w:themeColor="text1"/>
                <w:sz w:val="24"/>
              </w:rPr>
              <w:t xml:space="preserve"> 表</w:t>
            </w:r>
            <w:r>
              <w:rPr>
                <w:rFonts w:hint="eastAsia" w:ascii="Times New Roman" w:hAnsi="Times New Roman"/>
                <w:b/>
                <w:color w:val="000000" w:themeColor="text1"/>
                <w:sz w:val="24"/>
                <w:szCs w:val="24"/>
              </w:rPr>
              <w:t xml:space="preserve">4-1  </w:t>
            </w:r>
            <w:r>
              <w:rPr>
                <w:rFonts w:hint="eastAsia" w:ascii="Times New Roman" w:hAnsi="Times New Roman"/>
                <w:b/>
                <w:bCs/>
                <w:color w:val="000000" w:themeColor="text1"/>
                <w:sz w:val="24"/>
              </w:rPr>
              <w:t>《环境空气质量标准》</w:t>
            </w:r>
            <w:r>
              <w:rPr>
                <w:rFonts w:ascii="Times New Roman" w:hAnsi="Times New Roman"/>
                <w:b/>
                <w:color w:val="000000" w:themeColor="text1"/>
                <w:sz w:val="24"/>
                <w:szCs w:val="24"/>
              </w:rPr>
              <w:t>GB3095</w:t>
            </w:r>
            <w:r>
              <w:rPr>
                <w:rFonts w:hint="eastAsia" w:ascii="Times New Roman" w:hAnsi="Times New Roman"/>
                <w:b/>
                <w:color w:val="000000" w:themeColor="text1"/>
                <w:sz w:val="24"/>
                <w:szCs w:val="24"/>
              </w:rPr>
              <w:t>-</w:t>
            </w:r>
            <w:r>
              <w:rPr>
                <w:rFonts w:hint="eastAsia" w:ascii="Times New Roman" w:hAnsi="Times New Roman"/>
                <w:b/>
                <w:bCs/>
                <w:color w:val="000000" w:themeColor="text1"/>
                <w:sz w:val="24"/>
              </w:rPr>
              <w:t xml:space="preserve">2012二级标准   </w:t>
            </w:r>
          </w:p>
          <w:tbl>
            <w:tblPr>
              <w:tblStyle w:val="27"/>
              <w:tblW w:w="8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2222"/>
              <w:gridCol w:w="2193"/>
              <w:gridCol w:w="1788"/>
              <w:gridCol w:w="1067"/>
            </w:tblGrid>
            <w:tr w14:paraId="4D19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Align w:val="center"/>
                </w:tcPr>
                <w:p w14:paraId="2F1EF652">
                  <w:pPr>
                    <w:jc w:val="center"/>
                    <w:rPr>
                      <w:rFonts w:ascii="Times New Roman" w:hAnsi="Times New Roman"/>
                      <w:color w:val="000000" w:themeColor="text1"/>
                      <w:szCs w:val="21"/>
                    </w:rPr>
                  </w:pPr>
                  <w:r>
                    <w:rPr>
                      <w:rFonts w:ascii="Times New Roman" w:hAnsi="Times New Roman"/>
                      <w:color w:val="000000" w:themeColor="text1"/>
                      <w:szCs w:val="21"/>
                    </w:rPr>
                    <w:t>序号</w:t>
                  </w:r>
                </w:p>
              </w:tc>
              <w:tc>
                <w:tcPr>
                  <w:tcW w:w="2222" w:type="dxa"/>
                  <w:vAlign w:val="center"/>
                </w:tcPr>
                <w:p w14:paraId="2FB1BB28">
                  <w:pPr>
                    <w:jc w:val="center"/>
                    <w:rPr>
                      <w:rFonts w:ascii="Times New Roman" w:hAnsi="Times New Roman"/>
                      <w:color w:val="000000" w:themeColor="text1"/>
                      <w:szCs w:val="21"/>
                    </w:rPr>
                  </w:pPr>
                  <w:r>
                    <w:rPr>
                      <w:rFonts w:ascii="Times New Roman" w:hAnsi="Times New Roman"/>
                      <w:color w:val="000000" w:themeColor="text1"/>
                      <w:szCs w:val="21"/>
                    </w:rPr>
                    <w:t>污染物项目</w:t>
                  </w:r>
                </w:p>
              </w:tc>
              <w:tc>
                <w:tcPr>
                  <w:tcW w:w="2193" w:type="dxa"/>
                  <w:vAlign w:val="center"/>
                </w:tcPr>
                <w:p w14:paraId="1F3AB8C1">
                  <w:pPr>
                    <w:jc w:val="center"/>
                    <w:rPr>
                      <w:rFonts w:ascii="Times New Roman" w:hAnsi="Times New Roman"/>
                      <w:color w:val="000000" w:themeColor="text1"/>
                      <w:szCs w:val="21"/>
                    </w:rPr>
                  </w:pPr>
                  <w:r>
                    <w:rPr>
                      <w:rFonts w:ascii="Times New Roman" w:hAnsi="Times New Roman"/>
                      <w:color w:val="000000" w:themeColor="text1"/>
                      <w:szCs w:val="21"/>
                    </w:rPr>
                    <w:t>平均时间</w:t>
                  </w:r>
                </w:p>
              </w:tc>
              <w:tc>
                <w:tcPr>
                  <w:tcW w:w="1788" w:type="dxa"/>
                  <w:vAlign w:val="center"/>
                </w:tcPr>
                <w:p w14:paraId="3B650B61">
                  <w:pPr>
                    <w:jc w:val="center"/>
                    <w:rPr>
                      <w:rFonts w:ascii="Times New Roman" w:hAnsi="Times New Roman"/>
                      <w:color w:val="000000" w:themeColor="text1"/>
                      <w:szCs w:val="21"/>
                    </w:rPr>
                  </w:pPr>
                  <w:r>
                    <w:rPr>
                      <w:rFonts w:ascii="Times New Roman" w:hAnsi="Times New Roman"/>
                      <w:color w:val="000000" w:themeColor="text1"/>
                      <w:szCs w:val="21"/>
                    </w:rPr>
                    <w:t>浓度限值</w:t>
                  </w:r>
                </w:p>
              </w:tc>
              <w:tc>
                <w:tcPr>
                  <w:tcW w:w="1067" w:type="dxa"/>
                  <w:vAlign w:val="center"/>
                </w:tcPr>
                <w:p w14:paraId="60242A1C">
                  <w:pPr>
                    <w:jc w:val="center"/>
                    <w:rPr>
                      <w:rFonts w:ascii="Times New Roman" w:hAnsi="Times New Roman"/>
                      <w:color w:val="000000" w:themeColor="text1"/>
                      <w:szCs w:val="21"/>
                    </w:rPr>
                  </w:pPr>
                  <w:r>
                    <w:rPr>
                      <w:rFonts w:ascii="Times New Roman" w:hAnsi="Times New Roman"/>
                      <w:color w:val="000000" w:themeColor="text1"/>
                      <w:szCs w:val="21"/>
                    </w:rPr>
                    <w:t>单位</w:t>
                  </w:r>
                </w:p>
              </w:tc>
            </w:tr>
            <w:tr w14:paraId="5F887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restart"/>
                  <w:vAlign w:val="center"/>
                </w:tcPr>
                <w:p w14:paraId="065455B7">
                  <w:pPr>
                    <w:jc w:val="center"/>
                    <w:rPr>
                      <w:rFonts w:ascii="Times New Roman" w:hAnsi="Times New Roman"/>
                      <w:color w:val="000000" w:themeColor="text1"/>
                      <w:szCs w:val="21"/>
                    </w:rPr>
                  </w:pPr>
                  <w:r>
                    <w:rPr>
                      <w:rFonts w:ascii="Times New Roman" w:hAnsi="Times New Roman"/>
                      <w:color w:val="000000" w:themeColor="text1"/>
                      <w:szCs w:val="21"/>
                    </w:rPr>
                    <w:t>1</w:t>
                  </w:r>
                </w:p>
              </w:tc>
              <w:tc>
                <w:tcPr>
                  <w:tcW w:w="2222" w:type="dxa"/>
                  <w:vMerge w:val="restart"/>
                  <w:vAlign w:val="center"/>
                </w:tcPr>
                <w:p w14:paraId="1A7E83D2">
                  <w:pPr>
                    <w:jc w:val="center"/>
                    <w:rPr>
                      <w:rFonts w:ascii="Times New Roman" w:hAnsi="Times New Roman"/>
                      <w:color w:val="000000" w:themeColor="text1"/>
                      <w:szCs w:val="21"/>
                    </w:rPr>
                  </w:pPr>
                  <w:r>
                    <w:rPr>
                      <w:rFonts w:ascii="Times New Roman" w:hAnsi="Times New Roman"/>
                      <w:color w:val="000000" w:themeColor="text1"/>
                      <w:szCs w:val="21"/>
                    </w:rPr>
                    <w:t>二氧化硫（SO</w:t>
                  </w:r>
                  <w:r>
                    <w:rPr>
                      <w:rFonts w:ascii="Times New Roman" w:hAnsi="Times New Roman"/>
                      <w:color w:val="000000" w:themeColor="text1"/>
                      <w:szCs w:val="21"/>
                      <w:vertAlign w:val="subscript"/>
                    </w:rPr>
                    <w:t>2</w:t>
                  </w:r>
                  <w:r>
                    <w:rPr>
                      <w:rFonts w:ascii="Times New Roman" w:hAnsi="Times New Roman"/>
                      <w:color w:val="000000" w:themeColor="text1"/>
                      <w:szCs w:val="21"/>
                    </w:rPr>
                    <w:t>）</w:t>
                  </w:r>
                </w:p>
              </w:tc>
              <w:tc>
                <w:tcPr>
                  <w:tcW w:w="2193" w:type="dxa"/>
                  <w:vAlign w:val="center"/>
                </w:tcPr>
                <w:p w14:paraId="0351CD00">
                  <w:pPr>
                    <w:jc w:val="center"/>
                    <w:rPr>
                      <w:rFonts w:ascii="Times New Roman" w:hAnsi="Times New Roman"/>
                      <w:color w:val="000000" w:themeColor="text1"/>
                      <w:szCs w:val="21"/>
                    </w:rPr>
                  </w:pPr>
                  <w:r>
                    <w:rPr>
                      <w:rFonts w:ascii="Times New Roman" w:hAnsi="Times New Roman"/>
                      <w:color w:val="000000" w:themeColor="text1"/>
                      <w:szCs w:val="21"/>
                    </w:rPr>
                    <w:t>年平均</w:t>
                  </w:r>
                </w:p>
              </w:tc>
              <w:tc>
                <w:tcPr>
                  <w:tcW w:w="1788" w:type="dxa"/>
                  <w:vAlign w:val="center"/>
                </w:tcPr>
                <w:p w14:paraId="57F691FA">
                  <w:pPr>
                    <w:jc w:val="center"/>
                    <w:rPr>
                      <w:rFonts w:ascii="Times New Roman" w:hAnsi="Times New Roman"/>
                      <w:color w:val="000000" w:themeColor="text1"/>
                      <w:szCs w:val="21"/>
                    </w:rPr>
                  </w:pPr>
                  <w:r>
                    <w:rPr>
                      <w:rFonts w:ascii="Times New Roman" w:hAnsi="Times New Roman"/>
                      <w:color w:val="000000" w:themeColor="text1"/>
                      <w:szCs w:val="21"/>
                    </w:rPr>
                    <w:t>60</w:t>
                  </w:r>
                </w:p>
              </w:tc>
              <w:tc>
                <w:tcPr>
                  <w:tcW w:w="1067" w:type="dxa"/>
                  <w:vMerge w:val="restart"/>
                  <w:vAlign w:val="center"/>
                </w:tcPr>
                <w:p w14:paraId="1484CBD5">
                  <w:pPr>
                    <w:jc w:val="center"/>
                    <w:rPr>
                      <w:rFonts w:ascii="Times New Roman" w:hAnsi="Times New Roman"/>
                      <w:color w:val="000000" w:themeColor="text1"/>
                      <w:szCs w:val="21"/>
                    </w:rPr>
                  </w:pPr>
                  <w:r>
                    <w:rPr>
                      <w:rFonts w:ascii="Times New Roman" w:hAnsi="Times New Roman"/>
                      <w:color w:val="000000" w:themeColor="text1"/>
                      <w:szCs w:val="21"/>
                    </w:rPr>
                    <w:t>ug/m</w:t>
                  </w:r>
                  <w:r>
                    <w:rPr>
                      <w:rFonts w:ascii="Times New Roman" w:hAnsi="Times New Roman"/>
                      <w:color w:val="000000" w:themeColor="text1"/>
                      <w:szCs w:val="21"/>
                      <w:vertAlign w:val="superscript"/>
                    </w:rPr>
                    <w:t>3</w:t>
                  </w:r>
                </w:p>
              </w:tc>
            </w:tr>
            <w:tr w14:paraId="405A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continue"/>
                  <w:vAlign w:val="center"/>
                </w:tcPr>
                <w:p w14:paraId="3A85D605">
                  <w:pPr>
                    <w:jc w:val="center"/>
                    <w:rPr>
                      <w:rFonts w:ascii="Times New Roman" w:hAnsi="Times New Roman"/>
                      <w:color w:val="000000" w:themeColor="text1"/>
                      <w:szCs w:val="21"/>
                    </w:rPr>
                  </w:pPr>
                </w:p>
              </w:tc>
              <w:tc>
                <w:tcPr>
                  <w:tcW w:w="2222" w:type="dxa"/>
                  <w:vMerge w:val="continue"/>
                  <w:vAlign w:val="center"/>
                </w:tcPr>
                <w:p w14:paraId="4C264707">
                  <w:pPr>
                    <w:jc w:val="center"/>
                    <w:rPr>
                      <w:rFonts w:ascii="Times New Roman" w:hAnsi="Times New Roman"/>
                      <w:color w:val="000000" w:themeColor="text1"/>
                      <w:szCs w:val="21"/>
                    </w:rPr>
                  </w:pPr>
                </w:p>
              </w:tc>
              <w:tc>
                <w:tcPr>
                  <w:tcW w:w="2193" w:type="dxa"/>
                  <w:vAlign w:val="center"/>
                </w:tcPr>
                <w:p w14:paraId="37E955AC">
                  <w:pPr>
                    <w:jc w:val="center"/>
                    <w:rPr>
                      <w:rFonts w:ascii="Times New Roman" w:hAnsi="Times New Roman"/>
                      <w:color w:val="000000" w:themeColor="text1"/>
                      <w:szCs w:val="21"/>
                    </w:rPr>
                  </w:pPr>
                  <w:r>
                    <w:rPr>
                      <w:rFonts w:ascii="Times New Roman" w:hAnsi="Times New Roman"/>
                      <w:color w:val="000000" w:themeColor="text1"/>
                      <w:szCs w:val="21"/>
                    </w:rPr>
                    <w:t>24小时平均</w:t>
                  </w:r>
                </w:p>
              </w:tc>
              <w:tc>
                <w:tcPr>
                  <w:tcW w:w="1788" w:type="dxa"/>
                  <w:vAlign w:val="center"/>
                </w:tcPr>
                <w:p w14:paraId="4F2B5E8F">
                  <w:pPr>
                    <w:jc w:val="center"/>
                    <w:rPr>
                      <w:rFonts w:ascii="Times New Roman" w:hAnsi="Times New Roman"/>
                      <w:color w:val="000000" w:themeColor="text1"/>
                      <w:szCs w:val="21"/>
                    </w:rPr>
                  </w:pPr>
                  <w:r>
                    <w:rPr>
                      <w:rFonts w:ascii="Times New Roman" w:hAnsi="Times New Roman"/>
                      <w:color w:val="000000" w:themeColor="text1"/>
                      <w:szCs w:val="21"/>
                    </w:rPr>
                    <w:t>150</w:t>
                  </w:r>
                </w:p>
              </w:tc>
              <w:tc>
                <w:tcPr>
                  <w:tcW w:w="1067" w:type="dxa"/>
                  <w:vMerge w:val="continue"/>
                  <w:vAlign w:val="center"/>
                </w:tcPr>
                <w:p w14:paraId="54F2A8A2">
                  <w:pPr>
                    <w:jc w:val="center"/>
                    <w:rPr>
                      <w:rFonts w:ascii="Times New Roman" w:hAnsi="Times New Roman"/>
                      <w:color w:val="000000" w:themeColor="text1"/>
                      <w:szCs w:val="21"/>
                    </w:rPr>
                  </w:pPr>
                </w:p>
              </w:tc>
            </w:tr>
            <w:tr w14:paraId="422F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continue"/>
                  <w:vAlign w:val="center"/>
                </w:tcPr>
                <w:p w14:paraId="30CF69AC">
                  <w:pPr>
                    <w:jc w:val="center"/>
                    <w:rPr>
                      <w:rFonts w:ascii="Times New Roman" w:hAnsi="Times New Roman"/>
                      <w:color w:val="000000" w:themeColor="text1"/>
                      <w:szCs w:val="21"/>
                    </w:rPr>
                  </w:pPr>
                </w:p>
              </w:tc>
              <w:tc>
                <w:tcPr>
                  <w:tcW w:w="2222" w:type="dxa"/>
                  <w:vMerge w:val="continue"/>
                  <w:vAlign w:val="center"/>
                </w:tcPr>
                <w:p w14:paraId="7FD62387">
                  <w:pPr>
                    <w:jc w:val="center"/>
                    <w:rPr>
                      <w:rFonts w:ascii="Times New Roman" w:hAnsi="Times New Roman"/>
                      <w:color w:val="000000" w:themeColor="text1"/>
                      <w:szCs w:val="21"/>
                    </w:rPr>
                  </w:pPr>
                </w:p>
              </w:tc>
              <w:tc>
                <w:tcPr>
                  <w:tcW w:w="2193" w:type="dxa"/>
                  <w:vAlign w:val="center"/>
                </w:tcPr>
                <w:p w14:paraId="0FFAF207">
                  <w:pPr>
                    <w:jc w:val="center"/>
                    <w:rPr>
                      <w:rFonts w:ascii="Times New Roman" w:hAnsi="Times New Roman"/>
                      <w:color w:val="000000" w:themeColor="text1"/>
                      <w:szCs w:val="21"/>
                    </w:rPr>
                  </w:pPr>
                  <w:r>
                    <w:rPr>
                      <w:rFonts w:ascii="Times New Roman" w:hAnsi="Times New Roman"/>
                      <w:color w:val="000000" w:themeColor="text1"/>
                      <w:szCs w:val="21"/>
                    </w:rPr>
                    <w:t>1小时平均</w:t>
                  </w:r>
                </w:p>
              </w:tc>
              <w:tc>
                <w:tcPr>
                  <w:tcW w:w="1788" w:type="dxa"/>
                  <w:vAlign w:val="center"/>
                </w:tcPr>
                <w:p w14:paraId="12779F82">
                  <w:pPr>
                    <w:jc w:val="center"/>
                    <w:rPr>
                      <w:rFonts w:ascii="Times New Roman" w:hAnsi="Times New Roman"/>
                      <w:color w:val="000000" w:themeColor="text1"/>
                      <w:szCs w:val="21"/>
                    </w:rPr>
                  </w:pPr>
                  <w:r>
                    <w:rPr>
                      <w:rFonts w:ascii="Times New Roman" w:hAnsi="Times New Roman"/>
                      <w:color w:val="000000" w:themeColor="text1"/>
                      <w:szCs w:val="21"/>
                    </w:rPr>
                    <w:t>500</w:t>
                  </w:r>
                </w:p>
              </w:tc>
              <w:tc>
                <w:tcPr>
                  <w:tcW w:w="1067" w:type="dxa"/>
                  <w:vMerge w:val="continue"/>
                  <w:vAlign w:val="center"/>
                </w:tcPr>
                <w:p w14:paraId="25DBF669">
                  <w:pPr>
                    <w:jc w:val="center"/>
                    <w:rPr>
                      <w:rFonts w:ascii="Times New Roman" w:hAnsi="Times New Roman"/>
                      <w:color w:val="000000" w:themeColor="text1"/>
                      <w:szCs w:val="21"/>
                    </w:rPr>
                  </w:pPr>
                </w:p>
              </w:tc>
            </w:tr>
            <w:tr w14:paraId="6A13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restart"/>
                  <w:vAlign w:val="center"/>
                </w:tcPr>
                <w:p w14:paraId="1BE722C9">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2222" w:type="dxa"/>
                  <w:vMerge w:val="restart"/>
                  <w:vAlign w:val="center"/>
                </w:tcPr>
                <w:p w14:paraId="706813E5">
                  <w:pPr>
                    <w:jc w:val="center"/>
                    <w:rPr>
                      <w:rFonts w:ascii="Times New Roman" w:hAnsi="Times New Roman"/>
                      <w:color w:val="000000" w:themeColor="text1"/>
                      <w:szCs w:val="21"/>
                    </w:rPr>
                  </w:pPr>
                  <w:r>
                    <w:rPr>
                      <w:rFonts w:ascii="Times New Roman" w:hAnsi="Times New Roman"/>
                      <w:color w:val="000000" w:themeColor="text1"/>
                      <w:szCs w:val="21"/>
                    </w:rPr>
                    <w:t>二氧化氮（NO</w:t>
                  </w:r>
                  <w:r>
                    <w:rPr>
                      <w:rFonts w:ascii="Times New Roman" w:hAnsi="Times New Roman"/>
                      <w:color w:val="000000" w:themeColor="text1"/>
                      <w:szCs w:val="21"/>
                      <w:vertAlign w:val="subscript"/>
                    </w:rPr>
                    <w:t>2</w:t>
                  </w:r>
                  <w:r>
                    <w:rPr>
                      <w:rFonts w:ascii="Times New Roman" w:hAnsi="Times New Roman"/>
                      <w:color w:val="000000" w:themeColor="text1"/>
                      <w:szCs w:val="21"/>
                    </w:rPr>
                    <w:t>）</w:t>
                  </w:r>
                </w:p>
              </w:tc>
              <w:tc>
                <w:tcPr>
                  <w:tcW w:w="2193" w:type="dxa"/>
                  <w:vAlign w:val="center"/>
                </w:tcPr>
                <w:p w14:paraId="2986A391">
                  <w:pPr>
                    <w:jc w:val="center"/>
                    <w:rPr>
                      <w:rFonts w:ascii="Times New Roman" w:hAnsi="Times New Roman"/>
                      <w:color w:val="000000" w:themeColor="text1"/>
                      <w:szCs w:val="21"/>
                    </w:rPr>
                  </w:pPr>
                  <w:r>
                    <w:rPr>
                      <w:rFonts w:ascii="Times New Roman" w:hAnsi="Times New Roman"/>
                      <w:color w:val="000000" w:themeColor="text1"/>
                      <w:szCs w:val="21"/>
                    </w:rPr>
                    <w:t>年平均</w:t>
                  </w:r>
                </w:p>
              </w:tc>
              <w:tc>
                <w:tcPr>
                  <w:tcW w:w="1788" w:type="dxa"/>
                  <w:vAlign w:val="center"/>
                </w:tcPr>
                <w:p w14:paraId="2E357760">
                  <w:pPr>
                    <w:jc w:val="center"/>
                    <w:rPr>
                      <w:rFonts w:ascii="Times New Roman" w:hAnsi="Times New Roman"/>
                      <w:color w:val="000000" w:themeColor="text1"/>
                      <w:szCs w:val="21"/>
                    </w:rPr>
                  </w:pPr>
                  <w:r>
                    <w:rPr>
                      <w:rFonts w:ascii="Times New Roman" w:hAnsi="Times New Roman"/>
                      <w:color w:val="000000" w:themeColor="text1"/>
                      <w:szCs w:val="21"/>
                    </w:rPr>
                    <w:t>40</w:t>
                  </w:r>
                </w:p>
              </w:tc>
              <w:tc>
                <w:tcPr>
                  <w:tcW w:w="1067" w:type="dxa"/>
                  <w:vMerge w:val="continue"/>
                  <w:vAlign w:val="center"/>
                </w:tcPr>
                <w:p w14:paraId="509A7F86">
                  <w:pPr>
                    <w:jc w:val="center"/>
                    <w:rPr>
                      <w:rFonts w:ascii="Times New Roman" w:hAnsi="Times New Roman"/>
                      <w:color w:val="000000" w:themeColor="text1"/>
                      <w:szCs w:val="21"/>
                    </w:rPr>
                  </w:pPr>
                </w:p>
              </w:tc>
            </w:tr>
            <w:tr w14:paraId="44D8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continue"/>
                  <w:vAlign w:val="center"/>
                </w:tcPr>
                <w:p w14:paraId="123E71FF">
                  <w:pPr>
                    <w:jc w:val="center"/>
                    <w:rPr>
                      <w:rFonts w:ascii="Times New Roman" w:hAnsi="Times New Roman"/>
                      <w:color w:val="000000" w:themeColor="text1"/>
                      <w:szCs w:val="21"/>
                    </w:rPr>
                  </w:pPr>
                </w:p>
              </w:tc>
              <w:tc>
                <w:tcPr>
                  <w:tcW w:w="2222" w:type="dxa"/>
                  <w:vMerge w:val="continue"/>
                  <w:vAlign w:val="center"/>
                </w:tcPr>
                <w:p w14:paraId="03620345">
                  <w:pPr>
                    <w:jc w:val="center"/>
                    <w:rPr>
                      <w:rFonts w:ascii="Times New Roman" w:hAnsi="Times New Roman"/>
                      <w:color w:val="000000" w:themeColor="text1"/>
                      <w:szCs w:val="21"/>
                    </w:rPr>
                  </w:pPr>
                </w:p>
              </w:tc>
              <w:tc>
                <w:tcPr>
                  <w:tcW w:w="2193" w:type="dxa"/>
                  <w:vAlign w:val="center"/>
                </w:tcPr>
                <w:p w14:paraId="0A486A47">
                  <w:pPr>
                    <w:jc w:val="center"/>
                    <w:rPr>
                      <w:rFonts w:ascii="Times New Roman" w:hAnsi="Times New Roman"/>
                      <w:color w:val="000000" w:themeColor="text1"/>
                      <w:szCs w:val="21"/>
                    </w:rPr>
                  </w:pPr>
                  <w:r>
                    <w:rPr>
                      <w:rFonts w:ascii="Times New Roman" w:hAnsi="Times New Roman"/>
                      <w:color w:val="000000" w:themeColor="text1"/>
                      <w:szCs w:val="21"/>
                    </w:rPr>
                    <w:t>24小时平均</w:t>
                  </w:r>
                </w:p>
              </w:tc>
              <w:tc>
                <w:tcPr>
                  <w:tcW w:w="1788" w:type="dxa"/>
                  <w:vAlign w:val="center"/>
                </w:tcPr>
                <w:p w14:paraId="0F52D7C9">
                  <w:pPr>
                    <w:jc w:val="center"/>
                    <w:rPr>
                      <w:rFonts w:ascii="Times New Roman" w:hAnsi="Times New Roman"/>
                      <w:color w:val="000000" w:themeColor="text1"/>
                      <w:szCs w:val="21"/>
                    </w:rPr>
                  </w:pPr>
                  <w:r>
                    <w:rPr>
                      <w:rFonts w:ascii="Times New Roman" w:hAnsi="Times New Roman"/>
                      <w:color w:val="000000" w:themeColor="text1"/>
                      <w:szCs w:val="21"/>
                    </w:rPr>
                    <w:t>80</w:t>
                  </w:r>
                </w:p>
              </w:tc>
              <w:tc>
                <w:tcPr>
                  <w:tcW w:w="1067" w:type="dxa"/>
                  <w:vMerge w:val="continue"/>
                  <w:vAlign w:val="center"/>
                </w:tcPr>
                <w:p w14:paraId="5E403DA1">
                  <w:pPr>
                    <w:jc w:val="center"/>
                    <w:rPr>
                      <w:rFonts w:ascii="Times New Roman" w:hAnsi="Times New Roman"/>
                      <w:color w:val="000000" w:themeColor="text1"/>
                      <w:szCs w:val="21"/>
                    </w:rPr>
                  </w:pPr>
                </w:p>
              </w:tc>
            </w:tr>
            <w:tr w14:paraId="048E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continue"/>
                  <w:vAlign w:val="center"/>
                </w:tcPr>
                <w:p w14:paraId="35F98510">
                  <w:pPr>
                    <w:jc w:val="center"/>
                    <w:rPr>
                      <w:rFonts w:ascii="Times New Roman" w:hAnsi="Times New Roman"/>
                      <w:color w:val="000000" w:themeColor="text1"/>
                      <w:szCs w:val="21"/>
                    </w:rPr>
                  </w:pPr>
                </w:p>
              </w:tc>
              <w:tc>
                <w:tcPr>
                  <w:tcW w:w="2222" w:type="dxa"/>
                  <w:vMerge w:val="continue"/>
                  <w:vAlign w:val="center"/>
                </w:tcPr>
                <w:p w14:paraId="6437913E">
                  <w:pPr>
                    <w:jc w:val="center"/>
                    <w:rPr>
                      <w:rFonts w:ascii="Times New Roman" w:hAnsi="Times New Roman"/>
                      <w:color w:val="000000" w:themeColor="text1"/>
                      <w:szCs w:val="21"/>
                    </w:rPr>
                  </w:pPr>
                </w:p>
              </w:tc>
              <w:tc>
                <w:tcPr>
                  <w:tcW w:w="2193" w:type="dxa"/>
                  <w:vAlign w:val="center"/>
                </w:tcPr>
                <w:p w14:paraId="6683E85B">
                  <w:pPr>
                    <w:jc w:val="center"/>
                    <w:rPr>
                      <w:rFonts w:ascii="Times New Roman" w:hAnsi="Times New Roman"/>
                      <w:color w:val="000000" w:themeColor="text1"/>
                      <w:szCs w:val="21"/>
                    </w:rPr>
                  </w:pPr>
                  <w:r>
                    <w:rPr>
                      <w:rFonts w:ascii="Times New Roman" w:hAnsi="Times New Roman"/>
                      <w:color w:val="000000" w:themeColor="text1"/>
                      <w:szCs w:val="21"/>
                    </w:rPr>
                    <w:t>1小时平均</w:t>
                  </w:r>
                </w:p>
              </w:tc>
              <w:tc>
                <w:tcPr>
                  <w:tcW w:w="1788" w:type="dxa"/>
                  <w:vAlign w:val="center"/>
                </w:tcPr>
                <w:p w14:paraId="36C0B24B">
                  <w:pPr>
                    <w:jc w:val="center"/>
                    <w:rPr>
                      <w:rFonts w:ascii="Times New Roman" w:hAnsi="Times New Roman"/>
                      <w:color w:val="000000" w:themeColor="text1"/>
                      <w:szCs w:val="21"/>
                    </w:rPr>
                  </w:pPr>
                  <w:r>
                    <w:rPr>
                      <w:rFonts w:ascii="Times New Roman" w:hAnsi="Times New Roman"/>
                      <w:color w:val="000000" w:themeColor="text1"/>
                      <w:szCs w:val="21"/>
                    </w:rPr>
                    <w:t>200</w:t>
                  </w:r>
                </w:p>
              </w:tc>
              <w:tc>
                <w:tcPr>
                  <w:tcW w:w="1067" w:type="dxa"/>
                  <w:vMerge w:val="continue"/>
                  <w:vAlign w:val="center"/>
                </w:tcPr>
                <w:p w14:paraId="6FAAFD0D">
                  <w:pPr>
                    <w:jc w:val="center"/>
                    <w:rPr>
                      <w:rFonts w:ascii="Times New Roman" w:hAnsi="Times New Roman"/>
                      <w:color w:val="000000" w:themeColor="text1"/>
                      <w:szCs w:val="21"/>
                    </w:rPr>
                  </w:pPr>
                </w:p>
              </w:tc>
            </w:tr>
            <w:tr w14:paraId="78E46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restart"/>
                  <w:vAlign w:val="center"/>
                </w:tcPr>
                <w:p w14:paraId="7B0B6AC0">
                  <w:pPr>
                    <w:jc w:val="center"/>
                    <w:rPr>
                      <w:rFonts w:ascii="Times New Roman" w:hAnsi="Times New Roman"/>
                      <w:color w:val="000000" w:themeColor="text1"/>
                      <w:szCs w:val="21"/>
                    </w:rPr>
                  </w:pPr>
                  <w:r>
                    <w:rPr>
                      <w:rFonts w:ascii="Times New Roman" w:hAnsi="Times New Roman"/>
                      <w:color w:val="000000" w:themeColor="text1"/>
                      <w:szCs w:val="21"/>
                    </w:rPr>
                    <w:t>3</w:t>
                  </w:r>
                </w:p>
              </w:tc>
              <w:tc>
                <w:tcPr>
                  <w:tcW w:w="2222" w:type="dxa"/>
                  <w:vMerge w:val="restart"/>
                  <w:vAlign w:val="center"/>
                </w:tcPr>
                <w:p w14:paraId="01A7122B">
                  <w:pPr>
                    <w:jc w:val="center"/>
                    <w:rPr>
                      <w:rFonts w:ascii="Times New Roman" w:hAnsi="Times New Roman"/>
                      <w:color w:val="000000" w:themeColor="text1"/>
                      <w:szCs w:val="21"/>
                    </w:rPr>
                  </w:pPr>
                  <w:r>
                    <w:rPr>
                      <w:rFonts w:ascii="Times New Roman" w:hAnsi="Times New Roman"/>
                      <w:color w:val="000000" w:themeColor="text1"/>
                      <w:szCs w:val="21"/>
                    </w:rPr>
                    <w:t>一氧化碳（CO）</w:t>
                  </w:r>
                </w:p>
              </w:tc>
              <w:tc>
                <w:tcPr>
                  <w:tcW w:w="2193" w:type="dxa"/>
                  <w:vAlign w:val="center"/>
                </w:tcPr>
                <w:p w14:paraId="6E4D2259">
                  <w:pPr>
                    <w:jc w:val="center"/>
                    <w:rPr>
                      <w:rFonts w:ascii="Times New Roman" w:hAnsi="Times New Roman"/>
                      <w:color w:val="000000" w:themeColor="text1"/>
                      <w:szCs w:val="21"/>
                    </w:rPr>
                  </w:pPr>
                  <w:r>
                    <w:rPr>
                      <w:rFonts w:ascii="Times New Roman" w:hAnsi="Times New Roman"/>
                      <w:color w:val="000000" w:themeColor="text1"/>
                      <w:szCs w:val="21"/>
                    </w:rPr>
                    <w:t>24小时平均</w:t>
                  </w:r>
                </w:p>
              </w:tc>
              <w:tc>
                <w:tcPr>
                  <w:tcW w:w="1788" w:type="dxa"/>
                  <w:vAlign w:val="center"/>
                </w:tcPr>
                <w:p w14:paraId="05A3E1B1">
                  <w:pPr>
                    <w:jc w:val="center"/>
                    <w:rPr>
                      <w:rFonts w:ascii="Times New Roman" w:hAnsi="Times New Roman"/>
                      <w:color w:val="000000" w:themeColor="text1"/>
                      <w:szCs w:val="21"/>
                    </w:rPr>
                  </w:pPr>
                  <w:r>
                    <w:rPr>
                      <w:rFonts w:ascii="Times New Roman" w:hAnsi="Times New Roman"/>
                      <w:color w:val="000000" w:themeColor="text1"/>
                      <w:szCs w:val="21"/>
                    </w:rPr>
                    <w:t>4</w:t>
                  </w:r>
                </w:p>
              </w:tc>
              <w:tc>
                <w:tcPr>
                  <w:tcW w:w="1067" w:type="dxa"/>
                  <w:vMerge w:val="restart"/>
                  <w:vAlign w:val="center"/>
                </w:tcPr>
                <w:p w14:paraId="03B72FEF">
                  <w:pPr>
                    <w:jc w:val="center"/>
                    <w:rPr>
                      <w:rFonts w:ascii="Times New Roman" w:hAnsi="Times New Roman"/>
                      <w:color w:val="000000" w:themeColor="text1"/>
                      <w:szCs w:val="21"/>
                    </w:rPr>
                  </w:pPr>
                  <w:r>
                    <w:rPr>
                      <w:rFonts w:ascii="Times New Roman" w:hAnsi="Times New Roman"/>
                      <w:color w:val="000000" w:themeColor="text1"/>
                      <w:szCs w:val="21"/>
                    </w:rPr>
                    <w:t>mg/m</w:t>
                  </w:r>
                  <w:r>
                    <w:rPr>
                      <w:rFonts w:ascii="Times New Roman" w:hAnsi="Times New Roman"/>
                      <w:color w:val="000000" w:themeColor="text1"/>
                      <w:szCs w:val="21"/>
                      <w:vertAlign w:val="superscript"/>
                    </w:rPr>
                    <w:t>3</w:t>
                  </w:r>
                </w:p>
              </w:tc>
            </w:tr>
            <w:tr w14:paraId="36CB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continue"/>
                  <w:vAlign w:val="center"/>
                </w:tcPr>
                <w:p w14:paraId="13768B46">
                  <w:pPr>
                    <w:jc w:val="center"/>
                    <w:rPr>
                      <w:rFonts w:ascii="Times New Roman" w:hAnsi="Times New Roman"/>
                      <w:color w:val="000000" w:themeColor="text1"/>
                      <w:szCs w:val="21"/>
                    </w:rPr>
                  </w:pPr>
                </w:p>
              </w:tc>
              <w:tc>
                <w:tcPr>
                  <w:tcW w:w="2222" w:type="dxa"/>
                  <w:vMerge w:val="continue"/>
                  <w:vAlign w:val="center"/>
                </w:tcPr>
                <w:p w14:paraId="776D237B">
                  <w:pPr>
                    <w:jc w:val="center"/>
                    <w:rPr>
                      <w:rFonts w:ascii="Times New Roman" w:hAnsi="Times New Roman"/>
                      <w:color w:val="000000" w:themeColor="text1"/>
                      <w:szCs w:val="21"/>
                    </w:rPr>
                  </w:pPr>
                </w:p>
              </w:tc>
              <w:tc>
                <w:tcPr>
                  <w:tcW w:w="2193" w:type="dxa"/>
                  <w:vAlign w:val="center"/>
                </w:tcPr>
                <w:p w14:paraId="1B48A822">
                  <w:pPr>
                    <w:jc w:val="center"/>
                    <w:rPr>
                      <w:rFonts w:ascii="Times New Roman" w:hAnsi="Times New Roman"/>
                      <w:color w:val="000000" w:themeColor="text1"/>
                      <w:szCs w:val="21"/>
                    </w:rPr>
                  </w:pPr>
                  <w:r>
                    <w:rPr>
                      <w:rFonts w:ascii="Times New Roman" w:hAnsi="Times New Roman"/>
                      <w:color w:val="000000" w:themeColor="text1"/>
                      <w:szCs w:val="21"/>
                    </w:rPr>
                    <w:t>1小时平均</w:t>
                  </w:r>
                </w:p>
              </w:tc>
              <w:tc>
                <w:tcPr>
                  <w:tcW w:w="1788" w:type="dxa"/>
                  <w:vAlign w:val="center"/>
                </w:tcPr>
                <w:p w14:paraId="10C04787">
                  <w:pPr>
                    <w:jc w:val="center"/>
                    <w:rPr>
                      <w:rFonts w:ascii="Times New Roman" w:hAnsi="Times New Roman"/>
                      <w:color w:val="000000" w:themeColor="text1"/>
                      <w:szCs w:val="21"/>
                    </w:rPr>
                  </w:pPr>
                  <w:r>
                    <w:rPr>
                      <w:rFonts w:ascii="Times New Roman" w:hAnsi="Times New Roman"/>
                      <w:color w:val="000000" w:themeColor="text1"/>
                      <w:szCs w:val="21"/>
                    </w:rPr>
                    <w:t>10</w:t>
                  </w:r>
                </w:p>
              </w:tc>
              <w:tc>
                <w:tcPr>
                  <w:tcW w:w="1067" w:type="dxa"/>
                  <w:vMerge w:val="continue"/>
                  <w:vAlign w:val="center"/>
                </w:tcPr>
                <w:p w14:paraId="22541E5B">
                  <w:pPr>
                    <w:jc w:val="center"/>
                    <w:rPr>
                      <w:rFonts w:ascii="Times New Roman" w:hAnsi="Times New Roman"/>
                      <w:color w:val="000000" w:themeColor="text1"/>
                      <w:szCs w:val="21"/>
                    </w:rPr>
                  </w:pPr>
                </w:p>
              </w:tc>
            </w:tr>
            <w:tr w14:paraId="1078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restart"/>
                  <w:vAlign w:val="center"/>
                </w:tcPr>
                <w:p w14:paraId="4AFCBD0F">
                  <w:pPr>
                    <w:jc w:val="center"/>
                    <w:rPr>
                      <w:rFonts w:ascii="Times New Roman" w:hAnsi="Times New Roman"/>
                      <w:color w:val="000000" w:themeColor="text1"/>
                      <w:szCs w:val="21"/>
                    </w:rPr>
                  </w:pPr>
                  <w:r>
                    <w:rPr>
                      <w:rFonts w:ascii="Times New Roman" w:hAnsi="Times New Roman"/>
                      <w:color w:val="000000" w:themeColor="text1"/>
                      <w:szCs w:val="21"/>
                    </w:rPr>
                    <w:t>4</w:t>
                  </w:r>
                </w:p>
              </w:tc>
              <w:tc>
                <w:tcPr>
                  <w:tcW w:w="2222" w:type="dxa"/>
                  <w:vMerge w:val="restart"/>
                  <w:vAlign w:val="center"/>
                </w:tcPr>
                <w:p w14:paraId="3CC59C65">
                  <w:pPr>
                    <w:jc w:val="center"/>
                    <w:rPr>
                      <w:rFonts w:ascii="Times New Roman" w:hAnsi="Times New Roman"/>
                      <w:color w:val="000000" w:themeColor="text1"/>
                      <w:szCs w:val="21"/>
                    </w:rPr>
                  </w:pPr>
                  <w:r>
                    <w:rPr>
                      <w:rFonts w:ascii="Times New Roman" w:hAnsi="Times New Roman"/>
                      <w:color w:val="000000" w:themeColor="text1"/>
                      <w:szCs w:val="21"/>
                    </w:rPr>
                    <w:t>臭氧（O</w:t>
                  </w:r>
                  <w:r>
                    <w:rPr>
                      <w:rFonts w:ascii="Times New Roman" w:hAnsi="Times New Roman"/>
                      <w:color w:val="000000" w:themeColor="text1"/>
                      <w:szCs w:val="21"/>
                      <w:vertAlign w:val="subscript"/>
                    </w:rPr>
                    <w:t>3</w:t>
                  </w:r>
                  <w:r>
                    <w:rPr>
                      <w:rFonts w:ascii="Times New Roman" w:hAnsi="Times New Roman"/>
                      <w:color w:val="000000" w:themeColor="text1"/>
                      <w:szCs w:val="21"/>
                    </w:rPr>
                    <w:t>）</w:t>
                  </w:r>
                </w:p>
              </w:tc>
              <w:tc>
                <w:tcPr>
                  <w:tcW w:w="2193" w:type="dxa"/>
                  <w:vAlign w:val="center"/>
                </w:tcPr>
                <w:p w14:paraId="7D12F148">
                  <w:pPr>
                    <w:jc w:val="center"/>
                    <w:rPr>
                      <w:rFonts w:ascii="Times New Roman" w:hAnsi="Times New Roman"/>
                      <w:color w:val="000000" w:themeColor="text1"/>
                      <w:szCs w:val="21"/>
                    </w:rPr>
                  </w:pPr>
                  <w:r>
                    <w:rPr>
                      <w:rFonts w:ascii="Times New Roman" w:hAnsi="Times New Roman"/>
                      <w:color w:val="000000" w:themeColor="text1"/>
                      <w:szCs w:val="21"/>
                    </w:rPr>
                    <w:t>日最大8小时</w:t>
                  </w:r>
                </w:p>
              </w:tc>
              <w:tc>
                <w:tcPr>
                  <w:tcW w:w="1788" w:type="dxa"/>
                  <w:vAlign w:val="center"/>
                </w:tcPr>
                <w:p w14:paraId="3FC44D9B">
                  <w:pPr>
                    <w:jc w:val="center"/>
                    <w:rPr>
                      <w:rFonts w:ascii="Times New Roman" w:hAnsi="Times New Roman"/>
                      <w:color w:val="000000" w:themeColor="text1"/>
                      <w:szCs w:val="21"/>
                    </w:rPr>
                  </w:pPr>
                  <w:r>
                    <w:rPr>
                      <w:rFonts w:ascii="Times New Roman" w:hAnsi="Times New Roman"/>
                      <w:color w:val="000000" w:themeColor="text1"/>
                      <w:szCs w:val="21"/>
                    </w:rPr>
                    <w:t>160</w:t>
                  </w:r>
                </w:p>
              </w:tc>
              <w:tc>
                <w:tcPr>
                  <w:tcW w:w="1067" w:type="dxa"/>
                  <w:vMerge w:val="restart"/>
                  <w:vAlign w:val="center"/>
                </w:tcPr>
                <w:p w14:paraId="224C808B">
                  <w:pPr>
                    <w:jc w:val="center"/>
                    <w:rPr>
                      <w:rFonts w:ascii="Times New Roman" w:hAnsi="Times New Roman"/>
                      <w:color w:val="000000" w:themeColor="text1"/>
                      <w:szCs w:val="21"/>
                    </w:rPr>
                  </w:pPr>
                </w:p>
                <w:p w14:paraId="0966AEB9">
                  <w:pPr>
                    <w:jc w:val="center"/>
                    <w:rPr>
                      <w:rFonts w:ascii="Times New Roman" w:hAnsi="Times New Roman"/>
                      <w:color w:val="000000" w:themeColor="text1"/>
                      <w:szCs w:val="21"/>
                    </w:rPr>
                  </w:pPr>
                </w:p>
                <w:p w14:paraId="0E9E4B1A">
                  <w:pPr>
                    <w:jc w:val="center"/>
                    <w:rPr>
                      <w:rFonts w:ascii="Times New Roman" w:hAnsi="Times New Roman"/>
                      <w:color w:val="000000" w:themeColor="text1"/>
                      <w:szCs w:val="21"/>
                    </w:rPr>
                  </w:pPr>
                </w:p>
                <w:p w14:paraId="2756A40A">
                  <w:pPr>
                    <w:jc w:val="center"/>
                    <w:rPr>
                      <w:rFonts w:ascii="Times New Roman" w:hAnsi="Times New Roman"/>
                      <w:color w:val="000000" w:themeColor="text1"/>
                      <w:szCs w:val="21"/>
                    </w:rPr>
                  </w:pPr>
                  <w:r>
                    <w:rPr>
                      <w:rFonts w:ascii="Times New Roman" w:hAnsi="Times New Roman"/>
                      <w:color w:val="000000" w:themeColor="text1"/>
                      <w:szCs w:val="21"/>
                    </w:rPr>
                    <w:t>ug/m</w:t>
                  </w:r>
                  <w:r>
                    <w:rPr>
                      <w:rFonts w:ascii="Times New Roman" w:hAnsi="Times New Roman"/>
                      <w:color w:val="000000" w:themeColor="text1"/>
                      <w:szCs w:val="21"/>
                      <w:vertAlign w:val="superscript"/>
                    </w:rPr>
                    <w:t>3</w:t>
                  </w:r>
                </w:p>
              </w:tc>
            </w:tr>
            <w:tr w14:paraId="13C1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continue"/>
                  <w:vAlign w:val="center"/>
                </w:tcPr>
                <w:p w14:paraId="26817F18">
                  <w:pPr>
                    <w:jc w:val="center"/>
                    <w:rPr>
                      <w:rFonts w:ascii="Times New Roman" w:hAnsi="Times New Roman"/>
                      <w:color w:val="000000" w:themeColor="text1"/>
                      <w:szCs w:val="21"/>
                    </w:rPr>
                  </w:pPr>
                </w:p>
              </w:tc>
              <w:tc>
                <w:tcPr>
                  <w:tcW w:w="2222" w:type="dxa"/>
                  <w:vMerge w:val="continue"/>
                  <w:vAlign w:val="center"/>
                </w:tcPr>
                <w:p w14:paraId="09A6634F">
                  <w:pPr>
                    <w:jc w:val="center"/>
                    <w:rPr>
                      <w:rFonts w:ascii="Times New Roman" w:hAnsi="Times New Roman"/>
                      <w:color w:val="000000" w:themeColor="text1"/>
                      <w:szCs w:val="21"/>
                    </w:rPr>
                  </w:pPr>
                </w:p>
              </w:tc>
              <w:tc>
                <w:tcPr>
                  <w:tcW w:w="2193" w:type="dxa"/>
                  <w:vAlign w:val="center"/>
                </w:tcPr>
                <w:p w14:paraId="7A80B81C">
                  <w:pPr>
                    <w:jc w:val="center"/>
                    <w:rPr>
                      <w:rFonts w:ascii="Times New Roman" w:hAnsi="Times New Roman"/>
                      <w:color w:val="000000" w:themeColor="text1"/>
                      <w:szCs w:val="21"/>
                    </w:rPr>
                  </w:pPr>
                  <w:r>
                    <w:rPr>
                      <w:rFonts w:ascii="Times New Roman" w:hAnsi="Times New Roman"/>
                      <w:color w:val="000000" w:themeColor="text1"/>
                      <w:szCs w:val="21"/>
                    </w:rPr>
                    <w:t>1小时平均</w:t>
                  </w:r>
                </w:p>
              </w:tc>
              <w:tc>
                <w:tcPr>
                  <w:tcW w:w="1788" w:type="dxa"/>
                  <w:vAlign w:val="center"/>
                </w:tcPr>
                <w:p w14:paraId="63353F58">
                  <w:pPr>
                    <w:jc w:val="center"/>
                    <w:rPr>
                      <w:rFonts w:ascii="Times New Roman" w:hAnsi="Times New Roman"/>
                      <w:color w:val="000000" w:themeColor="text1"/>
                      <w:szCs w:val="21"/>
                    </w:rPr>
                  </w:pPr>
                  <w:r>
                    <w:rPr>
                      <w:rFonts w:ascii="Times New Roman" w:hAnsi="Times New Roman"/>
                      <w:color w:val="000000" w:themeColor="text1"/>
                      <w:szCs w:val="21"/>
                    </w:rPr>
                    <w:t>200</w:t>
                  </w:r>
                </w:p>
              </w:tc>
              <w:tc>
                <w:tcPr>
                  <w:tcW w:w="1067" w:type="dxa"/>
                  <w:vMerge w:val="continue"/>
                  <w:vAlign w:val="center"/>
                </w:tcPr>
                <w:p w14:paraId="4748A372">
                  <w:pPr>
                    <w:jc w:val="center"/>
                    <w:rPr>
                      <w:rFonts w:ascii="Times New Roman" w:hAnsi="Times New Roman"/>
                      <w:color w:val="000000" w:themeColor="text1"/>
                      <w:szCs w:val="21"/>
                    </w:rPr>
                  </w:pPr>
                </w:p>
              </w:tc>
            </w:tr>
            <w:tr w14:paraId="4AAF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restart"/>
                  <w:vAlign w:val="center"/>
                </w:tcPr>
                <w:p w14:paraId="1F84B20D">
                  <w:pPr>
                    <w:jc w:val="center"/>
                    <w:rPr>
                      <w:rFonts w:ascii="Times New Roman" w:hAnsi="Times New Roman"/>
                      <w:color w:val="000000" w:themeColor="text1"/>
                      <w:szCs w:val="21"/>
                    </w:rPr>
                  </w:pPr>
                  <w:r>
                    <w:rPr>
                      <w:rFonts w:ascii="Times New Roman" w:hAnsi="Times New Roman"/>
                      <w:color w:val="000000" w:themeColor="text1"/>
                      <w:szCs w:val="21"/>
                    </w:rPr>
                    <w:t>5</w:t>
                  </w:r>
                </w:p>
              </w:tc>
              <w:tc>
                <w:tcPr>
                  <w:tcW w:w="2222" w:type="dxa"/>
                  <w:vMerge w:val="restart"/>
                  <w:vAlign w:val="center"/>
                </w:tcPr>
                <w:p w14:paraId="15BADFAC">
                  <w:pPr>
                    <w:jc w:val="center"/>
                    <w:rPr>
                      <w:rFonts w:ascii="Times New Roman" w:hAnsi="Times New Roman"/>
                      <w:color w:val="000000" w:themeColor="text1"/>
                      <w:szCs w:val="21"/>
                    </w:rPr>
                  </w:pPr>
                  <w:r>
                    <w:rPr>
                      <w:rFonts w:ascii="Times New Roman" w:hAnsi="Times New Roman"/>
                      <w:color w:val="000000" w:themeColor="text1"/>
                      <w:szCs w:val="21"/>
                    </w:rPr>
                    <w:t>总悬浮颗粒物（TSP）</w:t>
                  </w:r>
                </w:p>
              </w:tc>
              <w:tc>
                <w:tcPr>
                  <w:tcW w:w="2193" w:type="dxa"/>
                  <w:vAlign w:val="center"/>
                </w:tcPr>
                <w:p w14:paraId="5E5E3F32">
                  <w:pPr>
                    <w:jc w:val="center"/>
                    <w:rPr>
                      <w:rFonts w:ascii="Times New Roman" w:hAnsi="Times New Roman"/>
                      <w:color w:val="000000" w:themeColor="text1"/>
                      <w:szCs w:val="21"/>
                    </w:rPr>
                  </w:pPr>
                  <w:r>
                    <w:rPr>
                      <w:rFonts w:ascii="Times New Roman" w:hAnsi="Times New Roman"/>
                      <w:color w:val="000000" w:themeColor="text1"/>
                      <w:szCs w:val="21"/>
                    </w:rPr>
                    <w:t>年平均</w:t>
                  </w:r>
                </w:p>
              </w:tc>
              <w:tc>
                <w:tcPr>
                  <w:tcW w:w="1788" w:type="dxa"/>
                  <w:vAlign w:val="center"/>
                </w:tcPr>
                <w:p w14:paraId="05391F32">
                  <w:pPr>
                    <w:jc w:val="center"/>
                    <w:rPr>
                      <w:rFonts w:ascii="Times New Roman" w:hAnsi="Times New Roman"/>
                      <w:color w:val="000000" w:themeColor="text1"/>
                      <w:szCs w:val="21"/>
                    </w:rPr>
                  </w:pPr>
                  <w:r>
                    <w:rPr>
                      <w:rFonts w:ascii="Times New Roman" w:hAnsi="Times New Roman"/>
                      <w:color w:val="000000" w:themeColor="text1"/>
                      <w:szCs w:val="21"/>
                    </w:rPr>
                    <w:t>200</w:t>
                  </w:r>
                </w:p>
              </w:tc>
              <w:tc>
                <w:tcPr>
                  <w:tcW w:w="1067" w:type="dxa"/>
                  <w:vMerge w:val="continue"/>
                  <w:vAlign w:val="center"/>
                </w:tcPr>
                <w:p w14:paraId="1E370E5F">
                  <w:pPr>
                    <w:jc w:val="center"/>
                    <w:rPr>
                      <w:rFonts w:ascii="Times New Roman" w:hAnsi="Times New Roman"/>
                      <w:color w:val="000000" w:themeColor="text1"/>
                      <w:szCs w:val="21"/>
                    </w:rPr>
                  </w:pPr>
                </w:p>
              </w:tc>
            </w:tr>
            <w:tr w14:paraId="7C23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continue"/>
                  <w:vAlign w:val="center"/>
                </w:tcPr>
                <w:p w14:paraId="68B85333">
                  <w:pPr>
                    <w:jc w:val="center"/>
                    <w:rPr>
                      <w:rFonts w:ascii="Times New Roman" w:hAnsi="Times New Roman"/>
                      <w:color w:val="000000" w:themeColor="text1"/>
                      <w:szCs w:val="21"/>
                    </w:rPr>
                  </w:pPr>
                </w:p>
              </w:tc>
              <w:tc>
                <w:tcPr>
                  <w:tcW w:w="2222" w:type="dxa"/>
                  <w:vMerge w:val="continue"/>
                  <w:vAlign w:val="center"/>
                </w:tcPr>
                <w:p w14:paraId="20943664">
                  <w:pPr>
                    <w:jc w:val="center"/>
                    <w:rPr>
                      <w:rFonts w:ascii="Times New Roman" w:hAnsi="Times New Roman"/>
                      <w:color w:val="000000" w:themeColor="text1"/>
                      <w:szCs w:val="21"/>
                    </w:rPr>
                  </w:pPr>
                </w:p>
              </w:tc>
              <w:tc>
                <w:tcPr>
                  <w:tcW w:w="2193" w:type="dxa"/>
                  <w:vAlign w:val="center"/>
                </w:tcPr>
                <w:p w14:paraId="3F206D11">
                  <w:pPr>
                    <w:jc w:val="center"/>
                    <w:rPr>
                      <w:rFonts w:ascii="Times New Roman" w:hAnsi="Times New Roman"/>
                      <w:color w:val="000000" w:themeColor="text1"/>
                      <w:szCs w:val="21"/>
                    </w:rPr>
                  </w:pPr>
                  <w:r>
                    <w:rPr>
                      <w:rFonts w:ascii="Times New Roman" w:hAnsi="Times New Roman"/>
                      <w:color w:val="000000" w:themeColor="text1"/>
                      <w:szCs w:val="21"/>
                    </w:rPr>
                    <w:t>24小时平均</w:t>
                  </w:r>
                </w:p>
              </w:tc>
              <w:tc>
                <w:tcPr>
                  <w:tcW w:w="1788" w:type="dxa"/>
                  <w:vAlign w:val="center"/>
                </w:tcPr>
                <w:p w14:paraId="4FA0223E">
                  <w:pPr>
                    <w:jc w:val="center"/>
                    <w:rPr>
                      <w:rFonts w:ascii="Times New Roman" w:hAnsi="Times New Roman"/>
                      <w:color w:val="000000" w:themeColor="text1"/>
                      <w:szCs w:val="21"/>
                    </w:rPr>
                  </w:pPr>
                  <w:r>
                    <w:rPr>
                      <w:rFonts w:ascii="Times New Roman" w:hAnsi="Times New Roman"/>
                      <w:color w:val="000000" w:themeColor="text1"/>
                      <w:szCs w:val="21"/>
                    </w:rPr>
                    <w:t>300</w:t>
                  </w:r>
                </w:p>
              </w:tc>
              <w:tc>
                <w:tcPr>
                  <w:tcW w:w="1067" w:type="dxa"/>
                  <w:vMerge w:val="continue"/>
                  <w:vAlign w:val="center"/>
                </w:tcPr>
                <w:p w14:paraId="746B2AA0">
                  <w:pPr>
                    <w:jc w:val="center"/>
                    <w:rPr>
                      <w:rFonts w:ascii="Times New Roman" w:hAnsi="Times New Roman"/>
                      <w:color w:val="000000" w:themeColor="text1"/>
                      <w:szCs w:val="21"/>
                    </w:rPr>
                  </w:pPr>
                </w:p>
              </w:tc>
            </w:tr>
            <w:tr w14:paraId="7CFE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restart"/>
                  <w:vAlign w:val="center"/>
                </w:tcPr>
                <w:p w14:paraId="5A2CF37D">
                  <w:pPr>
                    <w:jc w:val="center"/>
                    <w:rPr>
                      <w:rFonts w:ascii="Times New Roman" w:hAnsi="Times New Roman"/>
                      <w:color w:val="000000" w:themeColor="text1"/>
                      <w:szCs w:val="21"/>
                    </w:rPr>
                  </w:pPr>
                  <w:r>
                    <w:rPr>
                      <w:rFonts w:ascii="Times New Roman" w:hAnsi="Times New Roman"/>
                      <w:color w:val="000000" w:themeColor="text1"/>
                      <w:szCs w:val="21"/>
                    </w:rPr>
                    <w:t>6</w:t>
                  </w:r>
                </w:p>
              </w:tc>
              <w:tc>
                <w:tcPr>
                  <w:tcW w:w="2222" w:type="dxa"/>
                  <w:vMerge w:val="restart"/>
                  <w:vAlign w:val="center"/>
                </w:tcPr>
                <w:p w14:paraId="31F415CC">
                  <w:pPr>
                    <w:jc w:val="center"/>
                    <w:rPr>
                      <w:rFonts w:ascii="Times New Roman" w:hAnsi="Times New Roman"/>
                      <w:color w:val="000000" w:themeColor="text1"/>
                      <w:szCs w:val="21"/>
                    </w:rPr>
                  </w:pPr>
                  <w:r>
                    <w:rPr>
                      <w:rFonts w:ascii="Times New Roman" w:hAnsi="Times New Roman"/>
                      <w:color w:val="000000" w:themeColor="text1"/>
                      <w:szCs w:val="21"/>
                    </w:rPr>
                    <w:t>颗粒物（PM</w:t>
                  </w:r>
                  <w:r>
                    <w:rPr>
                      <w:rFonts w:ascii="Times New Roman" w:hAnsi="Times New Roman"/>
                      <w:color w:val="000000" w:themeColor="text1"/>
                      <w:szCs w:val="21"/>
                      <w:vertAlign w:val="subscript"/>
                    </w:rPr>
                    <w:t>10</w:t>
                  </w:r>
                  <w:r>
                    <w:rPr>
                      <w:rFonts w:ascii="Times New Roman" w:hAnsi="Times New Roman"/>
                      <w:color w:val="000000" w:themeColor="text1"/>
                      <w:szCs w:val="21"/>
                    </w:rPr>
                    <w:t>）</w:t>
                  </w:r>
                </w:p>
              </w:tc>
              <w:tc>
                <w:tcPr>
                  <w:tcW w:w="2193" w:type="dxa"/>
                  <w:vAlign w:val="center"/>
                </w:tcPr>
                <w:p w14:paraId="7657F13A">
                  <w:pPr>
                    <w:jc w:val="center"/>
                    <w:rPr>
                      <w:rFonts w:ascii="Times New Roman" w:hAnsi="Times New Roman"/>
                      <w:color w:val="000000" w:themeColor="text1"/>
                      <w:szCs w:val="21"/>
                    </w:rPr>
                  </w:pPr>
                  <w:r>
                    <w:rPr>
                      <w:rFonts w:ascii="Times New Roman" w:hAnsi="Times New Roman"/>
                      <w:color w:val="000000" w:themeColor="text1"/>
                      <w:szCs w:val="21"/>
                    </w:rPr>
                    <w:t>年平均</w:t>
                  </w:r>
                </w:p>
              </w:tc>
              <w:tc>
                <w:tcPr>
                  <w:tcW w:w="1788" w:type="dxa"/>
                  <w:vAlign w:val="center"/>
                </w:tcPr>
                <w:p w14:paraId="5C47A8F0">
                  <w:pPr>
                    <w:jc w:val="center"/>
                    <w:rPr>
                      <w:rFonts w:ascii="Times New Roman" w:hAnsi="Times New Roman"/>
                      <w:color w:val="000000" w:themeColor="text1"/>
                      <w:szCs w:val="21"/>
                    </w:rPr>
                  </w:pPr>
                  <w:r>
                    <w:rPr>
                      <w:rFonts w:ascii="Times New Roman" w:hAnsi="Times New Roman"/>
                      <w:color w:val="000000" w:themeColor="text1"/>
                      <w:szCs w:val="21"/>
                    </w:rPr>
                    <w:t>70</w:t>
                  </w:r>
                </w:p>
              </w:tc>
              <w:tc>
                <w:tcPr>
                  <w:tcW w:w="1067" w:type="dxa"/>
                  <w:vMerge w:val="continue"/>
                  <w:vAlign w:val="center"/>
                </w:tcPr>
                <w:p w14:paraId="38D6F60D">
                  <w:pPr>
                    <w:jc w:val="center"/>
                    <w:rPr>
                      <w:rFonts w:ascii="Times New Roman" w:hAnsi="Times New Roman"/>
                      <w:color w:val="000000" w:themeColor="text1"/>
                      <w:szCs w:val="21"/>
                    </w:rPr>
                  </w:pPr>
                </w:p>
              </w:tc>
            </w:tr>
            <w:tr w14:paraId="2BAC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continue"/>
                  <w:vAlign w:val="center"/>
                </w:tcPr>
                <w:p w14:paraId="4EC690DA">
                  <w:pPr>
                    <w:jc w:val="center"/>
                    <w:rPr>
                      <w:rFonts w:ascii="Times New Roman" w:hAnsi="Times New Roman"/>
                      <w:color w:val="000000" w:themeColor="text1"/>
                      <w:szCs w:val="21"/>
                    </w:rPr>
                  </w:pPr>
                </w:p>
              </w:tc>
              <w:tc>
                <w:tcPr>
                  <w:tcW w:w="2222" w:type="dxa"/>
                  <w:vMerge w:val="continue"/>
                  <w:vAlign w:val="center"/>
                </w:tcPr>
                <w:p w14:paraId="3AF2270C">
                  <w:pPr>
                    <w:jc w:val="center"/>
                    <w:rPr>
                      <w:rFonts w:ascii="Times New Roman" w:hAnsi="Times New Roman"/>
                      <w:color w:val="000000" w:themeColor="text1"/>
                      <w:szCs w:val="21"/>
                    </w:rPr>
                  </w:pPr>
                </w:p>
              </w:tc>
              <w:tc>
                <w:tcPr>
                  <w:tcW w:w="2193" w:type="dxa"/>
                  <w:vAlign w:val="center"/>
                </w:tcPr>
                <w:p w14:paraId="706568CB">
                  <w:pPr>
                    <w:jc w:val="center"/>
                    <w:rPr>
                      <w:rFonts w:ascii="Times New Roman" w:hAnsi="Times New Roman"/>
                      <w:color w:val="000000" w:themeColor="text1"/>
                      <w:szCs w:val="21"/>
                    </w:rPr>
                  </w:pPr>
                  <w:r>
                    <w:rPr>
                      <w:rFonts w:ascii="Times New Roman" w:hAnsi="Times New Roman"/>
                      <w:color w:val="000000" w:themeColor="text1"/>
                      <w:szCs w:val="21"/>
                    </w:rPr>
                    <w:t>24小时平均</w:t>
                  </w:r>
                </w:p>
              </w:tc>
              <w:tc>
                <w:tcPr>
                  <w:tcW w:w="1788" w:type="dxa"/>
                  <w:vAlign w:val="center"/>
                </w:tcPr>
                <w:p w14:paraId="12C7B8D1">
                  <w:pPr>
                    <w:jc w:val="center"/>
                    <w:rPr>
                      <w:rFonts w:ascii="Times New Roman" w:hAnsi="Times New Roman"/>
                      <w:color w:val="000000" w:themeColor="text1"/>
                      <w:szCs w:val="21"/>
                    </w:rPr>
                  </w:pPr>
                  <w:r>
                    <w:rPr>
                      <w:rFonts w:ascii="Times New Roman" w:hAnsi="Times New Roman"/>
                      <w:color w:val="000000" w:themeColor="text1"/>
                      <w:szCs w:val="21"/>
                    </w:rPr>
                    <w:t>150</w:t>
                  </w:r>
                </w:p>
              </w:tc>
              <w:tc>
                <w:tcPr>
                  <w:tcW w:w="1067" w:type="dxa"/>
                  <w:vMerge w:val="continue"/>
                  <w:vAlign w:val="center"/>
                </w:tcPr>
                <w:p w14:paraId="412ACF59">
                  <w:pPr>
                    <w:jc w:val="center"/>
                    <w:rPr>
                      <w:rFonts w:ascii="Times New Roman" w:hAnsi="Times New Roman"/>
                      <w:color w:val="000000" w:themeColor="text1"/>
                      <w:szCs w:val="21"/>
                    </w:rPr>
                  </w:pPr>
                </w:p>
              </w:tc>
            </w:tr>
            <w:tr w14:paraId="773C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restart"/>
                  <w:vAlign w:val="center"/>
                </w:tcPr>
                <w:p w14:paraId="69E8E266">
                  <w:pPr>
                    <w:jc w:val="center"/>
                    <w:rPr>
                      <w:rFonts w:ascii="Times New Roman" w:hAnsi="Times New Roman"/>
                      <w:color w:val="000000" w:themeColor="text1"/>
                      <w:szCs w:val="21"/>
                    </w:rPr>
                  </w:pPr>
                  <w:r>
                    <w:rPr>
                      <w:rFonts w:ascii="Times New Roman" w:hAnsi="Times New Roman"/>
                      <w:color w:val="000000" w:themeColor="text1"/>
                      <w:szCs w:val="21"/>
                    </w:rPr>
                    <w:t>7</w:t>
                  </w:r>
                </w:p>
              </w:tc>
              <w:tc>
                <w:tcPr>
                  <w:tcW w:w="2222" w:type="dxa"/>
                  <w:vMerge w:val="restart"/>
                  <w:vAlign w:val="center"/>
                </w:tcPr>
                <w:p w14:paraId="3B066648">
                  <w:pPr>
                    <w:jc w:val="center"/>
                    <w:rPr>
                      <w:rFonts w:ascii="Times New Roman" w:hAnsi="Times New Roman"/>
                      <w:color w:val="000000" w:themeColor="text1"/>
                      <w:szCs w:val="21"/>
                    </w:rPr>
                  </w:pPr>
                  <w:r>
                    <w:rPr>
                      <w:rFonts w:ascii="Times New Roman" w:hAnsi="Times New Roman"/>
                      <w:color w:val="000000" w:themeColor="text1"/>
                      <w:szCs w:val="21"/>
                    </w:rPr>
                    <w:t>颗粒物（PM</w:t>
                  </w:r>
                  <w:r>
                    <w:rPr>
                      <w:rFonts w:ascii="Times New Roman" w:hAnsi="Times New Roman"/>
                      <w:color w:val="000000" w:themeColor="text1"/>
                      <w:szCs w:val="21"/>
                      <w:vertAlign w:val="subscript"/>
                    </w:rPr>
                    <w:t>2.5</w:t>
                  </w:r>
                  <w:r>
                    <w:rPr>
                      <w:rFonts w:ascii="Times New Roman" w:hAnsi="Times New Roman"/>
                      <w:color w:val="000000" w:themeColor="text1"/>
                      <w:szCs w:val="21"/>
                    </w:rPr>
                    <w:t>）</w:t>
                  </w:r>
                </w:p>
              </w:tc>
              <w:tc>
                <w:tcPr>
                  <w:tcW w:w="2193" w:type="dxa"/>
                  <w:vAlign w:val="center"/>
                </w:tcPr>
                <w:p w14:paraId="6155E864">
                  <w:pPr>
                    <w:jc w:val="center"/>
                    <w:rPr>
                      <w:rFonts w:ascii="Times New Roman" w:hAnsi="Times New Roman"/>
                      <w:color w:val="000000" w:themeColor="text1"/>
                      <w:szCs w:val="21"/>
                    </w:rPr>
                  </w:pPr>
                  <w:r>
                    <w:rPr>
                      <w:rFonts w:ascii="Times New Roman" w:hAnsi="Times New Roman"/>
                      <w:color w:val="000000" w:themeColor="text1"/>
                      <w:szCs w:val="21"/>
                    </w:rPr>
                    <w:t>年平均</w:t>
                  </w:r>
                </w:p>
              </w:tc>
              <w:tc>
                <w:tcPr>
                  <w:tcW w:w="1788" w:type="dxa"/>
                  <w:vAlign w:val="center"/>
                </w:tcPr>
                <w:p w14:paraId="68B917FC">
                  <w:pPr>
                    <w:jc w:val="center"/>
                    <w:rPr>
                      <w:rFonts w:ascii="Times New Roman" w:hAnsi="Times New Roman"/>
                      <w:color w:val="000000" w:themeColor="text1"/>
                      <w:szCs w:val="21"/>
                    </w:rPr>
                  </w:pPr>
                  <w:r>
                    <w:rPr>
                      <w:rFonts w:ascii="Times New Roman" w:hAnsi="Times New Roman"/>
                      <w:color w:val="000000" w:themeColor="text1"/>
                      <w:szCs w:val="21"/>
                    </w:rPr>
                    <w:t>35</w:t>
                  </w:r>
                </w:p>
              </w:tc>
              <w:tc>
                <w:tcPr>
                  <w:tcW w:w="1067" w:type="dxa"/>
                  <w:vMerge w:val="continue"/>
                  <w:vAlign w:val="center"/>
                </w:tcPr>
                <w:p w14:paraId="62310362">
                  <w:pPr>
                    <w:jc w:val="center"/>
                    <w:rPr>
                      <w:rFonts w:ascii="Times New Roman" w:hAnsi="Times New Roman"/>
                      <w:color w:val="000000" w:themeColor="text1"/>
                      <w:szCs w:val="21"/>
                    </w:rPr>
                  </w:pPr>
                </w:p>
              </w:tc>
            </w:tr>
            <w:tr w14:paraId="74921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5" w:type="dxa"/>
                  <w:vMerge w:val="continue"/>
                  <w:vAlign w:val="center"/>
                </w:tcPr>
                <w:p w14:paraId="2FC78BC6">
                  <w:pPr>
                    <w:jc w:val="center"/>
                    <w:rPr>
                      <w:rFonts w:ascii="Times New Roman" w:hAnsi="Times New Roman"/>
                      <w:color w:val="000000" w:themeColor="text1"/>
                      <w:szCs w:val="21"/>
                    </w:rPr>
                  </w:pPr>
                </w:p>
              </w:tc>
              <w:tc>
                <w:tcPr>
                  <w:tcW w:w="2222" w:type="dxa"/>
                  <w:vMerge w:val="continue"/>
                  <w:vAlign w:val="center"/>
                </w:tcPr>
                <w:p w14:paraId="3D5AD3EB">
                  <w:pPr>
                    <w:jc w:val="center"/>
                    <w:rPr>
                      <w:rFonts w:ascii="Times New Roman" w:hAnsi="Times New Roman"/>
                      <w:color w:val="000000" w:themeColor="text1"/>
                      <w:szCs w:val="21"/>
                    </w:rPr>
                  </w:pPr>
                </w:p>
              </w:tc>
              <w:tc>
                <w:tcPr>
                  <w:tcW w:w="2193" w:type="dxa"/>
                  <w:vAlign w:val="center"/>
                </w:tcPr>
                <w:p w14:paraId="01F92B0C">
                  <w:pPr>
                    <w:jc w:val="center"/>
                    <w:rPr>
                      <w:rFonts w:ascii="Times New Roman" w:hAnsi="Times New Roman"/>
                      <w:color w:val="000000" w:themeColor="text1"/>
                      <w:szCs w:val="21"/>
                    </w:rPr>
                  </w:pPr>
                  <w:r>
                    <w:rPr>
                      <w:rFonts w:ascii="Times New Roman" w:hAnsi="Times New Roman"/>
                      <w:color w:val="000000" w:themeColor="text1"/>
                      <w:szCs w:val="21"/>
                    </w:rPr>
                    <w:t>24小时平均</w:t>
                  </w:r>
                </w:p>
              </w:tc>
              <w:tc>
                <w:tcPr>
                  <w:tcW w:w="1788" w:type="dxa"/>
                  <w:vAlign w:val="center"/>
                </w:tcPr>
                <w:p w14:paraId="04EA2148">
                  <w:pPr>
                    <w:jc w:val="center"/>
                    <w:rPr>
                      <w:rFonts w:ascii="Times New Roman" w:hAnsi="Times New Roman"/>
                      <w:color w:val="000000" w:themeColor="text1"/>
                      <w:szCs w:val="21"/>
                    </w:rPr>
                  </w:pPr>
                  <w:r>
                    <w:rPr>
                      <w:rFonts w:ascii="Times New Roman" w:hAnsi="Times New Roman"/>
                      <w:color w:val="000000" w:themeColor="text1"/>
                      <w:szCs w:val="21"/>
                    </w:rPr>
                    <w:t>75</w:t>
                  </w:r>
                </w:p>
              </w:tc>
              <w:tc>
                <w:tcPr>
                  <w:tcW w:w="1067" w:type="dxa"/>
                  <w:vMerge w:val="continue"/>
                  <w:vAlign w:val="center"/>
                </w:tcPr>
                <w:p w14:paraId="52B8BB3C">
                  <w:pPr>
                    <w:jc w:val="center"/>
                    <w:rPr>
                      <w:rFonts w:ascii="Times New Roman" w:hAnsi="Times New Roman"/>
                      <w:color w:val="000000" w:themeColor="text1"/>
                      <w:szCs w:val="21"/>
                    </w:rPr>
                  </w:pPr>
                </w:p>
              </w:tc>
            </w:tr>
          </w:tbl>
          <w:p w14:paraId="17BE0C54">
            <w:pPr>
              <w:spacing w:line="360" w:lineRule="auto"/>
              <w:ind w:firstLine="482" w:firstLineChars="200"/>
              <w:rPr>
                <w:rFonts w:ascii="Times New Roman" w:hAnsi="Times New Roman"/>
                <w:b/>
                <w:color w:val="000000" w:themeColor="text1"/>
                <w:sz w:val="24"/>
                <w:szCs w:val="24"/>
              </w:rPr>
            </w:pPr>
            <w:r>
              <w:rPr>
                <w:rFonts w:ascii="Times New Roman" w:hAnsi="Times New Roman"/>
                <w:b/>
                <w:color w:val="000000" w:themeColor="text1"/>
                <w:sz w:val="24"/>
                <w:szCs w:val="24"/>
              </w:rPr>
              <w:t>2</w:t>
            </w:r>
            <w:r>
              <w:rPr>
                <w:rFonts w:hint="eastAsia" w:ascii="Times New Roman" w:hAnsi="Times New Roman"/>
                <w:b/>
                <w:color w:val="000000" w:themeColor="text1"/>
                <w:sz w:val="24"/>
                <w:szCs w:val="24"/>
              </w:rPr>
              <w:t>、水环境</w:t>
            </w:r>
          </w:p>
          <w:p w14:paraId="75893A0D">
            <w:pPr>
              <w:spacing w:line="360" w:lineRule="auto"/>
              <w:ind w:firstLine="480" w:firstLineChars="200"/>
              <w:rPr>
                <w:rFonts w:ascii="Times New Roman"/>
                <w:color w:val="000000" w:themeColor="text1"/>
                <w:sz w:val="24"/>
              </w:rPr>
            </w:pPr>
            <w:r>
              <w:rPr>
                <w:rFonts w:ascii="Times New Roman"/>
                <w:color w:val="000000" w:themeColor="text1"/>
                <w:sz w:val="24"/>
              </w:rPr>
              <w:t>项目所在地河流地表水为</w:t>
            </w:r>
            <w:r>
              <w:rPr>
                <w:rFonts w:hint="eastAsia" w:ascii="Times New Roman" w:hAnsi="宋体"/>
                <w:color w:val="000000" w:themeColor="text1"/>
                <w:sz w:val="24"/>
                <w:szCs w:val="24"/>
              </w:rPr>
              <w:t>芒市大河，</w:t>
            </w:r>
            <w:r>
              <w:rPr>
                <w:rFonts w:hint="eastAsia" w:ascii="Times New Roman" w:hAnsi="宋体"/>
                <w:color w:val="000000" w:themeColor="text1"/>
                <w:sz w:val="24"/>
              </w:rPr>
              <w:t>芒市大河</w:t>
            </w:r>
            <w:r>
              <w:rPr>
                <w:rFonts w:hint="eastAsia" w:ascii="Times New Roman" w:hAnsi="宋体"/>
                <w:color w:val="000000" w:themeColor="text1"/>
                <w:sz w:val="24"/>
                <w:szCs w:val="24"/>
              </w:rPr>
              <w:t>为龙江一级支流，属伊洛瓦底江水系，</w:t>
            </w:r>
            <w:r>
              <w:rPr>
                <w:rFonts w:hint="eastAsia" w:hAnsi="宋体"/>
                <w:color w:val="000000" w:themeColor="text1"/>
                <w:sz w:val="24"/>
              </w:rPr>
              <w:t>依据《云南省地表水水环境功能区划》（</w:t>
            </w:r>
            <w:r>
              <w:rPr>
                <w:rFonts w:ascii="Times New Roman" w:hAnsi="Times New Roman"/>
                <w:color w:val="000000" w:themeColor="text1"/>
                <w:sz w:val="24"/>
              </w:rPr>
              <w:t>2010~2020</w:t>
            </w:r>
            <w:r>
              <w:rPr>
                <w:rFonts w:hint="eastAsia" w:hAnsi="宋体"/>
                <w:color w:val="000000" w:themeColor="text1"/>
                <w:sz w:val="24"/>
              </w:rPr>
              <w:t>年），</w:t>
            </w:r>
            <w:r>
              <w:rPr>
                <w:rFonts w:hint="eastAsia" w:ascii="Times New Roman" w:hAnsi="宋体"/>
                <w:color w:val="000000" w:themeColor="text1"/>
                <w:sz w:val="24"/>
                <w:szCs w:val="24"/>
              </w:rPr>
              <w:t>项目区域河段为</w:t>
            </w:r>
            <w:r>
              <w:rPr>
                <w:rFonts w:ascii="Times New Roman" w:hAnsi="Times New Roman"/>
                <w:color w:val="000000" w:themeColor="text1"/>
                <w:kern w:val="0"/>
                <w:sz w:val="24"/>
              </w:rPr>
              <w:t xml:space="preserve"> “</w:t>
            </w:r>
            <w:r>
              <w:rPr>
                <w:rFonts w:hint="eastAsia" w:ascii="Times New Roman" w:hAnsi="宋体"/>
                <w:color w:val="000000" w:themeColor="text1"/>
                <w:kern w:val="0"/>
                <w:sz w:val="24"/>
              </w:rPr>
              <w:t>木康断面</w:t>
            </w:r>
            <w:r>
              <w:rPr>
                <w:rFonts w:ascii="Times New Roman" w:hAnsi="Times New Roman"/>
                <w:color w:val="000000" w:themeColor="text1"/>
                <w:kern w:val="0"/>
                <w:sz w:val="24"/>
              </w:rPr>
              <w:t>~</w:t>
            </w:r>
            <w:r>
              <w:rPr>
                <w:rFonts w:hint="eastAsia" w:ascii="Times New Roman" w:hAnsi="宋体"/>
                <w:color w:val="000000" w:themeColor="text1"/>
                <w:kern w:val="0"/>
                <w:sz w:val="24"/>
              </w:rPr>
              <w:t>入瑞丽江口</w:t>
            </w:r>
            <w:r>
              <w:rPr>
                <w:rFonts w:ascii="Times New Roman" w:hAnsi="Times New Roman"/>
                <w:color w:val="000000" w:themeColor="text1"/>
                <w:kern w:val="0"/>
                <w:sz w:val="24"/>
              </w:rPr>
              <w:t>”</w:t>
            </w:r>
            <w:r>
              <w:rPr>
                <w:rFonts w:hint="eastAsia" w:ascii="Times New Roman" w:hAnsi="宋体"/>
                <w:color w:val="000000" w:themeColor="text1"/>
                <w:kern w:val="0"/>
                <w:sz w:val="24"/>
              </w:rPr>
              <w:t>，水环境功能为农业用水、工业用水，</w:t>
            </w:r>
            <w:r>
              <w:rPr>
                <w:rFonts w:hint="eastAsia" w:ascii="Times New Roman" w:hAnsi="宋体"/>
                <w:color w:val="000000" w:themeColor="text1"/>
                <w:sz w:val="24"/>
              </w:rPr>
              <w:t>为</w:t>
            </w:r>
            <w:r>
              <w:rPr>
                <w:rFonts w:ascii="Times New Roman" w:hAnsi="Times New Roman"/>
                <w:color w:val="000000" w:themeColor="text1"/>
                <w:sz w:val="24"/>
                <w:szCs w:val="24"/>
              </w:rPr>
              <w:t>Ⅲ</w:t>
            </w:r>
            <w:r>
              <w:rPr>
                <w:rFonts w:hint="eastAsia" w:ascii="Times New Roman" w:hAnsi="宋体"/>
                <w:color w:val="000000" w:themeColor="text1"/>
                <w:sz w:val="24"/>
              </w:rPr>
              <w:t>类水体</w:t>
            </w:r>
            <w:r>
              <w:rPr>
                <w:rFonts w:hint="eastAsia" w:ascii="Times New Roman" w:hAnsi="宋体"/>
                <w:color w:val="000000" w:themeColor="text1"/>
                <w:sz w:val="24"/>
                <w:szCs w:val="24"/>
              </w:rPr>
              <w:t>。</w:t>
            </w:r>
            <w:r>
              <w:rPr>
                <w:rFonts w:hint="eastAsia" w:ascii="Times New Roman" w:hAnsi="宋体"/>
                <w:color w:val="000000" w:themeColor="text1"/>
                <w:sz w:val="24"/>
              </w:rPr>
              <w:t>执行《地表水环境质量标准》（</w:t>
            </w:r>
            <w:r>
              <w:rPr>
                <w:rFonts w:ascii="Times New Roman" w:hAnsi="Times New Roman"/>
                <w:color w:val="000000" w:themeColor="text1"/>
                <w:sz w:val="24"/>
              </w:rPr>
              <w:t>GB3838-2002</w:t>
            </w:r>
            <w:r>
              <w:rPr>
                <w:rFonts w:hint="eastAsia" w:ascii="Times New Roman" w:hAnsi="宋体"/>
                <w:color w:val="000000" w:themeColor="text1"/>
                <w:sz w:val="24"/>
              </w:rPr>
              <w:t>）</w:t>
            </w:r>
            <w:r>
              <w:rPr>
                <w:rFonts w:ascii="Times New Roman" w:hAnsi="Times New Roman"/>
                <w:color w:val="000000" w:themeColor="text1"/>
                <w:sz w:val="24"/>
                <w:szCs w:val="24"/>
              </w:rPr>
              <w:t>III</w:t>
            </w:r>
            <w:r>
              <w:rPr>
                <w:rFonts w:hint="eastAsia" w:ascii="Times New Roman" w:hAnsi="宋体"/>
                <w:color w:val="000000" w:themeColor="text1"/>
                <w:sz w:val="24"/>
                <w:szCs w:val="24"/>
              </w:rPr>
              <w:t>类水质</w:t>
            </w:r>
            <w:r>
              <w:rPr>
                <w:rFonts w:hint="eastAsia" w:ascii="Times New Roman" w:hAnsi="宋体"/>
                <w:color w:val="000000" w:themeColor="text1"/>
                <w:sz w:val="24"/>
              </w:rPr>
              <w:t>标准</w:t>
            </w:r>
            <w:r>
              <w:rPr>
                <w:rFonts w:hint="eastAsia" w:ascii="Times New Roman"/>
                <w:color w:val="000000" w:themeColor="text1"/>
                <w:sz w:val="24"/>
              </w:rPr>
              <w:t>。</w:t>
            </w:r>
            <w:r>
              <w:rPr>
                <w:rFonts w:ascii="Times New Roman"/>
                <w:color w:val="000000" w:themeColor="text1"/>
                <w:sz w:val="24"/>
                <w:szCs w:val="24"/>
              </w:rPr>
              <w:t>具体指标见表</w:t>
            </w:r>
            <w:r>
              <w:rPr>
                <w:rFonts w:ascii="Times New Roman" w:hAnsi="Times New Roman"/>
                <w:color w:val="000000" w:themeColor="text1"/>
                <w:sz w:val="24"/>
                <w:szCs w:val="24"/>
              </w:rPr>
              <w:t>4-2</w:t>
            </w:r>
            <w:r>
              <w:rPr>
                <w:rFonts w:ascii="Times New Roman"/>
                <w:color w:val="000000" w:themeColor="text1"/>
                <w:sz w:val="24"/>
                <w:szCs w:val="24"/>
              </w:rPr>
              <w:t>。</w:t>
            </w:r>
          </w:p>
          <w:p w14:paraId="36DF4BA6">
            <w:pPr>
              <w:spacing w:line="360" w:lineRule="auto"/>
              <w:jc w:val="center"/>
              <w:rPr>
                <w:rFonts w:ascii="Times New Roman" w:hAnsi="Times New Roman"/>
                <w:b/>
                <w:color w:val="000000" w:themeColor="text1"/>
                <w:sz w:val="24"/>
                <w:szCs w:val="24"/>
              </w:rPr>
            </w:pPr>
            <w:r>
              <w:rPr>
                <w:rFonts w:ascii="Times New Roman"/>
                <w:b/>
                <w:color w:val="000000" w:themeColor="text1"/>
                <w:sz w:val="24"/>
                <w:szCs w:val="24"/>
              </w:rPr>
              <w:t>表</w:t>
            </w:r>
            <w:r>
              <w:rPr>
                <w:rFonts w:ascii="Times New Roman" w:hAnsi="Times New Roman"/>
                <w:b/>
                <w:color w:val="000000" w:themeColor="text1"/>
                <w:sz w:val="24"/>
                <w:szCs w:val="24"/>
              </w:rPr>
              <w:t xml:space="preserve">4-2 </w:t>
            </w:r>
            <w:r>
              <w:rPr>
                <w:rFonts w:ascii="Times New Roman"/>
                <w:b/>
                <w:color w:val="000000" w:themeColor="text1"/>
                <w:sz w:val="24"/>
                <w:szCs w:val="24"/>
              </w:rPr>
              <w:t>地表水环境质量标准单位：</w:t>
            </w:r>
            <w:r>
              <w:rPr>
                <w:rFonts w:ascii="Times New Roman" w:hAnsi="Times New Roman"/>
                <w:b/>
                <w:color w:val="000000" w:themeColor="text1"/>
                <w:sz w:val="24"/>
                <w:szCs w:val="24"/>
              </w:rPr>
              <w:t>mg/L</w:t>
            </w:r>
          </w:p>
          <w:tbl>
            <w:tblPr>
              <w:tblStyle w:val="27"/>
              <w:tblW w:w="8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2835"/>
              <w:gridCol w:w="4029"/>
            </w:tblGrid>
            <w:tr w14:paraId="15EB3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1506" w:type="dxa"/>
                  <w:vAlign w:val="center"/>
                </w:tcPr>
                <w:p w14:paraId="43A43031">
                  <w:pPr>
                    <w:jc w:val="center"/>
                    <w:rPr>
                      <w:rFonts w:ascii="Times New Roman" w:hAnsi="Times New Roman"/>
                      <w:color w:val="000000" w:themeColor="text1"/>
                      <w:szCs w:val="21"/>
                    </w:rPr>
                  </w:pPr>
                  <w:r>
                    <w:rPr>
                      <w:rFonts w:ascii="Times New Roman"/>
                      <w:color w:val="000000" w:themeColor="text1"/>
                      <w:szCs w:val="21"/>
                    </w:rPr>
                    <w:t>序号</w:t>
                  </w:r>
                </w:p>
              </w:tc>
              <w:tc>
                <w:tcPr>
                  <w:tcW w:w="2835" w:type="dxa"/>
                  <w:vAlign w:val="center"/>
                </w:tcPr>
                <w:p w14:paraId="6AB62E52">
                  <w:pPr>
                    <w:jc w:val="center"/>
                    <w:rPr>
                      <w:rFonts w:ascii="Times New Roman" w:hAnsi="Times New Roman"/>
                      <w:color w:val="000000" w:themeColor="text1"/>
                      <w:szCs w:val="21"/>
                    </w:rPr>
                  </w:pPr>
                  <w:r>
                    <w:rPr>
                      <w:rFonts w:ascii="Times New Roman"/>
                      <w:color w:val="000000" w:themeColor="text1"/>
                      <w:szCs w:val="21"/>
                    </w:rPr>
                    <w:t>参数</w:t>
                  </w:r>
                </w:p>
              </w:tc>
              <w:tc>
                <w:tcPr>
                  <w:tcW w:w="4029" w:type="dxa"/>
                  <w:vAlign w:val="center"/>
                </w:tcPr>
                <w:p w14:paraId="752CDFC3">
                  <w:pPr>
                    <w:jc w:val="center"/>
                    <w:rPr>
                      <w:rFonts w:ascii="Times New Roman" w:hAnsi="Times New Roman"/>
                      <w:color w:val="000000" w:themeColor="text1"/>
                      <w:szCs w:val="21"/>
                    </w:rPr>
                  </w:pPr>
                  <w:r>
                    <w:rPr>
                      <w:rFonts w:hint="eastAsia" w:ascii="Times New Roman" w:hAnsi="Times New Roman"/>
                      <w:color w:val="000000" w:themeColor="text1"/>
                      <w:szCs w:val="21"/>
                    </w:rPr>
                    <w:t>标准限值</w:t>
                  </w:r>
                </w:p>
              </w:tc>
            </w:tr>
            <w:tr w14:paraId="6D68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506" w:type="dxa"/>
                  <w:vAlign w:val="center"/>
                </w:tcPr>
                <w:p w14:paraId="11E2C90C">
                  <w:pPr>
                    <w:jc w:val="center"/>
                    <w:rPr>
                      <w:rFonts w:ascii="Times New Roman" w:hAnsi="Times New Roman"/>
                      <w:color w:val="000000" w:themeColor="text1"/>
                      <w:szCs w:val="21"/>
                    </w:rPr>
                  </w:pPr>
                  <w:r>
                    <w:rPr>
                      <w:rFonts w:ascii="Times New Roman" w:hAnsi="Times New Roman"/>
                      <w:color w:val="000000" w:themeColor="text1"/>
                      <w:szCs w:val="21"/>
                    </w:rPr>
                    <w:t>1</w:t>
                  </w:r>
                </w:p>
              </w:tc>
              <w:tc>
                <w:tcPr>
                  <w:tcW w:w="2835" w:type="dxa"/>
                  <w:vAlign w:val="center"/>
                </w:tcPr>
                <w:p w14:paraId="764EF403">
                  <w:pPr>
                    <w:jc w:val="center"/>
                    <w:rPr>
                      <w:rFonts w:ascii="Times New Roman" w:hAnsi="Times New Roman"/>
                      <w:color w:val="000000" w:themeColor="text1"/>
                      <w:szCs w:val="21"/>
                    </w:rPr>
                  </w:pPr>
                  <w:r>
                    <w:rPr>
                      <w:rFonts w:ascii="Times New Roman" w:hAnsi="Times New Roman"/>
                      <w:color w:val="000000" w:themeColor="text1"/>
                      <w:szCs w:val="21"/>
                    </w:rPr>
                    <w:t>pH</w:t>
                  </w:r>
                </w:p>
              </w:tc>
              <w:tc>
                <w:tcPr>
                  <w:tcW w:w="4029" w:type="dxa"/>
                  <w:vAlign w:val="center"/>
                </w:tcPr>
                <w:p w14:paraId="55B432A4">
                  <w:pPr>
                    <w:jc w:val="center"/>
                    <w:rPr>
                      <w:rFonts w:ascii="Times New Roman" w:hAnsi="Times New Roman"/>
                      <w:color w:val="000000" w:themeColor="text1"/>
                      <w:szCs w:val="21"/>
                    </w:rPr>
                  </w:pPr>
                  <w:r>
                    <w:rPr>
                      <w:rFonts w:ascii="Times New Roman" w:hAnsi="Times New Roman"/>
                      <w:color w:val="000000" w:themeColor="text1"/>
                      <w:szCs w:val="21"/>
                    </w:rPr>
                    <w:t>6</w:t>
                  </w:r>
                  <w:r>
                    <w:rPr>
                      <w:rFonts w:ascii="Times New Roman"/>
                      <w:color w:val="000000" w:themeColor="text1"/>
                      <w:szCs w:val="21"/>
                    </w:rPr>
                    <w:t>～</w:t>
                  </w:r>
                  <w:r>
                    <w:rPr>
                      <w:rFonts w:ascii="Times New Roman" w:hAnsi="Times New Roman"/>
                      <w:color w:val="000000" w:themeColor="text1"/>
                      <w:szCs w:val="21"/>
                    </w:rPr>
                    <w:t>9</w:t>
                  </w:r>
                </w:p>
              </w:tc>
            </w:tr>
            <w:tr w14:paraId="1E9A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506" w:type="dxa"/>
                  <w:vAlign w:val="center"/>
                </w:tcPr>
                <w:p w14:paraId="27EE7505">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2835" w:type="dxa"/>
                  <w:vAlign w:val="center"/>
                </w:tcPr>
                <w:p w14:paraId="2334FE67">
                  <w:pPr>
                    <w:jc w:val="center"/>
                    <w:rPr>
                      <w:rFonts w:ascii="Times New Roman" w:hAnsi="Times New Roman"/>
                      <w:color w:val="000000" w:themeColor="text1"/>
                      <w:szCs w:val="21"/>
                    </w:rPr>
                  </w:pPr>
                  <w:r>
                    <w:rPr>
                      <w:rFonts w:ascii="Times New Roman" w:hAnsi="Times New Roman"/>
                      <w:color w:val="000000" w:themeColor="text1"/>
                      <w:szCs w:val="21"/>
                    </w:rPr>
                    <w:t>DO</w:t>
                  </w:r>
                </w:p>
              </w:tc>
              <w:tc>
                <w:tcPr>
                  <w:tcW w:w="4029" w:type="dxa"/>
                  <w:vAlign w:val="center"/>
                </w:tcPr>
                <w:p w14:paraId="65F81397">
                  <w:pPr>
                    <w:jc w:val="center"/>
                    <w:rPr>
                      <w:rFonts w:ascii="Times New Roman" w:hAnsi="Times New Roman"/>
                      <w:color w:val="000000" w:themeColor="text1"/>
                      <w:szCs w:val="21"/>
                      <w:lang w:val="en-GB"/>
                    </w:rPr>
                  </w:pPr>
                  <w:r>
                    <w:rPr>
                      <w:rFonts w:ascii="Times New Roman" w:hAnsi="Times New Roman"/>
                      <w:color w:val="000000" w:themeColor="text1"/>
                      <w:szCs w:val="21"/>
                    </w:rPr>
                    <w:t>≥5</w:t>
                  </w:r>
                </w:p>
              </w:tc>
            </w:tr>
            <w:tr w14:paraId="6CAD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506" w:type="dxa"/>
                  <w:vAlign w:val="center"/>
                </w:tcPr>
                <w:p w14:paraId="67EF40F8">
                  <w:pPr>
                    <w:jc w:val="center"/>
                    <w:rPr>
                      <w:rFonts w:ascii="Times New Roman" w:hAnsi="Times New Roman"/>
                      <w:color w:val="000000" w:themeColor="text1"/>
                      <w:szCs w:val="21"/>
                    </w:rPr>
                  </w:pPr>
                  <w:r>
                    <w:rPr>
                      <w:rFonts w:ascii="Times New Roman" w:hAnsi="Times New Roman"/>
                      <w:color w:val="000000" w:themeColor="text1"/>
                      <w:szCs w:val="21"/>
                    </w:rPr>
                    <w:t>3</w:t>
                  </w:r>
                </w:p>
              </w:tc>
              <w:tc>
                <w:tcPr>
                  <w:tcW w:w="2835" w:type="dxa"/>
                  <w:vAlign w:val="center"/>
                </w:tcPr>
                <w:p w14:paraId="4A23F21E">
                  <w:pPr>
                    <w:jc w:val="center"/>
                    <w:rPr>
                      <w:rFonts w:ascii="Times New Roman" w:hAnsi="Times New Roman"/>
                      <w:color w:val="000000" w:themeColor="text1"/>
                      <w:szCs w:val="21"/>
                      <w:vertAlign w:val="subscript"/>
                    </w:rPr>
                  </w:pPr>
                  <w:r>
                    <w:rPr>
                      <w:rFonts w:ascii="Times New Roman" w:hAnsi="Times New Roman"/>
                      <w:color w:val="000000" w:themeColor="text1"/>
                      <w:szCs w:val="21"/>
                    </w:rPr>
                    <w:t>COD</w:t>
                  </w:r>
                </w:p>
              </w:tc>
              <w:tc>
                <w:tcPr>
                  <w:tcW w:w="4029" w:type="dxa"/>
                  <w:vAlign w:val="center"/>
                </w:tcPr>
                <w:p w14:paraId="07C281BA">
                  <w:pPr>
                    <w:jc w:val="center"/>
                    <w:rPr>
                      <w:rFonts w:ascii="Times New Roman" w:hAnsi="Times New Roman"/>
                      <w:color w:val="000000" w:themeColor="text1"/>
                      <w:szCs w:val="21"/>
                    </w:rPr>
                  </w:pPr>
                  <w:r>
                    <w:rPr>
                      <w:rFonts w:ascii="Times New Roman" w:hAnsi="Times New Roman"/>
                      <w:color w:val="000000" w:themeColor="text1"/>
                      <w:szCs w:val="21"/>
                      <w:lang w:val="en-GB"/>
                    </w:rPr>
                    <w:t>≤20</w:t>
                  </w:r>
                </w:p>
              </w:tc>
            </w:tr>
            <w:tr w14:paraId="67C0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506" w:type="dxa"/>
                  <w:vAlign w:val="center"/>
                </w:tcPr>
                <w:p w14:paraId="39385D5A">
                  <w:pPr>
                    <w:jc w:val="center"/>
                    <w:rPr>
                      <w:rFonts w:ascii="Times New Roman" w:hAnsi="Times New Roman"/>
                      <w:color w:val="000000" w:themeColor="text1"/>
                      <w:szCs w:val="21"/>
                    </w:rPr>
                  </w:pPr>
                  <w:r>
                    <w:rPr>
                      <w:rFonts w:ascii="Times New Roman" w:hAnsi="Times New Roman"/>
                      <w:color w:val="000000" w:themeColor="text1"/>
                      <w:szCs w:val="21"/>
                    </w:rPr>
                    <w:t>4</w:t>
                  </w:r>
                </w:p>
              </w:tc>
              <w:tc>
                <w:tcPr>
                  <w:tcW w:w="2835" w:type="dxa"/>
                  <w:vAlign w:val="center"/>
                </w:tcPr>
                <w:p w14:paraId="2FE6426A">
                  <w:pPr>
                    <w:jc w:val="center"/>
                    <w:rPr>
                      <w:rFonts w:ascii="Times New Roman" w:hAnsi="Times New Roman"/>
                      <w:color w:val="000000" w:themeColor="text1"/>
                      <w:szCs w:val="21"/>
                    </w:rPr>
                  </w:pPr>
                  <w:r>
                    <w:rPr>
                      <w:rFonts w:ascii="Times New Roman" w:hAnsi="Times New Roman"/>
                      <w:color w:val="000000" w:themeColor="text1"/>
                      <w:szCs w:val="21"/>
                    </w:rPr>
                    <w:t>BOD</w:t>
                  </w:r>
                  <w:r>
                    <w:rPr>
                      <w:rFonts w:ascii="Times New Roman" w:hAnsi="Times New Roman"/>
                      <w:color w:val="000000" w:themeColor="text1"/>
                      <w:szCs w:val="21"/>
                      <w:vertAlign w:val="subscript"/>
                    </w:rPr>
                    <w:t>5</w:t>
                  </w:r>
                </w:p>
              </w:tc>
              <w:tc>
                <w:tcPr>
                  <w:tcW w:w="4029" w:type="dxa"/>
                  <w:vAlign w:val="center"/>
                </w:tcPr>
                <w:p w14:paraId="0A3B4851">
                  <w:pPr>
                    <w:jc w:val="center"/>
                    <w:rPr>
                      <w:rFonts w:ascii="Times New Roman" w:hAnsi="Times New Roman"/>
                      <w:color w:val="000000" w:themeColor="text1"/>
                      <w:szCs w:val="21"/>
                    </w:rPr>
                  </w:pPr>
                  <w:r>
                    <w:rPr>
                      <w:rFonts w:ascii="Times New Roman" w:hAnsi="Times New Roman"/>
                      <w:color w:val="000000" w:themeColor="text1"/>
                      <w:szCs w:val="21"/>
                      <w:lang w:val="en-GB"/>
                    </w:rPr>
                    <w:t>≤</w:t>
                  </w:r>
                  <w:r>
                    <w:rPr>
                      <w:rFonts w:ascii="Times New Roman" w:hAnsi="Times New Roman"/>
                      <w:color w:val="000000" w:themeColor="text1"/>
                      <w:szCs w:val="21"/>
                    </w:rPr>
                    <w:t>4</w:t>
                  </w:r>
                </w:p>
              </w:tc>
            </w:tr>
            <w:tr w14:paraId="2377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506" w:type="dxa"/>
                  <w:vAlign w:val="center"/>
                </w:tcPr>
                <w:p w14:paraId="5DE083DB">
                  <w:pPr>
                    <w:jc w:val="center"/>
                    <w:rPr>
                      <w:rFonts w:ascii="Times New Roman" w:hAnsi="Times New Roman"/>
                      <w:color w:val="000000" w:themeColor="text1"/>
                      <w:szCs w:val="21"/>
                    </w:rPr>
                  </w:pPr>
                  <w:r>
                    <w:rPr>
                      <w:rFonts w:ascii="Times New Roman" w:hAnsi="Times New Roman"/>
                      <w:color w:val="000000" w:themeColor="text1"/>
                      <w:szCs w:val="21"/>
                    </w:rPr>
                    <w:t>5</w:t>
                  </w:r>
                </w:p>
              </w:tc>
              <w:tc>
                <w:tcPr>
                  <w:tcW w:w="2835" w:type="dxa"/>
                  <w:vAlign w:val="center"/>
                </w:tcPr>
                <w:p w14:paraId="1EC8631D">
                  <w:pPr>
                    <w:jc w:val="center"/>
                    <w:rPr>
                      <w:rFonts w:ascii="Times New Roman" w:hAnsi="Times New Roman"/>
                      <w:color w:val="000000" w:themeColor="text1"/>
                      <w:szCs w:val="21"/>
                    </w:rPr>
                  </w:pPr>
                  <w:r>
                    <w:rPr>
                      <w:rFonts w:ascii="Times New Roman"/>
                      <w:color w:val="000000" w:themeColor="text1"/>
                      <w:szCs w:val="21"/>
                    </w:rPr>
                    <w:t>总磷</w:t>
                  </w:r>
                </w:p>
              </w:tc>
              <w:tc>
                <w:tcPr>
                  <w:tcW w:w="4029" w:type="dxa"/>
                  <w:vAlign w:val="center"/>
                </w:tcPr>
                <w:p w14:paraId="3E3557E1">
                  <w:pPr>
                    <w:jc w:val="center"/>
                    <w:rPr>
                      <w:rFonts w:ascii="Times New Roman" w:hAnsi="Times New Roman"/>
                      <w:color w:val="000000" w:themeColor="text1"/>
                      <w:szCs w:val="21"/>
                      <w:lang w:val="en-GB"/>
                    </w:rPr>
                  </w:pPr>
                  <w:r>
                    <w:rPr>
                      <w:rFonts w:ascii="Times New Roman" w:hAnsi="Times New Roman"/>
                      <w:color w:val="000000" w:themeColor="text1"/>
                      <w:szCs w:val="21"/>
                      <w:lang w:val="en-GB"/>
                    </w:rPr>
                    <w:t>≤</w:t>
                  </w:r>
                  <w:r>
                    <w:rPr>
                      <w:rFonts w:ascii="Times New Roman" w:hAnsi="Times New Roman"/>
                      <w:color w:val="000000" w:themeColor="text1"/>
                      <w:szCs w:val="21"/>
                    </w:rPr>
                    <w:t>0.2</w:t>
                  </w:r>
                </w:p>
              </w:tc>
            </w:tr>
            <w:tr w14:paraId="794E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506" w:type="dxa"/>
                  <w:vAlign w:val="center"/>
                </w:tcPr>
                <w:p w14:paraId="738B77D7">
                  <w:pPr>
                    <w:jc w:val="center"/>
                    <w:rPr>
                      <w:rFonts w:ascii="Times New Roman" w:hAnsi="Times New Roman"/>
                      <w:color w:val="000000" w:themeColor="text1"/>
                      <w:szCs w:val="21"/>
                    </w:rPr>
                  </w:pPr>
                  <w:r>
                    <w:rPr>
                      <w:rFonts w:ascii="Times New Roman" w:hAnsi="Times New Roman"/>
                      <w:color w:val="000000" w:themeColor="text1"/>
                      <w:szCs w:val="21"/>
                    </w:rPr>
                    <w:t>6</w:t>
                  </w:r>
                </w:p>
              </w:tc>
              <w:tc>
                <w:tcPr>
                  <w:tcW w:w="2835" w:type="dxa"/>
                  <w:vAlign w:val="center"/>
                </w:tcPr>
                <w:p w14:paraId="1FD28500">
                  <w:pPr>
                    <w:jc w:val="center"/>
                    <w:rPr>
                      <w:rFonts w:ascii="Times New Roman" w:hAnsi="Times New Roman"/>
                      <w:color w:val="000000" w:themeColor="text1"/>
                      <w:szCs w:val="21"/>
                    </w:rPr>
                  </w:pPr>
                  <w:r>
                    <w:rPr>
                      <w:rFonts w:ascii="Times New Roman"/>
                      <w:color w:val="000000" w:themeColor="text1"/>
                      <w:szCs w:val="21"/>
                    </w:rPr>
                    <w:t>氨氮</w:t>
                  </w:r>
                </w:p>
              </w:tc>
              <w:tc>
                <w:tcPr>
                  <w:tcW w:w="4029" w:type="dxa"/>
                  <w:vAlign w:val="center"/>
                </w:tcPr>
                <w:p w14:paraId="2E8A9F14">
                  <w:pPr>
                    <w:jc w:val="center"/>
                    <w:rPr>
                      <w:rFonts w:ascii="Times New Roman" w:hAnsi="Times New Roman"/>
                      <w:color w:val="000000" w:themeColor="text1"/>
                      <w:szCs w:val="21"/>
                    </w:rPr>
                  </w:pPr>
                  <w:r>
                    <w:rPr>
                      <w:rFonts w:ascii="Times New Roman" w:hAnsi="Times New Roman"/>
                      <w:color w:val="000000" w:themeColor="text1"/>
                      <w:szCs w:val="21"/>
                    </w:rPr>
                    <w:t>≤1.0</w:t>
                  </w:r>
                </w:p>
              </w:tc>
            </w:tr>
            <w:tr w14:paraId="4DF0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506" w:type="dxa"/>
                  <w:vAlign w:val="center"/>
                </w:tcPr>
                <w:p w14:paraId="15AF7ADF">
                  <w:pPr>
                    <w:jc w:val="center"/>
                    <w:rPr>
                      <w:rFonts w:ascii="Times New Roman" w:hAnsi="Times New Roman"/>
                      <w:color w:val="000000" w:themeColor="text1"/>
                      <w:szCs w:val="21"/>
                    </w:rPr>
                  </w:pPr>
                  <w:r>
                    <w:rPr>
                      <w:rFonts w:ascii="Times New Roman" w:hAnsi="Times New Roman"/>
                      <w:color w:val="000000" w:themeColor="text1"/>
                      <w:szCs w:val="21"/>
                    </w:rPr>
                    <w:t>7</w:t>
                  </w:r>
                </w:p>
              </w:tc>
              <w:tc>
                <w:tcPr>
                  <w:tcW w:w="2835" w:type="dxa"/>
                  <w:vAlign w:val="center"/>
                </w:tcPr>
                <w:p w14:paraId="53E20D00">
                  <w:pPr>
                    <w:jc w:val="center"/>
                    <w:rPr>
                      <w:rFonts w:ascii="Times New Roman" w:hAnsi="Times New Roman"/>
                      <w:color w:val="000000" w:themeColor="text1"/>
                      <w:szCs w:val="21"/>
                    </w:rPr>
                  </w:pPr>
                  <w:r>
                    <w:rPr>
                      <w:rFonts w:ascii="Times New Roman"/>
                      <w:color w:val="000000" w:themeColor="text1"/>
                      <w:szCs w:val="21"/>
                    </w:rPr>
                    <w:t>高锰酸钾指数</w:t>
                  </w:r>
                </w:p>
              </w:tc>
              <w:tc>
                <w:tcPr>
                  <w:tcW w:w="4029" w:type="dxa"/>
                  <w:vAlign w:val="center"/>
                </w:tcPr>
                <w:p w14:paraId="744EF721">
                  <w:pPr>
                    <w:jc w:val="center"/>
                    <w:rPr>
                      <w:rFonts w:ascii="Times New Roman" w:hAnsi="Times New Roman"/>
                      <w:color w:val="000000" w:themeColor="text1"/>
                      <w:szCs w:val="21"/>
                    </w:rPr>
                  </w:pPr>
                  <w:r>
                    <w:rPr>
                      <w:rFonts w:ascii="Times New Roman" w:hAnsi="Times New Roman"/>
                      <w:color w:val="000000" w:themeColor="text1"/>
                      <w:szCs w:val="21"/>
                    </w:rPr>
                    <w:t>≤6</w:t>
                  </w:r>
                </w:p>
              </w:tc>
            </w:tr>
          </w:tbl>
          <w:p w14:paraId="50145988">
            <w:pPr>
              <w:spacing w:line="360" w:lineRule="auto"/>
              <w:ind w:firstLine="482" w:firstLineChars="200"/>
              <w:rPr>
                <w:rFonts w:ascii="Times New Roman" w:hAnsi="Times New Roman"/>
                <w:b/>
                <w:color w:val="000000" w:themeColor="text1"/>
                <w:sz w:val="24"/>
                <w:szCs w:val="24"/>
              </w:rPr>
            </w:pPr>
            <w:r>
              <w:rPr>
                <w:rFonts w:ascii="Times New Roman" w:hAnsi="Times New Roman"/>
                <w:b/>
                <w:color w:val="000000" w:themeColor="text1"/>
                <w:sz w:val="24"/>
                <w:szCs w:val="24"/>
              </w:rPr>
              <w:t>3</w:t>
            </w:r>
            <w:r>
              <w:rPr>
                <w:rFonts w:hint="eastAsia" w:ascii="Times New Roman" w:hAnsi="Times New Roman"/>
                <w:b/>
                <w:color w:val="000000" w:themeColor="text1"/>
                <w:sz w:val="24"/>
                <w:szCs w:val="24"/>
              </w:rPr>
              <w:t>、声环境</w:t>
            </w:r>
          </w:p>
          <w:p w14:paraId="2F3CECC5">
            <w:pPr>
              <w:autoSpaceDE w:val="0"/>
              <w:autoSpaceDN w:val="0"/>
              <w:adjustRightInd w:val="0"/>
              <w:spacing w:line="360" w:lineRule="auto"/>
              <w:ind w:firstLine="480" w:firstLineChars="200"/>
              <w:rPr>
                <w:rFonts w:ascii="Times New Roman" w:hAnsi="Times New Roman"/>
                <w:color w:val="000000" w:themeColor="text1"/>
                <w:sz w:val="24"/>
                <w:szCs w:val="24"/>
              </w:rPr>
            </w:pPr>
            <w:r>
              <w:rPr>
                <w:rFonts w:ascii="Times New Roman" w:hAnsi="Times New Roman"/>
                <w:bCs/>
                <w:color w:val="000000" w:themeColor="text1"/>
                <w:sz w:val="24"/>
                <w:szCs w:val="24"/>
              </w:rPr>
              <w:t>本项目位于</w:t>
            </w:r>
            <w:r>
              <w:rPr>
                <w:rFonts w:ascii="Times New Roman" w:hAnsi="Times New Roman"/>
                <w:color w:val="000000" w:themeColor="text1"/>
                <w:sz w:val="24"/>
                <w:szCs w:val="24"/>
              </w:rPr>
              <w:t>德宏州芒市工业园区遮放片区</w:t>
            </w:r>
            <w:r>
              <w:rPr>
                <w:rFonts w:hint="eastAsia" w:ascii="Times New Roman" w:hAnsi="宋体"/>
                <w:bCs/>
                <w:color w:val="000000" w:themeColor="text1"/>
                <w:sz w:val="24"/>
              </w:rPr>
              <w:t>，</w:t>
            </w:r>
            <w:r>
              <w:rPr>
                <w:rFonts w:hint="eastAsia" w:ascii="Times New Roman" w:hAnsi="宋体"/>
                <w:color w:val="000000" w:themeColor="text1"/>
                <w:sz w:val="24"/>
              </w:rPr>
              <w:t>属于工业区。</w:t>
            </w:r>
            <w:r>
              <w:rPr>
                <w:rFonts w:ascii="Times New Roman" w:hAnsi="Times New Roman"/>
                <w:snapToGrid w:val="0"/>
                <w:color w:val="000000" w:themeColor="text1"/>
                <w:sz w:val="24"/>
              </w:rPr>
              <w:t>项目</w:t>
            </w:r>
            <w:r>
              <w:rPr>
                <w:rFonts w:ascii="Times New Roman" w:hAnsi="Times New Roman"/>
                <w:color w:val="000000" w:themeColor="text1"/>
                <w:sz w:val="24"/>
                <w:szCs w:val="24"/>
              </w:rPr>
              <w:t>区域声环境质量执行《声环境质量标准》（GB3096-2008）中的</w:t>
            </w:r>
            <w:r>
              <w:rPr>
                <w:rFonts w:hint="eastAsia" w:ascii="Times New Roman" w:hAnsi="Times New Roman"/>
                <w:color w:val="000000" w:themeColor="text1"/>
                <w:sz w:val="24"/>
                <w:szCs w:val="24"/>
              </w:rPr>
              <w:t>3类</w:t>
            </w:r>
            <w:r>
              <w:rPr>
                <w:rFonts w:ascii="Times New Roman" w:hAnsi="Times New Roman"/>
                <w:color w:val="000000" w:themeColor="text1"/>
                <w:sz w:val="24"/>
                <w:szCs w:val="24"/>
              </w:rPr>
              <w:t>标准。具体指标见表4-</w:t>
            </w:r>
            <w:r>
              <w:rPr>
                <w:rFonts w:hint="eastAsia" w:ascii="Times New Roman" w:hAnsi="Times New Roman"/>
                <w:color w:val="000000" w:themeColor="text1"/>
                <w:sz w:val="24"/>
                <w:szCs w:val="24"/>
              </w:rPr>
              <w:t>3</w:t>
            </w:r>
            <w:r>
              <w:rPr>
                <w:rFonts w:ascii="Times New Roman" w:hAnsi="Times New Roman"/>
                <w:color w:val="000000" w:themeColor="text1"/>
                <w:sz w:val="24"/>
                <w:szCs w:val="24"/>
              </w:rPr>
              <w:t>。</w:t>
            </w:r>
          </w:p>
          <w:p w14:paraId="097D4741">
            <w:pPr>
              <w:autoSpaceDE w:val="0"/>
              <w:autoSpaceDN w:val="0"/>
              <w:adjustRightInd w:val="0"/>
              <w:spacing w:line="360" w:lineRule="auto"/>
              <w:ind w:firstLine="482" w:firstLineChars="200"/>
              <w:jc w:val="center"/>
              <w:rPr>
                <w:rFonts w:ascii="Times New Roman" w:hAnsi="Times New Roman"/>
                <w:b/>
                <w:color w:val="000000" w:themeColor="text1"/>
                <w:sz w:val="24"/>
                <w:szCs w:val="24"/>
              </w:rPr>
            </w:pPr>
            <w:r>
              <w:rPr>
                <w:rFonts w:ascii="Times New Roman" w:hAnsi="Times New Roman"/>
                <w:b/>
                <w:color w:val="000000" w:themeColor="text1"/>
                <w:sz w:val="24"/>
                <w:szCs w:val="24"/>
              </w:rPr>
              <w:t>表</w:t>
            </w:r>
            <w:r>
              <w:rPr>
                <w:rFonts w:hint="eastAsia" w:ascii="Times New Roman" w:hAnsi="Times New Roman"/>
                <w:b/>
                <w:color w:val="000000" w:themeColor="text1"/>
                <w:sz w:val="24"/>
                <w:szCs w:val="24"/>
              </w:rPr>
              <w:t>4</w:t>
            </w:r>
            <w:r>
              <w:rPr>
                <w:rFonts w:ascii="Times New Roman" w:hAnsi="Times New Roman"/>
                <w:b/>
                <w:color w:val="000000" w:themeColor="text1"/>
                <w:sz w:val="24"/>
                <w:szCs w:val="24"/>
              </w:rPr>
              <w:t>-</w:t>
            </w:r>
            <w:r>
              <w:rPr>
                <w:rFonts w:hint="eastAsia" w:ascii="Times New Roman" w:hAnsi="Times New Roman"/>
                <w:b/>
                <w:color w:val="000000" w:themeColor="text1"/>
                <w:sz w:val="24"/>
                <w:szCs w:val="24"/>
              </w:rPr>
              <w:t>3 声环境质量标准</w:t>
            </w:r>
            <w:r>
              <w:rPr>
                <w:rFonts w:ascii="Times New Roman" w:hAnsi="Times New Roman"/>
                <w:b/>
                <w:color w:val="000000" w:themeColor="text1"/>
                <w:sz w:val="24"/>
                <w:szCs w:val="24"/>
              </w:rPr>
              <w:t xml:space="preserve">   单位：dB（A）</w:t>
            </w:r>
          </w:p>
          <w:tbl>
            <w:tblPr>
              <w:tblStyle w:val="27"/>
              <w:tblpPr w:leftFromText="180" w:rightFromText="180" w:vertAnchor="text" w:horzAnchor="margin" w:tblpY="103"/>
              <w:tblOverlap w:val="never"/>
              <w:tblW w:w="8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3220"/>
              <w:gridCol w:w="3147"/>
            </w:tblGrid>
            <w:tr w14:paraId="57FB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941" w:type="dxa"/>
                  <w:vMerge w:val="restart"/>
                  <w:vAlign w:val="center"/>
                </w:tcPr>
                <w:p w14:paraId="38FDF1D9">
                  <w:pPr>
                    <w:autoSpaceDE w:val="0"/>
                    <w:autoSpaceDN w:val="0"/>
                    <w:adjustRightInd w:val="0"/>
                    <w:jc w:val="center"/>
                    <w:rPr>
                      <w:rFonts w:ascii="Times New Roman" w:hAnsi="Times New Roman"/>
                      <w:color w:val="000000" w:themeColor="text1"/>
                      <w:szCs w:val="21"/>
                    </w:rPr>
                  </w:pPr>
                  <w:r>
                    <w:rPr>
                      <w:rFonts w:ascii="Times New Roman" w:hAnsi="Times New Roman"/>
                      <w:color w:val="000000" w:themeColor="text1"/>
                      <w:szCs w:val="21"/>
                    </w:rPr>
                    <w:t>类别</w:t>
                  </w:r>
                </w:p>
              </w:tc>
              <w:tc>
                <w:tcPr>
                  <w:tcW w:w="6367" w:type="dxa"/>
                  <w:gridSpan w:val="2"/>
                  <w:vAlign w:val="center"/>
                </w:tcPr>
                <w:p w14:paraId="32DFB386">
                  <w:pPr>
                    <w:autoSpaceDE w:val="0"/>
                    <w:autoSpaceDN w:val="0"/>
                    <w:adjustRightInd w:val="0"/>
                    <w:jc w:val="center"/>
                    <w:rPr>
                      <w:rFonts w:ascii="Times New Roman" w:hAnsi="Times New Roman"/>
                      <w:color w:val="000000" w:themeColor="text1"/>
                      <w:szCs w:val="21"/>
                    </w:rPr>
                  </w:pPr>
                  <w:r>
                    <w:rPr>
                      <w:rFonts w:hint="eastAsia" w:ascii="Times New Roman" w:hAnsi="Times New Roman"/>
                      <w:color w:val="000000" w:themeColor="text1"/>
                      <w:szCs w:val="21"/>
                    </w:rPr>
                    <w:t>标准</w:t>
                  </w:r>
                  <w:r>
                    <w:rPr>
                      <w:rFonts w:ascii="Times New Roman" w:hAnsi="Times New Roman"/>
                      <w:color w:val="000000" w:themeColor="text1"/>
                      <w:szCs w:val="21"/>
                    </w:rPr>
                    <w:t>限值</w:t>
                  </w:r>
                </w:p>
              </w:tc>
            </w:tr>
            <w:tr w14:paraId="4187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941" w:type="dxa"/>
                  <w:vMerge w:val="continue"/>
                  <w:vAlign w:val="center"/>
                </w:tcPr>
                <w:p w14:paraId="55DB71E3">
                  <w:pPr>
                    <w:autoSpaceDE w:val="0"/>
                    <w:autoSpaceDN w:val="0"/>
                    <w:adjustRightInd w:val="0"/>
                    <w:jc w:val="center"/>
                    <w:rPr>
                      <w:rFonts w:ascii="Times New Roman" w:hAnsi="Times New Roman"/>
                      <w:color w:val="000000" w:themeColor="text1"/>
                      <w:szCs w:val="21"/>
                    </w:rPr>
                  </w:pPr>
                </w:p>
              </w:tc>
              <w:tc>
                <w:tcPr>
                  <w:tcW w:w="3220" w:type="dxa"/>
                  <w:vAlign w:val="center"/>
                </w:tcPr>
                <w:p w14:paraId="274E8B9C">
                  <w:pPr>
                    <w:autoSpaceDE w:val="0"/>
                    <w:autoSpaceDN w:val="0"/>
                    <w:adjustRightInd w:val="0"/>
                    <w:jc w:val="center"/>
                    <w:rPr>
                      <w:rFonts w:ascii="Times New Roman" w:hAnsi="Times New Roman"/>
                      <w:color w:val="000000" w:themeColor="text1"/>
                      <w:szCs w:val="21"/>
                    </w:rPr>
                  </w:pPr>
                  <w:r>
                    <w:rPr>
                      <w:rFonts w:ascii="Times New Roman" w:hAnsi="Times New Roman"/>
                      <w:color w:val="000000" w:themeColor="text1"/>
                      <w:szCs w:val="21"/>
                    </w:rPr>
                    <w:t>昼间</w:t>
                  </w:r>
                </w:p>
              </w:tc>
              <w:tc>
                <w:tcPr>
                  <w:tcW w:w="3147" w:type="dxa"/>
                  <w:vAlign w:val="center"/>
                </w:tcPr>
                <w:p w14:paraId="54C8A6FD">
                  <w:pPr>
                    <w:autoSpaceDE w:val="0"/>
                    <w:autoSpaceDN w:val="0"/>
                    <w:adjustRightInd w:val="0"/>
                    <w:jc w:val="center"/>
                    <w:rPr>
                      <w:rFonts w:ascii="Times New Roman" w:hAnsi="Times New Roman"/>
                      <w:color w:val="000000" w:themeColor="text1"/>
                      <w:szCs w:val="21"/>
                    </w:rPr>
                  </w:pPr>
                  <w:r>
                    <w:rPr>
                      <w:rFonts w:ascii="Times New Roman" w:hAnsi="Times New Roman"/>
                      <w:color w:val="000000" w:themeColor="text1"/>
                      <w:szCs w:val="21"/>
                    </w:rPr>
                    <w:t>夜间</w:t>
                  </w:r>
                </w:p>
              </w:tc>
            </w:tr>
            <w:tr w14:paraId="183C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vAlign w:val="center"/>
                </w:tcPr>
                <w:p w14:paraId="0416883A">
                  <w:pPr>
                    <w:autoSpaceDE w:val="0"/>
                    <w:autoSpaceDN w:val="0"/>
                    <w:adjustRightInd w:val="0"/>
                    <w:jc w:val="center"/>
                    <w:rPr>
                      <w:rFonts w:ascii="Times New Roman" w:hAnsi="Times New Roman"/>
                      <w:color w:val="000000" w:themeColor="text1"/>
                      <w:szCs w:val="21"/>
                    </w:rPr>
                  </w:pPr>
                  <w:r>
                    <w:rPr>
                      <w:rFonts w:hint="eastAsia" w:ascii="Times New Roman" w:hAnsi="Times New Roman"/>
                      <w:color w:val="000000" w:themeColor="text1"/>
                      <w:szCs w:val="21"/>
                    </w:rPr>
                    <w:t>3</w:t>
                  </w:r>
                  <w:r>
                    <w:rPr>
                      <w:rFonts w:ascii="Times New Roman" w:hAnsi="Times New Roman"/>
                      <w:color w:val="000000" w:themeColor="text1"/>
                      <w:szCs w:val="21"/>
                    </w:rPr>
                    <w:t>类</w:t>
                  </w:r>
                </w:p>
              </w:tc>
              <w:tc>
                <w:tcPr>
                  <w:tcW w:w="3220" w:type="dxa"/>
                  <w:vAlign w:val="center"/>
                </w:tcPr>
                <w:p w14:paraId="1EBD2677">
                  <w:pPr>
                    <w:autoSpaceDE w:val="0"/>
                    <w:autoSpaceDN w:val="0"/>
                    <w:adjustRightInd w:val="0"/>
                    <w:jc w:val="center"/>
                    <w:rPr>
                      <w:rFonts w:ascii="Times New Roman" w:hAnsi="Times New Roman"/>
                      <w:color w:val="000000" w:themeColor="text1"/>
                      <w:szCs w:val="21"/>
                    </w:rPr>
                  </w:pPr>
                  <w:r>
                    <w:rPr>
                      <w:rFonts w:hint="eastAsia" w:ascii="Times New Roman" w:hAnsi="Times New Roman"/>
                      <w:color w:val="000000" w:themeColor="text1"/>
                      <w:szCs w:val="21"/>
                    </w:rPr>
                    <w:t>65</w:t>
                  </w:r>
                </w:p>
              </w:tc>
              <w:tc>
                <w:tcPr>
                  <w:tcW w:w="3147" w:type="dxa"/>
                  <w:vAlign w:val="center"/>
                </w:tcPr>
                <w:p w14:paraId="71223995">
                  <w:pPr>
                    <w:autoSpaceDE w:val="0"/>
                    <w:autoSpaceDN w:val="0"/>
                    <w:adjustRightInd w:val="0"/>
                    <w:jc w:val="center"/>
                    <w:rPr>
                      <w:rFonts w:ascii="Times New Roman" w:hAnsi="Times New Roman"/>
                      <w:color w:val="000000" w:themeColor="text1"/>
                      <w:szCs w:val="21"/>
                    </w:rPr>
                  </w:pPr>
                  <w:r>
                    <w:rPr>
                      <w:rFonts w:hint="eastAsia" w:ascii="Times New Roman" w:hAnsi="Times New Roman"/>
                      <w:color w:val="000000" w:themeColor="text1"/>
                      <w:szCs w:val="21"/>
                    </w:rPr>
                    <w:t>55</w:t>
                  </w:r>
                </w:p>
              </w:tc>
            </w:tr>
          </w:tbl>
          <w:p w14:paraId="398A2456">
            <w:pPr>
              <w:autoSpaceDE w:val="0"/>
              <w:autoSpaceDN w:val="0"/>
              <w:adjustRightInd w:val="0"/>
              <w:spacing w:line="360" w:lineRule="auto"/>
              <w:rPr>
                <w:rFonts w:ascii="Times New Roman" w:hAnsi="Times New Roman"/>
                <w:color w:val="000000" w:themeColor="text1"/>
                <w:sz w:val="28"/>
                <w:szCs w:val="28"/>
              </w:rPr>
            </w:pPr>
          </w:p>
        </w:tc>
      </w:tr>
      <w:tr w14:paraId="74DE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56" w:type="dxa"/>
            <w:vAlign w:val="center"/>
          </w:tcPr>
          <w:p w14:paraId="78FB1763">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污</w:t>
            </w:r>
          </w:p>
          <w:p w14:paraId="5746542B">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染</w:t>
            </w:r>
          </w:p>
          <w:p w14:paraId="186928CB">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物</w:t>
            </w:r>
          </w:p>
          <w:p w14:paraId="2E95B124">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排</w:t>
            </w:r>
          </w:p>
          <w:p w14:paraId="7298EBAD">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放</w:t>
            </w:r>
          </w:p>
          <w:p w14:paraId="701C7E23">
            <w:pPr>
              <w:spacing w:line="360" w:lineRule="auto"/>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标</w:t>
            </w:r>
          </w:p>
          <w:p w14:paraId="1BD81E16">
            <w:pPr>
              <w:spacing w:line="240" w:lineRule="atLeast"/>
              <w:jc w:val="center"/>
              <w:rPr>
                <w:rFonts w:ascii="Times New Roman" w:hAnsi="Times New Roman"/>
                <w:color w:val="000000" w:themeColor="text1"/>
                <w:sz w:val="24"/>
                <w:szCs w:val="24"/>
              </w:rPr>
            </w:pPr>
            <w:r>
              <w:rPr>
                <w:rFonts w:hint="eastAsia" w:ascii="Times New Roman" w:hAnsi="Times New Roman"/>
                <w:color w:val="000000" w:themeColor="text1"/>
                <w:sz w:val="24"/>
                <w:szCs w:val="24"/>
              </w:rPr>
              <w:t>准</w:t>
            </w:r>
          </w:p>
        </w:tc>
        <w:tc>
          <w:tcPr>
            <w:tcW w:w="8681" w:type="dxa"/>
            <w:vAlign w:val="center"/>
          </w:tcPr>
          <w:p w14:paraId="37C5958B">
            <w:pPr>
              <w:spacing w:line="360" w:lineRule="auto"/>
              <w:ind w:firstLine="560"/>
              <w:rPr>
                <w:rFonts w:ascii="Times New Roman" w:hAnsi="Times New Roman"/>
                <w:b/>
                <w:color w:val="000000" w:themeColor="text1"/>
                <w:sz w:val="24"/>
                <w:szCs w:val="24"/>
              </w:rPr>
            </w:pPr>
            <w:r>
              <w:rPr>
                <w:rFonts w:ascii="Times New Roman" w:hAnsi="Times New Roman"/>
                <w:b/>
                <w:color w:val="000000" w:themeColor="text1"/>
                <w:sz w:val="24"/>
                <w:szCs w:val="24"/>
              </w:rPr>
              <w:t>1</w:t>
            </w:r>
            <w:r>
              <w:rPr>
                <w:rFonts w:hint="eastAsia" w:ascii="Times New Roman" w:hAnsi="Times New Roman"/>
                <w:b/>
                <w:color w:val="000000" w:themeColor="text1"/>
                <w:sz w:val="24"/>
                <w:szCs w:val="24"/>
              </w:rPr>
              <w:t>、大气污染物</w:t>
            </w:r>
          </w:p>
          <w:p w14:paraId="499ACBA8">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（1）施工期</w:t>
            </w:r>
          </w:p>
          <w:p w14:paraId="4DAC789A">
            <w:pPr>
              <w:spacing w:line="360" w:lineRule="auto"/>
              <w:ind w:firstLine="480" w:firstLineChars="200"/>
              <w:rPr>
                <w:rFonts w:ascii="Times New Roman" w:hAnsi="宋体"/>
                <w:bCs/>
                <w:color w:val="000000" w:themeColor="text1"/>
                <w:sz w:val="24"/>
              </w:rPr>
            </w:pPr>
            <w:r>
              <w:rPr>
                <w:rFonts w:hint="eastAsia" w:ascii="Times New Roman" w:hAnsi="宋体"/>
                <w:bCs/>
                <w:color w:val="000000" w:themeColor="text1"/>
                <w:sz w:val="24"/>
                <w:szCs w:val="24"/>
              </w:rPr>
              <w:t>项目无组织粉尘排放执行</w:t>
            </w:r>
            <w:r>
              <w:rPr>
                <w:rFonts w:hint="eastAsia" w:ascii="Times New Roman" w:hAnsi="宋体"/>
                <w:color w:val="000000" w:themeColor="text1"/>
                <w:sz w:val="24"/>
              </w:rPr>
              <w:t>《大气污染物综合排放标准》（</w:t>
            </w:r>
            <w:r>
              <w:rPr>
                <w:rFonts w:ascii="Times New Roman" w:hAnsi="Times New Roman"/>
                <w:color w:val="000000" w:themeColor="text1"/>
                <w:sz w:val="24"/>
              </w:rPr>
              <w:t>GB16297-1996</w:t>
            </w:r>
            <w:r>
              <w:rPr>
                <w:rFonts w:hint="eastAsia" w:ascii="Times New Roman" w:hAnsi="宋体"/>
                <w:color w:val="000000" w:themeColor="text1"/>
                <w:sz w:val="24"/>
              </w:rPr>
              <w:t>）中</w:t>
            </w:r>
            <w:r>
              <w:rPr>
                <w:rFonts w:hint="eastAsia" w:ascii="Times New Roman" w:hAnsi="宋体"/>
                <w:bCs/>
                <w:color w:val="000000" w:themeColor="text1"/>
                <w:sz w:val="24"/>
              </w:rPr>
              <w:t>表</w:t>
            </w:r>
            <w:r>
              <w:rPr>
                <w:rFonts w:ascii="Times New Roman" w:hAnsi="Times New Roman"/>
                <w:bCs/>
                <w:color w:val="000000" w:themeColor="text1"/>
                <w:sz w:val="24"/>
              </w:rPr>
              <w:t>2</w:t>
            </w:r>
            <w:r>
              <w:rPr>
                <w:rFonts w:hint="eastAsia" w:ascii="Times New Roman" w:hAnsi="宋体"/>
                <w:bCs/>
                <w:color w:val="000000" w:themeColor="text1"/>
                <w:sz w:val="24"/>
              </w:rPr>
              <w:t>规定的限值，即厂界颗粒物无组织排放浓度</w:t>
            </w:r>
            <w:r>
              <w:rPr>
                <w:rFonts w:ascii="Times New Roman" w:hAnsi="Times New Roman"/>
                <w:bCs/>
                <w:color w:val="000000" w:themeColor="text1"/>
                <w:sz w:val="24"/>
              </w:rPr>
              <w:t>≤1.0 mg/m</w:t>
            </w:r>
            <w:r>
              <w:rPr>
                <w:rFonts w:ascii="Times New Roman" w:hAnsi="Times New Roman"/>
                <w:bCs/>
                <w:color w:val="000000" w:themeColor="text1"/>
                <w:sz w:val="24"/>
                <w:vertAlign w:val="superscript"/>
              </w:rPr>
              <w:t>3</w:t>
            </w:r>
            <w:r>
              <w:rPr>
                <w:rFonts w:hint="eastAsia" w:ascii="Times New Roman" w:hAnsi="宋体"/>
                <w:bCs/>
                <w:color w:val="000000" w:themeColor="text1"/>
                <w:sz w:val="24"/>
              </w:rPr>
              <w:t>。</w:t>
            </w:r>
          </w:p>
          <w:p w14:paraId="5471850F">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（2）运营期</w:t>
            </w:r>
          </w:p>
          <w:p w14:paraId="29EA6848">
            <w:pPr>
              <w:spacing w:line="360" w:lineRule="auto"/>
              <w:ind w:firstLine="480" w:firstLineChars="200"/>
              <w:rPr>
                <w:rFonts w:ascii="Times New Roman" w:hAnsi="Times New Roman"/>
                <w:bCs/>
                <w:color w:val="000000" w:themeColor="text1"/>
                <w:sz w:val="24"/>
                <w:szCs w:val="24"/>
              </w:rPr>
            </w:pPr>
            <w:r>
              <w:rPr>
                <w:rFonts w:hint="eastAsia" w:ascii="Times New Roman" w:hAnsi="Times New Roman"/>
                <w:bCs/>
                <w:color w:val="000000" w:themeColor="text1"/>
                <w:sz w:val="24"/>
                <w:szCs w:val="24"/>
              </w:rPr>
              <w:t>①营运期产生的粉尘参照执行《大气污染物综合排放标准》（GB16297-1996）中周界外排放限值，标准值见表4-4。</w:t>
            </w:r>
          </w:p>
          <w:p w14:paraId="13AC7AE2">
            <w:pPr>
              <w:autoSpaceDE w:val="0"/>
              <w:autoSpaceDN w:val="0"/>
              <w:adjustRightInd w:val="0"/>
              <w:spacing w:line="360" w:lineRule="auto"/>
              <w:ind w:firstLine="482" w:firstLineChars="200"/>
              <w:jc w:val="center"/>
              <w:rPr>
                <w:rFonts w:ascii="Times New Roman" w:hAnsi="Times New Roman"/>
                <w:b/>
                <w:color w:val="000000" w:themeColor="text1"/>
                <w:sz w:val="24"/>
                <w:szCs w:val="24"/>
              </w:rPr>
            </w:pPr>
            <w:r>
              <w:rPr>
                <w:rFonts w:ascii="Times New Roman" w:hAnsi="Times New Roman"/>
                <w:b/>
                <w:color w:val="000000" w:themeColor="text1"/>
                <w:sz w:val="24"/>
                <w:szCs w:val="24"/>
              </w:rPr>
              <w:t>表4-</w:t>
            </w:r>
            <w:r>
              <w:rPr>
                <w:rFonts w:hint="eastAsia" w:ascii="Times New Roman" w:hAnsi="Times New Roman"/>
                <w:b/>
                <w:color w:val="000000" w:themeColor="text1"/>
                <w:sz w:val="24"/>
                <w:szCs w:val="24"/>
              </w:rPr>
              <w:t>4粉尘</w:t>
            </w:r>
            <w:r>
              <w:rPr>
                <w:rFonts w:ascii="Times New Roman" w:hAnsi="Times New Roman"/>
                <w:b/>
                <w:color w:val="000000" w:themeColor="text1"/>
                <w:sz w:val="24"/>
                <w:szCs w:val="24"/>
              </w:rPr>
              <w:t>排放执行标准</w:t>
            </w:r>
          </w:p>
          <w:tbl>
            <w:tblPr>
              <w:tblStyle w:val="27"/>
              <w:tblW w:w="8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276"/>
              <w:gridCol w:w="1843"/>
              <w:gridCol w:w="850"/>
              <w:gridCol w:w="1985"/>
              <w:gridCol w:w="1394"/>
            </w:tblGrid>
            <w:tr w14:paraId="755D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40" w:type="dxa"/>
                  <w:vMerge w:val="restart"/>
                  <w:tcBorders>
                    <w:top w:val="single" w:color="auto" w:sz="4" w:space="0"/>
                    <w:left w:val="single" w:color="auto" w:sz="4" w:space="0"/>
                    <w:right w:val="single" w:color="auto" w:sz="4" w:space="0"/>
                  </w:tcBorders>
                  <w:vAlign w:val="center"/>
                </w:tcPr>
                <w:p w14:paraId="47A6058C">
                  <w:pPr>
                    <w:autoSpaceDE w:val="0"/>
                    <w:autoSpaceDN w:val="0"/>
                    <w:adjustRightInd w:val="0"/>
                    <w:ind w:right="172" w:rightChars="82"/>
                    <w:jc w:val="center"/>
                    <w:rPr>
                      <w:rFonts w:ascii="Times New Roman" w:hAnsi="Times New Roman"/>
                      <w:color w:val="000000" w:themeColor="text1"/>
                    </w:rPr>
                  </w:pPr>
                  <w:r>
                    <w:rPr>
                      <w:rFonts w:hint="eastAsia" w:ascii="Times New Roman" w:hAnsi="Times New Roman"/>
                      <w:color w:val="000000" w:themeColor="text1"/>
                    </w:rPr>
                    <w:t>污染物</w:t>
                  </w:r>
                </w:p>
              </w:tc>
              <w:tc>
                <w:tcPr>
                  <w:tcW w:w="1276" w:type="dxa"/>
                  <w:vMerge w:val="restart"/>
                  <w:tcBorders>
                    <w:top w:val="single" w:color="auto" w:sz="4" w:space="0"/>
                    <w:left w:val="single" w:color="auto" w:sz="4" w:space="0"/>
                    <w:right w:val="single" w:color="auto" w:sz="4" w:space="0"/>
                  </w:tcBorders>
                  <w:vAlign w:val="center"/>
                </w:tcPr>
                <w:p w14:paraId="031EE724">
                  <w:pPr>
                    <w:autoSpaceDE w:val="0"/>
                    <w:autoSpaceDN w:val="0"/>
                    <w:adjustRightInd w:val="0"/>
                    <w:ind w:right="172" w:rightChars="82"/>
                    <w:jc w:val="center"/>
                    <w:rPr>
                      <w:rFonts w:ascii="Times New Roman" w:hAnsi="Times New Roman"/>
                      <w:color w:val="000000" w:themeColor="text1"/>
                    </w:rPr>
                  </w:pPr>
                  <w:r>
                    <w:rPr>
                      <w:rFonts w:hint="eastAsia" w:ascii="Times New Roman" w:hAnsi="Times New Roman"/>
                      <w:color w:val="000000" w:themeColor="text1"/>
                    </w:rPr>
                    <w:t>最高允许排放浓度</w:t>
                  </w:r>
                  <w:r>
                    <w:rPr>
                      <w:rFonts w:hint="eastAsia" w:ascii="Times New Roman" w:hAnsi="Times New Roman"/>
                      <w:color w:val="000000" w:themeColor="text1"/>
                      <w:szCs w:val="21"/>
                    </w:rPr>
                    <w:t>（</w:t>
                  </w:r>
                  <w:r>
                    <w:rPr>
                      <w:rFonts w:ascii="Times New Roman" w:hAnsi="Times New Roman"/>
                      <w:color w:val="000000" w:themeColor="text1"/>
                      <w:szCs w:val="21"/>
                    </w:rPr>
                    <w:t>mg/m</w:t>
                  </w:r>
                  <w:r>
                    <w:rPr>
                      <w:rFonts w:ascii="Times New Roman" w:hAnsi="Times New Roman"/>
                      <w:color w:val="000000" w:themeColor="text1"/>
                      <w:szCs w:val="21"/>
                      <w:vertAlign w:val="superscript"/>
                    </w:rPr>
                    <w:t>3</w:t>
                  </w:r>
                  <w:r>
                    <w:rPr>
                      <w:rFonts w:hint="eastAsia" w:ascii="Times New Roman" w:hAnsi="Times New Roman"/>
                      <w:color w:val="000000" w:themeColor="text1"/>
                      <w:szCs w:val="21"/>
                    </w:rPr>
                    <w:t>）</w:t>
                  </w:r>
                </w:p>
              </w:tc>
              <w:tc>
                <w:tcPr>
                  <w:tcW w:w="2693" w:type="dxa"/>
                  <w:gridSpan w:val="2"/>
                  <w:tcBorders>
                    <w:top w:val="single" w:color="auto" w:sz="4" w:space="0"/>
                    <w:left w:val="single" w:color="auto" w:sz="4" w:space="0"/>
                    <w:right w:val="single" w:color="auto" w:sz="4" w:space="0"/>
                  </w:tcBorders>
                  <w:vAlign w:val="center"/>
                </w:tcPr>
                <w:p w14:paraId="750F491C">
                  <w:pPr>
                    <w:autoSpaceDE w:val="0"/>
                    <w:autoSpaceDN w:val="0"/>
                    <w:adjustRightInd w:val="0"/>
                    <w:ind w:right="172" w:rightChars="82"/>
                    <w:jc w:val="center"/>
                    <w:rPr>
                      <w:rFonts w:ascii="Times New Roman" w:hAnsi="Times New Roman"/>
                      <w:color w:val="000000" w:themeColor="text1"/>
                    </w:rPr>
                  </w:pPr>
                  <w:r>
                    <w:rPr>
                      <w:rFonts w:hint="eastAsia" w:ascii="Times New Roman" w:hAnsi="Times New Roman"/>
                      <w:color w:val="000000" w:themeColor="text1"/>
                    </w:rPr>
                    <w:t>最高允许排放速率（kg/h）</w:t>
                  </w:r>
                </w:p>
              </w:tc>
              <w:tc>
                <w:tcPr>
                  <w:tcW w:w="3379" w:type="dxa"/>
                  <w:gridSpan w:val="2"/>
                  <w:tcBorders>
                    <w:top w:val="single" w:color="auto" w:sz="4" w:space="0"/>
                    <w:left w:val="single" w:color="auto" w:sz="4" w:space="0"/>
                    <w:bottom w:val="single" w:color="auto" w:sz="4" w:space="0"/>
                    <w:right w:val="single" w:color="auto" w:sz="4" w:space="0"/>
                  </w:tcBorders>
                  <w:vAlign w:val="center"/>
                </w:tcPr>
                <w:p w14:paraId="2754EDB5">
                  <w:pPr>
                    <w:autoSpaceDE w:val="0"/>
                    <w:autoSpaceDN w:val="0"/>
                    <w:adjustRightInd w:val="0"/>
                    <w:ind w:right="172" w:rightChars="82"/>
                    <w:jc w:val="center"/>
                    <w:rPr>
                      <w:rFonts w:ascii="Times New Roman" w:hAnsi="Times New Roman"/>
                      <w:color w:val="000000" w:themeColor="text1"/>
                    </w:rPr>
                  </w:pPr>
                  <w:r>
                    <w:rPr>
                      <w:rFonts w:hint="eastAsia" w:ascii="Times New Roman" w:hAnsi="Times New Roman"/>
                      <w:color w:val="000000" w:themeColor="text1"/>
                    </w:rPr>
                    <w:t>无组织排放监控浓度限值</w:t>
                  </w:r>
                  <w:r>
                    <w:rPr>
                      <w:rFonts w:hint="eastAsia" w:ascii="Times New Roman" w:hAnsi="Times New Roman"/>
                      <w:color w:val="000000" w:themeColor="text1"/>
                      <w:szCs w:val="21"/>
                    </w:rPr>
                    <w:t>（</w:t>
                  </w:r>
                  <w:r>
                    <w:rPr>
                      <w:rFonts w:ascii="Times New Roman" w:hAnsi="Times New Roman"/>
                      <w:color w:val="000000" w:themeColor="text1"/>
                      <w:szCs w:val="21"/>
                    </w:rPr>
                    <w:t>mg/m</w:t>
                  </w:r>
                  <w:r>
                    <w:rPr>
                      <w:rFonts w:ascii="Times New Roman" w:hAnsi="Times New Roman"/>
                      <w:color w:val="000000" w:themeColor="text1"/>
                      <w:szCs w:val="21"/>
                      <w:vertAlign w:val="superscript"/>
                    </w:rPr>
                    <w:t>3</w:t>
                  </w:r>
                  <w:r>
                    <w:rPr>
                      <w:rFonts w:hint="eastAsia" w:ascii="Times New Roman" w:hAnsi="Times New Roman"/>
                      <w:color w:val="000000" w:themeColor="text1"/>
                      <w:szCs w:val="21"/>
                    </w:rPr>
                    <w:t>）</w:t>
                  </w:r>
                </w:p>
              </w:tc>
            </w:tr>
            <w:tr w14:paraId="2B1E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40" w:type="dxa"/>
                  <w:vMerge w:val="continue"/>
                  <w:tcBorders>
                    <w:left w:val="single" w:color="auto" w:sz="4" w:space="0"/>
                    <w:bottom w:val="single" w:color="auto" w:sz="4" w:space="0"/>
                    <w:right w:val="single" w:color="auto" w:sz="4" w:space="0"/>
                  </w:tcBorders>
                  <w:vAlign w:val="center"/>
                </w:tcPr>
                <w:p w14:paraId="1E4D80BE">
                  <w:pPr>
                    <w:autoSpaceDE w:val="0"/>
                    <w:autoSpaceDN w:val="0"/>
                    <w:adjustRightInd w:val="0"/>
                    <w:ind w:right="172" w:rightChars="82"/>
                    <w:jc w:val="center"/>
                    <w:rPr>
                      <w:rFonts w:ascii="Times New Roman" w:hAnsi="Times New Roman"/>
                      <w:color w:val="000000" w:themeColor="text1"/>
                    </w:rPr>
                  </w:pPr>
                </w:p>
              </w:tc>
              <w:tc>
                <w:tcPr>
                  <w:tcW w:w="1276" w:type="dxa"/>
                  <w:vMerge w:val="continue"/>
                  <w:tcBorders>
                    <w:left w:val="single" w:color="auto" w:sz="4" w:space="0"/>
                    <w:bottom w:val="single" w:color="auto" w:sz="4" w:space="0"/>
                    <w:right w:val="single" w:color="auto" w:sz="4" w:space="0"/>
                  </w:tcBorders>
                  <w:vAlign w:val="center"/>
                </w:tcPr>
                <w:p w14:paraId="5D195CD5">
                  <w:pPr>
                    <w:autoSpaceDE w:val="0"/>
                    <w:autoSpaceDN w:val="0"/>
                    <w:adjustRightInd w:val="0"/>
                    <w:ind w:right="172" w:rightChars="82"/>
                    <w:jc w:val="center"/>
                    <w:rPr>
                      <w:rFonts w:ascii="Times New Roman" w:hAnsi="Times New Roman"/>
                      <w:color w:val="000000" w:themeColor="text1"/>
                    </w:rPr>
                  </w:pPr>
                </w:p>
              </w:tc>
              <w:tc>
                <w:tcPr>
                  <w:tcW w:w="1843" w:type="dxa"/>
                  <w:tcBorders>
                    <w:left w:val="single" w:color="auto" w:sz="4" w:space="0"/>
                    <w:bottom w:val="single" w:color="auto" w:sz="4" w:space="0"/>
                    <w:right w:val="single" w:color="auto" w:sz="4" w:space="0"/>
                  </w:tcBorders>
                  <w:vAlign w:val="center"/>
                </w:tcPr>
                <w:p w14:paraId="3390513A">
                  <w:pPr>
                    <w:autoSpaceDE w:val="0"/>
                    <w:autoSpaceDN w:val="0"/>
                    <w:adjustRightInd w:val="0"/>
                    <w:ind w:right="172" w:rightChars="82"/>
                    <w:jc w:val="center"/>
                    <w:rPr>
                      <w:rFonts w:ascii="Times New Roman" w:hAnsi="Times New Roman"/>
                      <w:color w:val="000000" w:themeColor="text1"/>
                    </w:rPr>
                  </w:pPr>
                  <w:r>
                    <w:rPr>
                      <w:rFonts w:hint="eastAsia" w:ascii="Times New Roman" w:hAnsi="Times New Roman"/>
                      <w:color w:val="000000" w:themeColor="text1"/>
                    </w:rPr>
                    <w:t>排气筒高度（m）</w:t>
                  </w:r>
                </w:p>
              </w:tc>
              <w:tc>
                <w:tcPr>
                  <w:tcW w:w="850" w:type="dxa"/>
                  <w:tcBorders>
                    <w:left w:val="single" w:color="auto" w:sz="4" w:space="0"/>
                    <w:bottom w:val="single" w:color="auto" w:sz="4" w:space="0"/>
                    <w:right w:val="single" w:color="auto" w:sz="4" w:space="0"/>
                  </w:tcBorders>
                  <w:vAlign w:val="center"/>
                </w:tcPr>
                <w:p w14:paraId="56720131">
                  <w:pPr>
                    <w:autoSpaceDE w:val="0"/>
                    <w:autoSpaceDN w:val="0"/>
                    <w:adjustRightInd w:val="0"/>
                    <w:ind w:right="172" w:rightChars="82"/>
                    <w:jc w:val="center"/>
                    <w:rPr>
                      <w:rFonts w:ascii="Times New Roman" w:hAnsi="Times New Roman"/>
                      <w:color w:val="000000" w:themeColor="text1"/>
                    </w:rPr>
                  </w:pPr>
                  <w:r>
                    <w:rPr>
                      <w:rFonts w:hint="eastAsia" w:ascii="Times New Roman" w:hAnsi="Times New Roman"/>
                      <w:color w:val="000000" w:themeColor="text1"/>
                    </w:rPr>
                    <w:t>二级</w:t>
                  </w:r>
                </w:p>
              </w:tc>
              <w:tc>
                <w:tcPr>
                  <w:tcW w:w="1985" w:type="dxa"/>
                  <w:tcBorders>
                    <w:top w:val="single" w:color="auto" w:sz="4" w:space="0"/>
                    <w:left w:val="single" w:color="auto" w:sz="4" w:space="0"/>
                    <w:bottom w:val="single" w:color="auto" w:sz="4" w:space="0"/>
                    <w:right w:val="single" w:color="auto" w:sz="4" w:space="0"/>
                  </w:tcBorders>
                  <w:vAlign w:val="center"/>
                </w:tcPr>
                <w:p w14:paraId="12515184">
                  <w:pPr>
                    <w:jc w:val="center"/>
                    <w:rPr>
                      <w:rFonts w:ascii="Times New Roman" w:hAnsi="Times New Roman"/>
                      <w:color w:val="000000" w:themeColor="text1"/>
                      <w:szCs w:val="21"/>
                    </w:rPr>
                  </w:pPr>
                  <w:r>
                    <w:rPr>
                      <w:rFonts w:hint="eastAsia" w:ascii="Times New Roman" w:hAnsi="宋体"/>
                      <w:color w:val="000000" w:themeColor="text1"/>
                      <w:szCs w:val="21"/>
                    </w:rPr>
                    <w:t>监控点</w:t>
                  </w:r>
                </w:p>
              </w:tc>
              <w:tc>
                <w:tcPr>
                  <w:tcW w:w="1394" w:type="dxa"/>
                  <w:tcBorders>
                    <w:top w:val="single" w:color="auto" w:sz="4" w:space="0"/>
                    <w:left w:val="single" w:color="auto" w:sz="4" w:space="0"/>
                    <w:bottom w:val="single" w:color="auto" w:sz="4" w:space="0"/>
                    <w:right w:val="single" w:color="auto" w:sz="4" w:space="0"/>
                  </w:tcBorders>
                  <w:vAlign w:val="center"/>
                </w:tcPr>
                <w:p w14:paraId="371EC40E">
                  <w:pPr>
                    <w:jc w:val="center"/>
                    <w:rPr>
                      <w:rFonts w:ascii="Times New Roman" w:hAnsi="Times New Roman"/>
                      <w:color w:val="000000" w:themeColor="text1"/>
                      <w:szCs w:val="21"/>
                    </w:rPr>
                  </w:pPr>
                  <w:r>
                    <w:rPr>
                      <w:rFonts w:hint="eastAsia" w:ascii="Times New Roman" w:hAnsi="宋体"/>
                      <w:color w:val="000000" w:themeColor="text1"/>
                      <w:szCs w:val="21"/>
                    </w:rPr>
                    <w:t>浓度</w:t>
                  </w:r>
                </w:p>
              </w:tc>
            </w:tr>
            <w:tr w14:paraId="6AFB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14:paraId="2EB3D697">
                  <w:pPr>
                    <w:autoSpaceDE w:val="0"/>
                    <w:autoSpaceDN w:val="0"/>
                    <w:adjustRightInd w:val="0"/>
                    <w:ind w:right="172" w:rightChars="82"/>
                    <w:jc w:val="center"/>
                    <w:rPr>
                      <w:rFonts w:ascii="Times New Roman" w:hAnsi="Times New Roman"/>
                      <w:color w:val="000000" w:themeColor="text1"/>
                    </w:rPr>
                  </w:pPr>
                  <w:r>
                    <w:rPr>
                      <w:rFonts w:hint="eastAsia" w:ascii="Times New Roman" w:hAnsi="Times New Roman"/>
                      <w:color w:val="000000" w:themeColor="text1"/>
                    </w:rPr>
                    <w:t>颗粒物</w:t>
                  </w:r>
                </w:p>
              </w:tc>
              <w:tc>
                <w:tcPr>
                  <w:tcW w:w="1276" w:type="dxa"/>
                  <w:tcBorders>
                    <w:top w:val="single" w:color="auto" w:sz="4" w:space="0"/>
                    <w:left w:val="single" w:color="auto" w:sz="4" w:space="0"/>
                    <w:bottom w:val="single" w:color="auto" w:sz="4" w:space="0"/>
                    <w:right w:val="single" w:color="auto" w:sz="4" w:space="0"/>
                  </w:tcBorders>
                  <w:vAlign w:val="center"/>
                </w:tcPr>
                <w:p w14:paraId="6C1B141B">
                  <w:pPr>
                    <w:autoSpaceDE w:val="0"/>
                    <w:autoSpaceDN w:val="0"/>
                    <w:adjustRightInd w:val="0"/>
                    <w:ind w:right="172" w:rightChars="82"/>
                    <w:jc w:val="center"/>
                    <w:rPr>
                      <w:rFonts w:ascii="Times New Roman" w:hAnsi="Times New Roman"/>
                      <w:color w:val="000000" w:themeColor="text1"/>
                    </w:rPr>
                  </w:pPr>
                  <w:r>
                    <w:rPr>
                      <w:rFonts w:ascii="Times New Roman" w:hAnsi="Times New Roman"/>
                      <w:color w:val="000000" w:themeColor="text1"/>
                    </w:rPr>
                    <w:t>120</w:t>
                  </w:r>
                </w:p>
              </w:tc>
              <w:tc>
                <w:tcPr>
                  <w:tcW w:w="1843" w:type="dxa"/>
                  <w:tcBorders>
                    <w:top w:val="single" w:color="auto" w:sz="4" w:space="0"/>
                    <w:left w:val="single" w:color="auto" w:sz="4" w:space="0"/>
                    <w:bottom w:val="single" w:color="auto" w:sz="4" w:space="0"/>
                    <w:right w:val="single" w:color="auto" w:sz="4" w:space="0"/>
                  </w:tcBorders>
                  <w:vAlign w:val="center"/>
                </w:tcPr>
                <w:p w14:paraId="114C5E50">
                  <w:pPr>
                    <w:autoSpaceDE w:val="0"/>
                    <w:autoSpaceDN w:val="0"/>
                    <w:adjustRightInd w:val="0"/>
                    <w:ind w:right="172" w:rightChars="82"/>
                    <w:jc w:val="center"/>
                    <w:rPr>
                      <w:rFonts w:ascii="Times New Roman" w:hAnsi="Times New Roman"/>
                      <w:color w:val="000000" w:themeColor="text1"/>
                    </w:rPr>
                  </w:pPr>
                  <w:r>
                    <w:rPr>
                      <w:rFonts w:hint="eastAsia" w:ascii="Times New Roman" w:hAnsi="Times New Roman"/>
                      <w:color w:val="000000" w:themeColor="text1"/>
                    </w:rPr>
                    <w:t>15</w:t>
                  </w:r>
                </w:p>
              </w:tc>
              <w:tc>
                <w:tcPr>
                  <w:tcW w:w="850" w:type="dxa"/>
                  <w:tcBorders>
                    <w:top w:val="single" w:color="auto" w:sz="4" w:space="0"/>
                    <w:left w:val="single" w:color="auto" w:sz="4" w:space="0"/>
                    <w:bottom w:val="single" w:color="auto" w:sz="4" w:space="0"/>
                    <w:right w:val="single" w:color="auto" w:sz="4" w:space="0"/>
                  </w:tcBorders>
                  <w:vAlign w:val="center"/>
                </w:tcPr>
                <w:p w14:paraId="636D6DAC">
                  <w:pPr>
                    <w:autoSpaceDE w:val="0"/>
                    <w:autoSpaceDN w:val="0"/>
                    <w:adjustRightInd w:val="0"/>
                    <w:ind w:right="172" w:rightChars="82"/>
                    <w:jc w:val="center"/>
                    <w:rPr>
                      <w:rFonts w:ascii="Times New Roman" w:hAnsi="Times New Roman"/>
                      <w:color w:val="000000" w:themeColor="text1"/>
                    </w:rPr>
                  </w:pPr>
                  <w:r>
                    <w:rPr>
                      <w:rFonts w:hint="eastAsia" w:ascii="Times New Roman" w:hAnsi="Times New Roman"/>
                      <w:color w:val="000000" w:themeColor="text1"/>
                    </w:rPr>
                    <w:t>3.5</w:t>
                  </w:r>
                </w:p>
              </w:tc>
              <w:tc>
                <w:tcPr>
                  <w:tcW w:w="1985" w:type="dxa"/>
                  <w:tcBorders>
                    <w:top w:val="single" w:color="auto" w:sz="4" w:space="0"/>
                    <w:left w:val="single" w:color="auto" w:sz="4" w:space="0"/>
                    <w:bottom w:val="single" w:color="auto" w:sz="4" w:space="0"/>
                    <w:right w:val="single" w:color="auto" w:sz="4" w:space="0"/>
                  </w:tcBorders>
                  <w:vAlign w:val="center"/>
                </w:tcPr>
                <w:p w14:paraId="74C534BC">
                  <w:pPr>
                    <w:jc w:val="center"/>
                    <w:rPr>
                      <w:rFonts w:ascii="Times New Roman" w:hAnsi="Times New Roman"/>
                      <w:color w:val="000000" w:themeColor="text1"/>
                      <w:szCs w:val="21"/>
                    </w:rPr>
                  </w:pPr>
                  <w:r>
                    <w:rPr>
                      <w:rFonts w:hint="eastAsia" w:ascii="Times New Roman" w:hAnsi="宋体"/>
                      <w:color w:val="000000" w:themeColor="text1"/>
                      <w:szCs w:val="21"/>
                    </w:rPr>
                    <w:t>周围外浓度最高点</w:t>
                  </w:r>
                </w:p>
              </w:tc>
              <w:tc>
                <w:tcPr>
                  <w:tcW w:w="1394" w:type="dxa"/>
                  <w:tcBorders>
                    <w:top w:val="single" w:color="auto" w:sz="4" w:space="0"/>
                    <w:left w:val="single" w:color="auto" w:sz="4" w:space="0"/>
                    <w:bottom w:val="single" w:color="auto" w:sz="4" w:space="0"/>
                    <w:right w:val="single" w:color="auto" w:sz="4" w:space="0"/>
                  </w:tcBorders>
                  <w:vAlign w:val="center"/>
                </w:tcPr>
                <w:p w14:paraId="3D4FDA10">
                  <w:pPr>
                    <w:jc w:val="center"/>
                    <w:rPr>
                      <w:rFonts w:ascii="Times New Roman" w:hAnsi="Times New Roman"/>
                      <w:color w:val="000000" w:themeColor="text1"/>
                      <w:szCs w:val="21"/>
                    </w:rPr>
                  </w:pPr>
                  <w:r>
                    <w:rPr>
                      <w:rFonts w:ascii="Times New Roman" w:hAnsi="Times New Roman"/>
                      <w:color w:val="000000" w:themeColor="text1"/>
                      <w:szCs w:val="21"/>
                    </w:rPr>
                    <w:t>1.0</w:t>
                  </w:r>
                </w:p>
              </w:tc>
            </w:tr>
          </w:tbl>
          <w:p w14:paraId="48F70511">
            <w:pPr>
              <w:spacing w:line="360" w:lineRule="auto"/>
              <w:ind w:firstLine="480" w:firstLineChars="200"/>
              <w:rPr>
                <w:rFonts w:ascii="Times New Roman" w:hAnsi="Times New Roman"/>
                <w:bCs/>
                <w:color w:val="000000" w:themeColor="text1"/>
                <w:sz w:val="24"/>
                <w:szCs w:val="24"/>
              </w:rPr>
            </w:pPr>
            <w:r>
              <w:rPr>
                <w:rFonts w:hint="eastAsia" w:ascii="Times New Roman" w:hAnsi="Times New Roman"/>
                <w:bCs/>
                <w:color w:val="000000" w:themeColor="text1"/>
                <w:sz w:val="24"/>
                <w:szCs w:val="24"/>
              </w:rPr>
              <w:t>②</w:t>
            </w:r>
            <w:r>
              <w:rPr>
                <w:rFonts w:hint="eastAsia" w:ascii="Times New Roman" w:hAnsi="Times New Roman"/>
                <w:color w:val="000000" w:themeColor="text1"/>
                <w:sz w:val="24"/>
                <w:szCs w:val="24"/>
              </w:rPr>
              <w:t>项目</w:t>
            </w:r>
            <w:r>
              <w:rPr>
                <w:rFonts w:ascii="Times New Roman" w:hAnsi="Times New Roman"/>
                <w:color w:val="000000" w:themeColor="text1"/>
                <w:sz w:val="24"/>
                <w:szCs w:val="24"/>
              </w:rPr>
              <w:t>运营期化粪池及垃圾收集设施产生的恶臭</w:t>
            </w:r>
            <w:r>
              <w:rPr>
                <w:rFonts w:ascii="Times New Roman" w:hAnsi="Times New Roman"/>
                <w:color w:val="000000" w:themeColor="text1"/>
                <w:sz w:val="24"/>
              </w:rPr>
              <w:t>排放执行</w:t>
            </w:r>
            <w:r>
              <w:rPr>
                <w:rFonts w:hint="eastAsia" w:ascii="Times New Roman" w:hAnsi="Times New Roman"/>
                <w:color w:val="000000" w:themeColor="text1"/>
                <w:sz w:val="24"/>
              </w:rPr>
              <w:t>（</w:t>
            </w:r>
            <w:r>
              <w:rPr>
                <w:rFonts w:ascii="Times New Roman" w:hAnsi="Times New Roman"/>
                <w:color w:val="000000" w:themeColor="text1"/>
                <w:sz w:val="24"/>
              </w:rPr>
              <w:t>GB14554-93</w:t>
            </w:r>
            <w:r>
              <w:rPr>
                <w:rFonts w:hint="eastAsia" w:ascii="Times New Roman" w:hAnsi="Times New Roman"/>
                <w:color w:val="000000" w:themeColor="text1"/>
                <w:sz w:val="24"/>
              </w:rPr>
              <w:t>）</w:t>
            </w:r>
            <w:r>
              <w:rPr>
                <w:rFonts w:ascii="Times New Roman" w:hAnsi="Times New Roman"/>
                <w:color w:val="000000" w:themeColor="text1"/>
                <w:sz w:val="24"/>
              </w:rPr>
              <w:t>《恶臭污染物排放标准》表1恶臭污染物厂界标准中新建项目的二级标准，臭气浓度≤20（无量纲）。</w:t>
            </w:r>
          </w:p>
          <w:p w14:paraId="5ED0D880">
            <w:pPr>
              <w:spacing w:line="360" w:lineRule="auto"/>
              <w:ind w:firstLine="482" w:firstLineChars="200"/>
              <w:rPr>
                <w:rFonts w:ascii="Times New Roman" w:hAnsi="Times New Roman"/>
                <w:b/>
                <w:color w:val="000000" w:themeColor="text1"/>
                <w:sz w:val="24"/>
                <w:szCs w:val="24"/>
              </w:rPr>
            </w:pPr>
            <w:r>
              <w:rPr>
                <w:rFonts w:ascii="Times New Roman" w:hAnsi="Times New Roman"/>
                <w:b/>
                <w:color w:val="000000" w:themeColor="text1"/>
                <w:sz w:val="24"/>
                <w:szCs w:val="24"/>
              </w:rPr>
              <w:t>2</w:t>
            </w:r>
            <w:r>
              <w:rPr>
                <w:rFonts w:hint="eastAsia" w:ascii="Times New Roman" w:hAnsi="Times New Roman"/>
                <w:b/>
                <w:color w:val="000000" w:themeColor="text1"/>
                <w:sz w:val="24"/>
                <w:szCs w:val="24"/>
              </w:rPr>
              <w:t>、水染物污物</w:t>
            </w:r>
          </w:p>
          <w:p w14:paraId="2862F034">
            <w:pPr>
              <w:spacing w:line="360" w:lineRule="auto"/>
              <w:ind w:firstLine="480" w:firstLineChars="200"/>
              <w:rPr>
                <w:rFonts w:ascii="Times New Roman" w:hAnsi="Times New Roman"/>
                <w:bCs/>
                <w:color w:val="00B0F0"/>
                <w:sz w:val="24"/>
                <w:szCs w:val="24"/>
              </w:rPr>
            </w:pPr>
            <w:r>
              <w:rPr>
                <w:rFonts w:hint="eastAsia" w:ascii="Times New Roman" w:hAnsi="Times New Roman"/>
                <w:bCs/>
                <w:color w:val="000000" w:themeColor="text1"/>
                <w:sz w:val="24"/>
                <w:szCs w:val="24"/>
              </w:rPr>
              <w:t>本</w:t>
            </w:r>
            <w:r>
              <w:rPr>
                <w:rFonts w:ascii="Times New Roman" w:hAnsi="Times New Roman"/>
                <w:bCs/>
                <w:color w:val="000000" w:themeColor="text1"/>
                <w:sz w:val="24"/>
                <w:szCs w:val="24"/>
              </w:rPr>
              <w:t>项目施工期废水经沉淀池处理后</w:t>
            </w:r>
            <w:r>
              <w:rPr>
                <w:rFonts w:hint="eastAsia" w:ascii="Times New Roman" w:hAnsi="宋体"/>
                <w:color w:val="000000" w:themeColor="text1"/>
                <w:kern w:val="0"/>
                <w:sz w:val="24"/>
              </w:rPr>
              <w:t>用于施工场地的洒水降尘，不外排</w:t>
            </w:r>
            <w:r>
              <w:rPr>
                <w:rFonts w:ascii="Times New Roman" w:hAnsi="Times New Roman"/>
                <w:bCs/>
                <w:color w:val="000000" w:themeColor="text1"/>
                <w:sz w:val="24"/>
                <w:szCs w:val="24"/>
              </w:rPr>
              <w:t>；</w:t>
            </w:r>
            <w:r>
              <w:rPr>
                <w:rFonts w:ascii="Times New Roman" w:hAnsi="Times New Roman"/>
                <w:bCs/>
                <w:color w:val="00B0F0"/>
                <w:sz w:val="24"/>
                <w:szCs w:val="24"/>
              </w:rPr>
              <w:t>运营期</w:t>
            </w:r>
            <w:r>
              <w:rPr>
                <w:rFonts w:hint="eastAsia" w:ascii="Times New Roman" w:hAnsi="Times New Roman"/>
                <w:bCs/>
                <w:color w:val="00B0F0"/>
                <w:sz w:val="24"/>
                <w:szCs w:val="24"/>
              </w:rPr>
              <w:t>无生产废水产生；</w:t>
            </w:r>
            <w:r>
              <w:rPr>
                <w:rFonts w:hint="eastAsia"/>
                <w:color w:val="00B0F0"/>
                <w:sz w:val="24"/>
                <w:szCs w:val="24"/>
              </w:rPr>
              <w:t>厂区内不设置食堂，在园区污水处理厂建成之前，</w:t>
            </w:r>
            <w:r>
              <w:rPr>
                <w:rFonts w:hint="eastAsia"/>
                <w:color w:val="92D050"/>
                <w:sz w:val="24"/>
                <w:szCs w:val="24"/>
              </w:rPr>
              <w:t>工作人员生活用水依托云南香料烟有限责任公司遮放收购点及芒市遮放小毕朗米业有限公司老厂，项目区内</w:t>
            </w:r>
            <w:r>
              <w:rPr>
                <w:rFonts w:hint="eastAsia" w:ascii="Times New Roman" w:hAnsi="Times New Roman"/>
                <w:bCs/>
                <w:color w:val="92D050"/>
                <w:sz w:val="24"/>
                <w:szCs w:val="24"/>
              </w:rPr>
              <w:t>不产生生活废水</w:t>
            </w:r>
            <w:r>
              <w:rPr>
                <w:rFonts w:hint="eastAsia"/>
                <w:color w:val="92D050"/>
                <w:sz w:val="24"/>
                <w:szCs w:val="24"/>
              </w:rPr>
              <w:t>；</w:t>
            </w:r>
            <w:r>
              <w:rPr>
                <w:rFonts w:hint="eastAsia"/>
                <w:color w:val="00B0F0"/>
                <w:sz w:val="24"/>
                <w:szCs w:val="24"/>
              </w:rPr>
              <w:t>待园区污水处理厂建成后，</w:t>
            </w:r>
            <w:r>
              <w:rPr>
                <w:rFonts w:ascii="Times New Roman" w:hAnsi="Times New Roman"/>
                <w:bCs/>
                <w:color w:val="00B0F0"/>
                <w:sz w:val="24"/>
                <w:szCs w:val="24"/>
              </w:rPr>
              <w:t>生活废水</w:t>
            </w:r>
            <w:r>
              <w:rPr>
                <w:rFonts w:hint="eastAsia" w:ascii="Times New Roman" w:hAnsi="Times New Roman"/>
                <w:bCs/>
                <w:color w:val="00B0F0"/>
                <w:sz w:val="24"/>
                <w:szCs w:val="24"/>
              </w:rPr>
              <w:t>排入防渗化粪池，</w:t>
            </w:r>
            <w:r>
              <w:rPr>
                <w:rFonts w:hint="eastAsia" w:ascii="Times New Roman" w:hAnsi="Times New Roman"/>
                <w:color w:val="00B0F0"/>
                <w:sz w:val="24"/>
                <w:szCs w:val="24"/>
              </w:rPr>
              <w:t>经化粪池处理达到《污水综合排放标准》（</w:t>
            </w:r>
            <w:r>
              <w:rPr>
                <w:rFonts w:ascii="Times New Roman" w:hAnsi="Times New Roman"/>
                <w:color w:val="00B0F0"/>
                <w:sz w:val="24"/>
                <w:szCs w:val="24"/>
              </w:rPr>
              <w:t>GB8978-1996</w:t>
            </w:r>
            <w:r>
              <w:rPr>
                <w:rFonts w:hint="eastAsia" w:ascii="Times New Roman" w:hAnsi="Times New Roman"/>
                <w:color w:val="00B0F0"/>
                <w:sz w:val="24"/>
                <w:szCs w:val="24"/>
              </w:rPr>
              <w:t>）三级标准，其中氨氮、总磷达到《污水排入城镇下水道水质标准》（</w:t>
            </w:r>
            <w:r>
              <w:rPr>
                <w:rFonts w:ascii="Times New Roman" w:hAnsi="Times New Roman"/>
                <w:color w:val="00B0F0"/>
                <w:sz w:val="24"/>
                <w:szCs w:val="24"/>
              </w:rPr>
              <w:t>GB/T3192-2015</w:t>
            </w:r>
            <w:r>
              <w:rPr>
                <w:rFonts w:hint="eastAsia" w:ascii="Times New Roman" w:hAnsi="Times New Roman"/>
                <w:color w:val="00B0F0"/>
                <w:sz w:val="24"/>
                <w:szCs w:val="24"/>
              </w:rPr>
              <w:t>）表</w:t>
            </w:r>
            <w:r>
              <w:rPr>
                <w:rFonts w:ascii="Times New Roman" w:hAnsi="Times New Roman"/>
                <w:color w:val="00B0F0"/>
                <w:sz w:val="24"/>
                <w:szCs w:val="24"/>
              </w:rPr>
              <w:t>1</w:t>
            </w:r>
            <w:r>
              <w:rPr>
                <w:rFonts w:hint="eastAsia" w:ascii="Times New Roman" w:hAnsi="Times New Roman"/>
                <w:color w:val="00B0F0"/>
                <w:sz w:val="24"/>
                <w:szCs w:val="24"/>
              </w:rPr>
              <w:t>中的</w:t>
            </w:r>
            <w:r>
              <w:rPr>
                <w:rFonts w:ascii="Times New Roman" w:hAnsi="Times New Roman"/>
                <w:color w:val="00B0F0"/>
                <w:sz w:val="24"/>
                <w:szCs w:val="24"/>
              </w:rPr>
              <w:t>B</w:t>
            </w:r>
            <w:r>
              <w:rPr>
                <w:rFonts w:hint="eastAsia" w:ascii="Times New Roman" w:hAnsi="Times New Roman"/>
                <w:color w:val="00B0F0"/>
                <w:sz w:val="24"/>
                <w:szCs w:val="24"/>
              </w:rPr>
              <w:t>等级标准，后排入园区污水处理厂</w:t>
            </w:r>
            <w:r>
              <w:rPr>
                <w:rFonts w:hint="eastAsia" w:ascii="Times New Roman" w:hAnsi="Times New Roman"/>
                <w:bCs/>
                <w:color w:val="00B0F0"/>
                <w:sz w:val="24"/>
                <w:szCs w:val="24"/>
              </w:rPr>
              <w:t>，处理后进入芒市大河。</w:t>
            </w:r>
            <w:r>
              <w:rPr>
                <w:rFonts w:hint="eastAsia" w:ascii="Times New Roman" w:hAnsi="Times New Roman"/>
                <w:color w:val="00B0F0"/>
                <w:sz w:val="24"/>
                <w:szCs w:val="24"/>
              </w:rPr>
              <w:t>具体指标见表</w:t>
            </w:r>
            <w:r>
              <w:rPr>
                <w:rFonts w:ascii="Times New Roman" w:hAnsi="Times New Roman"/>
                <w:color w:val="00B0F0"/>
                <w:sz w:val="24"/>
                <w:szCs w:val="24"/>
              </w:rPr>
              <w:t>4-</w:t>
            </w:r>
            <w:r>
              <w:rPr>
                <w:rFonts w:hint="eastAsia" w:ascii="Times New Roman" w:hAnsi="Times New Roman"/>
                <w:color w:val="00B0F0"/>
                <w:sz w:val="24"/>
                <w:szCs w:val="24"/>
              </w:rPr>
              <w:t>5</w:t>
            </w:r>
            <w:r>
              <w:rPr>
                <w:rFonts w:hint="eastAsia" w:ascii="Times New Roman" w:hAnsi="Times New Roman"/>
                <w:bCs/>
                <w:color w:val="00B0F0"/>
                <w:sz w:val="24"/>
                <w:szCs w:val="24"/>
              </w:rPr>
              <w:t>。</w:t>
            </w:r>
          </w:p>
          <w:p w14:paraId="0265951B">
            <w:pPr>
              <w:spacing w:line="360" w:lineRule="auto"/>
              <w:jc w:val="center"/>
              <w:rPr>
                <w:rFonts w:ascii="Times New Roman" w:hAnsi="Times New Roman"/>
                <w:b/>
                <w:color w:val="00B0F0"/>
                <w:sz w:val="24"/>
              </w:rPr>
            </w:pPr>
            <w:r>
              <w:rPr>
                <w:rFonts w:ascii="Times New Roman" w:hAnsi="Times New Roman"/>
                <w:b/>
                <w:color w:val="00B0F0"/>
                <w:sz w:val="24"/>
              </w:rPr>
              <w:t xml:space="preserve">    </w:t>
            </w:r>
            <w:r>
              <w:rPr>
                <w:rFonts w:hint="eastAsia" w:ascii="Times New Roman" w:hAnsi="Times New Roman"/>
                <w:b/>
                <w:color w:val="00B0F0"/>
                <w:sz w:val="24"/>
              </w:rPr>
              <w:t>表</w:t>
            </w:r>
            <w:r>
              <w:rPr>
                <w:rFonts w:ascii="Times New Roman" w:hAnsi="Times New Roman"/>
                <w:b/>
                <w:color w:val="00B0F0"/>
                <w:sz w:val="24"/>
              </w:rPr>
              <w:t>4-</w:t>
            </w:r>
            <w:r>
              <w:rPr>
                <w:rFonts w:hint="eastAsia" w:ascii="Times New Roman" w:hAnsi="Times New Roman"/>
                <w:b/>
                <w:color w:val="00B0F0"/>
                <w:sz w:val="24"/>
              </w:rPr>
              <w:t>5</w:t>
            </w:r>
            <w:r>
              <w:rPr>
                <w:rFonts w:ascii="Times New Roman" w:hAnsi="Times New Roman"/>
                <w:b/>
                <w:color w:val="00B0F0"/>
                <w:sz w:val="24"/>
              </w:rPr>
              <w:t xml:space="preserve">  </w:t>
            </w:r>
            <w:r>
              <w:rPr>
                <w:rFonts w:hint="eastAsia" w:ascii="Times New Roman" w:hAnsi="Times New Roman"/>
                <w:b/>
                <w:color w:val="00B0F0"/>
                <w:sz w:val="24"/>
              </w:rPr>
              <w:t>污水排放水质标准</w:t>
            </w:r>
            <w:r>
              <w:rPr>
                <w:rFonts w:ascii="Times New Roman" w:hAnsi="Times New Roman"/>
                <w:b/>
                <w:color w:val="00B0F0"/>
                <w:sz w:val="24"/>
              </w:rPr>
              <w:t xml:space="preserve">    </w:t>
            </w:r>
            <w:r>
              <w:rPr>
                <w:rFonts w:hint="eastAsia" w:ascii="Times New Roman" w:hAnsi="Times New Roman"/>
                <w:b/>
                <w:color w:val="00B0F0"/>
                <w:sz w:val="24"/>
              </w:rPr>
              <w:t>单位：</w:t>
            </w:r>
            <w:r>
              <w:rPr>
                <w:rFonts w:ascii="Times New Roman" w:hAnsi="Times New Roman"/>
                <w:b/>
                <w:color w:val="00B0F0"/>
                <w:sz w:val="24"/>
              </w:rPr>
              <w:t>mg/L</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993"/>
              <w:gridCol w:w="992"/>
              <w:gridCol w:w="992"/>
              <w:gridCol w:w="851"/>
              <w:gridCol w:w="708"/>
              <w:gridCol w:w="851"/>
              <w:gridCol w:w="1228"/>
            </w:tblGrid>
            <w:tr w14:paraId="63DA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1963" w:type="dxa"/>
                  <w:tcBorders>
                    <w:top w:val="single" w:color="auto" w:sz="4" w:space="0"/>
                    <w:left w:val="single" w:color="auto" w:sz="4" w:space="0"/>
                    <w:bottom w:val="single" w:color="auto" w:sz="4" w:space="0"/>
                    <w:right w:val="single" w:color="auto" w:sz="4" w:space="0"/>
                  </w:tcBorders>
                  <w:vAlign w:val="center"/>
                </w:tcPr>
                <w:p w14:paraId="76795C65">
                  <w:pPr>
                    <w:jc w:val="center"/>
                    <w:rPr>
                      <w:rFonts w:ascii="Times New Roman" w:hAnsi="Times New Roman"/>
                      <w:color w:val="00B0F0"/>
                      <w:szCs w:val="21"/>
                    </w:rPr>
                  </w:pPr>
                  <w:r>
                    <w:rPr>
                      <w:rFonts w:hint="eastAsia" w:ascii="Times New Roman"/>
                      <w:color w:val="00B0F0"/>
                      <w:szCs w:val="21"/>
                    </w:rPr>
                    <w:t>污染物</w:t>
                  </w:r>
                </w:p>
              </w:tc>
              <w:tc>
                <w:tcPr>
                  <w:tcW w:w="993" w:type="dxa"/>
                  <w:tcBorders>
                    <w:top w:val="single" w:color="auto" w:sz="4" w:space="0"/>
                    <w:left w:val="single" w:color="auto" w:sz="4" w:space="0"/>
                    <w:bottom w:val="single" w:color="auto" w:sz="4" w:space="0"/>
                    <w:right w:val="single" w:color="auto" w:sz="4" w:space="0"/>
                  </w:tcBorders>
                  <w:vAlign w:val="center"/>
                </w:tcPr>
                <w:p w14:paraId="6C33BB6A">
                  <w:pPr>
                    <w:jc w:val="center"/>
                    <w:rPr>
                      <w:rFonts w:ascii="Times New Roman" w:hAnsi="Times New Roman"/>
                      <w:color w:val="00B0F0"/>
                      <w:szCs w:val="21"/>
                    </w:rPr>
                  </w:pPr>
                  <w:r>
                    <w:rPr>
                      <w:rFonts w:ascii="Times New Roman" w:hAnsi="Times New Roman"/>
                      <w:color w:val="00B0F0"/>
                      <w:szCs w:val="21"/>
                    </w:rPr>
                    <w:t>pH</w:t>
                  </w:r>
                </w:p>
              </w:tc>
              <w:tc>
                <w:tcPr>
                  <w:tcW w:w="992" w:type="dxa"/>
                  <w:tcBorders>
                    <w:top w:val="single" w:color="auto" w:sz="4" w:space="0"/>
                    <w:left w:val="single" w:color="auto" w:sz="4" w:space="0"/>
                    <w:bottom w:val="single" w:color="auto" w:sz="4" w:space="0"/>
                    <w:right w:val="single" w:color="auto" w:sz="4" w:space="0"/>
                  </w:tcBorders>
                  <w:vAlign w:val="center"/>
                </w:tcPr>
                <w:p w14:paraId="7C3848BF">
                  <w:pPr>
                    <w:jc w:val="center"/>
                    <w:rPr>
                      <w:rFonts w:ascii="Times New Roman" w:hAnsi="Times New Roman"/>
                      <w:color w:val="00B0F0"/>
                      <w:szCs w:val="21"/>
                    </w:rPr>
                  </w:pPr>
                  <w:r>
                    <w:rPr>
                      <w:rFonts w:ascii="Times New Roman" w:hAnsi="Times New Roman"/>
                      <w:color w:val="00B0F0"/>
                      <w:szCs w:val="21"/>
                    </w:rPr>
                    <w:t>BOD</w:t>
                  </w:r>
                  <w:r>
                    <w:rPr>
                      <w:rFonts w:ascii="Times New Roman" w:hAnsi="Times New Roman"/>
                      <w:color w:val="00B0F0"/>
                      <w:szCs w:val="21"/>
                      <w:vertAlign w:val="subscript"/>
                    </w:rPr>
                    <w:t>5</w:t>
                  </w:r>
                </w:p>
              </w:tc>
              <w:tc>
                <w:tcPr>
                  <w:tcW w:w="992" w:type="dxa"/>
                  <w:tcBorders>
                    <w:top w:val="single" w:color="auto" w:sz="4" w:space="0"/>
                    <w:left w:val="single" w:color="auto" w:sz="4" w:space="0"/>
                    <w:bottom w:val="single" w:color="auto" w:sz="4" w:space="0"/>
                    <w:right w:val="single" w:color="auto" w:sz="4" w:space="0"/>
                  </w:tcBorders>
                  <w:vAlign w:val="center"/>
                </w:tcPr>
                <w:p w14:paraId="7B7B8ABE">
                  <w:pPr>
                    <w:jc w:val="center"/>
                    <w:rPr>
                      <w:rFonts w:ascii="Times New Roman" w:hAnsi="Times New Roman"/>
                      <w:color w:val="00B0F0"/>
                      <w:szCs w:val="21"/>
                    </w:rPr>
                  </w:pPr>
                  <w:r>
                    <w:rPr>
                      <w:rFonts w:ascii="Times New Roman" w:hAnsi="Times New Roman"/>
                      <w:color w:val="00B0F0"/>
                      <w:szCs w:val="21"/>
                    </w:rPr>
                    <w:t>CODcr</w:t>
                  </w:r>
                </w:p>
              </w:tc>
              <w:tc>
                <w:tcPr>
                  <w:tcW w:w="851" w:type="dxa"/>
                  <w:tcBorders>
                    <w:top w:val="single" w:color="auto" w:sz="4" w:space="0"/>
                    <w:left w:val="single" w:color="auto" w:sz="4" w:space="0"/>
                    <w:bottom w:val="single" w:color="auto" w:sz="4" w:space="0"/>
                    <w:right w:val="single" w:color="auto" w:sz="4" w:space="0"/>
                  </w:tcBorders>
                  <w:vAlign w:val="center"/>
                </w:tcPr>
                <w:p w14:paraId="1BA30ED6">
                  <w:pPr>
                    <w:jc w:val="center"/>
                    <w:rPr>
                      <w:rFonts w:ascii="Times New Roman" w:hAnsi="Times New Roman"/>
                      <w:color w:val="00B0F0"/>
                      <w:szCs w:val="21"/>
                    </w:rPr>
                  </w:pPr>
                  <w:r>
                    <w:rPr>
                      <w:rFonts w:ascii="Times New Roman" w:hAnsi="Times New Roman"/>
                      <w:color w:val="00B0F0"/>
                      <w:szCs w:val="21"/>
                    </w:rPr>
                    <w:t>SS</w:t>
                  </w:r>
                </w:p>
              </w:tc>
              <w:tc>
                <w:tcPr>
                  <w:tcW w:w="708" w:type="dxa"/>
                  <w:tcBorders>
                    <w:top w:val="single" w:color="auto" w:sz="4" w:space="0"/>
                    <w:left w:val="single" w:color="auto" w:sz="4" w:space="0"/>
                    <w:bottom w:val="single" w:color="auto" w:sz="4" w:space="0"/>
                    <w:right w:val="single" w:color="auto" w:sz="4" w:space="0"/>
                  </w:tcBorders>
                  <w:vAlign w:val="center"/>
                </w:tcPr>
                <w:p w14:paraId="4EAE508F">
                  <w:pPr>
                    <w:jc w:val="center"/>
                    <w:rPr>
                      <w:rFonts w:ascii="Times New Roman" w:hAnsi="Times New Roman"/>
                      <w:color w:val="00B0F0"/>
                      <w:szCs w:val="21"/>
                    </w:rPr>
                  </w:pPr>
                  <w:r>
                    <w:rPr>
                      <w:rFonts w:hint="eastAsia" w:ascii="Times New Roman"/>
                      <w:color w:val="00B0F0"/>
                      <w:szCs w:val="21"/>
                    </w:rPr>
                    <w:t>动植物油</w:t>
                  </w:r>
                </w:p>
              </w:tc>
              <w:tc>
                <w:tcPr>
                  <w:tcW w:w="851" w:type="dxa"/>
                  <w:tcBorders>
                    <w:top w:val="single" w:color="auto" w:sz="4" w:space="0"/>
                    <w:left w:val="single" w:color="auto" w:sz="4" w:space="0"/>
                    <w:bottom w:val="single" w:color="auto" w:sz="4" w:space="0"/>
                    <w:right w:val="single" w:color="auto" w:sz="4" w:space="0"/>
                  </w:tcBorders>
                  <w:vAlign w:val="center"/>
                </w:tcPr>
                <w:p w14:paraId="075F4780">
                  <w:pPr>
                    <w:jc w:val="center"/>
                    <w:rPr>
                      <w:rFonts w:ascii="Times New Roman" w:hAnsi="Times New Roman"/>
                      <w:color w:val="00B0F0"/>
                      <w:szCs w:val="21"/>
                    </w:rPr>
                  </w:pPr>
                  <w:r>
                    <w:rPr>
                      <w:rFonts w:hint="eastAsia" w:ascii="Times New Roman"/>
                      <w:color w:val="00B0F0"/>
                      <w:szCs w:val="21"/>
                    </w:rPr>
                    <w:t>氨氮</w:t>
                  </w:r>
                </w:p>
              </w:tc>
              <w:tc>
                <w:tcPr>
                  <w:tcW w:w="1228" w:type="dxa"/>
                  <w:tcBorders>
                    <w:top w:val="single" w:color="auto" w:sz="4" w:space="0"/>
                    <w:left w:val="single" w:color="auto" w:sz="4" w:space="0"/>
                    <w:bottom w:val="single" w:color="auto" w:sz="4" w:space="0"/>
                    <w:right w:val="single" w:color="auto" w:sz="4" w:space="0"/>
                  </w:tcBorders>
                  <w:vAlign w:val="center"/>
                </w:tcPr>
                <w:p w14:paraId="75B821B1">
                  <w:pPr>
                    <w:jc w:val="center"/>
                    <w:rPr>
                      <w:rFonts w:ascii="Times New Roman" w:hAnsi="Times New Roman"/>
                      <w:color w:val="00B0F0"/>
                      <w:szCs w:val="21"/>
                    </w:rPr>
                  </w:pPr>
                  <w:r>
                    <w:rPr>
                      <w:rFonts w:hint="eastAsia" w:ascii="Times New Roman"/>
                      <w:color w:val="00B0F0"/>
                      <w:szCs w:val="21"/>
                    </w:rPr>
                    <w:t>总磷（以</w:t>
                  </w:r>
                  <w:r>
                    <w:rPr>
                      <w:rFonts w:ascii="Times New Roman"/>
                      <w:color w:val="00B0F0"/>
                      <w:szCs w:val="21"/>
                    </w:rPr>
                    <w:t>P</w:t>
                  </w:r>
                  <w:r>
                    <w:rPr>
                      <w:rFonts w:hint="eastAsia" w:ascii="Times New Roman"/>
                      <w:color w:val="00B0F0"/>
                      <w:szCs w:val="21"/>
                    </w:rPr>
                    <w:t>计）</w:t>
                  </w:r>
                </w:p>
              </w:tc>
            </w:tr>
            <w:tr w14:paraId="7B3BE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963" w:type="dxa"/>
                  <w:tcBorders>
                    <w:top w:val="single" w:color="auto" w:sz="4" w:space="0"/>
                    <w:left w:val="single" w:color="auto" w:sz="4" w:space="0"/>
                    <w:bottom w:val="single" w:color="auto" w:sz="4" w:space="0"/>
                    <w:right w:val="single" w:color="auto" w:sz="4" w:space="0"/>
                  </w:tcBorders>
                  <w:vAlign w:val="center"/>
                </w:tcPr>
                <w:p w14:paraId="5F4D947F">
                  <w:pPr>
                    <w:jc w:val="center"/>
                    <w:rPr>
                      <w:rFonts w:ascii="Times New Roman"/>
                      <w:color w:val="00B0F0"/>
                      <w:szCs w:val="21"/>
                    </w:rPr>
                  </w:pPr>
                  <w:r>
                    <w:rPr>
                      <w:rFonts w:hint="eastAsia" w:ascii="Times New Roman"/>
                      <w:color w:val="00B0F0"/>
                      <w:szCs w:val="21"/>
                    </w:rPr>
                    <w:t>污水综合排放标准</w:t>
                  </w:r>
                </w:p>
              </w:tc>
              <w:tc>
                <w:tcPr>
                  <w:tcW w:w="993" w:type="dxa"/>
                  <w:tcBorders>
                    <w:top w:val="single" w:color="auto" w:sz="4" w:space="0"/>
                    <w:left w:val="single" w:color="auto" w:sz="4" w:space="0"/>
                    <w:bottom w:val="single" w:color="auto" w:sz="4" w:space="0"/>
                    <w:right w:val="single" w:color="auto" w:sz="4" w:space="0"/>
                  </w:tcBorders>
                  <w:vAlign w:val="center"/>
                </w:tcPr>
                <w:p w14:paraId="18CB9DEF">
                  <w:pPr>
                    <w:jc w:val="center"/>
                    <w:rPr>
                      <w:rFonts w:ascii="Times New Roman" w:hAnsi="Times New Roman"/>
                      <w:color w:val="00B0F0"/>
                      <w:szCs w:val="21"/>
                    </w:rPr>
                  </w:pPr>
                  <w:r>
                    <w:rPr>
                      <w:rFonts w:ascii="Times New Roman" w:hAnsi="Times New Roman"/>
                      <w:color w:val="00B0F0"/>
                      <w:kern w:val="0"/>
                      <w:szCs w:val="21"/>
                    </w:rPr>
                    <w:t>6</w:t>
                  </w:r>
                  <w:r>
                    <w:rPr>
                      <w:rFonts w:hint="eastAsia" w:ascii="Times New Roman"/>
                      <w:color w:val="00B0F0"/>
                      <w:kern w:val="0"/>
                      <w:szCs w:val="21"/>
                    </w:rPr>
                    <w:t>～</w:t>
                  </w:r>
                  <w:r>
                    <w:rPr>
                      <w:rFonts w:ascii="Times New Roman" w:hAnsi="Times New Roman"/>
                      <w:color w:val="00B0F0"/>
                      <w:kern w:val="0"/>
                      <w:szCs w:val="21"/>
                    </w:rPr>
                    <w:t>9</w:t>
                  </w:r>
                </w:p>
              </w:tc>
              <w:tc>
                <w:tcPr>
                  <w:tcW w:w="992" w:type="dxa"/>
                  <w:tcBorders>
                    <w:top w:val="single" w:color="auto" w:sz="4" w:space="0"/>
                    <w:left w:val="single" w:color="auto" w:sz="4" w:space="0"/>
                    <w:bottom w:val="single" w:color="auto" w:sz="4" w:space="0"/>
                    <w:right w:val="single" w:color="auto" w:sz="4" w:space="0"/>
                  </w:tcBorders>
                  <w:vAlign w:val="center"/>
                </w:tcPr>
                <w:p w14:paraId="0711D029">
                  <w:pPr>
                    <w:pStyle w:val="165"/>
                    <w:widowControl w:val="0"/>
                    <w:spacing w:before="0" w:beforeAutospacing="0" w:after="0" w:afterAutospacing="0"/>
                    <w:rPr>
                      <w:rFonts w:ascii="Times New Roman" w:hAnsi="Times New Roman"/>
                      <w:color w:val="00B0F0"/>
                      <w:kern w:val="2"/>
                      <w:sz w:val="21"/>
                      <w:szCs w:val="21"/>
                    </w:rPr>
                  </w:pPr>
                  <w:r>
                    <w:rPr>
                      <w:rFonts w:ascii="Times New Roman" w:hAnsi="Times New Roman"/>
                      <w:color w:val="00B0F0"/>
                      <w:kern w:val="2"/>
                      <w:sz w:val="21"/>
                      <w:szCs w:val="21"/>
                    </w:rPr>
                    <w:t>≤300</w:t>
                  </w:r>
                </w:p>
              </w:tc>
              <w:tc>
                <w:tcPr>
                  <w:tcW w:w="992" w:type="dxa"/>
                  <w:tcBorders>
                    <w:top w:val="single" w:color="auto" w:sz="4" w:space="0"/>
                    <w:left w:val="single" w:color="auto" w:sz="4" w:space="0"/>
                    <w:bottom w:val="single" w:color="auto" w:sz="4" w:space="0"/>
                    <w:right w:val="single" w:color="auto" w:sz="4" w:space="0"/>
                  </w:tcBorders>
                  <w:vAlign w:val="center"/>
                </w:tcPr>
                <w:p w14:paraId="23C12062">
                  <w:pPr>
                    <w:jc w:val="center"/>
                    <w:rPr>
                      <w:rFonts w:ascii="Times New Roman" w:hAnsi="Times New Roman"/>
                      <w:color w:val="00B0F0"/>
                      <w:szCs w:val="21"/>
                    </w:rPr>
                  </w:pPr>
                  <w:r>
                    <w:rPr>
                      <w:rFonts w:ascii="Times New Roman" w:hAnsi="Times New Roman"/>
                      <w:color w:val="00B0F0"/>
                      <w:szCs w:val="21"/>
                    </w:rPr>
                    <w:t>≤500</w:t>
                  </w:r>
                </w:p>
              </w:tc>
              <w:tc>
                <w:tcPr>
                  <w:tcW w:w="851" w:type="dxa"/>
                  <w:tcBorders>
                    <w:top w:val="single" w:color="auto" w:sz="4" w:space="0"/>
                    <w:left w:val="single" w:color="auto" w:sz="4" w:space="0"/>
                    <w:bottom w:val="single" w:color="auto" w:sz="4" w:space="0"/>
                    <w:right w:val="single" w:color="auto" w:sz="4" w:space="0"/>
                  </w:tcBorders>
                  <w:vAlign w:val="center"/>
                </w:tcPr>
                <w:p w14:paraId="7E17B0C8">
                  <w:pPr>
                    <w:jc w:val="center"/>
                    <w:rPr>
                      <w:rFonts w:ascii="Times New Roman" w:hAnsi="Times New Roman"/>
                      <w:color w:val="00B0F0"/>
                      <w:szCs w:val="21"/>
                    </w:rPr>
                  </w:pPr>
                  <w:r>
                    <w:rPr>
                      <w:rFonts w:ascii="Times New Roman" w:hAnsi="Times New Roman"/>
                      <w:color w:val="00B0F0"/>
                      <w:szCs w:val="21"/>
                    </w:rPr>
                    <w:t>≤400</w:t>
                  </w:r>
                </w:p>
              </w:tc>
              <w:tc>
                <w:tcPr>
                  <w:tcW w:w="708" w:type="dxa"/>
                  <w:tcBorders>
                    <w:top w:val="single" w:color="auto" w:sz="4" w:space="0"/>
                    <w:left w:val="single" w:color="auto" w:sz="4" w:space="0"/>
                    <w:bottom w:val="single" w:color="auto" w:sz="4" w:space="0"/>
                    <w:right w:val="single" w:color="auto" w:sz="4" w:space="0"/>
                  </w:tcBorders>
                  <w:vAlign w:val="center"/>
                </w:tcPr>
                <w:p w14:paraId="7EBD0F10">
                  <w:pPr>
                    <w:jc w:val="center"/>
                    <w:rPr>
                      <w:rFonts w:ascii="Times New Roman" w:hAnsi="Times New Roman"/>
                      <w:color w:val="00B0F0"/>
                      <w:szCs w:val="21"/>
                    </w:rPr>
                  </w:pPr>
                  <w:r>
                    <w:rPr>
                      <w:rFonts w:ascii="Times New Roman" w:hAnsi="Times New Roman"/>
                      <w:color w:val="00B0F0"/>
                      <w:szCs w:val="21"/>
                    </w:rPr>
                    <w:t>≤100</w:t>
                  </w:r>
                </w:p>
              </w:tc>
              <w:tc>
                <w:tcPr>
                  <w:tcW w:w="851" w:type="dxa"/>
                  <w:tcBorders>
                    <w:top w:val="single" w:color="auto" w:sz="4" w:space="0"/>
                    <w:left w:val="single" w:color="auto" w:sz="4" w:space="0"/>
                    <w:bottom w:val="single" w:color="auto" w:sz="4" w:space="0"/>
                    <w:right w:val="single" w:color="auto" w:sz="4" w:space="0"/>
                  </w:tcBorders>
                  <w:vAlign w:val="center"/>
                </w:tcPr>
                <w:p w14:paraId="1C9D12CC">
                  <w:pPr>
                    <w:jc w:val="center"/>
                    <w:rPr>
                      <w:rFonts w:ascii="Times New Roman" w:hAnsi="Times New Roman"/>
                      <w:color w:val="00B0F0"/>
                      <w:szCs w:val="21"/>
                    </w:rPr>
                  </w:pPr>
                  <w:r>
                    <w:rPr>
                      <w:rFonts w:ascii="Times New Roman" w:hAnsi="Times New Roman"/>
                      <w:color w:val="00B0F0"/>
                      <w:szCs w:val="21"/>
                    </w:rPr>
                    <w:t>—</w:t>
                  </w:r>
                </w:p>
              </w:tc>
              <w:tc>
                <w:tcPr>
                  <w:tcW w:w="1228" w:type="dxa"/>
                  <w:tcBorders>
                    <w:top w:val="single" w:color="auto" w:sz="4" w:space="0"/>
                    <w:left w:val="single" w:color="auto" w:sz="4" w:space="0"/>
                    <w:bottom w:val="single" w:color="auto" w:sz="4" w:space="0"/>
                    <w:right w:val="single" w:color="auto" w:sz="4" w:space="0"/>
                  </w:tcBorders>
                  <w:vAlign w:val="center"/>
                </w:tcPr>
                <w:p w14:paraId="585F1A95">
                  <w:pPr>
                    <w:jc w:val="center"/>
                    <w:rPr>
                      <w:rFonts w:ascii="Times New Roman" w:hAnsi="Times New Roman"/>
                      <w:color w:val="00B0F0"/>
                      <w:szCs w:val="21"/>
                    </w:rPr>
                  </w:pPr>
                  <w:r>
                    <w:rPr>
                      <w:rFonts w:ascii="Times New Roman" w:hAnsi="Times New Roman"/>
                      <w:color w:val="00B0F0"/>
                      <w:szCs w:val="21"/>
                    </w:rPr>
                    <w:t>—</w:t>
                  </w:r>
                </w:p>
              </w:tc>
            </w:tr>
            <w:tr w14:paraId="29FE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1963" w:type="dxa"/>
                  <w:tcBorders>
                    <w:top w:val="single" w:color="auto" w:sz="4" w:space="0"/>
                    <w:left w:val="single" w:color="auto" w:sz="4" w:space="0"/>
                    <w:bottom w:val="single" w:color="auto" w:sz="4" w:space="0"/>
                    <w:right w:val="single" w:color="auto" w:sz="4" w:space="0"/>
                  </w:tcBorders>
                  <w:vAlign w:val="center"/>
                </w:tcPr>
                <w:p w14:paraId="14795849">
                  <w:pPr>
                    <w:jc w:val="center"/>
                    <w:rPr>
                      <w:rFonts w:ascii="Times New Roman"/>
                      <w:color w:val="00B0F0"/>
                      <w:szCs w:val="21"/>
                    </w:rPr>
                  </w:pPr>
                  <w:r>
                    <w:rPr>
                      <w:rFonts w:hint="eastAsia" w:ascii="Times New Roman"/>
                      <w:color w:val="00B0F0"/>
                      <w:szCs w:val="21"/>
                    </w:rPr>
                    <w:t>污水排入城镇下水道水质标准</w:t>
                  </w:r>
                </w:p>
              </w:tc>
              <w:tc>
                <w:tcPr>
                  <w:tcW w:w="993" w:type="dxa"/>
                  <w:tcBorders>
                    <w:top w:val="single" w:color="auto" w:sz="4" w:space="0"/>
                    <w:left w:val="single" w:color="auto" w:sz="4" w:space="0"/>
                    <w:bottom w:val="single" w:color="auto" w:sz="4" w:space="0"/>
                    <w:right w:val="single" w:color="auto" w:sz="4" w:space="0"/>
                  </w:tcBorders>
                  <w:vAlign w:val="center"/>
                </w:tcPr>
                <w:p w14:paraId="204755BC">
                  <w:pPr>
                    <w:jc w:val="center"/>
                    <w:rPr>
                      <w:rFonts w:ascii="Times New Roman" w:hAnsi="Times New Roman"/>
                      <w:color w:val="00B0F0"/>
                      <w:kern w:val="0"/>
                      <w:szCs w:val="21"/>
                    </w:rPr>
                  </w:pPr>
                  <w:r>
                    <w:rPr>
                      <w:rFonts w:ascii="Times New Roman" w:hAnsi="Times New Roman"/>
                      <w:color w:val="00B0F0"/>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14:paraId="3554236A">
                  <w:pPr>
                    <w:pStyle w:val="165"/>
                    <w:widowControl w:val="0"/>
                    <w:spacing w:before="0" w:beforeAutospacing="0" w:after="0" w:afterAutospacing="0"/>
                    <w:rPr>
                      <w:rFonts w:ascii="Times New Roman" w:hAnsi="Times New Roman"/>
                      <w:color w:val="00B0F0"/>
                      <w:kern w:val="2"/>
                      <w:sz w:val="21"/>
                      <w:szCs w:val="21"/>
                    </w:rPr>
                  </w:pPr>
                  <w:r>
                    <w:rPr>
                      <w:rFonts w:ascii="Times New Roman" w:hAnsi="Times New Roman"/>
                      <w:color w:val="00B0F0"/>
                      <w:kern w:val="2"/>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14:paraId="05B76D45">
                  <w:pPr>
                    <w:jc w:val="center"/>
                    <w:rPr>
                      <w:rFonts w:ascii="Times New Roman" w:hAnsi="Times New Roman"/>
                      <w:color w:val="00B0F0"/>
                      <w:szCs w:val="21"/>
                    </w:rPr>
                  </w:pPr>
                  <w:r>
                    <w:rPr>
                      <w:rFonts w:ascii="Times New Roman" w:hAnsi="Times New Roman"/>
                      <w:color w:val="00B0F0"/>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14:paraId="2F9A8A08">
                  <w:pPr>
                    <w:jc w:val="center"/>
                    <w:rPr>
                      <w:rFonts w:ascii="Times New Roman" w:hAnsi="Times New Roman"/>
                      <w:color w:val="00B0F0"/>
                      <w:szCs w:val="21"/>
                    </w:rPr>
                  </w:pPr>
                  <w:r>
                    <w:rPr>
                      <w:rFonts w:ascii="Times New Roman" w:hAnsi="Times New Roman"/>
                      <w:color w:val="00B0F0"/>
                      <w:szCs w:val="21"/>
                    </w:rPr>
                    <w:t>—</w:t>
                  </w:r>
                </w:p>
              </w:tc>
              <w:tc>
                <w:tcPr>
                  <w:tcW w:w="708" w:type="dxa"/>
                  <w:tcBorders>
                    <w:top w:val="single" w:color="auto" w:sz="4" w:space="0"/>
                    <w:left w:val="single" w:color="auto" w:sz="4" w:space="0"/>
                    <w:bottom w:val="single" w:color="auto" w:sz="4" w:space="0"/>
                    <w:right w:val="single" w:color="auto" w:sz="4" w:space="0"/>
                  </w:tcBorders>
                  <w:vAlign w:val="center"/>
                </w:tcPr>
                <w:p w14:paraId="456FB93D">
                  <w:pPr>
                    <w:jc w:val="center"/>
                    <w:rPr>
                      <w:rFonts w:ascii="Times New Roman" w:hAnsi="Times New Roman"/>
                      <w:color w:val="00B0F0"/>
                      <w:szCs w:val="21"/>
                    </w:rPr>
                  </w:pPr>
                  <w:r>
                    <w:rPr>
                      <w:rFonts w:ascii="Times New Roman" w:hAnsi="Times New Roman"/>
                      <w:color w:val="00B0F0"/>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14:paraId="7D2590C7">
                  <w:pPr>
                    <w:jc w:val="center"/>
                    <w:rPr>
                      <w:rFonts w:ascii="Times New Roman" w:hAnsi="Times New Roman"/>
                      <w:color w:val="00B0F0"/>
                      <w:szCs w:val="21"/>
                    </w:rPr>
                  </w:pPr>
                  <w:r>
                    <w:rPr>
                      <w:rFonts w:ascii="Times New Roman" w:hAnsi="Times New Roman"/>
                      <w:color w:val="00B0F0"/>
                      <w:szCs w:val="21"/>
                    </w:rPr>
                    <w:t>45</w:t>
                  </w:r>
                </w:p>
              </w:tc>
              <w:tc>
                <w:tcPr>
                  <w:tcW w:w="1228" w:type="dxa"/>
                  <w:tcBorders>
                    <w:top w:val="single" w:color="auto" w:sz="4" w:space="0"/>
                    <w:left w:val="single" w:color="auto" w:sz="4" w:space="0"/>
                    <w:bottom w:val="single" w:color="auto" w:sz="4" w:space="0"/>
                    <w:right w:val="single" w:color="auto" w:sz="4" w:space="0"/>
                  </w:tcBorders>
                  <w:vAlign w:val="center"/>
                </w:tcPr>
                <w:p w14:paraId="60769A2B">
                  <w:pPr>
                    <w:jc w:val="center"/>
                    <w:rPr>
                      <w:rFonts w:ascii="Times New Roman" w:hAnsi="Times New Roman"/>
                      <w:color w:val="00B0F0"/>
                      <w:szCs w:val="21"/>
                    </w:rPr>
                  </w:pPr>
                  <w:r>
                    <w:rPr>
                      <w:rFonts w:ascii="Times New Roman" w:hAnsi="Times New Roman"/>
                      <w:color w:val="00B0F0"/>
                      <w:szCs w:val="21"/>
                    </w:rPr>
                    <w:t>8</w:t>
                  </w:r>
                </w:p>
              </w:tc>
            </w:tr>
          </w:tbl>
          <w:p w14:paraId="19AFEA32">
            <w:pPr>
              <w:spacing w:line="360" w:lineRule="auto"/>
              <w:ind w:firstLine="482" w:firstLineChars="200"/>
              <w:rPr>
                <w:rFonts w:ascii="Times New Roman" w:hAnsi="Times New Roman"/>
                <w:b/>
                <w:bCs/>
                <w:color w:val="000000" w:themeColor="text1"/>
                <w:sz w:val="24"/>
                <w:szCs w:val="24"/>
              </w:rPr>
            </w:pPr>
            <w:r>
              <w:rPr>
                <w:rFonts w:ascii="Times New Roman" w:hAnsi="Times New Roman"/>
                <w:b/>
                <w:bCs/>
                <w:color w:val="000000" w:themeColor="text1"/>
                <w:sz w:val="24"/>
                <w:szCs w:val="24"/>
              </w:rPr>
              <w:t>3</w:t>
            </w:r>
            <w:r>
              <w:rPr>
                <w:rFonts w:hint="eastAsia" w:ascii="Times New Roman" w:hAnsi="Times New Roman"/>
                <w:b/>
                <w:bCs/>
                <w:color w:val="000000" w:themeColor="text1"/>
                <w:sz w:val="24"/>
                <w:szCs w:val="24"/>
              </w:rPr>
              <w:t>、环境噪声</w:t>
            </w:r>
          </w:p>
          <w:p w14:paraId="77131ACC">
            <w:pPr>
              <w:spacing w:line="360" w:lineRule="auto"/>
              <w:ind w:firstLine="480" w:firstLineChars="200"/>
              <w:rPr>
                <w:rFonts w:ascii="Times New Roman" w:hAnsi="Times New Roman"/>
                <w:bCs/>
                <w:color w:val="000000" w:themeColor="text1"/>
                <w:sz w:val="24"/>
                <w:szCs w:val="24"/>
              </w:rPr>
            </w:pPr>
            <w:r>
              <w:rPr>
                <w:rFonts w:ascii="Times New Roman" w:hAnsi="Times New Roman"/>
                <w:bCs/>
                <w:color w:val="000000" w:themeColor="text1"/>
                <w:sz w:val="24"/>
                <w:szCs w:val="24"/>
              </w:rPr>
              <w:t>施工噪声执行《建筑施工场界</w:t>
            </w:r>
            <w:r>
              <w:rPr>
                <w:rFonts w:hint="eastAsia" w:ascii="Times New Roman" w:hAnsi="Times New Roman"/>
                <w:bCs/>
                <w:color w:val="000000" w:themeColor="text1"/>
                <w:sz w:val="24"/>
                <w:szCs w:val="24"/>
              </w:rPr>
              <w:t>环境</w:t>
            </w:r>
            <w:r>
              <w:rPr>
                <w:rFonts w:ascii="Times New Roman" w:hAnsi="Times New Roman"/>
                <w:bCs/>
                <w:color w:val="000000" w:themeColor="text1"/>
                <w:sz w:val="24"/>
                <w:szCs w:val="24"/>
              </w:rPr>
              <w:t>噪声</w:t>
            </w:r>
            <w:r>
              <w:rPr>
                <w:rFonts w:hint="eastAsia" w:ascii="Times New Roman" w:hAnsi="Times New Roman"/>
                <w:bCs/>
                <w:color w:val="000000" w:themeColor="text1"/>
                <w:sz w:val="24"/>
                <w:szCs w:val="24"/>
              </w:rPr>
              <w:t>排放标准</w:t>
            </w:r>
            <w:r>
              <w:rPr>
                <w:rFonts w:ascii="Times New Roman" w:hAnsi="Times New Roman"/>
                <w:bCs/>
                <w:color w:val="000000" w:themeColor="text1"/>
                <w:sz w:val="24"/>
                <w:szCs w:val="24"/>
              </w:rPr>
              <w:t>》（GB12523-</w:t>
            </w:r>
            <w:r>
              <w:rPr>
                <w:rFonts w:hint="eastAsia" w:ascii="Times New Roman" w:hAnsi="Times New Roman"/>
                <w:bCs/>
                <w:color w:val="000000" w:themeColor="text1"/>
                <w:sz w:val="24"/>
                <w:szCs w:val="24"/>
              </w:rPr>
              <w:t>2011</w:t>
            </w:r>
            <w:r>
              <w:rPr>
                <w:rFonts w:ascii="Times New Roman" w:hAnsi="Times New Roman"/>
                <w:bCs/>
                <w:color w:val="000000" w:themeColor="text1"/>
                <w:sz w:val="24"/>
                <w:szCs w:val="24"/>
              </w:rPr>
              <w:t>），</w:t>
            </w:r>
            <w:r>
              <w:rPr>
                <w:rFonts w:hint="eastAsia" w:ascii="Times New Roman" w:hAnsi="Times New Roman"/>
                <w:bCs/>
                <w:color w:val="000000" w:themeColor="text1"/>
                <w:sz w:val="24"/>
                <w:szCs w:val="24"/>
              </w:rPr>
              <w:t>具体</w:t>
            </w:r>
            <w:r>
              <w:rPr>
                <w:rFonts w:ascii="Times New Roman" w:hAnsi="Times New Roman"/>
                <w:bCs/>
                <w:color w:val="000000" w:themeColor="text1"/>
                <w:sz w:val="24"/>
                <w:szCs w:val="24"/>
              </w:rPr>
              <w:t>指标见表4</w:t>
            </w:r>
            <w:r>
              <w:rPr>
                <w:rFonts w:hint="eastAsia" w:ascii="Times New Roman" w:hAnsi="Times New Roman"/>
                <w:bCs/>
                <w:color w:val="000000" w:themeColor="text1"/>
                <w:sz w:val="24"/>
                <w:szCs w:val="24"/>
              </w:rPr>
              <w:t>-6</w:t>
            </w:r>
            <w:r>
              <w:rPr>
                <w:rFonts w:ascii="Times New Roman" w:hAnsi="Times New Roman"/>
                <w:bCs/>
                <w:color w:val="000000" w:themeColor="text1"/>
                <w:sz w:val="24"/>
                <w:szCs w:val="24"/>
              </w:rPr>
              <w:t>。</w:t>
            </w:r>
          </w:p>
          <w:p w14:paraId="3558653F">
            <w:pPr>
              <w:spacing w:line="400" w:lineRule="atLeast"/>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表4</w:t>
            </w:r>
            <w:r>
              <w:rPr>
                <w:rFonts w:hint="eastAsia" w:ascii="Times New Roman" w:hAnsi="Times New Roman"/>
                <w:b/>
                <w:bCs/>
                <w:color w:val="000000" w:themeColor="text1"/>
                <w:sz w:val="24"/>
                <w:szCs w:val="24"/>
              </w:rPr>
              <w:t>-6</w:t>
            </w:r>
            <w:r>
              <w:rPr>
                <w:rFonts w:ascii="Times New Roman" w:hAnsi="Times New Roman"/>
                <w:b/>
                <w:bCs/>
                <w:color w:val="000000" w:themeColor="text1"/>
                <w:sz w:val="24"/>
                <w:szCs w:val="24"/>
              </w:rPr>
              <w:t xml:space="preserve">  建筑施工场界</w:t>
            </w:r>
            <w:r>
              <w:rPr>
                <w:rFonts w:hint="eastAsia" w:ascii="Times New Roman" w:hAnsi="Times New Roman"/>
                <w:b/>
                <w:bCs/>
                <w:color w:val="000000" w:themeColor="text1"/>
                <w:sz w:val="24"/>
                <w:szCs w:val="24"/>
              </w:rPr>
              <w:t>环境</w:t>
            </w:r>
            <w:r>
              <w:rPr>
                <w:rFonts w:ascii="Times New Roman" w:hAnsi="Times New Roman"/>
                <w:b/>
                <w:bCs/>
                <w:color w:val="000000" w:themeColor="text1"/>
                <w:sz w:val="24"/>
                <w:szCs w:val="24"/>
              </w:rPr>
              <w:t>噪声</w:t>
            </w:r>
            <w:r>
              <w:rPr>
                <w:rFonts w:hint="eastAsia" w:ascii="Times New Roman" w:hAnsi="Times New Roman"/>
                <w:b/>
                <w:bCs/>
                <w:color w:val="000000" w:themeColor="text1"/>
                <w:sz w:val="24"/>
                <w:szCs w:val="24"/>
              </w:rPr>
              <w:t>排放</w:t>
            </w:r>
            <w:r>
              <w:rPr>
                <w:rFonts w:ascii="Times New Roman" w:hAnsi="Times New Roman"/>
                <w:b/>
                <w:bCs/>
                <w:color w:val="000000" w:themeColor="text1"/>
                <w:sz w:val="24"/>
                <w:szCs w:val="24"/>
              </w:rPr>
              <w:t>限值</w:t>
            </w:r>
          </w:p>
          <w:tbl>
            <w:tblPr>
              <w:tblStyle w:val="27"/>
              <w:tblW w:w="8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9"/>
              <w:gridCol w:w="4038"/>
            </w:tblGrid>
            <w:tr w14:paraId="1F5FD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07" w:type="dxa"/>
                  <w:gridSpan w:val="2"/>
                  <w:vAlign w:val="center"/>
                </w:tcPr>
                <w:p w14:paraId="11F690BC">
                  <w:pPr>
                    <w:ind w:left="141" w:leftChars="67" w:right="325" w:rightChars="155"/>
                    <w:jc w:val="center"/>
                    <w:rPr>
                      <w:rFonts w:ascii="Times New Roman" w:hAnsi="Times New Roman"/>
                      <w:bCs/>
                      <w:color w:val="000000" w:themeColor="text1"/>
                      <w:szCs w:val="21"/>
                    </w:rPr>
                  </w:pPr>
                  <w:r>
                    <w:rPr>
                      <w:rFonts w:ascii="Times New Roman" w:hAnsi="Times New Roman"/>
                      <w:bCs/>
                      <w:color w:val="000000" w:themeColor="text1"/>
                      <w:szCs w:val="21"/>
                    </w:rPr>
                    <w:t>噪声限值</w:t>
                  </w:r>
                </w:p>
              </w:tc>
            </w:tr>
            <w:tr w14:paraId="4F1B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69" w:type="dxa"/>
                  <w:vAlign w:val="center"/>
                </w:tcPr>
                <w:p w14:paraId="73AD9CE9">
                  <w:pPr>
                    <w:ind w:left="141" w:leftChars="67" w:right="325" w:rightChars="155"/>
                    <w:jc w:val="center"/>
                    <w:rPr>
                      <w:rFonts w:ascii="Times New Roman" w:hAnsi="Times New Roman"/>
                      <w:bCs/>
                      <w:color w:val="000000" w:themeColor="text1"/>
                      <w:szCs w:val="21"/>
                    </w:rPr>
                  </w:pPr>
                  <w:r>
                    <w:rPr>
                      <w:rFonts w:ascii="Times New Roman" w:hAnsi="Times New Roman"/>
                      <w:bCs/>
                      <w:color w:val="000000" w:themeColor="text1"/>
                      <w:szCs w:val="21"/>
                    </w:rPr>
                    <w:t>昼间</w:t>
                  </w:r>
                  <w:r>
                    <w:rPr>
                      <w:rFonts w:ascii="Times New Roman" w:hAnsi="Times New Roman"/>
                      <w:color w:val="000000" w:themeColor="text1"/>
                      <w:szCs w:val="21"/>
                    </w:rPr>
                    <w:t>[dB(A)]</w:t>
                  </w:r>
                </w:p>
              </w:tc>
              <w:tc>
                <w:tcPr>
                  <w:tcW w:w="4038" w:type="dxa"/>
                  <w:vAlign w:val="center"/>
                </w:tcPr>
                <w:p w14:paraId="08607C38">
                  <w:pPr>
                    <w:ind w:left="141" w:leftChars="67" w:right="325" w:rightChars="155"/>
                    <w:jc w:val="center"/>
                    <w:rPr>
                      <w:rFonts w:ascii="Times New Roman" w:hAnsi="Times New Roman"/>
                      <w:bCs/>
                      <w:color w:val="000000" w:themeColor="text1"/>
                      <w:szCs w:val="21"/>
                    </w:rPr>
                  </w:pPr>
                  <w:r>
                    <w:rPr>
                      <w:rFonts w:ascii="Times New Roman" w:hAnsi="Times New Roman"/>
                      <w:bCs/>
                      <w:color w:val="000000" w:themeColor="text1"/>
                      <w:szCs w:val="21"/>
                    </w:rPr>
                    <w:t>夜间</w:t>
                  </w:r>
                  <w:r>
                    <w:rPr>
                      <w:rFonts w:ascii="Times New Roman" w:hAnsi="Times New Roman"/>
                      <w:color w:val="000000" w:themeColor="text1"/>
                      <w:szCs w:val="21"/>
                    </w:rPr>
                    <w:t>[dB(A)]</w:t>
                  </w:r>
                </w:p>
              </w:tc>
            </w:tr>
            <w:tr w14:paraId="6381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69" w:type="dxa"/>
                  <w:vAlign w:val="center"/>
                </w:tcPr>
                <w:p w14:paraId="16AFA4CF">
                  <w:pPr>
                    <w:tabs>
                      <w:tab w:val="left" w:pos="360"/>
                      <w:tab w:val="left" w:pos="540"/>
                    </w:tabs>
                    <w:ind w:left="141" w:leftChars="67" w:right="325" w:rightChars="155"/>
                    <w:jc w:val="center"/>
                    <w:rPr>
                      <w:rFonts w:ascii="Times New Roman" w:hAnsi="Times New Roman"/>
                      <w:color w:val="000000" w:themeColor="text1"/>
                      <w:szCs w:val="21"/>
                    </w:rPr>
                  </w:pPr>
                  <w:r>
                    <w:rPr>
                      <w:rFonts w:ascii="Times New Roman" w:hAnsi="Times New Roman"/>
                      <w:color w:val="000000" w:themeColor="text1"/>
                      <w:szCs w:val="21"/>
                    </w:rPr>
                    <w:t>7</w:t>
                  </w:r>
                  <w:r>
                    <w:rPr>
                      <w:rFonts w:hint="eastAsia" w:ascii="Times New Roman" w:hAnsi="Times New Roman"/>
                      <w:color w:val="000000" w:themeColor="text1"/>
                      <w:szCs w:val="21"/>
                    </w:rPr>
                    <w:t>0</w:t>
                  </w:r>
                </w:p>
              </w:tc>
              <w:tc>
                <w:tcPr>
                  <w:tcW w:w="4038" w:type="dxa"/>
                  <w:vAlign w:val="center"/>
                </w:tcPr>
                <w:p w14:paraId="2CD81C64">
                  <w:pPr>
                    <w:tabs>
                      <w:tab w:val="left" w:pos="360"/>
                      <w:tab w:val="left" w:pos="540"/>
                    </w:tabs>
                    <w:ind w:left="141" w:leftChars="67" w:right="325" w:rightChars="155"/>
                    <w:jc w:val="center"/>
                    <w:rPr>
                      <w:rFonts w:ascii="Times New Roman" w:hAnsi="Times New Roman"/>
                      <w:color w:val="000000" w:themeColor="text1"/>
                      <w:szCs w:val="21"/>
                    </w:rPr>
                  </w:pPr>
                  <w:r>
                    <w:rPr>
                      <w:rFonts w:ascii="Times New Roman" w:hAnsi="Times New Roman"/>
                      <w:color w:val="000000" w:themeColor="text1"/>
                      <w:szCs w:val="21"/>
                    </w:rPr>
                    <w:t>55</w:t>
                  </w:r>
                </w:p>
              </w:tc>
            </w:tr>
          </w:tbl>
          <w:p w14:paraId="0D8D411A">
            <w:pPr>
              <w:spacing w:line="360" w:lineRule="auto"/>
              <w:ind w:firstLine="480" w:firstLineChars="200"/>
              <w:rPr>
                <w:rFonts w:ascii="Times New Roman" w:hAnsi="Times New Roman"/>
                <w:bCs/>
                <w:color w:val="000000" w:themeColor="text1"/>
                <w:sz w:val="24"/>
                <w:szCs w:val="24"/>
              </w:rPr>
            </w:pPr>
            <w:r>
              <w:rPr>
                <w:rFonts w:ascii="Times New Roman" w:hAnsi="Times New Roman"/>
                <w:color w:val="000000" w:themeColor="text1"/>
                <w:sz w:val="24"/>
              </w:rPr>
              <w:t>本项目运营期</w:t>
            </w:r>
            <w:r>
              <w:rPr>
                <w:rFonts w:hint="eastAsia" w:ascii="Times New Roman" w:hAnsi="宋体"/>
                <w:color w:val="000000" w:themeColor="text1"/>
                <w:sz w:val="24"/>
                <w:szCs w:val="24"/>
              </w:rPr>
              <w:t>厂界噪声执行《工业企业厂界环境噪声排放标准》（</w:t>
            </w:r>
            <w:r>
              <w:rPr>
                <w:rFonts w:ascii="Times New Roman" w:hAnsi="Times New Roman"/>
                <w:color w:val="000000" w:themeColor="text1"/>
                <w:sz w:val="24"/>
                <w:szCs w:val="24"/>
              </w:rPr>
              <w:t>GB12348-2008</w:t>
            </w:r>
            <w:r>
              <w:rPr>
                <w:rFonts w:hint="eastAsia" w:ascii="Times New Roman" w:hAnsi="宋体"/>
                <w:color w:val="000000" w:themeColor="text1"/>
                <w:sz w:val="24"/>
                <w:szCs w:val="24"/>
              </w:rPr>
              <w:t>）</w:t>
            </w:r>
            <w:r>
              <w:rPr>
                <w:rFonts w:hint="eastAsia" w:ascii="Times New Roman" w:hAnsi="Times New Roman"/>
                <w:color w:val="000000" w:themeColor="text1"/>
                <w:sz w:val="24"/>
                <w:szCs w:val="24"/>
              </w:rPr>
              <w:t>3</w:t>
            </w:r>
            <w:r>
              <w:rPr>
                <w:rFonts w:hint="eastAsia" w:ascii="Times New Roman" w:hAnsi="宋体"/>
                <w:color w:val="000000" w:themeColor="text1"/>
                <w:sz w:val="24"/>
                <w:szCs w:val="24"/>
              </w:rPr>
              <w:t>类标准</w:t>
            </w:r>
            <w:r>
              <w:rPr>
                <w:rFonts w:ascii="Times New Roman"/>
                <w:color w:val="000000" w:themeColor="text1"/>
                <w:sz w:val="24"/>
              </w:rPr>
              <w:t>。</w:t>
            </w:r>
            <w:r>
              <w:rPr>
                <w:rFonts w:ascii="Times New Roman" w:hAnsi="Times New Roman"/>
                <w:bCs/>
                <w:color w:val="000000" w:themeColor="text1"/>
                <w:sz w:val="24"/>
                <w:szCs w:val="24"/>
              </w:rPr>
              <w:t>具体指标见表4-</w:t>
            </w:r>
            <w:r>
              <w:rPr>
                <w:rFonts w:hint="eastAsia" w:ascii="Times New Roman" w:hAnsi="Times New Roman"/>
                <w:bCs/>
                <w:color w:val="000000" w:themeColor="text1"/>
                <w:sz w:val="24"/>
                <w:szCs w:val="24"/>
              </w:rPr>
              <w:t>7</w:t>
            </w:r>
            <w:r>
              <w:rPr>
                <w:rFonts w:ascii="Times New Roman" w:hAnsi="Times New Roman"/>
                <w:bCs/>
                <w:color w:val="000000" w:themeColor="text1"/>
                <w:sz w:val="24"/>
                <w:szCs w:val="24"/>
              </w:rPr>
              <w:t>。</w:t>
            </w:r>
          </w:p>
          <w:p w14:paraId="29D30687">
            <w:pPr>
              <w:spacing w:line="360" w:lineRule="auto"/>
              <w:jc w:val="center"/>
              <w:rPr>
                <w:rFonts w:ascii="Times New Roman" w:hAnsi="Times New Roman"/>
                <w:b/>
                <w:color w:val="000000" w:themeColor="text1"/>
                <w:sz w:val="24"/>
              </w:rPr>
            </w:pPr>
            <w:r>
              <w:rPr>
                <w:rFonts w:ascii="Times New Roman"/>
                <w:b/>
                <w:color w:val="000000" w:themeColor="text1"/>
                <w:sz w:val="24"/>
              </w:rPr>
              <w:t>表</w:t>
            </w:r>
            <w:r>
              <w:rPr>
                <w:rFonts w:ascii="Times New Roman" w:hAnsi="Times New Roman"/>
                <w:b/>
                <w:color w:val="000000" w:themeColor="text1"/>
                <w:sz w:val="24"/>
              </w:rPr>
              <w:t>4-</w:t>
            </w:r>
            <w:r>
              <w:rPr>
                <w:rFonts w:hint="eastAsia" w:ascii="Times New Roman" w:hAnsi="Times New Roman"/>
                <w:b/>
                <w:color w:val="000000" w:themeColor="text1"/>
                <w:sz w:val="24"/>
              </w:rPr>
              <w:t>7</w:t>
            </w:r>
            <w:r>
              <w:rPr>
                <w:rFonts w:hint="eastAsia" w:ascii="Times New Roman"/>
                <w:b/>
                <w:color w:val="000000" w:themeColor="text1"/>
                <w:sz w:val="24"/>
              </w:rPr>
              <w:t>工业企业厂界环境噪声</w:t>
            </w:r>
            <w:r>
              <w:rPr>
                <w:rFonts w:ascii="Times New Roman"/>
                <w:b/>
                <w:color w:val="000000" w:themeColor="text1"/>
                <w:sz w:val="24"/>
              </w:rPr>
              <w:t>排放限值</w:t>
            </w:r>
          </w:p>
          <w:tbl>
            <w:tblPr>
              <w:tblStyle w:val="27"/>
              <w:tblW w:w="8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2"/>
              <w:gridCol w:w="2804"/>
              <w:gridCol w:w="2428"/>
            </w:tblGrid>
            <w:tr w14:paraId="155D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3162" w:type="dxa"/>
                  <w:vAlign w:val="center"/>
                </w:tcPr>
                <w:p w14:paraId="76DDEDB5">
                  <w:pPr>
                    <w:spacing w:line="360" w:lineRule="auto"/>
                    <w:jc w:val="center"/>
                    <w:rPr>
                      <w:rFonts w:ascii="Times New Roman" w:hAnsi="Times New Roman"/>
                      <w:color w:val="000000" w:themeColor="text1"/>
                      <w:szCs w:val="21"/>
                    </w:rPr>
                  </w:pPr>
                  <w:r>
                    <w:rPr>
                      <w:rFonts w:ascii="Times New Roman"/>
                      <w:color w:val="000000" w:themeColor="text1"/>
                      <w:szCs w:val="21"/>
                    </w:rPr>
                    <w:t>类别</w:t>
                  </w:r>
                </w:p>
              </w:tc>
              <w:tc>
                <w:tcPr>
                  <w:tcW w:w="2804" w:type="dxa"/>
                  <w:vAlign w:val="center"/>
                </w:tcPr>
                <w:p w14:paraId="67E09211">
                  <w:pPr>
                    <w:spacing w:line="360" w:lineRule="auto"/>
                    <w:jc w:val="center"/>
                    <w:rPr>
                      <w:rFonts w:ascii="Times New Roman" w:hAnsi="Times New Roman"/>
                      <w:color w:val="000000" w:themeColor="text1"/>
                      <w:szCs w:val="21"/>
                    </w:rPr>
                  </w:pPr>
                  <w:r>
                    <w:rPr>
                      <w:rFonts w:ascii="Times New Roman"/>
                      <w:color w:val="000000" w:themeColor="text1"/>
                      <w:szCs w:val="21"/>
                    </w:rPr>
                    <w:t>昼间</w:t>
                  </w:r>
                  <w:r>
                    <w:rPr>
                      <w:rFonts w:ascii="Times New Roman" w:hAnsi="Times New Roman"/>
                      <w:color w:val="000000" w:themeColor="text1"/>
                      <w:szCs w:val="21"/>
                    </w:rPr>
                    <w:t>[dB(A)]</w:t>
                  </w:r>
                </w:p>
              </w:tc>
              <w:tc>
                <w:tcPr>
                  <w:tcW w:w="2428" w:type="dxa"/>
                  <w:vAlign w:val="center"/>
                </w:tcPr>
                <w:p w14:paraId="3141BC24">
                  <w:pPr>
                    <w:spacing w:line="360" w:lineRule="auto"/>
                    <w:jc w:val="center"/>
                    <w:rPr>
                      <w:rFonts w:ascii="Times New Roman" w:hAnsi="Times New Roman"/>
                      <w:color w:val="000000" w:themeColor="text1"/>
                      <w:szCs w:val="21"/>
                    </w:rPr>
                  </w:pPr>
                  <w:r>
                    <w:rPr>
                      <w:rFonts w:ascii="Times New Roman"/>
                      <w:color w:val="000000" w:themeColor="text1"/>
                      <w:szCs w:val="21"/>
                    </w:rPr>
                    <w:t>夜间</w:t>
                  </w:r>
                  <w:r>
                    <w:rPr>
                      <w:rFonts w:ascii="Times New Roman" w:hAnsi="Times New Roman"/>
                      <w:color w:val="000000" w:themeColor="text1"/>
                      <w:szCs w:val="21"/>
                    </w:rPr>
                    <w:t>[dB(A)]</w:t>
                  </w:r>
                </w:p>
              </w:tc>
            </w:tr>
            <w:tr w14:paraId="780D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3162" w:type="dxa"/>
                  <w:vAlign w:val="center"/>
                </w:tcPr>
                <w:p w14:paraId="499B9280">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3</w:t>
                  </w:r>
                  <w:r>
                    <w:rPr>
                      <w:rFonts w:ascii="Times New Roman"/>
                      <w:color w:val="000000" w:themeColor="text1"/>
                      <w:szCs w:val="21"/>
                    </w:rPr>
                    <w:t>类</w:t>
                  </w:r>
                </w:p>
              </w:tc>
              <w:tc>
                <w:tcPr>
                  <w:tcW w:w="2804" w:type="dxa"/>
                  <w:vAlign w:val="center"/>
                </w:tcPr>
                <w:p w14:paraId="409CF949">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6</w:t>
                  </w:r>
                  <w:r>
                    <w:rPr>
                      <w:rFonts w:hint="eastAsia" w:ascii="Times New Roman" w:hAnsi="Times New Roman"/>
                      <w:color w:val="000000" w:themeColor="text1"/>
                      <w:szCs w:val="21"/>
                    </w:rPr>
                    <w:t>5</w:t>
                  </w:r>
                </w:p>
              </w:tc>
              <w:tc>
                <w:tcPr>
                  <w:tcW w:w="2428" w:type="dxa"/>
                  <w:vAlign w:val="center"/>
                </w:tcPr>
                <w:p w14:paraId="64D4C08D">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5</w:t>
                  </w:r>
                  <w:r>
                    <w:rPr>
                      <w:rFonts w:hint="eastAsia" w:ascii="Times New Roman" w:hAnsi="Times New Roman"/>
                      <w:color w:val="000000" w:themeColor="text1"/>
                      <w:szCs w:val="21"/>
                    </w:rPr>
                    <w:t>5</w:t>
                  </w:r>
                </w:p>
              </w:tc>
            </w:tr>
          </w:tbl>
          <w:p w14:paraId="2296EE24">
            <w:pPr>
              <w:spacing w:line="360" w:lineRule="auto"/>
              <w:ind w:firstLine="482" w:firstLineChars="200"/>
              <w:rPr>
                <w:rFonts w:ascii="Times New Roman" w:hAnsi="Times New Roman"/>
                <w:b/>
                <w:bCs/>
                <w:color w:val="000000" w:themeColor="text1"/>
                <w:sz w:val="24"/>
                <w:szCs w:val="24"/>
              </w:rPr>
            </w:pPr>
            <w:r>
              <w:rPr>
                <w:rFonts w:hint="eastAsia" w:ascii="Times New Roman" w:hAnsi="Times New Roman"/>
                <w:b/>
                <w:bCs/>
                <w:color w:val="000000" w:themeColor="text1"/>
                <w:sz w:val="24"/>
                <w:szCs w:val="24"/>
              </w:rPr>
              <w:t>4、固体废弃物</w:t>
            </w:r>
          </w:p>
          <w:p w14:paraId="3A783E06">
            <w:pPr>
              <w:spacing w:line="360" w:lineRule="auto"/>
              <w:ind w:firstLine="480" w:firstLineChars="200"/>
              <w:rPr>
                <w:rFonts w:ascii="Times New Roman"/>
                <w:color w:val="000000" w:themeColor="text1"/>
                <w:sz w:val="24"/>
              </w:rPr>
            </w:pPr>
            <w:r>
              <w:rPr>
                <w:rFonts w:ascii="Times New Roman"/>
                <w:color w:val="000000" w:themeColor="text1"/>
                <w:sz w:val="24"/>
              </w:rPr>
              <w:t>建筑垃圾等固体废弃物处置执行《一般工业固体废弃物贮存、处置场污染控制标准》（</w:t>
            </w:r>
            <w:r>
              <w:rPr>
                <w:rFonts w:ascii="Times New Roman" w:hAnsi="Times New Roman"/>
                <w:color w:val="000000" w:themeColor="text1"/>
                <w:sz w:val="24"/>
              </w:rPr>
              <w:t>GB18599-2001</w:t>
            </w:r>
            <w:r>
              <w:rPr>
                <w:rFonts w:ascii="Times New Roman"/>
                <w:color w:val="000000" w:themeColor="text1"/>
                <w:sz w:val="24"/>
              </w:rPr>
              <w:t>）。</w:t>
            </w:r>
          </w:p>
        </w:tc>
      </w:tr>
      <w:tr w14:paraId="78AF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3" w:hRule="atLeast"/>
          <w:jc w:val="center"/>
        </w:trPr>
        <w:tc>
          <w:tcPr>
            <w:tcW w:w="456" w:type="dxa"/>
            <w:vAlign w:val="center"/>
          </w:tcPr>
          <w:p w14:paraId="525213F9">
            <w:pPr>
              <w:spacing w:line="360" w:lineRule="auto"/>
              <w:rPr>
                <w:rFonts w:ascii="Times New Roman" w:hAnsi="Times New Roman"/>
                <w:color w:val="000000" w:themeColor="text1"/>
                <w:sz w:val="24"/>
                <w:szCs w:val="24"/>
              </w:rPr>
            </w:pPr>
            <w:r>
              <w:rPr>
                <w:rFonts w:hint="eastAsia" w:ascii="Times New Roman" w:hAnsi="Times New Roman"/>
                <w:color w:val="000000" w:themeColor="text1"/>
                <w:sz w:val="24"/>
                <w:szCs w:val="24"/>
              </w:rPr>
              <w:t>总量控制</w:t>
            </w:r>
          </w:p>
          <w:p w14:paraId="7099C853">
            <w:pPr>
              <w:spacing w:line="360" w:lineRule="auto"/>
              <w:jc w:val="center"/>
              <w:rPr>
                <w:rFonts w:ascii="Times New Roman" w:hAnsi="Times New Roman"/>
                <w:color w:val="000000" w:themeColor="text1"/>
                <w:sz w:val="28"/>
                <w:szCs w:val="28"/>
              </w:rPr>
            </w:pPr>
            <w:r>
              <w:rPr>
                <w:rFonts w:hint="eastAsia" w:ascii="Times New Roman" w:hAnsi="Times New Roman"/>
                <w:color w:val="000000" w:themeColor="text1"/>
                <w:sz w:val="24"/>
                <w:szCs w:val="24"/>
              </w:rPr>
              <w:t>指标</w:t>
            </w:r>
          </w:p>
        </w:tc>
        <w:tc>
          <w:tcPr>
            <w:tcW w:w="8681" w:type="dxa"/>
            <w:vAlign w:val="center"/>
          </w:tcPr>
          <w:p w14:paraId="4847D4B0">
            <w:pPr>
              <w:spacing w:line="360" w:lineRule="auto"/>
              <w:rPr>
                <w:rFonts w:ascii="Times New Roman" w:hAnsi="Times New Roman"/>
                <w:b/>
                <w:color w:val="000000" w:themeColor="text1"/>
                <w:sz w:val="28"/>
                <w:szCs w:val="28"/>
              </w:rPr>
            </w:pPr>
            <w:r>
              <w:rPr>
                <w:rFonts w:ascii="Times New Roman" w:hAnsi="宋体"/>
                <w:b/>
                <w:color w:val="000000" w:themeColor="text1"/>
                <w:sz w:val="28"/>
                <w:szCs w:val="28"/>
              </w:rPr>
              <w:t>总量建议控制指标：</w:t>
            </w:r>
          </w:p>
          <w:p w14:paraId="6267B6B6">
            <w:pPr>
              <w:spacing w:line="360" w:lineRule="auto"/>
              <w:ind w:firstLine="480" w:firstLineChars="200"/>
              <w:rPr>
                <w:rFonts w:ascii="Times New Roman" w:hAnsi="Times New Roman"/>
                <w:color w:val="000000" w:themeColor="text1"/>
                <w:sz w:val="24"/>
                <w:szCs w:val="24"/>
              </w:rPr>
            </w:pPr>
            <w:r>
              <w:rPr>
                <w:rFonts w:hint="eastAsia" w:ascii="Times New Roman" w:hAnsi="宋体"/>
                <w:color w:val="000000" w:themeColor="text1"/>
                <w:sz w:val="24"/>
                <w:szCs w:val="24"/>
              </w:rPr>
              <w:t>根据本工程的具体情况，结合国家污染物排放总量控制原则，列出本工程需执行的总量控制指标：</w:t>
            </w:r>
          </w:p>
          <w:p w14:paraId="07A4CE0D">
            <w:pPr>
              <w:autoSpaceDE w:val="0"/>
              <w:autoSpaceDN w:val="0"/>
              <w:spacing w:line="360" w:lineRule="auto"/>
              <w:ind w:firstLine="480" w:firstLineChars="200"/>
              <w:rPr>
                <w:rFonts w:ascii="Times New Roman" w:hAnsi="宋体"/>
                <w:color w:val="000000" w:themeColor="text1"/>
                <w:sz w:val="24"/>
                <w:szCs w:val="24"/>
              </w:rPr>
            </w:pPr>
            <w:r>
              <w:rPr>
                <w:rFonts w:ascii="Times New Roman" w:hAnsi="Times New Roman"/>
                <w:color w:val="000000" w:themeColor="text1"/>
                <w:sz w:val="24"/>
                <w:szCs w:val="24"/>
              </w:rPr>
              <w:t>1</w:t>
            </w:r>
            <w:r>
              <w:rPr>
                <w:rFonts w:hint="eastAsia" w:ascii="Times New Roman" w:hAnsi="宋体"/>
                <w:color w:val="000000" w:themeColor="text1"/>
                <w:sz w:val="24"/>
                <w:szCs w:val="24"/>
              </w:rPr>
              <w:t>、</w:t>
            </w:r>
            <w:r>
              <w:rPr>
                <w:rFonts w:hint="eastAsia" w:ascii="Times New Roman" w:hAnsi="宋体"/>
                <w:color w:val="00B0F0"/>
                <w:sz w:val="24"/>
                <w:szCs w:val="24"/>
              </w:rPr>
              <w:t>本项目在生产过程中无生产性废水产生，</w:t>
            </w:r>
            <w:r>
              <w:rPr>
                <w:rFonts w:hint="eastAsia"/>
                <w:color w:val="00B0F0"/>
                <w:sz w:val="24"/>
                <w:szCs w:val="24"/>
              </w:rPr>
              <w:t>厂区内不设置食堂，在园区污水处理厂建成之前，</w:t>
            </w:r>
            <w:r>
              <w:rPr>
                <w:rFonts w:hint="eastAsia"/>
                <w:color w:val="92D050"/>
                <w:sz w:val="24"/>
                <w:szCs w:val="24"/>
              </w:rPr>
              <w:t>工作人员生活用水依托云南香料烟有限责任公司遮放收购点及芒市遮放小毕朗米业有限公司老厂，</w:t>
            </w:r>
            <w:r>
              <w:rPr>
                <w:rFonts w:hint="eastAsia" w:ascii="Times New Roman" w:hAnsi="Times New Roman"/>
                <w:bCs/>
                <w:color w:val="92D050"/>
                <w:sz w:val="24"/>
                <w:szCs w:val="24"/>
              </w:rPr>
              <w:t>项目区不产生生活废水</w:t>
            </w:r>
            <w:r>
              <w:rPr>
                <w:rFonts w:hint="eastAsia"/>
                <w:color w:val="92D050"/>
                <w:sz w:val="24"/>
                <w:szCs w:val="24"/>
              </w:rPr>
              <w:t>；</w:t>
            </w:r>
            <w:r>
              <w:rPr>
                <w:rFonts w:hint="eastAsia"/>
                <w:color w:val="00B0F0"/>
                <w:sz w:val="24"/>
                <w:szCs w:val="24"/>
              </w:rPr>
              <w:t>待园区污水处理厂建成后，</w:t>
            </w:r>
            <w:r>
              <w:rPr>
                <w:rFonts w:ascii="Times New Roman" w:hAnsi="Times New Roman"/>
                <w:bCs/>
                <w:color w:val="00B0F0"/>
                <w:sz w:val="24"/>
                <w:szCs w:val="24"/>
              </w:rPr>
              <w:t>生活废水</w:t>
            </w:r>
            <w:r>
              <w:rPr>
                <w:rFonts w:hint="eastAsia" w:ascii="Times New Roman" w:hAnsi="Times New Roman"/>
                <w:bCs/>
                <w:color w:val="00B0F0"/>
                <w:sz w:val="24"/>
                <w:szCs w:val="24"/>
              </w:rPr>
              <w:t>排入防渗化粪池，</w:t>
            </w:r>
            <w:r>
              <w:rPr>
                <w:rFonts w:hint="eastAsia" w:ascii="Times New Roman" w:hAnsi="Times New Roman"/>
                <w:color w:val="00B0F0"/>
                <w:sz w:val="24"/>
                <w:szCs w:val="24"/>
              </w:rPr>
              <w:t>经化粪池处理达到《污水综合排放标准》（</w:t>
            </w:r>
            <w:r>
              <w:rPr>
                <w:rFonts w:ascii="Times New Roman" w:hAnsi="Times New Roman"/>
                <w:color w:val="00B0F0"/>
                <w:sz w:val="24"/>
                <w:szCs w:val="24"/>
              </w:rPr>
              <w:t>GB8978-1996</w:t>
            </w:r>
            <w:r>
              <w:rPr>
                <w:rFonts w:hint="eastAsia" w:ascii="Times New Roman" w:hAnsi="Times New Roman"/>
                <w:color w:val="00B0F0"/>
                <w:sz w:val="24"/>
                <w:szCs w:val="24"/>
              </w:rPr>
              <w:t>）三级标准，其中氨氮、总磷达到《污水排入城镇下水道水质标准》（</w:t>
            </w:r>
            <w:r>
              <w:rPr>
                <w:rFonts w:ascii="Times New Roman" w:hAnsi="Times New Roman"/>
                <w:color w:val="00B0F0"/>
                <w:sz w:val="24"/>
                <w:szCs w:val="24"/>
              </w:rPr>
              <w:t>GB/T3192-2015</w:t>
            </w:r>
            <w:r>
              <w:rPr>
                <w:rFonts w:hint="eastAsia" w:ascii="Times New Roman" w:hAnsi="Times New Roman"/>
                <w:color w:val="00B0F0"/>
                <w:sz w:val="24"/>
                <w:szCs w:val="24"/>
              </w:rPr>
              <w:t>）表</w:t>
            </w:r>
            <w:r>
              <w:rPr>
                <w:rFonts w:ascii="Times New Roman" w:hAnsi="Times New Roman"/>
                <w:color w:val="00B0F0"/>
                <w:sz w:val="24"/>
                <w:szCs w:val="24"/>
              </w:rPr>
              <w:t>1</w:t>
            </w:r>
            <w:r>
              <w:rPr>
                <w:rFonts w:hint="eastAsia" w:ascii="Times New Roman" w:hAnsi="Times New Roman"/>
                <w:color w:val="00B0F0"/>
                <w:sz w:val="24"/>
                <w:szCs w:val="24"/>
              </w:rPr>
              <w:t>中的</w:t>
            </w:r>
            <w:r>
              <w:rPr>
                <w:rFonts w:ascii="Times New Roman" w:hAnsi="Times New Roman"/>
                <w:color w:val="00B0F0"/>
                <w:sz w:val="24"/>
                <w:szCs w:val="24"/>
              </w:rPr>
              <w:t>B</w:t>
            </w:r>
            <w:r>
              <w:rPr>
                <w:rFonts w:hint="eastAsia" w:ascii="Times New Roman" w:hAnsi="Times New Roman"/>
                <w:color w:val="00B0F0"/>
                <w:sz w:val="24"/>
                <w:szCs w:val="24"/>
              </w:rPr>
              <w:t>等级标准，后排入园区污水处理厂</w:t>
            </w:r>
            <w:r>
              <w:rPr>
                <w:rFonts w:hint="eastAsia" w:ascii="Times New Roman" w:hAnsi="Times New Roman"/>
                <w:bCs/>
                <w:color w:val="00B0F0"/>
                <w:sz w:val="24"/>
                <w:szCs w:val="24"/>
              </w:rPr>
              <w:t>，处理后进入芒市大河</w:t>
            </w:r>
            <w:r>
              <w:rPr>
                <w:rFonts w:hint="eastAsia" w:ascii="Times New Roman" w:hAnsi="宋体"/>
                <w:color w:val="00B0F0"/>
                <w:sz w:val="24"/>
                <w:szCs w:val="24"/>
              </w:rPr>
              <w:t>。因此，项目不设总量控制指标。</w:t>
            </w:r>
          </w:p>
          <w:p w14:paraId="672F4F06">
            <w:pPr>
              <w:spacing w:line="360" w:lineRule="auto"/>
              <w:ind w:firstLine="427" w:firstLineChars="178"/>
              <w:rPr>
                <w:rFonts w:ascii="Times New Roman" w:hAnsi="Times New Roman"/>
                <w:color w:val="000000" w:themeColor="text1"/>
                <w:sz w:val="24"/>
                <w:szCs w:val="24"/>
                <w:highlight w:val="yellow"/>
              </w:rPr>
            </w:pPr>
            <w:r>
              <w:rPr>
                <w:rFonts w:ascii="Times New Roman" w:hAnsi="Times New Roman"/>
                <w:color w:val="000000" w:themeColor="text1"/>
                <w:sz w:val="24"/>
                <w:szCs w:val="24"/>
              </w:rPr>
              <w:t>2</w:t>
            </w:r>
            <w:r>
              <w:rPr>
                <w:rFonts w:hint="eastAsia" w:ascii="Times New Roman" w:hAnsi="宋体"/>
                <w:color w:val="000000" w:themeColor="text1"/>
                <w:sz w:val="24"/>
                <w:szCs w:val="24"/>
              </w:rPr>
              <w:t>、废气总量控制指标：</w:t>
            </w:r>
          </w:p>
          <w:p w14:paraId="7D0C96B3">
            <w:pPr>
              <w:spacing w:line="360" w:lineRule="auto"/>
              <w:ind w:firstLine="427" w:firstLineChars="178"/>
              <w:rPr>
                <w:rFonts w:ascii="Times New Roman" w:hAnsi="Times New Roman"/>
                <w:color w:val="000000" w:themeColor="text1"/>
                <w:sz w:val="24"/>
                <w:szCs w:val="24"/>
              </w:rPr>
            </w:pPr>
            <w:r>
              <w:rPr>
                <w:rFonts w:hint="eastAsia" w:ascii="Times New Roman" w:hAnsi="宋体"/>
                <w:color w:val="000000" w:themeColor="text1"/>
                <w:sz w:val="24"/>
                <w:szCs w:val="24"/>
              </w:rPr>
              <w:t>项目粉尘经除尘器的处理后，有组织粉尘排放量为</w:t>
            </w:r>
            <w:r>
              <w:rPr>
                <w:rFonts w:ascii="Times New Roman" w:hAnsi="Times New Roman"/>
                <w:color w:val="000000" w:themeColor="text1"/>
                <w:sz w:val="24"/>
                <w:szCs w:val="24"/>
              </w:rPr>
              <w:t>0.</w:t>
            </w:r>
            <w:r>
              <w:rPr>
                <w:rFonts w:hint="eastAsia" w:ascii="Times New Roman" w:hAnsi="Times New Roman"/>
                <w:color w:val="000000" w:themeColor="text1"/>
                <w:sz w:val="24"/>
                <w:szCs w:val="24"/>
              </w:rPr>
              <w:t>011</w:t>
            </w:r>
            <w:r>
              <w:rPr>
                <w:rFonts w:ascii="Times New Roman" w:hAnsi="Times New Roman"/>
                <w:color w:val="000000" w:themeColor="text1"/>
                <w:sz w:val="24"/>
                <w:szCs w:val="24"/>
              </w:rPr>
              <w:t>t/a</w:t>
            </w:r>
            <w:r>
              <w:rPr>
                <w:rFonts w:hint="eastAsia" w:ascii="Times New Roman" w:hAnsi="宋体"/>
                <w:color w:val="000000" w:themeColor="text1"/>
                <w:sz w:val="24"/>
                <w:szCs w:val="24"/>
              </w:rPr>
              <w:t>；无组织粉尘排放量为</w:t>
            </w:r>
            <w:r>
              <w:rPr>
                <w:rFonts w:ascii="Times New Roman" w:hAnsi="Times New Roman"/>
                <w:color w:val="000000" w:themeColor="text1"/>
                <w:sz w:val="24"/>
                <w:szCs w:val="24"/>
              </w:rPr>
              <w:t>0.</w:t>
            </w:r>
            <w:r>
              <w:rPr>
                <w:rFonts w:hint="eastAsia" w:ascii="Times New Roman" w:hAnsi="Times New Roman"/>
                <w:color w:val="000000" w:themeColor="text1"/>
                <w:sz w:val="24"/>
                <w:szCs w:val="24"/>
              </w:rPr>
              <w:t>229</w:t>
            </w:r>
            <w:r>
              <w:rPr>
                <w:rFonts w:ascii="Times New Roman" w:hAnsi="Times New Roman"/>
                <w:color w:val="000000" w:themeColor="text1"/>
                <w:sz w:val="24"/>
                <w:szCs w:val="24"/>
              </w:rPr>
              <w:t>t/a</w:t>
            </w:r>
            <w:r>
              <w:rPr>
                <w:rFonts w:hint="eastAsia" w:ascii="Times New Roman" w:hAnsi="宋体"/>
                <w:color w:val="000000" w:themeColor="text1"/>
                <w:sz w:val="24"/>
                <w:szCs w:val="24"/>
              </w:rPr>
              <w:t>。</w:t>
            </w:r>
          </w:p>
          <w:p w14:paraId="750E0E94">
            <w:pPr>
              <w:spacing w:line="360" w:lineRule="auto"/>
              <w:ind w:firstLine="480" w:firstLineChars="200"/>
              <w:rPr>
                <w:rFonts w:ascii="Times New Roman"/>
                <w:color w:val="000000" w:themeColor="text1"/>
                <w:sz w:val="24"/>
              </w:rPr>
            </w:pPr>
            <w:r>
              <w:rPr>
                <w:rFonts w:ascii="Times New Roman" w:hAnsi="Times New Roman"/>
                <w:color w:val="000000" w:themeColor="text1"/>
                <w:sz w:val="24"/>
                <w:szCs w:val="24"/>
              </w:rPr>
              <w:t>3</w:t>
            </w:r>
            <w:r>
              <w:rPr>
                <w:rFonts w:hint="eastAsia" w:ascii="Times New Roman" w:hAnsi="宋体"/>
                <w:color w:val="000000" w:themeColor="text1"/>
                <w:sz w:val="24"/>
                <w:szCs w:val="24"/>
              </w:rPr>
              <w:t>、本项目运营期产生的固体废弃物处置利用率达</w:t>
            </w:r>
            <w:r>
              <w:rPr>
                <w:rFonts w:ascii="Times New Roman" w:hAnsi="Times New Roman"/>
                <w:color w:val="000000" w:themeColor="text1"/>
                <w:sz w:val="24"/>
                <w:szCs w:val="24"/>
              </w:rPr>
              <w:t>100</w:t>
            </w:r>
            <w:r>
              <w:rPr>
                <w:rFonts w:hint="eastAsia" w:ascii="Times New Roman" w:hAnsi="宋体"/>
                <w:color w:val="000000" w:themeColor="text1"/>
                <w:sz w:val="24"/>
                <w:szCs w:val="24"/>
              </w:rPr>
              <w:t>％。</w:t>
            </w:r>
          </w:p>
          <w:p w14:paraId="1446C06C">
            <w:pPr>
              <w:tabs>
                <w:tab w:val="left" w:pos="3593"/>
              </w:tabs>
              <w:spacing w:line="400" w:lineRule="atLeast"/>
              <w:jc w:val="center"/>
              <w:rPr>
                <w:rFonts w:ascii="Times New Roman" w:hAnsi="Times New Roman"/>
                <w:b/>
                <w:bCs/>
                <w:color w:val="000000" w:themeColor="text1"/>
                <w:sz w:val="24"/>
              </w:rPr>
            </w:pPr>
          </w:p>
          <w:p w14:paraId="3D5A37A6">
            <w:pPr>
              <w:tabs>
                <w:tab w:val="left" w:pos="3593"/>
              </w:tabs>
              <w:spacing w:line="400" w:lineRule="atLeast"/>
              <w:jc w:val="center"/>
              <w:rPr>
                <w:rFonts w:ascii="Times New Roman" w:hAnsi="Times New Roman"/>
                <w:b/>
                <w:bCs/>
                <w:color w:val="000000" w:themeColor="text1"/>
                <w:sz w:val="24"/>
              </w:rPr>
            </w:pPr>
          </w:p>
          <w:p w14:paraId="4C20B182">
            <w:pPr>
              <w:tabs>
                <w:tab w:val="left" w:pos="3593"/>
              </w:tabs>
              <w:spacing w:line="400" w:lineRule="atLeast"/>
              <w:jc w:val="center"/>
              <w:rPr>
                <w:rFonts w:ascii="Times New Roman" w:hAnsi="Times New Roman"/>
                <w:b/>
                <w:bCs/>
                <w:color w:val="000000" w:themeColor="text1"/>
                <w:sz w:val="24"/>
              </w:rPr>
            </w:pPr>
          </w:p>
          <w:p w14:paraId="3D41443D">
            <w:pPr>
              <w:tabs>
                <w:tab w:val="left" w:pos="3593"/>
              </w:tabs>
              <w:spacing w:line="400" w:lineRule="atLeast"/>
              <w:jc w:val="center"/>
              <w:rPr>
                <w:rFonts w:ascii="Times New Roman" w:hAnsi="Times New Roman"/>
                <w:b/>
                <w:bCs/>
                <w:color w:val="000000" w:themeColor="text1"/>
                <w:sz w:val="24"/>
              </w:rPr>
            </w:pPr>
          </w:p>
          <w:p w14:paraId="5A0CE64A">
            <w:pPr>
              <w:tabs>
                <w:tab w:val="left" w:pos="3593"/>
              </w:tabs>
              <w:spacing w:line="400" w:lineRule="atLeast"/>
              <w:jc w:val="center"/>
              <w:rPr>
                <w:rFonts w:ascii="Times New Roman" w:hAnsi="Times New Roman"/>
                <w:b/>
                <w:bCs/>
                <w:color w:val="000000" w:themeColor="text1"/>
                <w:sz w:val="24"/>
              </w:rPr>
            </w:pPr>
          </w:p>
          <w:p w14:paraId="30BFB5C1">
            <w:pPr>
              <w:tabs>
                <w:tab w:val="left" w:pos="3593"/>
              </w:tabs>
              <w:spacing w:line="400" w:lineRule="atLeast"/>
              <w:jc w:val="center"/>
              <w:rPr>
                <w:rFonts w:ascii="Times New Roman" w:hAnsi="Times New Roman"/>
                <w:b/>
                <w:bCs/>
                <w:color w:val="000000" w:themeColor="text1"/>
                <w:sz w:val="24"/>
              </w:rPr>
            </w:pPr>
          </w:p>
          <w:p w14:paraId="1C61E123">
            <w:pPr>
              <w:tabs>
                <w:tab w:val="left" w:pos="3593"/>
              </w:tabs>
              <w:spacing w:line="400" w:lineRule="atLeast"/>
              <w:jc w:val="center"/>
              <w:rPr>
                <w:rFonts w:ascii="Times New Roman" w:hAnsi="Times New Roman"/>
                <w:b/>
                <w:bCs/>
                <w:color w:val="000000" w:themeColor="text1"/>
                <w:sz w:val="24"/>
              </w:rPr>
            </w:pPr>
          </w:p>
          <w:p w14:paraId="5BC5F379">
            <w:pPr>
              <w:tabs>
                <w:tab w:val="left" w:pos="3593"/>
              </w:tabs>
              <w:spacing w:line="400" w:lineRule="atLeast"/>
              <w:jc w:val="center"/>
              <w:rPr>
                <w:rFonts w:ascii="Times New Roman" w:hAnsi="Times New Roman"/>
                <w:b/>
                <w:bCs/>
                <w:color w:val="000000" w:themeColor="text1"/>
                <w:sz w:val="24"/>
              </w:rPr>
            </w:pPr>
          </w:p>
          <w:p w14:paraId="3FD1CED6">
            <w:pPr>
              <w:tabs>
                <w:tab w:val="left" w:pos="3593"/>
              </w:tabs>
              <w:spacing w:line="400" w:lineRule="atLeast"/>
              <w:jc w:val="center"/>
              <w:rPr>
                <w:rFonts w:ascii="Times New Roman" w:hAnsi="Times New Roman"/>
                <w:b/>
                <w:bCs/>
                <w:color w:val="000000" w:themeColor="text1"/>
                <w:sz w:val="24"/>
              </w:rPr>
            </w:pPr>
          </w:p>
          <w:p w14:paraId="28238133">
            <w:pPr>
              <w:tabs>
                <w:tab w:val="left" w:pos="3593"/>
              </w:tabs>
              <w:spacing w:line="400" w:lineRule="atLeast"/>
              <w:jc w:val="center"/>
              <w:rPr>
                <w:rFonts w:ascii="Times New Roman" w:hAnsi="Times New Roman"/>
                <w:b/>
                <w:bCs/>
                <w:color w:val="000000" w:themeColor="text1"/>
                <w:sz w:val="24"/>
              </w:rPr>
            </w:pPr>
          </w:p>
          <w:p w14:paraId="59BD14BF">
            <w:pPr>
              <w:tabs>
                <w:tab w:val="left" w:pos="3593"/>
              </w:tabs>
              <w:spacing w:line="400" w:lineRule="atLeast"/>
              <w:jc w:val="center"/>
              <w:rPr>
                <w:rFonts w:ascii="Times New Roman" w:hAnsi="Times New Roman"/>
                <w:b/>
                <w:bCs/>
                <w:color w:val="000000" w:themeColor="text1"/>
                <w:sz w:val="24"/>
              </w:rPr>
            </w:pPr>
          </w:p>
          <w:p w14:paraId="48BD8E1A">
            <w:pPr>
              <w:tabs>
                <w:tab w:val="left" w:pos="3593"/>
              </w:tabs>
              <w:spacing w:line="400" w:lineRule="atLeast"/>
              <w:jc w:val="center"/>
              <w:rPr>
                <w:rFonts w:ascii="Times New Roman" w:hAnsi="Times New Roman"/>
                <w:b/>
                <w:bCs/>
                <w:color w:val="000000" w:themeColor="text1"/>
                <w:sz w:val="24"/>
              </w:rPr>
            </w:pPr>
          </w:p>
          <w:p w14:paraId="03EDD836">
            <w:pPr>
              <w:tabs>
                <w:tab w:val="left" w:pos="3593"/>
              </w:tabs>
              <w:spacing w:line="400" w:lineRule="atLeast"/>
              <w:jc w:val="center"/>
              <w:rPr>
                <w:rFonts w:ascii="Times New Roman" w:hAnsi="Times New Roman"/>
                <w:b/>
                <w:bCs/>
                <w:color w:val="000000" w:themeColor="text1"/>
                <w:sz w:val="24"/>
              </w:rPr>
            </w:pPr>
          </w:p>
          <w:p w14:paraId="128229B7">
            <w:pPr>
              <w:tabs>
                <w:tab w:val="left" w:pos="3593"/>
              </w:tabs>
              <w:spacing w:line="400" w:lineRule="atLeast"/>
              <w:jc w:val="center"/>
              <w:rPr>
                <w:rFonts w:ascii="Times New Roman" w:hAnsi="Times New Roman"/>
                <w:b/>
                <w:bCs/>
                <w:color w:val="000000" w:themeColor="text1"/>
                <w:sz w:val="24"/>
              </w:rPr>
            </w:pPr>
          </w:p>
          <w:p w14:paraId="2D2CEF5F">
            <w:pPr>
              <w:tabs>
                <w:tab w:val="left" w:pos="3593"/>
              </w:tabs>
              <w:spacing w:line="400" w:lineRule="atLeast"/>
              <w:jc w:val="center"/>
              <w:rPr>
                <w:rFonts w:ascii="Times New Roman" w:hAnsi="Times New Roman"/>
                <w:b/>
                <w:bCs/>
                <w:color w:val="000000" w:themeColor="text1"/>
                <w:sz w:val="24"/>
              </w:rPr>
            </w:pPr>
          </w:p>
          <w:p w14:paraId="64A2EB80">
            <w:pPr>
              <w:tabs>
                <w:tab w:val="left" w:pos="3593"/>
              </w:tabs>
              <w:spacing w:line="400" w:lineRule="atLeast"/>
              <w:jc w:val="center"/>
              <w:rPr>
                <w:rFonts w:ascii="Times New Roman" w:hAnsi="Times New Roman"/>
                <w:b/>
                <w:bCs/>
                <w:color w:val="000000" w:themeColor="text1"/>
                <w:sz w:val="24"/>
              </w:rPr>
            </w:pPr>
          </w:p>
          <w:p w14:paraId="5E7A1488">
            <w:pPr>
              <w:tabs>
                <w:tab w:val="left" w:pos="3593"/>
              </w:tabs>
              <w:spacing w:line="400" w:lineRule="atLeast"/>
              <w:jc w:val="center"/>
              <w:rPr>
                <w:rFonts w:ascii="Times New Roman" w:hAnsi="Times New Roman"/>
                <w:b/>
                <w:bCs/>
                <w:color w:val="000000" w:themeColor="text1"/>
                <w:sz w:val="24"/>
              </w:rPr>
            </w:pPr>
          </w:p>
          <w:p w14:paraId="582531DE">
            <w:pPr>
              <w:tabs>
                <w:tab w:val="left" w:pos="3593"/>
              </w:tabs>
              <w:spacing w:line="400" w:lineRule="atLeast"/>
              <w:jc w:val="center"/>
              <w:rPr>
                <w:rFonts w:ascii="Times New Roman" w:hAnsi="Times New Roman"/>
                <w:b/>
                <w:bCs/>
                <w:color w:val="000000" w:themeColor="text1"/>
                <w:sz w:val="24"/>
              </w:rPr>
            </w:pPr>
          </w:p>
          <w:p w14:paraId="2048216B">
            <w:pPr>
              <w:tabs>
                <w:tab w:val="left" w:pos="3593"/>
              </w:tabs>
              <w:spacing w:line="400" w:lineRule="atLeast"/>
              <w:jc w:val="center"/>
              <w:rPr>
                <w:rFonts w:ascii="Times New Roman" w:hAnsi="Times New Roman"/>
                <w:b/>
                <w:bCs/>
                <w:color w:val="000000" w:themeColor="text1"/>
                <w:sz w:val="24"/>
              </w:rPr>
            </w:pPr>
          </w:p>
          <w:p w14:paraId="13D33F1B">
            <w:pPr>
              <w:tabs>
                <w:tab w:val="left" w:pos="3593"/>
              </w:tabs>
              <w:spacing w:line="400" w:lineRule="atLeast"/>
              <w:jc w:val="center"/>
              <w:rPr>
                <w:rFonts w:ascii="Times New Roman" w:hAnsi="Times New Roman"/>
                <w:b/>
                <w:bCs/>
                <w:color w:val="000000" w:themeColor="text1"/>
                <w:sz w:val="24"/>
              </w:rPr>
            </w:pPr>
          </w:p>
          <w:p w14:paraId="4E0A2F55">
            <w:pPr>
              <w:tabs>
                <w:tab w:val="left" w:pos="3593"/>
              </w:tabs>
              <w:spacing w:line="400" w:lineRule="atLeast"/>
              <w:jc w:val="center"/>
              <w:rPr>
                <w:rFonts w:ascii="Times New Roman" w:hAnsi="Times New Roman"/>
                <w:b/>
                <w:bCs/>
                <w:color w:val="000000" w:themeColor="text1"/>
                <w:sz w:val="24"/>
              </w:rPr>
            </w:pPr>
          </w:p>
          <w:p w14:paraId="0E9C4140">
            <w:pPr>
              <w:tabs>
                <w:tab w:val="left" w:pos="3593"/>
              </w:tabs>
              <w:spacing w:line="400" w:lineRule="atLeast"/>
              <w:jc w:val="center"/>
              <w:rPr>
                <w:rFonts w:ascii="Times New Roman" w:hAnsi="Times New Roman"/>
                <w:b/>
                <w:bCs/>
                <w:color w:val="000000" w:themeColor="text1"/>
                <w:sz w:val="24"/>
              </w:rPr>
            </w:pPr>
          </w:p>
          <w:p w14:paraId="254CFB44">
            <w:pPr>
              <w:tabs>
                <w:tab w:val="left" w:pos="3593"/>
              </w:tabs>
              <w:spacing w:line="400" w:lineRule="atLeast"/>
              <w:jc w:val="center"/>
              <w:rPr>
                <w:rFonts w:ascii="Times New Roman" w:hAnsi="Times New Roman"/>
                <w:b/>
                <w:bCs/>
                <w:color w:val="000000" w:themeColor="text1"/>
                <w:sz w:val="24"/>
              </w:rPr>
            </w:pPr>
          </w:p>
          <w:p w14:paraId="7F486724">
            <w:pPr>
              <w:tabs>
                <w:tab w:val="left" w:pos="3593"/>
              </w:tabs>
              <w:spacing w:line="400" w:lineRule="atLeast"/>
              <w:jc w:val="center"/>
              <w:rPr>
                <w:rFonts w:ascii="Times New Roman" w:hAnsi="Times New Roman"/>
                <w:b/>
                <w:bCs/>
                <w:color w:val="000000" w:themeColor="text1"/>
                <w:sz w:val="24"/>
              </w:rPr>
            </w:pPr>
          </w:p>
          <w:p w14:paraId="2B5D89C6">
            <w:pPr>
              <w:tabs>
                <w:tab w:val="left" w:pos="3593"/>
              </w:tabs>
              <w:spacing w:line="400" w:lineRule="atLeast"/>
              <w:jc w:val="center"/>
              <w:rPr>
                <w:rFonts w:ascii="Times New Roman" w:hAnsi="Times New Roman"/>
                <w:b/>
                <w:bCs/>
                <w:color w:val="000000" w:themeColor="text1"/>
                <w:sz w:val="24"/>
              </w:rPr>
            </w:pPr>
          </w:p>
          <w:p w14:paraId="133F22BE">
            <w:pPr>
              <w:tabs>
                <w:tab w:val="left" w:pos="3593"/>
              </w:tabs>
              <w:spacing w:line="400" w:lineRule="atLeast"/>
              <w:rPr>
                <w:rFonts w:ascii="Times New Roman" w:hAnsi="Times New Roman"/>
                <w:b/>
                <w:bCs/>
                <w:color w:val="000000" w:themeColor="text1"/>
                <w:sz w:val="24"/>
              </w:rPr>
            </w:pPr>
          </w:p>
        </w:tc>
      </w:tr>
    </w:tbl>
    <w:p w14:paraId="5107019F">
      <w:pPr>
        <w:outlineLvl w:val="0"/>
        <w:rPr>
          <w:rFonts w:ascii="Times New Roman" w:hAnsi="Times New Roman"/>
          <w:b/>
          <w:color w:val="000000" w:themeColor="text1"/>
          <w:sz w:val="30"/>
          <w:szCs w:val="30"/>
        </w:rPr>
        <w:sectPr>
          <w:pgSz w:w="11906" w:h="16838"/>
          <w:pgMar w:top="1440" w:right="1800" w:bottom="1440" w:left="1800" w:header="851" w:footer="992" w:gutter="0"/>
          <w:cols w:space="720" w:num="1"/>
          <w:docGrid w:type="lines" w:linePitch="312" w:charSpace="0"/>
        </w:sectPr>
      </w:pPr>
    </w:p>
    <w:p w14:paraId="0B8C57C4">
      <w:pPr>
        <w:outlineLvl w:val="0"/>
        <w:rPr>
          <w:rFonts w:ascii="Times New Roman" w:hAnsi="Times New Roman"/>
          <w:b/>
          <w:color w:val="000000" w:themeColor="text1"/>
          <w:sz w:val="28"/>
          <w:szCs w:val="28"/>
        </w:rPr>
      </w:pPr>
      <w:bookmarkStart w:id="19" w:name="_Toc482291035"/>
      <w:bookmarkStart w:id="20" w:name="_Toc329702009"/>
      <w:bookmarkStart w:id="21" w:name="_Toc329702010"/>
      <w:r>
        <w:rPr>
          <w:rFonts w:hint="eastAsia" w:ascii="Times New Roman" w:hAnsi="Times New Roman"/>
          <w:b/>
          <w:color w:val="000000" w:themeColor="text1"/>
          <w:sz w:val="28"/>
          <w:szCs w:val="28"/>
        </w:rPr>
        <w:t>五、建设项目工程分析</w:t>
      </w:r>
      <w:bookmarkEnd w:id="19"/>
      <w:bookmarkEnd w:id="20"/>
    </w:p>
    <w:tbl>
      <w:tblPr>
        <w:tblStyle w:val="27"/>
        <w:tblW w:w="907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9072"/>
      </w:tblGrid>
      <w:tr w14:paraId="6898430C">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jc w:val="center"/>
        </w:trPr>
        <w:tc>
          <w:tcPr>
            <w:tcW w:w="9072" w:type="dxa"/>
          </w:tcPr>
          <w:p w14:paraId="09EACF2C">
            <w:pPr>
              <w:spacing w:line="360" w:lineRule="auto"/>
              <w:rPr>
                <w:rFonts w:ascii="Times New Roman" w:hAnsi="Times New Roman"/>
                <w:bCs/>
                <w:color w:val="000000" w:themeColor="text1"/>
                <w:sz w:val="28"/>
                <w:szCs w:val="28"/>
              </w:rPr>
            </w:pPr>
            <w:r>
              <w:rPr>
                <w:rFonts w:hint="eastAsia" w:ascii="Times New Roman" w:hAnsi="Times New Roman"/>
                <w:b/>
                <w:bCs/>
                <w:color w:val="000000" w:themeColor="text1"/>
                <w:sz w:val="28"/>
                <w:szCs w:val="28"/>
              </w:rPr>
              <w:t>工艺流程简述</w:t>
            </w:r>
            <w:r>
              <w:rPr>
                <w:rFonts w:hint="eastAsia" w:ascii="Times New Roman" w:hAnsi="Times New Roman"/>
                <w:bCs/>
                <w:color w:val="000000" w:themeColor="text1"/>
                <w:sz w:val="28"/>
                <w:szCs w:val="28"/>
              </w:rPr>
              <w:t>：</w:t>
            </w:r>
          </w:p>
          <w:p w14:paraId="0647CD99">
            <w:pPr>
              <w:spacing w:line="360" w:lineRule="auto"/>
              <w:ind w:firstLine="562" w:firstLineChars="200"/>
              <w:rPr>
                <w:rFonts w:ascii="Times New Roman" w:hAnsi="Times New Roman"/>
                <w:b/>
                <w:color w:val="000000" w:themeColor="text1"/>
                <w:sz w:val="28"/>
                <w:szCs w:val="28"/>
              </w:rPr>
            </w:pPr>
            <w:r>
              <w:rPr>
                <w:rFonts w:hint="eastAsia" w:ascii="Times New Roman" w:hAnsi="Times New Roman"/>
                <w:b/>
                <w:color w:val="000000" w:themeColor="text1"/>
                <w:sz w:val="28"/>
                <w:szCs w:val="28"/>
              </w:rPr>
              <w:t>1、施工期</w:t>
            </w:r>
          </w:p>
          <w:p w14:paraId="25CB1074">
            <w:pPr>
              <w:spacing w:line="360" w:lineRule="auto"/>
              <w:ind w:firstLine="480" w:firstLineChars="200"/>
              <w:rPr>
                <w:color w:val="000000" w:themeColor="text1"/>
                <w:sz w:val="24"/>
                <w:szCs w:val="24"/>
              </w:rPr>
            </w:pPr>
            <w:r>
              <w:rPr>
                <w:color w:val="000000" w:themeColor="text1"/>
                <w:sz w:val="24"/>
                <w:szCs w:val="24"/>
              </w:rPr>
              <w:t>本项目施工期主要包括场地平整、地基开挖、主体工程和配套设施建设、铺设水电管线、室内装修和外部景观绿化。施工期大致可分为土石方阶段及基础阶段、主体结构阶段和室内外装修安装阶段。</w:t>
            </w:r>
          </w:p>
          <w:p w14:paraId="213A3578">
            <w:pPr>
              <w:spacing w:line="360" w:lineRule="auto"/>
              <w:ind w:firstLine="480" w:firstLineChars="200"/>
              <w:rPr>
                <w:rFonts w:ascii="Times New Roman"/>
                <w:color w:val="000000" w:themeColor="text1"/>
                <w:sz w:val="24"/>
                <w:szCs w:val="24"/>
              </w:rPr>
            </w:pPr>
            <w:r>
              <w:rPr>
                <w:rFonts w:hint="eastAsia" w:ascii="Times New Roman"/>
                <w:color w:val="000000" w:themeColor="text1"/>
                <w:sz w:val="24"/>
                <w:szCs w:val="24"/>
              </w:rPr>
              <w:t>项目</w:t>
            </w:r>
            <w:r>
              <w:rPr>
                <w:rFonts w:ascii="Times New Roman"/>
                <w:color w:val="000000" w:themeColor="text1"/>
                <w:sz w:val="24"/>
                <w:szCs w:val="24"/>
              </w:rPr>
              <w:t>施工工艺流程图及产污环节图见图</w:t>
            </w:r>
            <w:r>
              <w:rPr>
                <w:rFonts w:ascii="Times New Roman" w:hAnsi="Times New Roman"/>
                <w:color w:val="000000" w:themeColor="text1"/>
                <w:sz w:val="24"/>
                <w:szCs w:val="24"/>
              </w:rPr>
              <w:t>5-1</w:t>
            </w:r>
            <w:r>
              <w:rPr>
                <w:rFonts w:ascii="Times New Roman"/>
                <w:color w:val="000000" w:themeColor="text1"/>
                <w:sz w:val="24"/>
                <w:szCs w:val="24"/>
              </w:rPr>
              <w:t>。</w:t>
            </w:r>
          </w:p>
          <w:p w14:paraId="7C57D01A">
            <w:pPr>
              <w:spacing w:line="360" w:lineRule="auto"/>
              <w:jc w:val="center"/>
              <w:rPr>
                <w:rFonts w:ascii="Times New Roman" w:hAnsi="Times New Roman"/>
                <w:b/>
                <w:color w:val="000000" w:themeColor="text1"/>
                <w:sz w:val="24"/>
                <w:szCs w:val="24"/>
              </w:rPr>
            </w:pPr>
            <w:r>
              <w:rPr>
                <w:color w:val="000000" w:themeColor="text1"/>
              </w:rPr>
              <w:object>
                <v:shape id="_x0000_i1025" o:spt="75" type="#_x0000_t75" style="height:175.95pt;width:442.65pt;" o:ole="t" filled="f" o:preferrelative="t" stroked="f" coordsize="21600,21600">
                  <v:path/>
                  <v:fill on="f" focussize="0,0"/>
                  <v:stroke on="f" joinstyle="miter"/>
                  <v:imagedata r:id="rId11" o:title=""/>
                  <o:lock v:ext="edit" aspectratio="t"/>
                  <w10:wrap type="none"/>
                  <w10:anchorlock/>
                </v:shape>
                <o:OLEObject Type="Embed" ProgID="Visio.Drawing.11" ShapeID="_x0000_i1025" DrawAspect="Content" ObjectID="_1468075725" r:id="rId10">
                  <o:LockedField>false</o:LockedField>
                </o:OLEObject>
              </w:object>
            </w:r>
            <w:r>
              <w:rPr>
                <w:rFonts w:hint="eastAsia" w:ascii="Times New Roman" w:hAnsi="Times New Roman"/>
                <w:b/>
                <w:color w:val="000000" w:themeColor="text1"/>
                <w:sz w:val="24"/>
                <w:szCs w:val="24"/>
              </w:rPr>
              <w:t>图5-1 项目施工流程及产污环节示意图</w:t>
            </w:r>
          </w:p>
          <w:p w14:paraId="268D5855">
            <w:pPr>
              <w:spacing w:line="360" w:lineRule="auto"/>
              <w:ind w:firstLine="562" w:firstLineChars="200"/>
              <w:rPr>
                <w:rFonts w:ascii="Times New Roman" w:hAnsi="Times New Roman"/>
                <w:b/>
                <w:color w:val="000000" w:themeColor="text1"/>
                <w:sz w:val="28"/>
                <w:szCs w:val="28"/>
              </w:rPr>
            </w:pPr>
            <w:r>
              <w:rPr>
                <w:rFonts w:hint="eastAsia" w:ascii="Times New Roman" w:hAnsi="Times New Roman"/>
                <w:b/>
                <w:color w:val="000000" w:themeColor="text1"/>
                <w:sz w:val="28"/>
                <w:szCs w:val="28"/>
              </w:rPr>
              <w:t>2、运营期</w:t>
            </w:r>
          </w:p>
          <w:p w14:paraId="7BF806EE">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本项目运营期污染主要包括</w:t>
            </w:r>
            <w:r>
              <w:rPr>
                <w:rFonts w:hint="eastAsia" w:ascii="Times New Roman" w:hAnsi="Times New Roman"/>
                <w:color w:val="000000" w:themeColor="text1"/>
                <w:sz w:val="24"/>
                <w:szCs w:val="24"/>
              </w:rPr>
              <w:t>大米生产过程中产生的噪声及废气和固废；职工人员</w:t>
            </w:r>
            <w:r>
              <w:rPr>
                <w:rFonts w:ascii="Times New Roman" w:hAnsi="Times New Roman"/>
                <w:color w:val="000000" w:themeColor="text1"/>
                <w:sz w:val="24"/>
                <w:szCs w:val="24"/>
              </w:rPr>
              <w:t>产生的生活污水和生活垃圾</w:t>
            </w:r>
            <w:r>
              <w:rPr>
                <w:rFonts w:hint="eastAsia" w:ascii="Times New Roman" w:hAnsi="Times New Roman"/>
                <w:color w:val="000000" w:themeColor="text1"/>
                <w:sz w:val="24"/>
                <w:szCs w:val="24"/>
              </w:rPr>
              <w:t>，</w:t>
            </w:r>
            <w:r>
              <w:rPr>
                <w:rFonts w:ascii="Times New Roman" w:hAnsi="Times New Roman"/>
                <w:color w:val="000000" w:themeColor="text1"/>
                <w:sz w:val="24"/>
                <w:szCs w:val="24"/>
              </w:rPr>
              <w:t>车辆进出产生的废气和噪声</w:t>
            </w:r>
            <w:r>
              <w:rPr>
                <w:rFonts w:hint="eastAsia" w:ascii="Times New Roman" w:hAnsi="Times New Roman"/>
                <w:color w:val="000000" w:themeColor="text1"/>
                <w:sz w:val="24"/>
                <w:szCs w:val="24"/>
              </w:rPr>
              <w:t>，化粪池及</w:t>
            </w:r>
            <w:r>
              <w:rPr>
                <w:rFonts w:ascii="Times New Roman" w:hAnsi="Times New Roman"/>
                <w:color w:val="000000" w:themeColor="text1"/>
                <w:sz w:val="24"/>
                <w:szCs w:val="24"/>
              </w:rPr>
              <w:t>垃圾收集设施产生恶臭</w:t>
            </w:r>
            <w:r>
              <w:rPr>
                <w:rFonts w:hint="eastAsia" w:ascii="Times New Roman" w:hAnsi="Times New Roman"/>
                <w:color w:val="000000" w:themeColor="text1"/>
                <w:sz w:val="24"/>
                <w:szCs w:val="24"/>
              </w:rPr>
              <w:t>，</w:t>
            </w:r>
            <w:r>
              <w:rPr>
                <w:rFonts w:hint="eastAsia" w:ascii="Times New Roman" w:hAnsi="Times New Roman"/>
                <w:sz w:val="24"/>
                <w:szCs w:val="24"/>
              </w:rPr>
              <w:t>化粪池污泥</w:t>
            </w:r>
            <w:r>
              <w:rPr>
                <w:rFonts w:hint="eastAsia" w:ascii="Times New Roman" w:hAnsi="Times New Roman"/>
                <w:color w:val="000000" w:themeColor="text1"/>
                <w:sz w:val="24"/>
                <w:szCs w:val="24"/>
              </w:rPr>
              <w:t>。</w:t>
            </w:r>
          </w:p>
          <w:p w14:paraId="10F1098A">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（1）大米加工工艺流程及产污</w:t>
            </w:r>
          </w:p>
          <w:p w14:paraId="61A208EC">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项目生产工艺流程分为筛选、去石、砻谷、谷糙分离、碾米、分级</w:t>
            </w:r>
            <w:r>
              <w:rPr>
                <w:rFonts w:hint="eastAsia" w:ascii="Times New Roman" w:hAnsi="Times New Roman"/>
                <w:color w:val="000000" w:themeColor="text1"/>
                <w:sz w:val="24"/>
                <w:szCs w:val="24"/>
              </w:rPr>
              <w:t>、</w:t>
            </w:r>
            <w:r>
              <w:rPr>
                <w:rFonts w:ascii="Times New Roman" w:hAnsi="Times New Roman"/>
                <w:color w:val="000000" w:themeColor="text1"/>
                <w:sz w:val="24"/>
                <w:szCs w:val="24"/>
              </w:rPr>
              <w:t>抛光、色选、包装等工段。</w:t>
            </w:r>
          </w:p>
          <w:p w14:paraId="548E659E">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大米加工工艺产污示意图见图5-2。</w:t>
            </w:r>
          </w:p>
          <w:p w14:paraId="70BA7E20">
            <w:pPr>
              <w:spacing w:line="360" w:lineRule="auto"/>
              <w:ind w:firstLine="480" w:firstLineChars="200"/>
              <w:rPr>
                <w:rFonts w:ascii="Times New Roman" w:hAnsi="Times New Roman"/>
                <w:color w:val="000000" w:themeColor="text1"/>
                <w:sz w:val="24"/>
                <w:szCs w:val="24"/>
              </w:rPr>
            </w:pPr>
          </w:p>
          <w:p w14:paraId="55EAB15D">
            <w:pPr>
              <w:spacing w:line="360" w:lineRule="auto"/>
              <w:ind w:firstLine="480" w:firstLineChars="200"/>
              <w:rPr>
                <w:rFonts w:ascii="Times New Roman" w:hAnsi="Times New Roman"/>
                <w:color w:val="000000" w:themeColor="text1"/>
                <w:sz w:val="24"/>
                <w:szCs w:val="24"/>
              </w:rPr>
            </w:pPr>
          </w:p>
          <w:p w14:paraId="0B9DB35A">
            <w:pPr>
              <w:spacing w:line="360" w:lineRule="auto"/>
              <w:ind w:firstLine="480" w:firstLineChars="200"/>
              <w:rPr>
                <w:rFonts w:ascii="Times New Roman" w:hAnsi="Times New Roman"/>
                <w:color w:val="000000" w:themeColor="text1"/>
                <w:sz w:val="24"/>
                <w:szCs w:val="24"/>
              </w:rPr>
            </w:pPr>
          </w:p>
          <w:p w14:paraId="117485C3">
            <w:pPr>
              <w:spacing w:line="360" w:lineRule="auto"/>
              <w:ind w:firstLine="480" w:firstLineChars="200"/>
              <w:rPr>
                <w:rFonts w:ascii="Times New Roman" w:hAnsi="Times New Roman"/>
                <w:color w:val="000000" w:themeColor="text1"/>
                <w:sz w:val="24"/>
                <w:szCs w:val="24"/>
              </w:rPr>
            </w:pPr>
          </w:p>
          <w:p w14:paraId="3DB53094">
            <w:pPr>
              <w:spacing w:line="360" w:lineRule="auto"/>
              <w:jc w:val="center"/>
              <w:rPr>
                <w:color w:val="000000" w:themeColor="text1"/>
              </w:rPr>
            </w:pPr>
            <w:r>
              <w:object>
                <v:shape id="_x0000_i1026" o:spt="75" type="#_x0000_t75" style="height:227.25pt;width:442.65pt;" o:ole="t" filled="f" o:preferrelative="t" stroked="f" coordsize="21600,21600">
                  <v:path/>
                  <v:fill on="f" focussize="0,0"/>
                  <v:stroke on="f" joinstyle="miter"/>
                  <v:imagedata r:id="rId13" o:title=""/>
                  <o:lock v:ext="edit" aspectratio="t"/>
                  <w10:wrap type="none"/>
                  <w10:anchorlock/>
                </v:shape>
                <o:OLEObject Type="Embed" ProgID="Visio.Drawing.11" ShapeID="_x0000_i1026" DrawAspect="Content" ObjectID="_1468075726" r:id="rId12">
                  <o:LockedField>false</o:LockedField>
                </o:OLEObject>
              </w:object>
            </w:r>
          </w:p>
          <w:p w14:paraId="675C801E">
            <w:pPr>
              <w:spacing w:line="360" w:lineRule="auto"/>
              <w:jc w:val="center"/>
              <w:rPr>
                <w:rFonts w:ascii="Times New Roman" w:hAnsi="Times New Roman"/>
                <w:b/>
                <w:color w:val="FF0000"/>
                <w:sz w:val="24"/>
                <w:szCs w:val="24"/>
              </w:rPr>
            </w:pPr>
            <w:r>
              <w:rPr>
                <w:rFonts w:ascii="Times New Roman" w:hAnsi="Times New Roman"/>
                <w:b/>
                <w:color w:val="FF0000"/>
                <w:sz w:val="24"/>
                <w:szCs w:val="24"/>
              </w:rPr>
              <w:t>图5-</w:t>
            </w:r>
            <w:r>
              <w:rPr>
                <w:rFonts w:hint="eastAsia" w:ascii="Times New Roman" w:hAnsi="Times New Roman"/>
                <w:b/>
                <w:color w:val="FF0000"/>
                <w:sz w:val="24"/>
                <w:szCs w:val="24"/>
              </w:rPr>
              <w:t>2</w:t>
            </w:r>
            <w:r>
              <w:rPr>
                <w:rFonts w:ascii="Times New Roman" w:hAnsi="Times New Roman"/>
                <w:b/>
                <w:color w:val="FF0000"/>
                <w:sz w:val="24"/>
                <w:szCs w:val="24"/>
              </w:rPr>
              <w:t xml:space="preserve"> 项目</w:t>
            </w:r>
            <w:r>
              <w:rPr>
                <w:rFonts w:hint="eastAsia" w:ascii="Times New Roman" w:hAnsi="Times New Roman"/>
                <w:b/>
                <w:color w:val="FF0000"/>
                <w:sz w:val="24"/>
                <w:szCs w:val="24"/>
              </w:rPr>
              <w:t>大米加工工艺流程及</w:t>
            </w:r>
            <w:r>
              <w:rPr>
                <w:rFonts w:ascii="Times New Roman" w:hAnsi="Times New Roman"/>
                <w:b/>
                <w:color w:val="FF0000"/>
                <w:sz w:val="24"/>
                <w:szCs w:val="24"/>
              </w:rPr>
              <w:t>产污环节示意图</w:t>
            </w:r>
          </w:p>
          <w:p w14:paraId="69B70AA8">
            <w:pPr>
              <w:spacing w:line="360" w:lineRule="auto"/>
              <w:ind w:firstLine="480" w:firstLineChars="200"/>
              <w:rPr>
                <w:rFonts w:ascii="Times New Roman"/>
                <w:color w:val="000000" w:themeColor="text1"/>
                <w:sz w:val="24"/>
              </w:rPr>
            </w:pPr>
            <w:r>
              <w:rPr>
                <w:rFonts w:ascii="Times New Roman"/>
                <w:color w:val="000000" w:themeColor="text1"/>
                <w:sz w:val="24"/>
              </w:rPr>
              <w:t>项目</w:t>
            </w:r>
            <w:r>
              <w:rPr>
                <w:rFonts w:hint="eastAsia" w:ascii="Times New Roman"/>
                <w:color w:val="000000" w:themeColor="text1"/>
                <w:sz w:val="24"/>
              </w:rPr>
              <w:t>大米加工工艺简述</w:t>
            </w:r>
            <w:r>
              <w:rPr>
                <w:rFonts w:ascii="Times New Roman"/>
                <w:color w:val="000000" w:themeColor="text1"/>
                <w:sz w:val="24"/>
              </w:rPr>
              <w:t>如下：</w:t>
            </w:r>
          </w:p>
          <w:p w14:paraId="004C9F01">
            <w:pPr>
              <w:spacing w:line="360" w:lineRule="auto"/>
              <w:ind w:firstLine="480" w:firstLineChars="200"/>
              <w:rPr>
                <w:rFonts w:ascii="Times New Roman" w:hAnsi="Times New Roman"/>
                <w:color w:val="FF0000"/>
                <w:sz w:val="24"/>
                <w:szCs w:val="24"/>
              </w:rPr>
            </w:pPr>
            <w:r>
              <w:rPr>
                <w:rFonts w:hint="eastAsia" w:ascii="Times New Roman" w:hAnsi="Times New Roman"/>
                <w:color w:val="000000" w:themeColor="text1"/>
                <w:sz w:val="24"/>
                <w:szCs w:val="24"/>
              </w:rPr>
              <w:t>①筛选：筛选的目的是清除原粮中易于清理的大、小、轻杂，并加强风选以清除大部分灰尘。一般稻谷中所含大杂，常具有长而软、呈纤维状的特点，这类杂质如不首先清除，将会堵塞自流管与加工设备、称重设备的进口或出口，或缠绕在设备主要工作部件上，严重影响生产的正常进行。筛选不仅有利于充分发挥以后各道工序的工艺效果，而且有利于改善卫生条件。</w:t>
            </w:r>
            <w:r>
              <w:rPr>
                <w:rFonts w:hint="eastAsia" w:ascii="Times New Roman" w:hAnsi="Times New Roman"/>
                <w:color w:val="FF0000"/>
                <w:sz w:val="24"/>
                <w:szCs w:val="24"/>
              </w:rPr>
              <w:t>生产中用旋振筛进行筛选时会产生噪声、废气和固废，设置1台脉冲除尘器处理粉尘废气。</w:t>
            </w:r>
          </w:p>
          <w:p w14:paraId="19EBC441">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②去石：去石的目的是清除稻谷中所含的并肩石。去石机可通初清工序将稻谷中所含的大杂、小杂及糙碎米清除，避免去石工作面的鱼鳞孔堵塞，保证良好的工艺效果。</w:t>
            </w:r>
            <w:r>
              <w:rPr>
                <w:rFonts w:hint="eastAsia" w:ascii="Times New Roman" w:hAnsi="Times New Roman"/>
                <w:color w:val="FF0000"/>
                <w:sz w:val="24"/>
                <w:szCs w:val="24"/>
              </w:rPr>
              <w:t>去石机工作时会产生噪声、废气和固废，设置1台脉冲除尘器处理去石机产生的粉尘废气。</w:t>
            </w:r>
          </w:p>
          <w:p w14:paraId="7CDAD170">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③砻谷：砻谷的目的是脱去稻谷壳，使用的设备为</w:t>
            </w:r>
            <w:r>
              <w:rPr>
                <w:rFonts w:hint="eastAsia" w:ascii="Times New Roman"/>
                <w:bCs/>
                <w:color w:val="000000" w:themeColor="text1"/>
                <w:sz w:val="24"/>
                <w:szCs w:val="24"/>
              </w:rPr>
              <w:t>全自动气动砻谷机</w:t>
            </w:r>
            <w:r>
              <w:rPr>
                <w:rFonts w:hint="eastAsia" w:ascii="Times New Roman" w:hAnsi="Times New Roman"/>
                <w:color w:val="000000" w:themeColor="text1"/>
                <w:sz w:val="24"/>
                <w:szCs w:val="24"/>
              </w:rPr>
              <w:t>，通过一定压力使稻谷壳破裂分离。</w:t>
            </w:r>
            <w:r>
              <w:rPr>
                <w:rFonts w:hint="eastAsia" w:ascii="Times New Roman" w:hAnsi="Times New Roman"/>
                <w:color w:val="FF0000"/>
                <w:sz w:val="24"/>
                <w:szCs w:val="24"/>
              </w:rPr>
              <w:t>砻谷机会产生噪声和废气，设置1台脉冲除尘器处理砻谷机产生的粉尘废气。</w:t>
            </w:r>
          </w:p>
          <w:p w14:paraId="29CAFA98">
            <w:pPr>
              <w:spacing w:line="360" w:lineRule="auto"/>
              <w:ind w:firstLine="480" w:firstLineChars="200"/>
              <w:rPr>
                <w:rFonts w:ascii="Times New Roman" w:hAnsi="Times New Roman"/>
                <w:color w:val="FF0000"/>
                <w:sz w:val="24"/>
                <w:szCs w:val="24"/>
              </w:rPr>
            </w:pPr>
            <w:r>
              <w:rPr>
                <w:rFonts w:hint="eastAsia" w:ascii="Times New Roman" w:hAnsi="Times New Roman"/>
                <w:color w:val="FF0000"/>
                <w:sz w:val="24"/>
                <w:szCs w:val="24"/>
              </w:rPr>
              <w:t>④破碎：砻谷工序后会产生稻谷壳，谷壳经破碎机破碎后进行机械打包，破碎时会产生粉尘，设置1台布袋除尘器处理破碎机产生的粉尘废气。</w:t>
            </w:r>
          </w:p>
          <w:p w14:paraId="5BC6A6E9">
            <w:pPr>
              <w:spacing w:line="360" w:lineRule="auto"/>
              <w:ind w:firstLine="480" w:firstLineChars="200"/>
              <w:rPr>
                <w:rFonts w:ascii="Times New Roman" w:hAnsi="Times New Roman"/>
                <w:color w:val="FF0000"/>
                <w:sz w:val="24"/>
                <w:szCs w:val="24"/>
              </w:rPr>
            </w:pPr>
            <w:r>
              <w:rPr>
                <w:rFonts w:hint="eastAsia" w:ascii="Times New Roman" w:hAnsi="Times New Roman"/>
                <w:color w:val="000000" w:themeColor="text1"/>
                <w:sz w:val="24"/>
                <w:szCs w:val="24"/>
              </w:rPr>
              <w:t>⑤谷糙分离：谷糙分离的目的是从谷糙混合物中分别选出净糙与稻谷，净糙送入碾白工段碾白，稻谷再次进入砻谷机脱壳。如果不进行谷糙分离，将稻谷与糙米一同进入砻谷机脱壳，则不仅糙碎米增多，而且影响砻谷机产量。如一同进入碾米机碾制，则大大影响成品米质量，使成品米含谷量增加。</w:t>
            </w:r>
            <w:r>
              <w:rPr>
                <w:rFonts w:hint="eastAsia" w:ascii="Times New Roman" w:hAnsi="Times New Roman"/>
                <w:color w:val="FF0000"/>
                <w:sz w:val="24"/>
                <w:szCs w:val="24"/>
              </w:rPr>
              <w:t>生产中用重力筛进行谷糙分离，产生的粉尘由脉冲除尘器进行处理。</w:t>
            </w:r>
          </w:p>
          <w:p w14:paraId="52F19063">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⑥碾米：碾米的目的是去除糙米部分或全部皮层，它是保证成品米质量的最重要工序，也是提高出米率的重要环节。</w:t>
            </w:r>
          </w:p>
          <w:p w14:paraId="65233CDD">
            <w:pPr>
              <w:spacing w:line="360" w:lineRule="auto"/>
              <w:ind w:firstLine="480" w:firstLineChars="200"/>
              <w:rPr>
                <w:rFonts w:ascii="Times New Roman" w:hAnsi="Times New Roman"/>
                <w:color w:val="FF0000"/>
                <w:sz w:val="24"/>
                <w:szCs w:val="24"/>
              </w:rPr>
            </w:pPr>
            <w:r>
              <w:rPr>
                <w:rFonts w:hint="eastAsia" w:ascii="Times New Roman" w:hAnsi="Times New Roman"/>
                <w:color w:val="000000" w:themeColor="text1"/>
                <w:sz w:val="24"/>
                <w:szCs w:val="24"/>
              </w:rPr>
              <w:t>⑦分级：白米分级的目的是从白米中分出超过质量标准规定的碎米，这样才可以避免堵孔。</w:t>
            </w:r>
            <w:r>
              <w:rPr>
                <w:rFonts w:hint="eastAsia" w:ascii="Times New Roman" w:hAnsi="Times New Roman"/>
                <w:color w:val="FF0000"/>
                <w:sz w:val="24"/>
                <w:szCs w:val="24"/>
              </w:rPr>
              <w:t>项目设置2台分级筛，每台分级筛设置一台布袋除尘器处理分级筛产生的粉尘废气。</w:t>
            </w:r>
          </w:p>
          <w:p w14:paraId="6CC29B12">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⑧抛光：抛光是通过抛光机使大米的表明有光滑和光亮的效果，抛光时米粒与米粒之间通过摩擦产生热量，这时需要加水以细小的雾状喷向流动的大米。水会起到一个润滑剂的作用，从而使得米粒表明形成一层薄而光亮的保护膜。</w:t>
            </w:r>
            <w:r>
              <w:rPr>
                <w:rFonts w:hint="eastAsia" w:ascii="Times New Roman" w:hAnsi="Times New Roman"/>
                <w:color w:val="FF0000"/>
                <w:sz w:val="24"/>
                <w:szCs w:val="24"/>
              </w:rPr>
              <w:t>项目设置3台抛光机，每台抛光机设置一台布袋除尘器处理抛光机产生的粉尘废气。</w:t>
            </w:r>
          </w:p>
          <w:p w14:paraId="12CB6849">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⑨色选：色选用于除去米粒中的异色粒（异色米粒及异色杂质），是生产精制米一道重要的保证产品质量的工序。</w:t>
            </w:r>
            <w:r>
              <w:rPr>
                <w:rFonts w:hint="eastAsia" w:ascii="Times New Roman" w:hAnsi="Times New Roman"/>
                <w:color w:val="FF0000"/>
                <w:sz w:val="24"/>
                <w:szCs w:val="24"/>
              </w:rPr>
              <w:t>项目设置2台色选机，共设置1台布袋除尘器处理色选机产生的粉尘废气。</w:t>
            </w:r>
          </w:p>
          <w:p w14:paraId="333DF7B8">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⑩产品包装：包装的目的是保持成品米品质，便于运输和保管。</w:t>
            </w:r>
          </w:p>
          <w:p w14:paraId="75534D95">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（2）生活办公产污</w:t>
            </w:r>
          </w:p>
          <w:p w14:paraId="1E517396">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本项目运营期生活办公阶段产生的污染主要包括职工人员</w:t>
            </w:r>
            <w:r>
              <w:rPr>
                <w:rFonts w:ascii="Times New Roman" w:hAnsi="Times New Roman"/>
                <w:color w:val="000000" w:themeColor="text1"/>
                <w:sz w:val="24"/>
                <w:szCs w:val="24"/>
              </w:rPr>
              <w:t>产生的生活污水和生活垃圾</w:t>
            </w:r>
            <w:r>
              <w:rPr>
                <w:rFonts w:hint="eastAsia" w:ascii="Times New Roman" w:hAnsi="Times New Roman"/>
                <w:color w:val="000000" w:themeColor="text1"/>
                <w:sz w:val="24"/>
                <w:szCs w:val="24"/>
              </w:rPr>
              <w:t>，</w:t>
            </w:r>
            <w:r>
              <w:rPr>
                <w:rFonts w:ascii="Times New Roman" w:hAnsi="Times New Roman"/>
                <w:color w:val="000000" w:themeColor="text1"/>
                <w:sz w:val="24"/>
                <w:szCs w:val="24"/>
              </w:rPr>
              <w:t>车辆进出产生的废气和噪声</w:t>
            </w:r>
            <w:r>
              <w:rPr>
                <w:rFonts w:hint="eastAsia" w:ascii="Times New Roman" w:hAnsi="Times New Roman"/>
                <w:color w:val="000000" w:themeColor="text1"/>
                <w:sz w:val="24"/>
                <w:szCs w:val="24"/>
              </w:rPr>
              <w:t>，化粪池及</w:t>
            </w:r>
            <w:r>
              <w:rPr>
                <w:rFonts w:ascii="Times New Roman" w:hAnsi="Times New Roman"/>
                <w:color w:val="000000" w:themeColor="text1"/>
                <w:sz w:val="24"/>
                <w:szCs w:val="24"/>
              </w:rPr>
              <w:t>垃圾收集设施产生恶臭</w:t>
            </w:r>
            <w:r>
              <w:rPr>
                <w:rFonts w:hint="eastAsia" w:ascii="Times New Roman" w:hAnsi="Times New Roman"/>
                <w:color w:val="000000" w:themeColor="text1"/>
                <w:sz w:val="24"/>
                <w:szCs w:val="24"/>
              </w:rPr>
              <w:t>等。</w:t>
            </w:r>
          </w:p>
          <w:p w14:paraId="12798432">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项目</w:t>
            </w:r>
            <w:r>
              <w:rPr>
                <w:rFonts w:hint="eastAsia" w:ascii="Times New Roman" w:hAnsi="Times New Roman"/>
                <w:color w:val="000000" w:themeColor="text1"/>
                <w:sz w:val="24"/>
                <w:szCs w:val="24"/>
              </w:rPr>
              <w:t>生活办公区</w:t>
            </w:r>
            <w:r>
              <w:rPr>
                <w:rFonts w:ascii="Times New Roman" w:hAnsi="Times New Roman"/>
                <w:color w:val="000000" w:themeColor="text1"/>
                <w:sz w:val="24"/>
                <w:szCs w:val="24"/>
              </w:rPr>
              <w:t>产污环节</w:t>
            </w:r>
            <w:r>
              <w:rPr>
                <w:rFonts w:hint="eastAsia" w:ascii="Times New Roman" w:hAnsi="Times New Roman"/>
                <w:color w:val="000000" w:themeColor="text1"/>
                <w:sz w:val="24"/>
                <w:szCs w:val="24"/>
              </w:rPr>
              <w:t>见图5-3。</w:t>
            </w:r>
          </w:p>
          <w:p w14:paraId="1E9D5438">
            <w:pPr>
              <w:spacing w:line="360" w:lineRule="auto"/>
              <w:jc w:val="center"/>
              <w:rPr>
                <w:rFonts w:ascii="Times New Roman" w:hAnsi="Times New Roman"/>
                <w:color w:val="000000" w:themeColor="text1"/>
                <w:sz w:val="24"/>
                <w:szCs w:val="24"/>
              </w:rPr>
            </w:pPr>
            <w:r>
              <w:rPr>
                <w:color w:val="000000" w:themeColor="text1"/>
              </w:rPr>
              <w:object>
                <v:shape id="_x0000_i1027" o:spt="75" type="#_x0000_t75" style="height:192.85pt;width:435.75pt;" o:ole="t" filled="f" o:preferrelative="t" stroked="f" coordsize="21600,21600">
                  <v:path/>
                  <v:fill on="f" focussize="0,0"/>
                  <v:stroke on="f" joinstyle="miter"/>
                  <v:imagedata r:id="rId15" o:title=""/>
                  <o:lock v:ext="edit" aspectratio="t"/>
                  <w10:wrap type="none"/>
                  <w10:anchorlock/>
                </v:shape>
                <o:OLEObject Type="Embed" ProgID="Visio.Drawing.11" ShapeID="_x0000_i1027" DrawAspect="Content" ObjectID="_1468075727" r:id="rId14">
                  <o:LockedField>false</o:LockedField>
                </o:OLEObject>
              </w:object>
            </w:r>
          </w:p>
          <w:p w14:paraId="0001A45A">
            <w:pPr>
              <w:spacing w:line="360" w:lineRule="auto"/>
              <w:jc w:val="center"/>
              <w:rPr>
                <w:rFonts w:ascii="Times New Roman" w:hAnsi="Times New Roman"/>
                <w:b/>
                <w:color w:val="00B0F0"/>
                <w:sz w:val="24"/>
                <w:szCs w:val="24"/>
              </w:rPr>
            </w:pPr>
            <w:r>
              <w:rPr>
                <w:rFonts w:ascii="Times New Roman" w:hAnsi="Times New Roman"/>
                <w:b/>
                <w:color w:val="00B0F0"/>
                <w:sz w:val="24"/>
                <w:szCs w:val="24"/>
              </w:rPr>
              <w:t>图5-</w:t>
            </w:r>
            <w:r>
              <w:rPr>
                <w:rFonts w:hint="eastAsia" w:ascii="Times New Roman" w:hAnsi="Times New Roman"/>
                <w:b/>
                <w:color w:val="00B0F0"/>
                <w:sz w:val="24"/>
                <w:szCs w:val="24"/>
              </w:rPr>
              <w:t>3</w:t>
            </w:r>
            <w:r>
              <w:rPr>
                <w:rFonts w:ascii="Times New Roman" w:hAnsi="Times New Roman"/>
                <w:b/>
                <w:color w:val="00B0F0"/>
                <w:sz w:val="24"/>
                <w:szCs w:val="24"/>
              </w:rPr>
              <w:t>项目</w:t>
            </w:r>
            <w:r>
              <w:rPr>
                <w:rFonts w:hint="eastAsia" w:ascii="Times New Roman" w:hAnsi="Times New Roman"/>
                <w:b/>
                <w:color w:val="00B0F0"/>
                <w:sz w:val="24"/>
                <w:szCs w:val="24"/>
              </w:rPr>
              <w:t>生活办公区</w:t>
            </w:r>
            <w:r>
              <w:rPr>
                <w:rFonts w:ascii="Times New Roman" w:hAnsi="Times New Roman"/>
                <w:b/>
                <w:color w:val="00B0F0"/>
                <w:sz w:val="24"/>
                <w:szCs w:val="24"/>
              </w:rPr>
              <w:t>产污环节示意图</w:t>
            </w:r>
          </w:p>
          <w:p w14:paraId="69CFE0E7">
            <w:pPr>
              <w:spacing w:line="360" w:lineRule="auto"/>
              <w:ind w:firstLine="562" w:firstLineChars="200"/>
              <w:rPr>
                <w:rFonts w:ascii="Times New Roman" w:hAnsi="Times New Roman"/>
                <w:b/>
                <w:color w:val="000000" w:themeColor="text1"/>
                <w:sz w:val="28"/>
                <w:szCs w:val="28"/>
              </w:rPr>
            </w:pPr>
            <w:r>
              <w:rPr>
                <w:rFonts w:hint="eastAsia" w:ascii="Times New Roman" w:hAnsi="Times New Roman"/>
                <w:b/>
                <w:color w:val="000000" w:themeColor="text1"/>
                <w:sz w:val="28"/>
                <w:szCs w:val="28"/>
              </w:rPr>
              <w:t>3、物料平衡</w:t>
            </w:r>
          </w:p>
          <w:p w14:paraId="52AE62CF">
            <w:pPr>
              <w:spacing w:line="360" w:lineRule="auto"/>
              <w:ind w:firstLine="480" w:firstLineChars="200"/>
              <w:rPr>
                <w:rFonts w:ascii="Times New Roman"/>
                <w:color w:val="000000" w:themeColor="text1"/>
                <w:sz w:val="24"/>
                <w:szCs w:val="24"/>
              </w:rPr>
            </w:pPr>
            <w:r>
              <w:rPr>
                <w:rFonts w:ascii="Times New Roman"/>
                <w:color w:val="000000" w:themeColor="text1"/>
                <w:sz w:val="24"/>
                <w:szCs w:val="24"/>
              </w:rPr>
              <w:t>项目生产主要原料为</w:t>
            </w:r>
            <w:r>
              <w:rPr>
                <w:rFonts w:hint="eastAsia" w:ascii="Times New Roman"/>
                <w:color w:val="000000" w:themeColor="text1"/>
                <w:sz w:val="24"/>
                <w:szCs w:val="24"/>
              </w:rPr>
              <w:t>干稻谷</w:t>
            </w:r>
            <w:r>
              <w:rPr>
                <w:rFonts w:ascii="Times New Roman"/>
                <w:color w:val="000000" w:themeColor="text1"/>
                <w:sz w:val="24"/>
                <w:szCs w:val="24"/>
              </w:rPr>
              <w:t>，本项目主要生产</w:t>
            </w:r>
            <w:r>
              <w:rPr>
                <w:rFonts w:hint="eastAsia" w:ascii="Times New Roman"/>
                <w:color w:val="000000" w:themeColor="text1"/>
                <w:sz w:val="24"/>
                <w:szCs w:val="24"/>
              </w:rPr>
              <w:t>大米，</w:t>
            </w:r>
            <w:r>
              <w:rPr>
                <w:rFonts w:ascii="Times New Roman"/>
                <w:color w:val="000000" w:themeColor="text1"/>
                <w:sz w:val="24"/>
                <w:szCs w:val="24"/>
              </w:rPr>
              <w:t>副产物有谷糠</w:t>
            </w:r>
            <w:r>
              <w:rPr>
                <w:rFonts w:hint="eastAsia" w:ascii="Times New Roman"/>
                <w:color w:val="000000" w:themeColor="text1"/>
                <w:sz w:val="24"/>
                <w:szCs w:val="24"/>
              </w:rPr>
              <w:t>、</w:t>
            </w:r>
            <w:r>
              <w:rPr>
                <w:rFonts w:ascii="Times New Roman"/>
                <w:color w:val="000000" w:themeColor="text1"/>
                <w:sz w:val="24"/>
                <w:szCs w:val="24"/>
              </w:rPr>
              <w:t>碎米和异色米，项目生产期间物料平衡详见表5-1。</w:t>
            </w:r>
          </w:p>
          <w:p w14:paraId="0601ECFF">
            <w:pPr>
              <w:spacing w:line="360" w:lineRule="auto"/>
              <w:jc w:val="center"/>
              <w:rPr>
                <w:rFonts w:ascii="Times New Roman" w:hAnsi="Times New Roman"/>
                <w:b/>
                <w:color w:val="000000" w:themeColor="text1"/>
                <w:sz w:val="24"/>
                <w:szCs w:val="24"/>
              </w:rPr>
            </w:pPr>
            <w:r>
              <w:rPr>
                <w:rFonts w:hint="eastAsia" w:ascii="Times New Roman" w:hAnsi="Times New Roman"/>
                <w:b/>
                <w:color w:val="000000" w:themeColor="text1"/>
                <w:sz w:val="24"/>
                <w:szCs w:val="24"/>
              </w:rPr>
              <w:t>表</w:t>
            </w:r>
            <w:r>
              <w:rPr>
                <w:rFonts w:ascii="Times New Roman" w:hAnsi="Times New Roman"/>
                <w:b/>
                <w:color w:val="000000" w:themeColor="text1"/>
                <w:sz w:val="24"/>
                <w:szCs w:val="24"/>
              </w:rPr>
              <w:t xml:space="preserve">5-1  </w:t>
            </w:r>
            <w:r>
              <w:rPr>
                <w:rFonts w:hint="eastAsia" w:ascii="Times New Roman" w:hAnsi="Times New Roman"/>
                <w:b/>
                <w:color w:val="000000" w:themeColor="text1"/>
                <w:sz w:val="24"/>
                <w:szCs w:val="24"/>
              </w:rPr>
              <w:t>项目营运期物料平衡</w:t>
            </w:r>
          </w:p>
          <w:tbl>
            <w:tblPr>
              <w:tblStyle w:val="27"/>
              <w:tblW w:w="8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2404"/>
              <w:gridCol w:w="2404"/>
              <w:gridCol w:w="2408"/>
            </w:tblGrid>
            <w:tr w14:paraId="5D75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23" w:type="dxa"/>
                  <w:gridSpan w:val="2"/>
                  <w:tcBorders>
                    <w:top w:val="single" w:color="auto" w:sz="4" w:space="0"/>
                    <w:left w:val="single" w:color="auto" w:sz="4" w:space="0"/>
                    <w:bottom w:val="single" w:color="auto" w:sz="4" w:space="0"/>
                    <w:right w:val="single" w:color="auto" w:sz="4" w:space="0"/>
                  </w:tcBorders>
                  <w:vAlign w:val="center"/>
                </w:tcPr>
                <w:p w14:paraId="3E8609FF">
                  <w:pPr>
                    <w:jc w:val="center"/>
                    <w:rPr>
                      <w:rFonts w:ascii="Times New Roman" w:hAnsi="Times New Roman"/>
                      <w:bCs/>
                      <w:color w:val="000000" w:themeColor="text1"/>
                      <w:szCs w:val="21"/>
                    </w:rPr>
                  </w:pPr>
                  <w:r>
                    <w:rPr>
                      <w:rFonts w:hint="eastAsia" w:ascii="Times New Roman"/>
                      <w:bCs/>
                      <w:color w:val="000000" w:themeColor="text1"/>
                      <w:szCs w:val="21"/>
                    </w:rPr>
                    <w:t>投入</w:t>
                  </w:r>
                </w:p>
              </w:tc>
              <w:tc>
                <w:tcPr>
                  <w:tcW w:w="4812" w:type="dxa"/>
                  <w:gridSpan w:val="2"/>
                  <w:tcBorders>
                    <w:top w:val="single" w:color="auto" w:sz="4" w:space="0"/>
                    <w:left w:val="single" w:color="auto" w:sz="4" w:space="0"/>
                    <w:bottom w:val="single" w:color="auto" w:sz="4" w:space="0"/>
                    <w:right w:val="single" w:color="auto" w:sz="4" w:space="0"/>
                  </w:tcBorders>
                  <w:vAlign w:val="center"/>
                </w:tcPr>
                <w:p w14:paraId="43F2CB59">
                  <w:pPr>
                    <w:jc w:val="center"/>
                    <w:rPr>
                      <w:rFonts w:ascii="Times New Roman" w:hAnsi="Times New Roman"/>
                      <w:bCs/>
                      <w:color w:val="000000" w:themeColor="text1"/>
                      <w:szCs w:val="21"/>
                    </w:rPr>
                  </w:pPr>
                  <w:r>
                    <w:rPr>
                      <w:rFonts w:hint="eastAsia" w:ascii="Times New Roman"/>
                      <w:bCs/>
                      <w:color w:val="000000" w:themeColor="text1"/>
                      <w:szCs w:val="21"/>
                    </w:rPr>
                    <w:t>产出</w:t>
                  </w:r>
                </w:p>
              </w:tc>
            </w:tr>
            <w:tr w14:paraId="437C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19" w:type="dxa"/>
                  <w:tcBorders>
                    <w:top w:val="single" w:color="auto" w:sz="4" w:space="0"/>
                    <w:left w:val="single" w:color="auto" w:sz="4" w:space="0"/>
                    <w:bottom w:val="single" w:color="auto" w:sz="4" w:space="0"/>
                    <w:right w:val="single" w:color="auto" w:sz="4" w:space="0"/>
                  </w:tcBorders>
                  <w:vAlign w:val="center"/>
                </w:tcPr>
                <w:p w14:paraId="2F67DBFB">
                  <w:pPr>
                    <w:jc w:val="center"/>
                    <w:rPr>
                      <w:rFonts w:ascii="Times New Roman" w:hAnsi="Times New Roman"/>
                      <w:bCs/>
                      <w:color w:val="000000" w:themeColor="text1"/>
                      <w:szCs w:val="21"/>
                    </w:rPr>
                  </w:pPr>
                  <w:r>
                    <w:rPr>
                      <w:rFonts w:hint="eastAsia" w:ascii="Times New Roman"/>
                      <w:bCs/>
                      <w:color w:val="000000" w:themeColor="text1"/>
                      <w:szCs w:val="21"/>
                    </w:rPr>
                    <w:t>名称</w:t>
                  </w:r>
                </w:p>
              </w:tc>
              <w:tc>
                <w:tcPr>
                  <w:tcW w:w="2404" w:type="dxa"/>
                  <w:tcBorders>
                    <w:top w:val="single" w:color="auto" w:sz="4" w:space="0"/>
                    <w:left w:val="single" w:color="auto" w:sz="4" w:space="0"/>
                    <w:bottom w:val="single" w:color="auto" w:sz="4" w:space="0"/>
                    <w:right w:val="single" w:color="auto" w:sz="4" w:space="0"/>
                  </w:tcBorders>
                  <w:vAlign w:val="center"/>
                </w:tcPr>
                <w:p w14:paraId="6B6C0F9B">
                  <w:pPr>
                    <w:jc w:val="center"/>
                    <w:rPr>
                      <w:rFonts w:ascii="Times New Roman" w:hAnsi="Times New Roman"/>
                      <w:bCs/>
                      <w:color w:val="000000" w:themeColor="text1"/>
                      <w:szCs w:val="21"/>
                    </w:rPr>
                  </w:pPr>
                  <w:r>
                    <w:rPr>
                      <w:rFonts w:hint="eastAsia" w:ascii="Times New Roman"/>
                      <w:bCs/>
                      <w:color w:val="000000" w:themeColor="text1"/>
                      <w:szCs w:val="21"/>
                    </w:rPr>
                    <w:t>用量（t</w:t>
                  </w:r>
                  <w:r>
                    <w:rPr>
                      <w:rFonts w:ascii="Times New Roman" w:hAnsi="Times New Roman"/>
                      <w:bCs/>
                      <w:color w:val="000000" w:themeColor="text1"/>
                      <w:szCs w:val="21"/>
                    </w:rPr>
                    <w:t>/</w:t>
                  </w:r>
                  <w:r>
                    <w:rPr>
                      <w:rFonts w:hint="eastAsia" w:ascii="Times New Roman"/>
                      <w:bCs/>
                      <w:color w:val="000000" w:themeColor="text1"/>
                      <w:szCs w:val="21"/>
                    </w:rPr>
                    <w:t>a）</w:t>
                  </w:r>
                </w:p>
              </w:tc>
              <w:tc>
                <w:tcPr>
                  <w:tcW w:w="2404" w:type="dxa"/>
                  <w:tcBorders>
                    <w:top w:val="single" w:color="auto" w:sz="4" w:space="0"/>
                    <w:left w:val="single" w:color="auto" w:sz="4" w:space="0"/>
                    <w:bottom w:val="single" w:color="auto" w:sz="4" w:space="0"/>
                    <w:right w:val="single" w:color="auto" w:sz="4" w:space="0"/>
                  </w:tcBorders>
                  <w:vAlign w:val="center"/>
                </w:tcPr>
                <w:p w14:paraId="2660D631">
                  <w:pPr>
                    <w:jc w:val="center"/>
                    <w:rPr>
                      <w:rFonts w:ascii="Times New Roman" w:hAnsi="Times New Roman"/>
                      <w:bCs/>
                      <w:color w:val="000000" w:themeColor="text1"/>
                      <w:szCs w:val="21"/>
                    </w:rPr>
                  </w:pPr>
                  <w:r>
                    <w:rPr>
                      <w:rFonts w:hint="eastAsia" w:ascii="Times New Roman"/>
                      <w:bCs/>
                      <w:color w:val="000000" w:themeColor="text1"/>
                      <w:szCs w:val="21"/>
                    </w:rPr>
                    <w:t>名称</w:t>
                  </w:r>
                </w:p>
              </w:tc>
              <w:tc>
                <w:tcPr>
                  <w:tcW w:w="2408" w:type="dxa"/>
                  <w:tcBorders>
                    <w:top w:val="single" w:color="auto" w:sz="4" w:space="0"/>
                    <w:left w:val="single" w:color="auto" w:sz="4" w:space="0"/>
                    <w:bottom w:val="single" w:color="auto" w:sz="4" w:space="0"/>
                    <w:right w:val="single" w:color="auto" w:sz="4" w:space="0"/>
                  </w:tcBorders>
                  <w:vAlign w:val="center"/>
                </w:tcPr>
                <w:p w14:paraId="3AA41DD7">
                  <w:pPr>
                    <w:jc w:val="center"/>
                    <w:rPr>
                      <w:rFonts w:ascii="Times New Roman" w:hAnsi="Times New Roman"/>
                      <w:bCs/>
                      <w:color w:val="000000" w:themeColor="text1"/>
                      <w:szCs w:val="21"/>
                    </w:rPr>
                  </w:pPr>
                  <w:r>
                    <w:rPr>
                      <w:rFonts w:hint="eastAsia" w:ascii="Times New Roman"/>
                      <w:bCs/>
                      <w:color w:val="000000" w:themeColor="text1"/>
                      <w:szCs w:val="21"/>
                    </w:rPr>
                    <w:t>产生量（t</w:t>
                  </w:r>
                  <w:r>
                    <w:rPr>
                      <w:rFonts w:ascii="Times New Roman" w:hAnsi="Times New Roman"/>
                      <w:bCs/>
                      <w:color w:val="000000" w:themeColor="text1"/>
                      <w:szCs w:val="21"/>
                    </w:rPr>
                    <w:t>/</w:t>
                  </w:r>
                  <w:r>
                    <w:rPr>
                      <w:rFonts w:hint="eastAsia" w:ascii="Times New Roman"/>
                      <w:bCs/>
                      <w:color w:val="000000" w:themeColor="text1"/>
                      <w:szCs w:val="21"/>
                    </w:rPr>
                    <w:t>a）</w:t>
                  </w:r>
                </w:p>
              </w:tc>
            </w:tr>
            <w:tr w14:paraId="3DBA4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19" w:type="dxa"/>
                  <w:vMerge w:val="restart"/>
                  <w:tcBorders>
                    <w:top w:val="single" w:color="auto" w:sz="4" w:space="0"/>
                    <w:left w:val="single" w:color="auto" w:sz="4" w:space="0"/>
                    <w:right w:val="single" w:color="auto" w:sz="4" w:space="0"/>
                  </w:tcBorders>
                  <w:vAlign w:val="center"/>
                </w:tcPr>
                <w:p w14:paraId="1BC173F4">
                  <w:pPr>
                    <w:jc w:val="center"/>
                    <w:rPr>
                      <w:rFonts w:ascii="Times New Roman" w:hAnsi="Times New Roman"/>
                      <w:color w:val="000000" w:themeColor="text1"/>
                      <w:szCs w:val="21"/>
                    </w:rPr>
                  </w:pPr>
                  <w:r>
                    <w:rPr>
                      <w:rFonts w:ascii="Times New Roman" w:hAnsi="Times New Roman"/>
                      <w:color w:val="000000" w:themeColor="text1"/>
                      <w:szCs w:val="21"/>
                    </w:rPr>
                    <w:t>干稻谷</w:t>
                  </w:r>
                </w:p>
              </w:tc>
              <w:tc>
                <w:tcPr>
                  <w:tcW w:w="2404" w:type="dxa"/>
                  <w:vMerge w:val="restart"/>
                  <w:tcBorders>
                    <w:top w:val="single" w:color="auto" w:sz="4" w:space="0"/>
                    <w:left w:val="single" w:color="auto" w:sz="4" w:space="0"/>
                    <w:right w:val="single" w:color="auto" w:sz="4" w:space="0"/>
                  </w:tcBorders>
                  <w:vAlign w:val="center"/>
                </w:tcPr>
                <w:p w14:paraId="59944C35">
                  <w:pPr>
                    <w:jc w:val="center"/>
                    <w:rPr>
                      <w:rFonts w:ascii="Times New Roman" w:hAnsi="Times New Roman"/>
                      <w:color w:val="000000" w:themeColor="text1"/>
                      <w:szCs w:val="21"/>
                    </w:rPr>
                  </w:pPr>
                  <w:r>
                    <w:rPr>
                      <w:rFonts w:hint="eastAsia" w:ascii="Times New Roman" w:hAnsi="Times New Roman"/>
                      <w:color w:val="000000" w:themeColor="text1"/>
                      <w:szCs w:val="21"/>
                    </w:rPr>
                    <w:t>80000</w:t>
                  </w:r>
                </w:p>
              </w:tc>
              <w:tc>
                <w:tcPr>
                  <w:tcW w:w="2404" w:type="dxa"/>
                  <w:tcBorders>
                    <w:top w:val="single" w:color="auto" w:sz="4" w:space="0"/>
                    <w:left w:val="single" w:color="auto" w:sz="4" w:space="0"/>
                    <w:bottom w:val="single" w:color="auto" w:sz="4" w:space="0"/>
                    <w:right w:val="single" w:color="auto" w:sz="4" w:space="0"/>
                  </w:tcBorders>
                  <w:vAlign w:val="center"/>
                </w:tcPr>
                <w:p w14:paraId="0E137572">
                  <w:pPr>
                    <w:jc w:val="center"/>
                    <w:rPr>
                      <w:rFonts w:ascii="Times New Roman" w:hAnsi="Times New Roman"/>
                      <w:color w:val="000000" w:themeColor="text1"/>
                      <w:szCs w:val="21"/>
                    </w:rPr>
                  </w:pPr>
                  <w:r>
                    <w:rPr>
                      <w:rFonts w:hint="eastAsia" w:ascii="Times New Roman"/>
                      <w:color w:val="000000" w:themeColor="text1"/>
                      <w:szCs w:val="21"/>
                    </w:rPr>
                    <w:t>大米</w:t>
                  </w:r>
                </w:p>
              </w:tc>
              <w:tc>
                <w:tcPr>
                  <w:tcW w:w="2408" w:type="dxa"/>
                  <w:tcBorders>
                    <w:top w:val="single" w:color="auto" w:sz="4" w:space="0"/>
                    <w:left w:val="single" w:color="auto" w:sz="4" w:space="0"/>
                    <w:bottom w:val="single" w:color="auto" w:sz="4" w:space="0"/>
                    <w:right w:val="single" w:color="auto" w:sz="4" w:space="0"/>
                  </w:tcBorders>
                  <w:vAlign w:val="center"/>
                </w:tcPr>
                <w:p w14:paraId="5455FB9A">
                  <w:pPr>
                    <w:jc w:val="center"/>
                    <w:rPr>
                      <w:rFonts w:ascii="Times New Roman" w:hAnsi="Times New Roman"/>
                      <w:color w:val="000000" w:themeColor="text1"/>
                      <w:szCs w:val="21"/>
                    </w:rPr>
                  </w:pPr>
                  <w:r>
                    <w:rPr>
                      <w:rFonts w:hint="eastAsia" w:ascii="Times New Roman" w:hAnsi="Times New Roman"/>
                      <w:color w:val="000000" w:themeColor="text1"/>
                      <w:szCs w:val="21"/>
                    </w:rPr>
                    <w:t>5</w:t>
                  </w:r>
                  <w:r>
                    <w:rPr>
                      <w:rFonts w:hint="eastAsia" w:ascii="Times New Roman"/>
                      <w:color w:val="000000" w:themeColor="text1"/>
                      <w:szCs w:val="21"/>
                    </w:rPr>
                    <w:t>0000</w:t>
                  </w:r>
                </w:p>
              </w:tc>
            </w:tr>
            <w:tr w14:paraId="773E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19" w:type="dxa"/>
                  <w:vMerge w:val="continue"/>
                  <w:tcBorders>
                    <w:left w:val="single" w:color="auto" w:sz="4" w:space="0"/>
                    <w:right w:val="single" w:color="auto" w:sz="4" w:space="0"/>
                  </w:tcBorders>
                  <w:vAlign w:val="center"/>
                </w:tcPr>
                <w:p w14:paraId="537BBD15">
                  <w:pPr>
                    <w:jc w:val="center"/>
                    <w:rPr>
                      <w:rFonts w:ascii="Times New Roman" w:hAnsi="Times New Roman"/>
                      <w:color w:val="000000" w:themeColor="text1"/>
                      <w:szCs w:val="21"/>
                    </w:rPr>
                  </w:pPr>
                </w:p>
              </w:tc>
              <w:tc>
                <w:tcPr>
                  <w:tcW w:w="2404" w:type="dxa"/>
                  <w:vMerge w:val="continue"/>
                  <w:tcBorders>
                    <w:left w:val="single" w:color="auto" w:sz="4" w:space="0"/>
                    <w:right w:val="single" w:color="auto" w:sz="4" w:space="0"/>
                  </w:tcBorders>
                  <w:vAlign w:val="center"/>
                </w:tcPr>
                <w:p w14:paraId="76DCA55F">
                  <w:pPr>
                    <w:jc w:val="center"/>
                    <w:rPr>
                      <w:rFonts w:ascii="Times New Roman" w:hAnsi="Times New Roman"/>
                      <w:color w:val="000000" w:themeColor="text1"/>
                      <w:szCs w:val="21"/>
                    </w:rPr>
                  </w:pPr>
                </w:p>
              </w:tc>
              <w:tc>
                <w:tcPr>
                  <w:tcW w:w="2404" w:type="dxa"/>
                  <w:tcBorders>
                    <w:top w:val="single" w:color="auto" w:sz="4" w:space="0"/>
                    <w:left w:val="single" w:color="auto" w:sz="4" w:space="0"/>
                    <w:bottom w:val="single" w:color="auto" w:sz="4" w:space="0"/>
                    <w:right w:val="single" w:color="auto" w:sz="4" w:space="0"/>
                  </w:tcBorders>
                  <w:vAlign w:val="center"/>
                </w:tcPr>
                <w:p w14:paraId="28985B2B">
                  <w:pPr>
                    <w:jc w:val="center"/>
                    <w:rPr>
                      <w:rFonts w:ascii="Times New Roman" w:hAnsi="Times New Roman"/>
                      <w:color w:val="000000" w:themeColor="text1"/>
                      <w:szCs w:val="21"/>
                    </w:rPr>
                  </w:pPr>
                  <w:r>
                    <w:rPr>
                      <w:rFonts w:ascii="Times New Roman" w:hAnsi="Times New Roman"/>
                      <w:color w:val="000000" w:themeColor="text1"/>
                      <w:szCs w:val="21"/>
                    </w:rPr>
                    <w:t>谷糠</w:t>
                  </w:r>
                </w:p>
              </w:tc>
              <w:tc>
                <w:tcPr>
                  <w:tcW w:w="2408" w:type="dxa"/>
                  <w:tcBorders>
                    <w:top w:val="single" w:color="auto" w:sz="4" w:space="0"/>
                    <w:left w:val="single" w:color="auto" w:sz="4" w:space="0"/>
                    <w:bottom w:val="single" w:color="auto" w:sz="4" w:space="0"/>
                    <w:right w:val="single" w:color="auto" w:sz="4" w:space="0"/>
                  </w:tcBorders>
                  <w:vAlign w:val="center"/>
                </w:tcPr>
                <w:p w14:paraId="1DBD2C33">
                  <w:pPr>
                    <w:jc w:val="center"/>
                    <w:rPr>
                      <w:rFonts w:ascii="Times New Roman" w:hAnsi="Times New Roman"/>
                      <w:color w:val="000000" w:themeColor="text1"/>
                      <w:szCs w:val="21"/>
                    </w:rPr>
                  </w:pPr>
                  <w:r>
                    <w:rPr>
                      <w:rFonts w:hint="eastAsia" w:ascii="Times New Roman" w:hAnsi="Times New Roman"/>
                      <w:color w:val="000000" w:themeColor="text1"/>
                      <w:szCs w:val="21"/>
                    </w:rPr>
                    <w:t>26400</w:t>
                  </w:r>
                </w:p>
              </w:tc>
            </w:tr>
            <w:tr w14:paraId="4674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19" w:type="dxa"/>
                  <w:vMerge w:val="continue"/>
                  <w:tcBorders>
                    <w:left w:val="single" w:color="auto" w:sz="4" w:space="0"/>
                    <w:right w:val="single" w:color="auto" w:sz="4" w:space="0"/>
                  </w:tcBorders>
                  <w:vAlign w:val="center"/>
                </w:tcPr>
                <w:p w14:paraId="4C8E2381">
                  <w:pPr>
                    <w:jc w:val="center"/>
                    <w:rPr>
                      <w:rFonts w:ascii="Times New Roman" w:hAnsi="Times New Roman"/>
                      <w:color w:val="000000" w:themeColor="text1"/>
                      <w:szCs w:val="21"/>
                    </w:rPr>
                  </w:pPr>
                </w:p>
              </w:tc>
              <w:tc>
                <w:tcPr>
                  <w:tcW w:w="2404" w:type="dxa"/>
                  <w:vMerge w:val="continue"/>
                  <w:tcBorders>
                    <w:left w:val="single" w:color="auto" w:sz="4" w:space="0"/>
                    <w:right w:val="single" w:color="auto" w:sz="4" w:space="0"/>
                  </w:tcBorders>
                  <w:vAlign w:val="center"/>
                </w:tcPr>
                <w:p w14:paraId="23C3EBB2">
                  <w:pPr>
                    <w:jc w:val="center"/>
                    <w:rPr>
                      <w:rFonts w:ascii="Times New Roman" w:hAnsi="Times New Roman"/>
                      <w:color w:val="000000" w:themeColor="text1"/>
                      <w:szCs w:val="21"/>
                    </w:rPr>
                  </w:pPr>
                </w:p>
              </w:tc>
              <w:tc>
                <w:tcPr>
                  <w:tcW w:w="2404" w:type="dxa"/>
                  <w:tcBorders>
                    <w:top w:val="single" w:color="auto" w:sz="4" w:space="0"/>
                    <w:left w:val="single" w:color="auto" w:sz="4" w:space="0"/>
                    <w:bottom w:val="single" w:color="auto" w:sz="4" w:space="0"/>
                    <w:right w:val="single" w:color="auto" w:sz="4" w:space="0"/>
                  </w:tcBorders>
                  <w:vAlign w:val="center"/>
                </w:tcPr>
                <w:p w14:paraId="1CA8FE7A">
                  <w:pPr>
                    <w:jc w:val="center"/>
                    <w:rPr>
                      <w:rFonts w:ascii="Times New Roman" w:hAnsi="Times New Roman"/>
                      <w:color w:val="000000" w:themeColor="text1"/>
                      <w:szCs w:val="21"/>
                    </w:rPr>
                  </w:pPr>
                  <w:r>
                    <w:rPr>
                      <w:rFonts w:ascii="Times New Roman" w:hAnsi="Times New Roman"/>
                      <w:color w:val="000000" w:themeColor="text1"/>
                      <w:szCs w:val="21"/>
                    </w:rPr>
                    <w:t>碎米和异色米</w:t>
                  </w:r>
                </w:p>
              </w:tc>
              <w:tc>
                <w:tcPr>
                  <w:tcW w:w="2408" w:type="dxa"/>
                  <w:tcBorders>
                    <w:top w:val="single" w:color="auto" w:sz="4" w:space="0"/>
                    <w:left w:val="single" w:color="auto" w:sz="4" w:space="0"/>
                    <w:bottom w:val="single" w:color="auto" w:sz="4" w:space="0"/>
                    <w:right w:val="single" w:color="auto" w:sz="4" w:space="0"/>
                  </w:tcBorders>
                  <w:vAlign w:val="center"/>
                </w:tcPr>
                <w:p w14:paraId="7CB8CE2B">
                  <w:pPr>
                    <w:jc w:val="center"/>
                    <w:rPr>
                      <w:rFonts w:ascii="Times New Roman" w:hAnsi="Times New Roman"/>
                      <w:color w:val="000000" w:themeColor="text1"/>
                      <w:szCs w:val="21"/>
                    </w:rPr>
                  </w:pPr>
                  <w:r>
                    <w:rPr>
                      <w:rFonts w:hint="eastAsia" w:ascii="Times New Roman" w:hAnsi="Times New Roman"/>
                      <w:color w:val="000000" w:themeColor="text1"/>
                      <w:szCs w:val="21"/>
                    </w:rPr>
                    <w:t>3198.8</w:t>
                  </w:r>
                </w:p>
              </w:tc>
            </w:tr>
            <w:tr w14:paraId="30BE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19" w:type="dxa"/>
                  <w:vMerge w:val="continue"/>
                  <w:tcBorders>
                    <w:left w:val="single" w:color="auto" w:sz="4" w:space="0"/>
                    <w:right w:val="single" w:color="auto" w:sz="4" w:space="0"/>
                  </w:tcBorders>
                  <w:vAlign w:val="center"/>
                </w:tcPr>
                <w:p w14:paraId="2C33A6F3">
                  <w:pPr>
                    <w:jc w:val="center"/>
                    <w:rPr>
                      <w:rFonts w:ascii="Times New Roman" w:hAnsi="Times New Roman"/>
                      <w:color w:val="000000" w:themeColor="text1"/>
                      <w:szCs w:val="21"/>
                    </w:rPr>
                  </w:pPr>
                </w:p>
              </w:tc>
              <w:tc>
                <w:tcPr>
                  <w:tcW w:w="2404" w:type="dxa"/>
                  <w:vMerge w:val="continue"/>
                  <w:tcBorders>
                    <w:left w:val="single" w:color="auto" w:sz="4" w:space="0"/>
                    <w:right w:val="single" w:color="auto" w:sz="4" w:space="0"/>
                  </w:tcBorders>
                  <w:vAlign w:val="center"/>
                </w:tcPr>
                <w:p w14:paraId="1AD55782">
                  <w:pPr>
                    <w:jc w:val="center"/>
                    <w:rPr>
                      <w:rFonts w:ascii="Times New Roman" w:hAnsi="Times New Roman"/>
                      <w:color w:val="000000" w:themeColor="text1"/>
                      <w:szCs w:val="21"/>
                    </w:rPr>
                  </w:pPr>
                </w:p>
              </w:tc>
              <w:tc>
                <w:tcPr>
                  <w:tcW w:w="2404" w:type="dxa"/>
                  <w:tcBorders>
                    <w:top w:val="single" w:color="auto" w:sz="4" w:space="0"/>
                    <w:left w:val="single" w:color="auto" w:sz="4" w:space="0"/>
                    <w:bottom w:val="single" w:color="auto" w:sz="4" w:space="0"/>
                    <w:right w:val="single" w:color="auto" w:sz="4" w:space="0"/>
                  </w:tcBorders>
                  <w:vAlign w:val="center"/>
                </w:tcPr>
                <w:p w14:paraId="2D828D4C">
                  <w:pPr>
                    <w:jc w:val="center"/>
                    <w:rPr>
                      <w:rFonts w:ascii="Times New Roman" w:hAnsi="Times New Roman"/>
                      <w:color w:val="000000" w:themeColor="text1"/>
                      <w:szCs w:val="21"/>
                    </w:rPr>
                  </w:pPr>
                  <w:r>
                    <w:rPr>
                      <w:rFonts w:ascii="Times New Roman" w:hAnsi="Times New Roman"/>
                      <w:color w:val="000000" w:themeColor="text1"/>
                      <w:szCs w:val="21"/>
                    </w:rPr>
                    <w:t>粉尘</w:t>
                  </w:r>
                </w:p>
              </w:tc>
              <w:tc>
                <w:tcPr>
                  <w:tcW w:w="2408" w:type="dxa"/>
                  <w:tcBorders>
                    <w:top w:val="single" w:color="auto" w:sz="4" w:space="0"/>
                    <w:left w:val="single" w:color="auto" w:sz="4" w:space="0"/>
                    <w:bottom w:val="single" w:color="auto" w:sz="4" w:space="0"/>
                    <w:right w:val="single" w:color="auto" w:sz="4" w:space="0"/>
                  </w:tcBorders>
                  <w:vAlign w:val="center"/>
                </w:tcPr>
                <w:p w14:paraId="49F4F364">
                  <w:pPr>
                    <w:jc w:val="center"/>
                    <w:rPr>
                      <w:rFonts w:ascii="Times New Roman" w:hAnsi="Times New Roman"/>
                      <w:color w:val="000000" w:themeColor="text1"/>
                      <w:szCs w:val="21"/>
                    </w:rPr>
                  </w:pPr>
                  <w:r>
                    <w:rPr>
                      <w:rFonts w:hint="eastAsia" w:ascii="Times New Roman" w:hAnsi="Times New Roman"/>
                      <w:color w:val="000000" w:themeColor="text1"/>
                      <w:szCs w:val="21"/>
                    </w:rPr>
                    <w:t>1.2</w:t>
                  </w:r>
                </w:p>
              </w:tc>
            </w:tr>
            <w:tr w14:paraId="067D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19" w:type="dxa"/>
                  <w:vMerge w:val="continue"/>
                  <w:tcBorders>
                    <w:left w:val="single" w:color="auto" w:sz="4" w:space="0"/>
                    <w:bottom w:val="single" w:color="auto" w:sz="4" w:space="0"/>
                    <w:right w:val="single" w:color="auto" w:sz="4" w:space="0"/>
                  </w:tcBorders>
                  <w:vAlign w:val="center"/>
                </w:tcPr>
                <w:p w14:paraId="1D485035">
                  <w:pPr>
                    <w:jc w:val="center"/>
                    <w:rPr>
                      <w:rFonts w:ascii="Times New Roman" w:hAnsi="Times New Roman"/>
                      <w:color w:val="000000" w:themeColor="text1"/>
                      <w:szCs w:val="21"/>
                    </w:rPr>
                  </w:pPr>
                </w:p>
              </w:tc>
              <w:tc>
                <w:tcPr>
                  <w:tcW w:w="2404" w:type="dxa"/>
                  <w:vMerge w:val="continue"/>
                  <w:tcBorders>
                    <w:left w:val="single" w:color="auto" w:sz="4" w:space="0"/>
                    <w:bottom w:val="single" w:color="auto" w:sz="4" w:space="0"/>
                    <w:right w:val="single" w:color="auto" w:sz="4" w:space="0"/>
                  </w:tcBorders>
                  <w:vAlign w:val="center"/>
                </w:tcPr>
                <w:p w14:paraId="313E978C">
                  <w:pPr>
                    <w:jc w:val="center"/>
                    <w:rPr>
                      <w:rFonts w:ascii="Times New Roman" w:hAnsi="Times New Roman"/>
                      <w:color w:val="000000" w:themeColor="text1"/>
                      <w:szCs w:val="21"/>
                    </w:rPr>
                  </w:pPr>
                </w:p>
              </w:tc>
              <w:tc>
                <w:tcPr>
                  <w:tcW w:w="2404" w:type="dxa"/>
                  <w:tcBorders>
                    <w:top w:val="single" w:color="auto" w:sz="4" w:space="0"/>
                    <w:left w:val="single" w:color="auto" w:sz="4" w:space="0"/>
                    <w:bottom w:val="single" w:color="auto" w:sz="4" w:space="0"/>
                    <w:right w:val="single" w:color="auto" w:sz="4" w:space="0"/>
                  </w:tcBorders>
                  <w:vAlign w:val="center"/>
                </w:tcPr>
                <w:p w14:paraId="5CFA9B94">
                  <w:pPr>
                    <w:jc w:val="center"/>
                    <w:rPr>
                      <w:rFonts w:ascii="Times New Roman" w:hAnsi="Times New Roman"/>
                      <w:color w:val="000000" w:themeColor="text1"/>
                      <w:szCs w:val="21"/>
                    </w:rPr>
                  </w:pPr>
                  <w:r>
                    <w:rPr>
                      <w:rFonts w:ascii="Times New Roman" w:hAnsi="Times New Roman"/>
                      <w:color w:val="000000" w:themeColor="text1"/>
                      <w:szCs w:val="21"/>
                    </w:rPr>
                    <w:t>碎石</w:t>
                  </w:r>
                </w:p>
              </w:tc>
              <w:tc>
                <w:tcPr>
                  <w:tcW w:w="2408" w:type="dxa"/>
                  <w:tcBorders>
                    <w:top w:val="single" w:color="auto" w:sz="4" w:space="0"/>
                    <w:left w:val="single" w:color="auto" w:sz="4" w:space="0"/>
                    <w:bottom w:val="single" w:color="auto" w:sz="4" w:space="0"/>
                    <w:right w:val="single" w:color="auto" w:sz="4" w:space="0"/>
                  </w:tcBorders>
                  <w:vAlign w:val="center"/>
                </w:tcPr>
                <w:p w14:paraId="6D79078D">
                  <w:pPr>
                    <w:jc w:val="center"/>
                    <w:rPr>
                      <w:rFonts w:ascii="Times New Roman" w:hAnsi="Times New Roman"/>
                      <w:color w:val="000000" w:themeColor="text1"/>
                      <w:szCs w:val="21"/>
                    </w:rPr>
                  </w:pPr>
                  <w:r>
                    <w:rPr>
                      <w:rFonts w:hint="eastAsia" w:ascii="Times New Roman" w:hAnsi="Times New Roman"/>
                      <w:color w:val="000000" w:themeColor="text1"/>
                      <w:szCs w:val="21"/>
                    </w:rPr>
                    <w:t>400</w:t>
                  </w:r>
                </w:p>
              </w:tc>
            </w:tr>
            <w:tr w14:paraId="5FBD2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19" w:type="dxa"/>
                  <w:tcBorders>
                    <w:top w:val="single" w:color="auto" w:sz="4" w:space="0"/>
                    <w:left w:val="single" w:color="auto" w:sz="4" w:space="0"/>
                    <w:bottom w:val="single" w:color="auto" w:sz="4" w:space="0"/>
                    <w:right w:val="single" w:color="auto" w:sz="4" w:space="0"/>
                  </w:tcBorders>
                  <w:vAlign w:val="center"/>
                </w:tcPr>
                <w:p w14:paraId="45DE9D5F">
                  <w:pPr>
                    <w:jc w:val="center"/>
                    <w:rPr>
                      <w:rFonts w:ascii="Times New Roman" w:hAnsi="Times New Roman"/>
                      <w:color w:val="000000" w:themeColor="text1"/>
                      <w:szCs w:val="21"/>
                    </w:rPr>
                  </w:pPr>
                  <w:r>
                    <w:rPr>
                      <w:rFonts w:hint="eastAsia" w:ascii="Times New Roman" w:hAnsi="Times New Roman"/>
                      <w:color w:val="000000" w:themeColor="text1"/>
                      <w:szCs w:val="21"/>
                    </w:rPr>
                    <w:t>合计</w:t>
                  </w:r>
                </w:p>
              </w:tc>
              <w:tc>
                <w:tcPr>
                  <w:tcW w:w="2404" w:type="dxa"/>
                  <w:tcBorders>
                    <w:top w:val="single" w:color="auto" w:sz="4" w:space="0"/>
                    <w:left w:val="single" w:color="auto" w:sz="4" w:space="0"/>
                    <w:bottom w:val="single" w:color="auto" w:sz="4" w:space="0"/>
                    <w:right w:val="single" w:color="auto" w:sz="4" w:space="0"/>
                  </w:tcBorders>
                  <w:vAlign w:val="center"/>
                </w:tcPr>
                <w:p w14:paraId="40676AC4">
                  <w:pPr>
                    <w:jc w:val="center"/>
                    <w:rPr>
                      <w:rFonts w:ascii="Times New Roman" w:hAnsi="Times New Roman"/>
                      <w:color w:val="000000" w:themeColor="text1"/>
                      <w:szCs w:val="21"/>
                    </w:rPr>
                  </w:pPr>
                  <w:r>
                    <w:rPr>
                      <w:rFonts w:ascii="Times New Roman" w:hAnsi="Times New Roman"/>
                      <w:color w:val="000000" w:themeColor="text1"/>
                      <w:szCs w:val="21"/>
                    </w:rPr>
                    <w:t>8</w:t>
                  </w:r>
                  <w:r>
                    <w:rPr>
                      <w:rFonts w:hint="eastAsia" w:ascii="Times New Roman" w:hAnsi="Times New Roman"/>
                      <w:color w:val="000000" w:themeColor="text1"/>
                      <w:szCs w:val="21"/>
                    </w:rPr>
                    <w:t>000</w:t>
                  </w:r>
                  <w:r>
                    <w:rPr>
                      <w:rFonts w:ascii="Times New Roman" w:hAnsi="Times New Roman"/>
                      <w:color w:val="000000" w:themeColor="text1"/>
                      <w:szCs w:val="21"/>
                    </w:rPr>
                    <w:t>0</w:t>
                  </w:r>
                </w:p>
              </w:tc>
              <w:tc>
                <w:tcPr>
                  <w:tcW w:w="2404" w:type="dxa"/>
                  <w:tcBorders>
                    <w:top w:val="single" w:color="auto" w:sz="4" w:space="0"/>
                    <w:left w:val="single" w:color="auto" w:sz="4" w:space="0"/>
                    <w:bottom w:val="single" w:color="auto" w:sz="4" w:space="0"/>
                    <w:right w:val="single" w:color="auto" w:sz="4" w:space="0"/>
                  </w:tcBorders>
                  <w:vAlign w:val="center"/>
                </w:tcPr>
                <w:p w14:paraId="3E817CEB">
                  <w:pPr>
                    <w:jc w:val="center"/>
                    <w:rPr>
                      <w:rFonts w:ascii="Times New Roman" w:hAnsi="Times New Roman"/>
                      <w:color w:val="000000" w:themeColor="text1"/>
                      <w:szCs w:val="21"/>
                    </w:rPr>
                  </w:pPr>
                  <w:r>
                    <w:rPr>
                      <w:rFonts w:hint="eastAsia" w:ascii="Times New Roman"/>
                      <w:color w:val="000000" w:themeColor="text1"/>
                      <w:szCs w:val="21"/>
                    </w:rPr>
                    <w:t>合计</w:t>
                  </w:r>
                </w:p>
              </w:tc>
              <w:tc>
                <w:tcPr>
                  <w:tcW w:w="2408" w:type="dxa"/>
                  <w:tcBorders>
                    <w:top w:val="single" w:color="auto" w:sz="4" w:space="0"/>
                    <w:left w:val="single" w:color="auto" w:sz="4" w:space="0"/>
                    <w:bottom w:val="single" w:color="auto" w:sz="4" w:space="0"/>
                    <w:right w:val="single" w:color="auto" w:sz="4" w:space="0"/>
                  </w:tcBorders>
                  <w:vAlign w:val="center"/>
                </w:tcPr>
                <w:p w14:paraId="30BC038D">
                  <w:pPr>
                    <w:jc w:val="center"/>
                    <w:rPr>
                      <w:rFonts w:ascii="Times New Roman" w:hAnsi="Times New Roman"/>
                      <w:color w:val="000000" w:themeColor="text1"/>
                      <w:szCs w:val="21"/>
                    </w:rPr>
                  </w:pPr>
                  <w:r>
                    <w:rPr>
                      <w:rFonts w:hint="eastAsia" w:ascii="Times New Roman" w:hAnsi="Times New Roman"/>
                      <w:color w:val="000000" w:themeColor="text1"/>
                      <w:szCs w:val="21"/>
                    </w:rPr>
                    <w:t>80000</w:t>
                  </w:r>
                </w:p>
              </w:tc>
            </w:tr>
          </w:tbl>
          <w:p w14:paraId="09AC81C5">
            <w:pPr>
              <w:spacing w:line="360" w:lineRule="auto"/>
              <w:ind w:firstLine="482" w:firstLineChars="200"/>
              <w:rPr>
                <w:rFonts w:ascii="Times New Roman" w:hAnsi="Times New Roman"/>
                <w:b/>
                <w:color w:val="000000" w:themeColor="text1"/>
                <w:sz w:val="24"/>
                <w:szCs w:val="24"/>
              </w:rPr>
            </w:pPr>
          </w:p>
        </w:tc>
      </w:tr>
      <w:tr w14:paraId="272CF310">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jc w:val="center"/>
        </w:trPr>
        <w:tc>
          <w:tcPr>
            <w:tcW w:w="9072" w:type="dxa"/>
          </w:tcPr>
          <w:p w14:paraId="20D8F7F9">
            <w:pPr>
              <w:spacing w:line="360" w:lineRule="auto"/>
              <w:rPr>
                <w:rFonts w:ascii="Times New Roman" w:hAnsi="Times New Roman"/>
                <w:b/>
                <w:color w:val="000000" w:themeColor="text1"/>
                <w:sz w:val="28"/>
                <w:szCs w:val="28"/>
              </w:rPr>
            </w:pPr>
            <w:r>
              <w:rPr>
                <w:rFonts w:hint="eastAsia" w:ascii="Times New Roman" w:hAnsi="Times New Roman"/>
                <w:b/>
                <w:color w:val="000000" w:themeColor="text1"/>
                <w:sz w:val="28"/>
                <w:szCs w:val="28"/>
              </w:rPr>
              <w:t>主要污染工序：</w:t>
            </w:r>
          </w:p>
          <w:p w14:paraId="751D32CF">
            <w:pPr>
              <w:spacing w:line="360" w:lineRule="auto"/>
              <w:ind w:firstLine="562" w:firstLineChars="200"/>
              <w:rPr>
                <w:rFonts w:ascii="Times New Roman" w:hAnsi="Times New Roman"/>
                <w:b/>
                <w:color w:val="000000" w:themeColor="text1"/>
                <w:sz w:val="28"/>
                <w:szCs w:val="28"/>
              </w:rPr>
            </w:pPr>
            <w:r>
              <w:rPr>
                <w:rFonts w:hint="eastAsia" w:ascii="Times New Roman" w:hAnsi="Times New Roman"/>
                <w:b/>
                <w:color w:val="000000" w:themeColor="text1"/>
                <w:sz w:val="28"/>
                <w:szCs w:val="28"/>
              </w:rPr>
              <w:t>一、施工期主要污染工序</w:t>
            </w:r>
          </w:p>
          <w:p w14:paraId="129D2FE8">
            <w:pPr>
              <w:spacing w:line="360" w:lineRule="auto"/>
              <w:ind w:firstLine="480" w:firstLineChars="200"/>
              <w:rPr>
                <w:color w:val="000000" w:themeColor="text1"/>
                <w:sz w:val="24"/>
                <w:szCs w:val="24"/>
              </w:rPr>
            </w:pPr>
            <w:bookmarkStart w:id="22" w:name="_Toc396897196"/>
            <w:r>
              <w:rPr>
                <w:color w:val="000000" w:themeColor="text1"/>
                <w:sz w:val="24"/>
                <w:szCs w:val="24"/>
              </w:rPr>
              <w:t>本项目施工期主要包括场地平整、地基开挖、主体工程和配套设施建设、铺设水电管线、室内装修和外部景观绿化。</w:t>
            </w:r>
          </w:p>
          <w:p w14:paraId="41339BD7">
            <w:pPr>
              <w:spacing w:line="360" w:lineRule="auto"/>
              <w:ind w:firstLine="480" w:firstLineChars="200"/>
              <w:rPr>
                <w:rFonts w:eastAsia="新宋体"/>
                <w:color w:val="000000" w:themeColor="text1"/>
                <w:sz w:val="24"/>
                <w:szCs w:val="24"/>
              </w:rPr>
            </w:pPr>
            <w:r>
              <w:rPr>
                <w:color w:val="000000" w:themeColor="text1"/>
                <w:sz w:val="24"/>
                <w:szCs w:val="24"/>
              </w:rPr>
              <w:t>施工期大致可分为土石方阶段及基础阶段、主体结构阶段和室内外装修安装阶段。</w:t>
            </w:r>
            <w:r>
              <w:rPr>
                <w:rFonts w:eastAsia="新宋体"/>
                <w:color w:val="000000" w:themeColor="text1"/>
                <w:sz w:val="24"/>
                <w:szCs w:val="24"/>
              </w:rPr>
              <w:t>项目建设过程中不同施工阶段所采用的施工方式不一样：在土石方阶段以机械施工为主，人力施工为辅，主要使用推土机、挖掘机等；在主体结构阶段则机械施工及人力施工各占一半，主要使用切割机、电焊机等；材料运送主要使用提升机，在装修阶段以人力施工为主，机械施工为辅，使用的机械包括电钻、角向磨光机等。</w:t>
            </w:r>
          </w:p>
          <w:p w14:paraId="00EC2C0C">
            <w:pPr>
              <w:spacing w:line="360" w:lineRule="auto"/>
              <w:ind w:firstLine="480" w:firstLineChars="200"/>
              <w:rPr>
                <w:color w:val="000000" w:themeColor="text1"/>
                <w:sz w:val="24"/>
                <w:szCs w:val="24"/>
              </w:rPr>
            </w:pPr>
            <w:r>
              <w:rPr>
                <w:color w:val="000000" w:themeColor="text1"/>
                <w:sz w:val="24"/>
                <w:szCs w:val="24"/>
              </w:rPr>
              <w:t>本项目施工过程中产生的主要污染物为废气（扬尘</w:t>
            </w:r>
            <w:r>
              <w:rPr>
                <w:rFonts w:hint="eastAsia"/>
                <w:color w:val="000000" w:themeColor="text1"/>
                <w:sz w:val="24"/>
                <w:szCs w:val="24"/>
              </w:rPr>
              <w:t>、</w:t>
            </w:r>
            <w:r>
              <w:rPr>
                <w:color w:val="000000" w:themeColor="text1"/>
                <w:sz w:val="24"/>
                <w:szCs w:val="24"/>
              </w:rPr>
              <w:t>汽车尾气、涂料挥发的刺激性气体等）、施工机械和运输车辆产生的噪声、施工及施工人员产生的废水以及</w:t>
            </w:r>
            <w:r>
              <w:rPr>
                <w:rFonts w:hint="eastAsia"/>
                <w:color w:val="000000" w:themeColor="text1"/>
                <w:sz w:val="24"/>
                <w:szCs w:val="24"/>
              </w:rPr>
              <w:t>弃渣土</w:t>
            </w:r>
            <w:r>
              <w:rPr>
                <w:color w:val="000000" w:themeColor="text1"/>
                <w:sz w:val="24"/>
                <w:szCs w:val="24"/>
              </w:rPr>
              <w:t>等固体废物。</w:t>
            </w:r>
          </w:p>
          <w:p w14:paraId="4B108FC7">
            <w:pPr>
              <w:spacing w:line="360" w:lineRule="auto"/>
              <w:ind w:firstLine="562" w:firstLineChars="200"/>
              <w:rPr>
                <w:rFonts w:ascii="Times New Roman" w:hAnsi="Times New Roman"/>
                <w:b/>
                <w:color w:val="000000" w:themeColor="text1"/>
                <w:sz w:val="28"/>
                <w:szCs w:val="28"/>
              </w:rPr>
            </w:pPr>
            <w:r>
              <w:rPr>
                <w:rFonts w:hint="eastAsia" w:ascii="Times New Roman" w:hAnsi="Times New Roman"/>
                <w:b/>
                <w:color w:val="000000" w:themeColor="text1"/>
                <w:sz w:val="28"/>
                <w:szCs w:val="28"/>
              </w:rPr>
              <w:t>1、施工</w:t>
            </w:r>
            <w:r>
              <w:rPr>
                <w:rFonts w:ascii="Times New Roman" w:hAnsi="Times New Roman"/>
                <w:b/>
                <w:color w:val="000000" w:themeColor="text1"/>
                <w:sz w:val="28"/>
                <w:szCs w:val="28"/>
              </w:rPr>
              <w:t>废气</w:t>
            </w:r>
            <w:bookmarkEnd w:id="22"/>
          </w:p>
          <w:p w14:paraId="414CC75D">
            <w:pPr>
              <w:spacing w:line="360" w:lineRule="auto"/>
              <w:ind w:firstLine="480" w:firstLineChars="200"/>
              <w:rPr>
                <w:color w:val="000000" w:themeColor="text1"/>
                <w:sz w:val="24"/>
              </w:rPr>
            </w:pPr>
            <w:r>
              <w:rPr>
                <w:color w:val="000000" w:themeColor="text1"/>
                <w:sz w:val="24"/>
              </w:rPr>
              <w:t>施工期废气主要包括场地平整、工程建设、原材料运输、堆放过程中产生的扬尘；运输车辆、施工机械产生的废气以及装修阶段使用涂料产生的废气。</w:t>
            </w:r>
          </w:p>
          <w:p w14:paraId="7426B86A">
            <w:pPr>
              <w:spacing w:line="360" w:lineRule="auto"/>
              <w:ind w:firstLine="480" w:firstLineChars="200"/>
              <w:rPr>
                <w:rFonts w:ascii="Times New Roman" w:hAnsi="Times New Roman"/>
                <w:color w:val="000000" w:themeColor="text1"/>
                <w:sz w:val="24"/>
              </w:rPr>
            </w:pPr>
            <w:r>
              <w:rPr>
                <w:rFonts w:ascii="Times New Roman" w:hAnsi="Times New Roman"/>
                <w:color w:val="000000" w:themeColor="text1"/>
                <w:sz w:val="24"/>
              </w:rPr>
              <w:t>（1）扬尘</w:t>
            </w:r>
          </w:p>
          <w:p w14:paraId="34E0EB64">
            <w:pPr>
              <w:spacing w:line="360" w:lineRule="auto"/>
              <w:ind w:firstLine="480" w:firstLineChars="200"/>
              <w:rPr>
                <w:rFonts w:ascii="Times New Roman" w:hAnsi="Times New Roman"/>
                <w:color w:val="000000" w:themeColor="text1"/>
                <w:sz w:val="24"/>
                <w:szCs w:val="24"/>
              </w:rPr>
            </w:pPr>
            <w:r>
              <w:rPr>
                <w:rFonts w:hint="eastAsia" w:ascii="Times New Roman" w:hAnsi="宋体"/>
                <w:color w:val="000000" w:themeColor="text1"/>
                <w:sz w:val="24"/>
                <w:szCs w:val="24"/>
              </w:rPr>
              <w:t>施工扬尘主要来源于场地平整、地基开挖、工程建设以及原材料运输、堆放等作业过程中，主要污染物为</w:t>
            </w:r>
            <w:r>
              <w:rPr>
                <w:rFonts w:ascii="Times New Roman" w:hAnsi="Times New Roman"/>
                <w:color w:val="000000" w:themeColor="text1"/>
                <w:sz w:val="24"/>
                <w:szCs w:val="24"/>
              </w:rPr>
              <w:t>TSP</w:t>
            </w:r>
            <w:r>
              <w:rPr>
                <w:rFonts w:hint="eastAsia" w:ascii="Times New Roman" w:hAnsi="宋体"/>
                <w:color w:val="000000" w:themeColor="text1"/>
                <w:sz w:val="24"/>
                <w:szCs w:val="24"/>
              </w:rPr>
              <w:t>，</w:t>
            </w:r>
            <w:r>
              <w:rPr>
                <w:rFonts w:hint="eastAsia" w:ascii="Times New Roman" w:hAnsi="宋体"/>
                <w:bCs/>
                <w:color w:val="000000" w:themeColor="text1"/>
                <w:sz w:val="24"/>
              </w:rPr>
              <w:t>不含有毒有害的特殊污染物质，对施工环境有一定的污染。粉尘呈无组织排放，其产生强度与施工方式、气象条件有关，一般风大时产生扬尘较多，影响较大。</w:t>
            </w:r>
          </w:p>
          <w:p w14:paraId="2A290CDE">
            <w:pPr>
              <w:spacing w:line="360" w:lineRule="auto"/>
              <w:ind w:firstLine="480" w:firstLineChars="200"/>
              <w:rPr>
                <w:color w:val="000000" w:themeColor="text1"/>
                <w:sz w:val="24"/>
              </w:rPr>
            </w:pPr>
            <w:r>
              <w:rPr>
                <w:rFonts w:hint="eastAsia"/>
                <w:color w:val="000000" w:themeColor="text1"/>
                <w:sz w:val="24"/>
              </w:rPr>
              <w:t>根据《扬尘源颗粒物排放清单编制技术指南（试行）》中施工扬尘源排放量的计算可按总体估算方法进行，即根据施工区域面积、施工期和采取的扬尘污染控制措施进行计算，施工扬尘源中颗粒物排放量的总体计算公式如下：</w:t>
            </w:r>
          </w:p>
          <w:p w14:paraId="7074BAF7">
            <w:pPr>
              <w:spacing w:line="360" w:lineRule="auto"/>
              <w:ind w:firstLine="480" w:firstLineChars="200"/>
              <w:rPr>
                <w:rFonts w:ascii="Times New Roman" w:hAnsi="Times New Roman"/>
                <w:color w:val="000000" w:themeColor="text1"/>
                <w:sz w:val="24"/>
              </w:rPr>
            </w:pPr>
            <w:r>
              <w:rPr>
                <w:rFonts w:ascii="Times New Roman" w:hAnsi="Times New Roman"/>
                <w:color w:val="000000" w:themeColor="text1"/>
                <w:sz w:val="24"/>
              </w:rPr>
              <w:t>W</w:t>
            </w:r>
            <w:r>
              <w:rPr>
                <w:rFonts w:ascii="Times New Roman" w:hAnsi="Times New Roman"/>
                <w:color w:val="000000" w:themeColor="text1"/>
                <w:sz w:val="24"/>
                <w:vertAlign w:val="subscript"/>
              </w:rPr>
              <w:t>ci</w:t>
            </w:r>
            <w:r>
              <w:rPr>
                <w:rFonts w:ascii="Times New Roman" w:hAnsi="Times New Roman"/>
                <w:color w:val="000000" w:themeColor="text1"/>
                <w:sz w:val="24"/>
              </w:rPr>
              <w:t>= E</w:t>
            </w:r>
            <w:r>
              <w:rPr>
                <w:rFonts w:ascii="Times New Roman" w:hAnsi="Times New Roman"/>
                <w:color w:val="000000" w:themeColor="text1"/>
                <w:sz w:val="24"/>
                <w:vertAlign w:val="subscript"/>
              </w:rPr>
              <w:t>ci</w:t>
            </w:r>
            <w:r>
              <w:rPr>
                <w:rFonts w:ascii="Times New Roman" w:hAnsi="Times New Roman"/>
                <w:color w:val="000000" w:themeColor="text1"/>
                <w:sz w:val="24"/>
              </w:rPr>
              <w:t>× A</w:t>
            </w:r>
            <w:r>
              <w:rPr>
                <w:rFonts w:ascii="Times New Roman" w:hAnsi="Times New Roman"/>
                <w:color w:val="000000" w:themeColor="text1"/>
                <w:sz w:val="24"/>
                <w:vertAlign w:val="subscript"/>
              </w:rPr>
              <w:t>c</w:t>
            </w:r>
            <w:r>
              <w:rPr>
                <w:rFonts w:ascii="Times New Roman" w:hAnsi="Times New Roman"/>
                <w:color w:val="000000" w:themeColor="text1"/>
                <w:sz w:val="24"/>
              </w:rPr>
              <w:t>×T</w:t>
            </w:r>
          </w:p>
          <w:p w14:paraId="189606B5">
            <w:pPr>
              <w:spacing w:line="360" w:lineRule="auto"/>
              <w:ind w:firstLine="480" w:firstLineChars="200"/>
              <w:rPr>
                <w:rFonts w:ascii="Times New Roman" w:hAnsi="Times New Roman"/>
                <w:color w:val="000000" w:themeColor="text1"/>
                <w:sz w:val="24"/>
              </w:rPr>
            </w:pPr>
            <w:r>
              <w:rPr>
                <w:rFonts w:ascii="Times New Roman" w:hAnsi="Times New Roman"/>
                <w:color w:val="000000" w:themeColor="text1"/>
                <w:sz w:val="24"/>
              </w:rPr>
              <w:t>E</w:t>
            </w:r>
            <w:r>
              <w:rPr>
                <w:rFonts w:ascii="Times New Roman" w:hAnsi="Times New Roman"/>
                <w:color w:val="000000" w:themeColor="text1"/>
                <w:sz w:val="24"/>
                <w:vertAlign w:val="subscript"/>
              </w:rPr>
              <w:t>ci</w:t>
            </w:r>
            <w:r>
              <w:rPr>
                <w:rFonts w:ascii="Times New Roman" w:hAnsi="Times New Roman"/>
                <w:color w:val="000000" w:themeColor="text1"/>
                <w:sz w:val="24"/>
              </w:rPr>
              <w:t xml:space="preserve"> =2.69×10-4×</w:t>
            </w:r>
            <w:r>
              <w:rPr>
                <w:rFonts w:hint="eastAsia" w:ascii="Times New Roman" w:hAnsi="Times New Roman"/>
                <w:color w:val="000000" w:themeColor="text1"/>
                <w:sz w:val="24"/>
              </w:rPr>
              <w:t>（</w:t>
            </w:r>
            <w:r>
              <w:rPr>
                <w:rFonts w:ascii="Times New Roman" w:hAnsi="Times New Roman"/>
                <w:color w:val="000000" w:themeColor="text1"/>
                <w:sz w:val="24"/>
              </w:rPr>
              <w:t>1-η</w:t>
            </w:r>
            <w:r>
              <w:rPr>
                <w:rFonts w:hint="eastAsia" w:ascii="Times New Roman" w:hAnsi="Times New Roman"/>
                <w:color w:val="000000" w:themeColor="text1"/>
                <w:sz w:val="24"/>
              </w:rPr>
              <w:t>）</w:t>
            </w:r>
          </w:p>
          <w:p w14:paraId="6EE2F5A1">
            <w:pPr>
              <w:spacing w:line="360" w:lineRule="auto"/>
              <w:ind w:firstLine="480" w:firstLineChars="200"/>
              <w:rPr>
                <w:rFonts w:ascii="Times New Roman" w:hAnsi="宋体"/>
                <w:color w:val="000000" w:themeColor="text1"/>
                <w:sz w:val="24"/>
                <w:szCs w:val="24"/>
              </w:rPr>
            </w:pPr>
            <w:r>
              <w:rPr>
                <w:rFonts w:hint="eastAsia" w:ascii="Times New Roman" w:hAnsi="宋体"/>
                <w:color w:val="000000" w:themeColor="text1"/>
                <w:sz w:val="24"/>
                <w:szCs w:val="24"/>
              </w:rPr>
              <w:t>其中：</w:t>
            </w:r>
          </w:p>
          <w:p w14:paraId="010873EF">
            <w:pPr>
              <w:spacing w:line="360" w:lineRule="auto"/>
              <w:ind w:firstLine="480" w:firstLineChars="200"/>
              <w:rPr>
                <w:rFonts w:ascii="Times New Roman" w:hAnsi="宋体"/>
                <w:color w:val="000000" w:themeColor="text1"/>
                <w:sz w:val="24"/>
                <w:szCs w:val="24"/>
              </w:rPr>
            </w:pPr>
            <w:r>
              <w:rPr>
                <w:rFonts w:ascii="Times New Roman" w:hAnsi="Times New Roman"/>
                <w:color w:val="000000" w:themeColor="text1"/>
                <w:sz w:val="24"/>
              </w:rPr>
              <w:t>W</w:t>
            </w:r>
            <w:r>
              <w:rPr>
                <w:rFonts w:ascii="Times New Roman" w:hAnsi="Times New Roman"/>
                <w:color w:val="000000" w:themeColor="text1"/>
                <w:sz w:val="24"/>
                <w:vertAlign w:val="subscript"/>
              </w:rPr>
              <w:t>ci</w:t>
            </w:r>
            <w:r>
              <w:rPr>
                <w:rFonts w:hint="eastAsia" w:ascii="Times New Roman" w:hAnsi="宋体"/>
                <w:color w:val="000000" w:themeColor="text1"/>
                <w:sz w:val="24"/>
                <w:szCs w:val="24"/>
              </w:rPr>
              <w:t>：施工扬尘源中</w:t>
            </w:r>
            <w:r>
              <w:rPr>
                <w:rFonts w:ascii="Times New Roman" w:hAnsi="宋体"/>
                <w:color w:val="000000" w:themeColor="text1"/>
                <w:sz w:val="24"/>
                <w:szCs w:val="24"/>
              </w:rPr>
              <w:t>PMi</w:t>
            </w:r>
            <w:r>
              <w:rPr>
                <w:rFonts w:hint="eastAsia" w:ascii="Times New Roman" w:hAnsi="宋体"/>
                <w:color w:val="000000" w:themeColor="text1"/>
                <w:sz w:val="24"/>
                <w:szCs w:val="24"/>
              </w:rPr>
              <w:t>的总排放量，</w:t>
            </w:r>
            <w:r>
              <w:rPr>
                <w:rFonts w:ascii="Times New Roman" w:hAnsi="宋体"/>
                <w:color w:val="000000" w:themeColor="text1"/>
                <w:sz w:val="24"/>
                <w:szCs w:val="24"/>
              </w:rPr>
              <w:t>t</w:t>
            </w:r>
          </w:p>
          <w:p w14:paraId="41172431">
            <w:pPr>
              <w:spacing w:line="360" w:lineRule="auto"/>
              <w:ind w:firstLine="480" w:firstLineChars="200"/>
              <w:rPr>
                <w:rFonts w:ascii="Times New Roman" w:hAnsi="宋体"/>
                <w:color w:val="000000" w:themeColor="text1"/>
                <w:sz w:val="24"/>
                <w:szCs w:val="24"/>
              </w:rPr>
            </w:pPr>
            <w:r>
              <w:rPr>
                <w:rFonts w:ascii="Times New Roman" w:hAnsi="Times New Roman"/>
                <w:color w:val="000000" w:themeColor="text1"/>
                <w:sz w:val="24"/>
              </w:rPr>
              <w:t>E</w:t>
            </w:r>
            <w:r>
              <w:rPr>
                <w:rFonts w:ascii="Times New Roman" w:hAnsi="Times New Roman"/>
                <w:color w:val="000000" w:themeColor="text1"/>
                <w:sz w:val="24"/>
                <w:vertAlign w:val="subscript"/>
              </w:rPr>
              <w:t>ci</w:t>
            </w:r>
            <w:r>
              <w:rPr>
                <w:rFonts w:hint="eastAsia" w:ascii="Times New Roman" w:hAnsi="宋体"/>
                <w:color w:val="000000" w:themeColor="text1"/>
                <w:sz w:val="24"/>
                <w:szCs w:val="24"/>
              </w:rPr>
              <w:t>：整个施工工地</w:t>
            </w:r>
            <w:r>
              <w:rPr>
                <w:rFonts w:ascii="Times New Roman" w:hAnsi="宋体"/>
                <w:color w:val="000000" w:themeColor="text1"/>
                <w:sz w:val="24"/>
                <w:szCs w:val="24"/>
              </w:rPr>
              <w:t>PMi</w:t>
            </w:r>
            <w:r>
              <w:rPr>
                <w:rFonts w:hint="eastAsia" w:ascii="Times New Roman" w:hAnsi="宋体"/>
                <w:color w:val="000000" w:themeColor="text1"/>
                <w:sz w:val="24"/>
                <w:szCs w:val="24"/>
              </w:rPr>
              <w:t>的平均排放系数，</w:t>
            </w:r>
            <w:r>
              <w:rPr>
                <w:rFonts w:ascii="Times New Roman" w:hAnsi="宋体"/>
                <w:color w:val="000000" w:themeColor="text1"/>
                <w:sz w:val="24"/>
                <w:szCs w:val="24"/>
              </w:rPr>
              <w:t>t/(m</w:t>
            </w:r>
            <w:r>
              <w:rPr>
                <w:rFonts w:ascii="Times New Roman" w:hAnsi="宋体"/>
                <w:color w:val="000000" w:themeColor="text1"/>
                <w:sz w:val="24"/>
                <w:szCs w:val="24"/>
                <w:vertAlign w:val="superscript"/>
              </w:rPr>
              <w:t>2</w:t>
            </w:r>
            <w:r>
              <w:rPr>
                <w:rFonts w:hint="eastAsia" w:ascii="Times New Roman" w:hAnsi="宋体"/>
                <w:color w:val="000000" w:themeColor="text1"/>
                <w:sz w:val="24"/>
                <w:szCs w:val="24"/>
              </w:rPr>
              <w:t>·月）</w:t>
            </w:r>
          </w:p>
          <w:p w14:paraId="3A3ED6F8">
            <w:pPr>
              <w:spacing w:line="360" w:lineRule="auto"/>
              <w:ind w:firstLine="480" w:firstLineChars="200"/>
              <w:rPr>
                <w:rFonts w:ascii="Times New Roman" w:hAnsi="宋体"/>
                <w:color w:val="000000" w:themeColor="text1"/>
                <w:sz w:val="24"/>
                <w:szCs w:val="24"/>
              </w:rPr>
            </w:pPr>
            <w:r>
              <w:rPr>
                <w:rFonts w:ascii="Times New Roman" w:hAnsi="Times New Roman"/>
                <w:color w:val="000000" w:themeColor="text1"/>
                <w:sz w:val="24"/>
              </w:rPr>
              <w:t>A</w:t>
            </w:r>
            <w:r>
              <w:rPr>
                <w:rFonts w:ascii="Times New Roman" w:hAnsi="Times New Roman"/>
                <w:color w:val="000000" w:themeColor="text1"/>
                <w:sz w:val="24"/>
                <w:vertAlign w:val="subscript"/>
              </w:rPr>
              <w:t>c</w:t>
            </w:r>
            <w:r>
              <w:rPr>
                <w:rFonts w:hint="eastAsia" w:ascii="Times New Roman" w:hAnsi="宋体"/>
                <w:color w:val="000000" w:themeColor="text1"/>
                <w:sz w:val="24"/>
                <w:szCs w:val="24"/>
              </w:rPr>
              <w:t>：施工区域面积，</w:t>
            </w:r>
            <w:r>
              <w:rPr>
                <w:rFonts w:ascii="Times New Roman" w:hAnsi="宋体"/>
                <w:color w:val="000000" w:themeColor="text1"/>
                <w:sz w:val="24"/>
                <w:szCs w:val="24"/>
              </w:rPr>
              <w:t>m</w:t>
            </w:r>
            <w:r>
              <w:rPr>
                <w:rFonts w:ascii="Times New Roman" w:hAnsi="宋体"/>
                <w:color w:val="000000" w:themeColor="text1"/>
                <w:sz w:val="24"/>
                <w:szCs w:val="24"/>
                <w:vertAlign w:val="superscript"/>
              </w:rPr>
              <w:t>2</w:t>
            </w:r>
          </w:p>
          <w:p w14:paraId="683509D1">
            <w:pPr>
              <w:spacing w:line="360" w:lineRule="auto"/>
              <w:ind w:firstLine="480" w:firstLineChars="200"/>
              <w:rPr>
                <w:rFonts w:ascii="Times New Roman" w:hAnsi="Times New Roman"/>
                <w:color w:val="000000" w:themeColor="text1"/>
                <w:sz w:val="24"/>
              </w:rPr>
            </w:pPr>
            <w:r>
              <w:rPr>
                <w:rFonts w:ascii="Times New Roman" w:hAnsi="Times New Roman"/>
                <w:color w:val="000000" w:themeColor="text1"/>
                <w:sz w:val="24"/>
              </w:rPr>
              <w:t>T</w:t>
            </w:r>
            <w:r>
              <w:rPr>
                <w:rFonts w:hint="eastAsia" w:ascii="Times New Roman" w:hAnsi="宋体"/>
                <w:color w:val="000000" w:themeColor="text1"/>
                <w:sz w:val="24"/>
                <w:szCs w:val="24"/>
              </w:rPr>
              <w:t>：施工月份数，一般按施工天数</w:t>
            </w:r>
            <w:r>
              <w:rPr>
                <w:rFonts w:ascii="Times New Roman" w:hAnsi="宋体"/>
                <w:color w:val="000000" w:themeColor="text1"/>
                <w:sz w:val="24"/>
                <w:szCs w:val="24"/>
              </w:rPr>
              <w:t>/30</w:t>
            </w:r>
            <w:r>
              <w:rPr>
                <w:rFonts w:hint="eastAsia" w:ascii="Times New Roman" w:hAnsi="宋体"/>
                <w:color w:val="000000" w:themeColor="text1"/>
                <w:sz w:val="24"/>
                <w:szCs w:val="24"/>
              </w:rPr>
              <w:t>计算。</w:t>
            </w:r>
          </w:p>
          <w:p w14:paraId="3B60693D">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rPr>
              <w:t>η</w:t>
            </w:r>
            <w:r>
              <w:rPr>
                <w:rFonts w:hint="eastAsia" w:ascii="Times New Roman" w:hAnsi="宋体"/>
                <w:color w:val="000000" w:themeColor="text1"/>
                <w:sz w:val="24"/>
                <w:szCs w:val="24"/>
              </w:rPr>
              <w:t>：污染控制技术对扬尘的去除效率，</w:t>
            </w:r>
            <w:r>
              <w:rPr>
                <w:rFonts w:ascii="Times New Roman" w:hAnsi="宋体"/>
                <w:color w:val="000000" w:themeColor="text1"/>
                <w:sz w:val="24"/>
                <w:szCs w:val="24"/>
              </w:rPr>
              <w:t>%</w:t>
            </w:r>
            <w:r>
              <w:rPr>
                <w:rFonts w:hint="eastAsia" w:ascii="Times New Roman" w:hAnsi="宋体"/>
                <w:color w:val="000000" w:themeColor="text1"/>
                <w:sz w:val="24"/>
                <w:szCs w:val="24"/>
              </w:rPr>
              <w:t>，各类控制措施的控制效率见表</w:t>
            </w:r>
            <w:r>
              <w:rPr>
                <w:rFonts w:ascii="Times New Roman" w:hAnsi="宋体"/>
                <w:color w:val="000000" w:themeColor="text1"/>
                <w:sz w:val="24"/>
                <w:szCs w:val="24"/>
              </w:rPr>
              <w:t>5-</w:t>
            </w:r>
            <w:r>
              <w:rPr>
                <w:rFonts w:hint="eastAsia" w:ascii="Times New Roman" w:hAnsi="宋体"/>
                <w:color w:val="000000" w:themeColor="text1"/>
                <w:sz w:val="24"/>
                <w:szCs w:val="24"/>
              </w:rPr>
              <w:t>2。多重措施同时开展的，取控制效率最大值。</w:t>
            </w:r>
          </w:p>
          <w:p w14:paraId="5B3CAA56">
            <w:pPr>
              <w:widowControl/>
              <w:shd w:val="clear" w:color="auto" w:fill="FFFFFF"/>
              <w:spacing w:line="360" w:lineRule="auto"/>
              <w:jc w:val="center"/>
              <w:rPr>
                <w:rFonts w:hAnsi="Tahoma"/>
                <w:b/>
                <w:color w:val="000000" w:themeColor="text1"/>
                <w:kern w:val="0"/>
                <w:sz w:val="24"/>
              </w:rPr>
            </w:pPr>
            <w:r>
              <w:rPr>
                <w:rFonts w:hint="eastAsia" w:hAnsi="Tahoma"/>
                <w:b/>
                <w:color w:val="000000" w:themeColor="text1"/>
                <w:kern w:val="0"/>
                <w:sz w:val="24"/>
              </w:rPr>
              <w:t>表</w:t>
            </w:r>
            <w:r>
              <w:rPr>
                <w:rFonts w:ascii="Times New Roman" w:hAnsi="Times New Roman"/>
                <w:b/>
                <w:color w:val="000000" w:themeColor="text1"/>
                <w:kern w:val="0"/>
                <w:sz w:val="24"/>
              </w:rPr>
              <w:t>5-</w:t>
            </w:r>
            <w:r>
              <w:rPr>
                <w:rFonts w:hint="eastAsia" w:ascii="Times New Roman" w:hAnsi="Times New Roman"/>
                <w:b/>
                <w:color w:val="000000" w:themeColor="text1"/>
                <w:kern w:val="0"/>
                <w:sz w:val="24"/>
              </w:rPr>
              <w:t>2</w:t>
            </w:r>
            <w:r>
              <w:rPr>
                <w:rFonts w:hint="eastAsia" w:hAnsi="Tahoma"/>
                <w:b/>
                <w:color w:val="000000" w:themeColor="text1"/>
                <w:kern w:val="0"/>
                <w:sz w:val="24"/>
              </w:rPr>
              <w:t>施工扬尘控制措施的控制效率</w:t>
            </w:r>
          </w:p>
          <w:tbl>
            <w:tblPr>
              <w:tblStyle w:val="27"/>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796"/>
              <w:gridCol w:w="2748"/>
              <w:gridCol w:w="1134"/>
              <w:gridCol w:w="992"/>
              <w:gridCol w:w="992"/>
            </w:tblGrid>
            <w:tr w14:paraId="544C2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5245" w:type="dxa"/>
                  <w:gridSpan w:val="3"/>
                  <w:vMerge w:val="restart"/>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46AC67F1">
                  <w:pPr>
                    <w:widowControl/>
                    <w:jc w:val="center"/>
                    <w:rPr>
                      <w:rFonts w:ascii="Times New Roman" w:hAnsi="Times New Roman"/>
                      <w:color w:val="000000" w:themeColor="text1"/>
                      <w:kern w:val="0"/>
                      <w:szCs w:val="21"/>
                    </w:rPr>
                  </w:pPr>
                  <w:r>
                    <w:rPr>
                      <w:rFonts w:hint="eastAsia" w:ascii="Times New Roman" w:hAnsi="Times New Roman"/>
                      <w:color w:val="000000" w:themeColor="text1"/>
                      <w:kern w:val="0"/>
                      <w:szCs w:val="21"/>
                    </w:rPr>
                    <w:t>控制措施</w:t>
                  </w:r>
                </w:p>
              </w:tc>
              <w:tc>
                <w:tcPr>
                  <w:tcW w:w="3118" w:type="dxa"/>
                  <w:gridSpan w:val="3"/>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16CBC6EF">
                  <w:pPr>
                    <w:widowControl/>
                    <w:jc w:val="center"/>
                    <w:rPr>
                      <w:rFonts w:ascii="Times New Roman" w:hAnsi="Times New Roman"/>
                      <w:color w:val="000000" w:themeColor="text1"/>
                      <w:kern w:val="0"/>
                      <w:szCs w:val="21"/>
                    </w:rPr>
                  </w:pPr>
                  <w:r>
                    <w:rPr>
                      <w:rFonts w:hint="eastAsia" w:ascii="Times New Roman" w:hAnsi="Times New Roman"/>
                      <w:color w:val="000000" w:themeColor="text1"/>
                      <w:kern w:val="0"/>
                      <w:szCs w:val="21"/>
                    </w:rPr>
                    <w:t>控制效率</w:t>
                  </w:r>
                </w:p>
              </w:tc>
            </w:tr>
            <w:tr w14:paraId="647B3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5245" w:type="dxa"/>
                  <w:gridSpan w:val="3"/>
                  <w:vMerge w:val="continue"/>
                  <w:tcBorders>
                    <w:top w:val="single" w:color="000000" w:sz="6" w:space="0"/>
                    <w:left w:val="single" w:color="000000" w:sz="6" w:space="0"/>
                    <w:bottom w:val="single" w:color="000000" w:sz="6" w:space="0"/>
                    <w:right w:val="single" w:color="000000" w:sz="6" w:space="0"/>
                  </w:tcBorders>
                  <w:vAlign w:val="center"/>
                </w:tcPr>
                <w:p w14:paraId="1AD135EE">
                  <w:pPr>
                    <w:widowControl/>
                    <w:jc w:val="left"/>
                    <w:rPr>
                      <w:rFonts w:ascii="Times New Roman" w:hAnsi="Times New Roman"/>
                      <w:color w:val="000000" w:themeColor="text1"/>
                      <w:kern w:val="0"/>
                      <w:szCs w:val="21"/>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5D0D8D5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TSP</w:t>
                  </w:r>
                </w:p>
              </w:tc>
              <w:tc>
                <w:tcPr>
                  <w:tcW w:w="992"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1AE72722">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PM</w:t>
                  </w:r>
                  <w:r>
                    <w:rPr>
                      <w:rFonts w:ascii="Times New Roman" w:hAnsi="Times New Roman"/>
                      <w:color w:val="000000" w:themeColor="text1"/>
                      <w:kern w:val="0"/>
                      <w:szCs w:val="21"/>
                      <w:vertAlign w:val="subscript"/>
                    </w:rPr>
                    <w:t>10</w:t>
                  </w:r>
                </w:p>
              </w:tc>
              <w:tc>
                <w:tcPr>
                  <w:tcW w:w="992"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610162ED">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PM</w:t>
                  </w:r>
                  <w:r>
                    <w:rPr>
                      <w:rFonts w:ascii="Times New Roman" w:hAnsi="Times New Roman"/>
                      <w:color w:val="000000" w:themeColor="text1"/>
                      <w:kern w:val="0"/>
                      <w:szCs w:val="21"/>
                      <w:vertAlign w:val="subscript"/>
                    </w:rPr>
                    <w:t>2.5</w:t>
                  </w:r>
                </w:p>
              </w:tc>
            </w:tr>
            <w:tr w14:paraId="7DAD9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1701"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24A88468">
                  <w:pPr>
                    <w:widowControl/>
                    <w:jc w:val="center"/>
                    <w:rPr>
                      <w:rFonts w:ascii="Times New Roman" w:hAnsi="Times New Roman"/>
                      <w:color w:val="000000" w:themeColor="text1"/>
                      <w:kern w:val="0"/>
                      <w:szCs w:val="21"/>
                    </w:rPr>
                  </w:pPr>
                  <w:r>
                    <w:rPr>
                      <w:rFonts w:hint="eastAsia" w:ascii="Times New Roman" w:hAnsi="Times New Roman"/>
                      <w:color w:val="000000" w:themeColor="text1"/>
                      <w:kern w:val="0"/>
                      <w:szCs w:val="21"/>
                    </w:rPr>
                    <w:t>路面铺装和洒水</w:t>
                  </w:r>
                </w:p>
              </w:tc>
              <w:tc>
                <w:tcPr>
                  <w:tcW w:w="3544" w:type="dxa"/>
                  <w:gridSpan w:val="2"/>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47FAD67A">
                  <w:pPr>
                    <w:widowControl/>
                    <w:jc w:val="center"/>
                    <w:rPr>
                      <w:rFonts w:ascii="Times New Roman" w:hAnsi="Times New Roman"/>
                      <w:color w:val="000000" w:themeColor="text1"/>
                      <w:kern w:val="0"/>
                      <w:szCs w:val="21"/>
                    </w:rPr>
                  </w:pPr>
                  <w:r>
                    <w:rPr>
                      <w:rFonts w:hint="eastAsia" w:ascii="Times New Roman" w:hAnsi="Times New Roman"/>
                      <w:color w:val="000000" w:themeColor="text1"/>
                      <w:kern w:val="0"/>
                      <w:szCs w:val="21"/>
                    </w:rPr>
                    <w:t>铺装混凝土，洒水强度（</w:t>
                  </w:r>
                  <w:r>
                    <w:rPr>
                      <w:rFonts w:ascii="Times New Roman" w:hAnsi="Times New Roman"/>
                      <w:color w:val="000000" w:themeColor="text1"/>
                      <w:kern w:val="0"/>
                      <w:szCs w:val="21"/>
                    </w:rPr>
                    <w:t>W</w:t>
                  </w:r>
                  <w:r>
                    <w:rPr>
                      <w:rFonts w:hint="eastAsia" w:ascii="Times New Roman" w:hAnsi="Times New Roman"/>
                      <w:color w:val="000000" w:themeColor="text1"/>
                      <w:kern w:val="0"/>
                      <w:szCs w:val="21"/>
                    </w:rPr>
                    <w:t>）</w:t>
                  </w:r>
                  <w:r>
                    <w:rPr>
                      <w:rFonts w:ascii="Times New Roman" w:hAnsi="Times New Roman"/>
                      <w:color w:val="000000" w:themeColor="text1"/>
                      <w:kern w:val="0"/>
                      <w:szCs w:val="21"/>
                    </w:rPr>
                    <w:t>=0.6mmH</w:t>
                  </w:r>
                  <w:r>
                    <w:rPr>
                      <w:rFonts w:ascii="Times New Roman" w:hAnsi="Times New Roman"/>
                      <w:color w:val="000000" w:themeColor="text1"/>
                      <w:kern w:val="0"/>
                      <w:szCs w:val="21"/>
                      <w:vertAlign w:val="subscript"/>
                    </w:rPr>
                    <w:t>2</w:t>
                  </w:r>
                  <w:r>
                    <w:rPr>
                      <w:rFonts w:ascii="Times New Roman" w:hAnsi="Times New Roman"/>
                      <w:color w:val="000000" w:themeColor="text1"/>
                      <w:kern w:val="0"/>
                      <w:szCs w:val="21"/>
                    </w:rPr>
                    <w:t>O/hr</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6F4E0175">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96%</w:t>
                  </w:r>
                </w:p>
              </w:tc>
              <w:tc>
                <w:tcPr>
                  <w:tcW w:w="992"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3A5A260B">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80%</w:t>
                  </w:r>
                </w:p>
              </w:tc>
              <w:tc>
                <w:tcPr>
                  <w:tcW w:w="992"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5F10300B">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67%</w:t>
                  </w:r>
                </w:p>
              </w:tc>
            </w:tr>
            <w:tr w14:paraId="1D1C5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701" w:type="dxa"/>
                  <w:vMerge w:val="restart"/>
                  <w:tcBorders>
                    <w:top w:val="single" w:color="000000" w:sz="6" w:space="0"/>
                    <w:left w:val="single" w:color="000000" w:sz="6" w:space="0"/>
                    <w:bottom w:val="single" w:color="000000" w:sz="6" w:space="0"/>
                    <w:right w:val="single" w:color="000000" w:sz="6" w:space="0"/>
                  </w:tcBorders>
                  <w:vAlign w:val="center"/>
                </w:tcPr>
                <w:p w14:paraId="20552A75">
                  <w:pPr>
                    <w:widowControl/>
                    <w:jc w:val="center"/>
                    <w:rPr>
                      <w:rFonts w:ascii="Times New Roman" w:hAnsi="Times New Roman"/>
                      <w:color w:val="000000" w:themeColor="text1"/>
                      <w:kern w:val="0"/>
                      <w:szCs w:val="21"/>
                    </w:rPr>
                  </w:pPr>
                  <w:r>
                    <w:rPr>
                      <w:rFonts w:hint="eastAsia" w:ascii="Times New Roman" w:hAnsi="Times New Roman"/>
                      <w:color w:val="000000" w:themeColor="text1"/>
                      <w:kern w:val="0"/>
                      <w:szCs w:val="21"/>
                    </w:rPr>
                    <w:t>防尘网</w:t>
                  </w:r>
                </w:p>
              </w:tc>
              <w:tc>
                <w:tcPr>
                  <w:tcW w:w="3544" w:type="dxa"/>
                  <w:gridSpan w:val="2"/>
                  <w:tcBorders>
                    <w:top w:val="single" w:color="000000" w:sz="6" w:space="0"/>
                    <w:left w:val="single" w:color="000000" w:sz="6" w:space="0"/>
                    <w:bottom w:val="single" w:color="auto" w:sz="6" w:space="0"/>
                    <w:right w:val="single" w:color="000000" w:sz="6" w:space="0"/>
                  </w:tcBorders>
                  <w:tcMar>
                    <w:top w:w="60" w:type="dxa"/>
                    <w:left w:w="60" w:type="dxa"/>
                    <w:bottom w:w="60" w:type="dxa"/>
                    <w:right w:w="60" w:type="dxa"/>
                  </w:tcMar>
                  <w:vAlign w:val="center"/>
                </w:tcPr>
                <w:p w14:paraId="19C6E581">
                  <w:pPr>
                    <w:widowControl/>
                    <w:jc w:val="center"/>
                    <w:rPr>
                      <w:rFonts w:ascii="Times New Roman" w:hAnsi="Times New Roman"/>
                      <w:color w:val="000000" w:themeColor="text1"/>
                      <w:kern w:val="0"/>
                      <w:szCs w:val="21"/>
                    </w:rPr>
                  </w:pPr>
                  <w:r>
                    <w:rPr>
                      <w:rFonts w:hint="eastAsia" w:ascii="Times New Roman" w:hAnsi="Times New Roman"/>
                      <w:color w:val="000000" w:themeColor="text1"/>
                      <w:kern w:val="0"/>
                      <w:szCs w:val="21"/>
                    </w:rPr>
                    <w:t>尼龙塑胶网网径</w:t>
                  </w:r>
                  <w:r>
                    <w:rPr>
                      <w:rFonts w:ascii="Times New Roman" w:hAnsi="Times New Roman"/>
                      <w:color w:val="000000" w:themeColor="text1"/>
                      <w:kern w:val="0"/>
                      <w:szCs w:val="21"/>
                    </w:rPr>
                    <w:t>0.5mm</w:t>
                  </w:r>
                  <w:r>
                    <w:rPr>
                      <w:rFonts w:hint="eastAsia" w:ascii="Times New Roman" w:hAnsi="Times New Roman"/>
                      <w:color w:val="000000" w:themeColor="text1"/>
                      <w:kern w:val="0"/>
                      <w:szCs w:val="21"/>
                    </w:rPr>
                    <w:t>，网距</w:t>
                  </w:r>
                  <w:r>
                    <w:rPr>
                      <w:rFonts w:ascii="Times New Roman" w:hAnsi="Times New Roman"/>
                      <w:color w:val="000000" w:themeColor="text1"/>
                      <w:kern w:val="0"/>
                      <w:szCs w:val="21"/>
                    </w:rPr>
                    <w:t>3mm</w:t>
                  </w:r>
                </w:p>
              </w:tc>
              <w:tc>
                <w:tcPr>
                  <w:tcW w:w="1134" w:type="dxa"/>
                  <w:tcBorders>
                    <w:top w:val="single" w:color="000000" w:sz="6" w:space="0"/>
                    <w:left w:val="single" w:color="000000" w:sz="6" w:space="0"/>
                    <w:bottom w:val="single" w:color="auto" w:sz="6" w:space="0"/>
                    <w:right w:val="single" w:color="000000" w:sz="6" w:space="0"/>
                  </w:tcBorders>
                  <w:tcMar>
                    <w:top w:w="60" w:type="dxa"/>
                    <w:left w:w="60" w:type="dxa"/>
                    <w:bottom w:w="60" w:type="dxa"/>
                    <w:right w:w="60" w:type="dxa"/>
                  </w:tcMar>
                  <w:vAlign w:val="center"/>
                </w:tcPr>
                <w:p w14:paraId="7CE25FE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24%</w:t>
                  </w:r>
                </w:p>
              </w:tc>
              <w:tc>
                <w:tcPr>
                  <w:tcW w:w="992" w:type="dxa"/>
                  <w:tcBorders>
                    <w:top w:val="single" w:color="000000" w:sz="6" w:space="0"/>
                    <w:left w:val="single" w:color="000000" w:sz="6" w:space="0"/>
                    <w:bottom w:val="single" w:color="auto" w:sz="6" w:space="0"/>
                    <w:right w:val="single" w:color="000000" w:sz="6" w:space="0"/>
                  </w:tcBorders>
                  <w:tcMar>
                    <w:top w:w="60" w:type="dxa"/>
                    <w:left w:w="60" w:type="dxa"/>
                    <w:bottom w:w="60" w:type="dxa"/>
                    <w:right w:w="60" w:type="dxa"/>
                  </w:tcMar>
                  <w:vAlign w:val="center"/>
                </w:tcPr>
                <w:p w14:paraId="6523DFFC">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20%</w:t>
                  </w:r>
                </w:p>
              </w:tc>
              <w:tc>
                <w:tcPr>
                  <w:tcW w:w="992" w:type="dxa"/>
                  <w:tcBorders>
                    <w:top w:val="single" w:color="000000" w:sz="6" w:space="0"/>
                    <w:left w:val="single" w:color="000000" w:sz="6" w:space="0"/>
                    <w:bottom w:val="single" w:color="auto" w:sz="6" w:space="0"/>
                    <w:right w:val="single" w:color="000000" w:sz="6" w:space="0"/>
                  </w:tcBorders>
                  <w:tcMar>
                    <w:top w:w="60" w:type="dxa"/>
                    <w:left w:w="60" w:type="dxa"/>
                    <w:bottom w:w="60" w:type="dxa"/>
                    <w:right w:w="60" w:type="dxa"/>
                  </w:tcMar>
                  <w:vAlign w:val="center"/>
                </w:tcPr>
                <w:p w14:paraId="3957F4DF">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17%</w:t>
                  </w:r>
                </w:p>
              </w:tc>
            </w:tr>
            <w:tr w14:paraId="39203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1701" w:type="dxa"/>
                  <w:vMerge w:val="continue"/>
                  <w:tcBorders>
                    <w:top w:val="single" w:color="000000" w:sz="6" w:space="0"/>
                    <w:left w:val="single" w:color="000000" w:sz="6" w:space="0"/>
                    <w:bottom w:val="single" w:color="000000" w:sz="6" w:space="0"/>
                    <w:right w:val="single" w:color="000000" w:sz="6" w:space="0"/>
                  </w:tcBorders>
                  <w:vAlign w:val="center"/>
                </w:tcPr>
                <w:p w14:paraId="5CD440C8">
                  <w:pPr>
                    <w:widowControl/>
                    <w:jc w:val="left"/>
                    <w:rPr>
                      <w:rFonts w:ascii="Times New Roman" w:hAnsi="Times New Roman"/>
                      <w:color w:val="000000" w:themeColor="text1"/>
                      <w:kern w:val="0"/>
                      <w:szCs w:val="21"/>
                    </w:rPr>
                  </w:pPr>
                </w:p>
              </w:tc>
              <w:tc>
                <w:tcPr>
                  <w:tcW w:w="3544" w:type="dxa"/>
                  <w:gridSpan w:val="2"/>
                  <w:tcBorders>
                    <w:top w:val="single" w:color="auto" w:sz="4"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1A83D797">
                  <w:pPr>
                    <w:jc w:val="center"/>
                    <w:rPr>
                      <w:rFonts w:ascii="Times New Roman" w:hAnsi="Times New Roman"/>
                      <w:color w:val="000000" w:themeColor="text1"/>
                      <w:kern w:val="0"/>
                      <w:szCs w:val="21"/>
                    </w:rPr>
                  </w:pPr>
                  <w:r>
                    <w:rPr>
                      <w:rFonts w:hint="eastAsia" w:ascii="Times New Roman" w:hAnsi="Times New Roman"/>
                      <w:color w:val="000000" w:themeColor="text1"/>
                      <w:kern w:val="0"/>
                      <w:szCs w:val="21"/>
                    </w:rPr>
                    <w:t>尼龙塑胶网网径</w:t>
                  </w:r>
                  <w:r>
                    <w:rPr>
                      <w:rFonts w:ascii="Times New Roman" w:hAnsi="Times New Roman"/>
                      <w:color w:val="000000" w:themeColor="text1"/>
                      <w:kern w:val="0"/>
                      <w:szCs w:val="21"/>
                    </w:rPr>
                    <w:t>1mm</w:t>
                  </w:r>
                  <w:r>
                    <w:rPr>
                      <w:rFonts w:hint="eastAsia" w:ascii="Times New Roman" w:hAnsi="Times New Roman"/>
                      <w:color w:val="000000" w:themeColor="text1"/>
                      <w:kern w:val="0"/>
                      <w:szCs w:val="21"/>
                    </w:rPr>
                    <w:t>，网距</w:t>
                  </w:r>
                  <w:r>
                    <w:rPr>
                      <w:rFonts w:ascii="Times New Roman" w:hAnsi="Times New Roman"/>
                      <w:color w:val="000000" w:themeColor="text1"/>
                      <w:kern w:val="0"/>
                      <w:szCs w:val="21"/>
                    </w:rPr>
                    <w:t>5mm</w:t>
                  </w:r>
                </w:p>
              </w:tc>
              <w:tc>
                <w:tcPr>
                  <w:tcW w:w="1134" w:type="dxa"/>
                  <w:tcBorders>
                    <w:top w:val="single" w:color="auto"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7294E7C5">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12%</w:t>
                  </w:r>
                </w:p>
              </w:tc>
              <w:tc>
                <w:tcPr>
                  <w:tcW w:w="992" w:type="dxa"/>
                  <w:tcBorders>
                    <w:top w:val="single" w:color="auto"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49E3FFF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10%</w:t>
                  </w:r>
                </w:p>
              </w:tc>
              <w:tc>
                <w:tcPr>
                  <w:tcW w:w="992" w:type="dxa"/>
                  <w:tcBorders>
                    <w:top w:val="single" w:color="auto"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1DEA8D51">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8%</w:t>
                  </w:r>
                </w:p>
              </w:tc>
            </w:tr>
            <w:tr w14:paraId="1A3F0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1701" w:type="dxa"/>
                  <w:vMerge w:val="restart"/>
                  <w:tcBorders>
                    <w:top w:val="single" w:color="000000" w:sz="6" w:space="0"/>
                    <w:left w:val="single" w:color="000000" w:sz="6" w:space="0"/>
                    <w:bottom w:val="single" w:color="000000" w:sz="6" w:space="0"/>
                    <w:right w:val="single" w:color="000000" w:sz="6" w:space="0"/>
                  </w:tcBorders>
                  <w:vAlign w:val="center"/>
                </w:tcPr>
                <w:p w14:paraId="3C5A6219">
                  <w:pPr>
                    <w:widowControl/>
                    <w:jc w:val="center"/>
                    <w:rPr>
                      <w:rFonts w:ascii="Times New Roman" w:hAnsi="Times New Roman"/>
                      <w:color w:val="000000" w:themeColor="text1"/>
                      <w:kern w:val="0"/>
                      <w:szCs w:val="21"/>
                    </w:rPr>
                  </w:pPr>
                  <w:r>
                    <w:rPr>
                      <w:rFonts w:hint="eastAsia" w:ascii="Times New Roman" w:hAnsi="Times New Roman"/>
                      <w:color w:val="000000" w:themeColor="text1"/>
                      <w:kern w:val="0"/>
                      <w:szCs w:val="21"/>
                    </w:rPr>
                    <w:t>覆盖防尘布</w:t>
                  </w:r>
                </w:p>
              </w:tc>
              <w:tc>
                <w:tcPr>
                  <w:tcW w:w="3544" w:type="dxa"/>
                  <w:gridSpan w:val="2"/>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4AF1EC84">
                  <w:pPr>
                    <w:widowControl/>
                    <w:jc w:val="center"/>
                    <w:rPr>
                      <w:rFonts w:ascii="Times New Roman" w:hAnsi="Times New Roman"/>
                      <w:color w:val="000000" w:themeColor="text1"/>
                      <w:kern w:val="0"/>
                      <w:szCs w:val="21"/>
                    </w:rPr>
                  </w:pPr>
                  <w:r>
                    <w:rPr>
                      <w:rFonts w:hint="eastAsia" w:ascii="Times New Roman" w:hAnsi="Times New Roman"/>
                      <w:color w:val="000000" w:themeColor="text1"/>
                      <w:kern w:val="0"/>
                      <w:szCs w:val="21"/>
                    </w:rPr>
                    <w:t>高强度纤维织布密闭覆盖</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4EDC9E81">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32%</w:t>
                  </w:r>
                </w:p>
              </w:tc>
              <w:tc>
                <w:tcPr>
                  <w:tcW w:w="992"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4C98FD82">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27%</w:t>
                  </w:r>
                </w:p>
              </w:tc>
              <w:tc>
                <w:tcPr>
                  <w:tcW w:w="992"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55E5FF06">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22%</w:t>
                  </w:r>
                </w:p>
              </w:tc>
            </w:tr>
            <w:tr w14:paraId="19B83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701" w:type="dxa"/>
                  <w:vMerge w:val="continue"/>
                  <w:tcBorders>
                    <w:top w:val="single" w:color="000000" w:sz="6" w:space="0"/>
                    <w:left w:val="single" w:color="000000" w:sz="6" w:space="0"/>
                    <w:bottom w:val="single" w:color="000000" w:sz="6" w:space="0"/>
                    <w:right w:val="single" w:color="000000" w:sz="6" w:space="0"/>
                  </w:tcBorders>
                  <w:vAlign w:val="center"/>
                </w:tcPr>
                <w:p w14:paraId="0C89F1D0">
                  <w:pPr>
                    <w:widowControl/>
                    <w:jc w:val="left"/>
                    <w:rPr>
                      <w:rFonts w:ascii="Times New Roman" w:hAnsi="Times New Roman"/>
                      <w:color w:val="000000" w:themeColor="text1"/>
                      <w:kern w:val="0"/>
                      <w:szCs w:val="21"/>
                    </w:rPr>
                  </w:pPr>
                </w:p>
              </w:tc>
              <w:tc>
                <w:tcPr>
                  <w:tcW w:w="3544" w:type="dxa"/>
                  <w:gridSpan w:val="2"/>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3B513A5B">
                  <w:pPr>
                    <w:widowControl/>
                    <w:jc w:val="center"/>
                    <w:rPr>
                      <w:rFonts w:ascii="Times New Roman" w:hAnsi="Times New Roman"/>
                      <w:color w:val="000000" w:themeColor="text1"/>
                      <w:kern w:val="0"/>
                      <w:szCs w:val="21"/>
                    </w:rPr>
                  </w:pPr>
                  <w:r>
                    <w:rPr>
                      <w:rFonts w:hint="eastAsia" w:ascii="Times New Roman" w:hAnsi="Times New Roman"/>
                      <w:color w:val="000000" w:themeColor="text1"/>
                      <w:kern w:val="0"/>
                      <w:szCs w:val="21"/>
                    </w:rPr>
                    <w:t>尼龙塑胶网网径</w:t>
                  </w:r>
                  <w:r>
                    <w:rPr>
                      <w:rFonts w:ascii="Times New Roman" w:hAnsi="Times New Roman"/>
                      <w:color w:val="000000" w:themeColor="text1"/>
                      <w:kern w:val="0"/>
                      <w:szCs w:val="21"/>
                    </w:rPr>
                    <w:t>1mm</w:t>
                  </w:r>
                  <w:r>
                    <w:rPr>
                      <w:rFonts w:hint="eastAsia" w:ascii="Times New Roman" w:hAnsi="Times New Roman"/>
                      <w:color w:val="000000" w:themeColor="text1"/>
                      <w:kern w:val="0"/>
                      <w:szCs w:val="21"/>
                    </w:rPr>
                    <w:t>，网距</w:t>
                  </w:r>
                  <w:r>
                    <w:rPr>
                      <w:rFonts w:ascii="Times New Roman" w:hAnsi="Times New Roman"/>
                      <w:color w:val="000000" w:themeColor="text1"/>
                      <w:kern w:val="0"/>
                      <w:szCs w:val="21"/>
                    </w:rPr>
                    <w:t>5mm</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5B9710F1">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20%</w:t>
                  </w:r>
                </w:p>
              </w:tc>
              <w:tc>
                <w:tcPr>
                  <w:tcW w:w="992"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4E9724A8">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17%</w:t>
                  </w:r>
                </w:p>
              </w:tc>
              <w:tc>
                <w:tcPr>
                  <w:tcW w:w="992"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1F882B51">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14%</w:t>
                  </w:r>
                </w:p>
              </w:tc>
            </w:tr>
            <w:tr w14:paraId="6D9D7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5245" w:type="dxa"/>
                  <w:gridSpan w:val="3"/>
                  <w:tcBorders>
                    <w:top w:val="single" w:color="000000" w:sz="6" w:space="0"/>
                    <w:left w:val="single" w:color="000000" w:sz="6" w:space="0"/>
                    <w:bottom w:val="single" w:color="000000" w:sz="6" w:space="0"/>
                    <w:right w:val="single" w:color="000000" w:sz="6" w:space="0"/>
                  </w:tcBorders>
                  <w:vAlign w:val="center"/>
                </w:tcPr>
                <w:p w14:paraId="383C0809">
                  <w:pPr>
                    <w:widowControl/>
                    <w:jc w:val="center"/>
                    <w:rPr>
                      <w:rFonts w:ascii="Times New Roman" w:hAnsi="Times New Roman"/>
                      <w:color w:val="000000" w:themeColor="text1"/>
                      <w:kern w:val="0"/>
                      <w:szCs w:val="21"/>
                    </w:rPr>
                  </w:pPr>
                  <w:r>
                    <w:rPr>
                      <w:rFonts w:hint="eastAsia" w:ascii="Times New Roman" w:hAnsi="Times New Roman"/>
                      <w:color w:val="000000" w:themeColor="text1"/>
                      <w:kern w:val="0"/>
                      <w:szCs w:val="21"/>
                    </w:rPr>
                    <w:t>化学抑尘剂</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3C42ECE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89%</w:t>
                  </w:r>
                </w:p>
              </w:tc>
              <w:tc>
                <w:tcPr>
                  <w:tcW w:w="992"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38E5A5DD">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84%</w:t>
                  </w:r>
                </w:p>
              </w:tc>
              <w:tc>
                <w:tcPr>
                  <w:tcW w:w="992"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4DEB6B14">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71%</w:t>
                  </w:r>
                </w:p>
              </w:tc>
            </w:tr>
            <w:tr w14:paraId="16638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2497" w:type="dxa"/>
                  <w:gridSpan w:val="2"/>
                  <w:vMerge w:val="restart"/>
                  <w:tcBorders>
                    <w:top w:val="single" w:color="000000" w:sz="6" w:space="0"/>
                    <w:left w:val="single" w:color="000000" w:sz="6" w:space="0"/>
                    <w:bottom w:val="single" w:color="000000" w:sz="6" w:space="0"/>
                    <w:right w:val="single" w:color="000000" w:sz="6" w:space="0"/>
                  </w:tcBorders>
                  <w:vAlign w:val="center"/>
                </w:tcPr>
                <w:p w14:paraId="06479596">
                  <w:pPr>
                    <w:widowControl/>
                    <w:jc w:val="center"/>
                    <w:rPr>
                      <w:rFonts w:ascii="Times New Roman" w:hAnsi="Times New Roman"/>
                      <w:color w:val="000000" w:themeColor="text1"/>
                      <w:kern w:val="0"/>
                      <w:szCs w:val="21"/>
                    </w:rPr>
                  </w:pPr>
                  <w:r>
                    <w:rPr>
                      <w:rFonts w:hint="eastAsia" w:ascii="Times New Roman" w:hAnsi="Times New Roman"/>
                      <w:color w:val="000000" w:themeColor="text1"/>
                      <w:kern w:val="0"/>
                      <w:szCs w:val="21"/>
                    </w:rPr>
                    <w:t>围挡</w:t>
                  </w:r>
                </w:p>
              </w:tc>
              <w:tc>
                <w:tcPr>
                  <w:tcW w:w="2748"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505093B6">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2.4m</w:t>
                  </w:r>
                  <w:r>
                    <w:rPr>
                      <w:rFonts w:hint="eastAsia" w:ascii="Times New Roman" w:hAnsi="Times New Roman"/>
                      <w:color w:val="000000" w:themeColor="text1"/>
                      <w:kern w:val="0"/>
                      <w:szCs w:val="21"/>
                    </w:rPr>
                    <w:t>硬质围挡</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75A91455">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18%</w:t>
                  </w:r>
                </w:p>
              </w:tc>
              <w:tc>
                <w:tcPr>
                  <w:tcW w:w="992"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6ACA2C15">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15%</w:t>
                  </w:r>
                </w:p>
              </w:tc>
              <w:tc>
                <w:tcPr>
                  <w:tcW w:w="992"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6BE0D442">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13%</w:t>
                  </w:r>
                </w:p>
              </w:tc>
            </w:tr>
            <w:tr w14:paraId="3404A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2497"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684487C0">
                  <w:pPr>
                    <w:widowControl/>
                    <w:jc w:val="left"/>
                    <w:rPr>
                      <w:rFonts w:ascii="Times New Roman" w:hAnsi="Times New Roman"/>
                      <w:color w:val="000000" w:themeColor="text1"/>
                      <w:kern w:val="0"/>
                      <w:szCs w:val="21"/>
                    </w:rPr>
                  </w:pPr>
                </w:p>
              </w:tc>
              <w:tc>
                <w:tcPr>
                  <w:tcW w:w="2748"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184F945A">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1.8m</w:t>
                  </w:r>
                  <w:r>
                    <w:rPr>
                      <w:rFonts w:hint="eastAsia" w:ascii="Times New Roman" w:hAnsi="Times New Roman"/>
                      <w:color w:val="000000" w:themeColor="text1"/>
                      <w:kern w:val="0"/>
                      <w:szCs w:val="21"/>
                    </w:rPr>
                    <w:t>硬质围挡</w:t>
                  </w:r>
                </w:p>
              </w:tc>
              <w:tc>
                <w:tcPr>
                  <w:tcW w:w="1134"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62340C5F">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12%</w:t>
                  </w:r>
                </w:p>
              </w:tc>
              <w:tc>
                <w:tcPr>
                  <w:tcW w:w="992"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06738941">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10%</w:t>
                  </w:r>
                </w:p>
              </w:tc>
              <w:tc>
                <w:tcPr>
                  <w:tcW w:w="992" w:type="dxa"/>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vAlign w:val="center"/>
                </w:tcPr>
                <w:p w14:paraId="74196D8D">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8%</w:t>
                  </w:r>
                </w:p>
              </w:tc>
            </w:tr>
          </w:tbl>
          <w:p w14:paraId="18FD9834">
            <w:pPr>
              <w:tabs>
                <w:tab w:val="left" w:pos="2100"/>
              </w:tabs>
              <w:spacing w:line="360" w:lineRule="auto"/>
              <w:ind w:firstLine="480" w:firstLineChars="200"/>
              <w:rPr>
                <w:rFonts w:ascii="Times New Roman" w:hAnsi="Times New Roman"/>
                <w:color w:val="000000" w:themeColor="text1"/>
                <w:sz w:val="24"/>
              </w:rPr>
            </w:pPr>
            <w:r>
              <w:rPr>
                <w:rFonts w:hint="eastAsia" w:ascii="Times New Roman"/>
                <w:color w:val="000000" w:themeColor="text1"/>
                <w:sz w:val="24"/>
              </w:rPr>
              <w:t>本项目占地面积为</w:t>
            </w:r>
            <w:r>
              <w:rPr>
                <w:rFonts w:ascii="Times New Roman"/>
                <w:color w:val="000000" w:themeColor="text1"/>
                <w:sz w:val="24"/>
              </w:rPr>
              <w:t>200</w:t>
            </w:r>
            <w:r>
              <w:rPr>
                <w:rFonts w:hint="eastAsia" w:ascii="Times New Roman"/>
                <w:color w:val="000000" w:themeColor="text1"/>
                <w:sz w:val="24"/>
              </w:rPr>
              <w:t>00</w:t>
            </w:r>
            <w:r>
              <w:rPr>
                <w:rFonts w:ascii="Times New Roman"/>
                <w:color w:val="000000" w:themeColor="text1"/>
                <w:sz w:val="24"/>
              </w:rPr>
              <w:t xml:space="preserve"> m</w:t>
            </w:r>
            <w:r>
              <w:rPr>
                <w:rFonts w:ascii="Times New Roman"/>
                <w:color w:val="000000" w:themeColor="text1"/>
                <w:sz w:val="24"/>
                <w:vertAlign w:val="superscript"/>
              </w:rPr>
              <w:t>2</w:t>
            </w:r>
            <w:r>
              <w:rPr>
                <w:rFonts w:hint="eastAsia" w:ascii="Times New Roman"/>
                <w:color w:val="000000" w:themeColor="text1"/>
                <w:sz w:val="24"/>
              </w:rPr>
              <w:t>，施工期为</w:t>
            </w:r>
            <w:r>
              <w:rPr>
                <w:rFonts w:ascii="Times New Roman"/>
                <w:color w:val="000000" w:themeColor="text1"/>
                <w:sz w:val="24"/>
              </w:rPr>
              <w:t>24</w:t>
            </w:r>
            <w:r>
              <w:rPr>
                <w:rFonts w:hint="eastAsia" w:ascii="Times New Roman"/>
                <w:color w:val="000000" w:themeColor="text1"/>
                <w:sz w:val="24"/>
              </w:rPr>
              <w:t>个月，建筑工地控制措施为</w:t>
            </w:r>
            <w:r>
              <w:rPr>
                <w:rFonts w:ascii="Times New Roman"/>
                <w:color w:val="000000" w:themeColor="text1"/>
                <w:sz w:val="24"/>
              </w:rPr>
              <w:t>1.8m</w:t>
            </w:r>
            <w:r>
              <w:rPr>
                <w:rFonts w:hint="eastAsia" w:ascii="Times New Roman"/>
                <w:color w:val="000000" w:themeColor="text1"/>
                <w:sz w:val="24"/>
              </w:rPr>
              <w:t>硬质围挡、高强度纤维织布密闭覆盖、铺装混凝土，洒水强度（</w:t>
            </w:r>
            <w:r>
              <w:rPr>
                <w:rFonts w:ascii="Times New Roman"/>
                <w:color w:val="000000" w:themeColor="text1"/>
                <w:sz w:val="24"/>
              </w:rPr>
              <w:t>W</w:t>
            </w:r>
            <w:r>
              <w:rPr>
                <w:rFonts w:hint="eastAsia" w:ascii="Times New Roman"/>
                <w:color w:val="000000" w:themeColor="text1"/>
                <w:sz w:val="24"/>
              </w:rPr>
              <w:t>）</w:t>
            </w:r>
            <w:r>
              <w:rPr>
                <w:rFonts w:ascii="Times New Roman"/>
                <w:color w:val="000000" w:themeColor="text1"/>
                <w:sz w:val="24"/>
              </w:rPr>
              <w:t>=0.6mmH</w:t>
            </w:r>
            <w:r>
              <w:rPr>
                <w:rFonts w:ascii="Times New Roman"/>
                <w:color w:val="000000" w:themeColor="text1"/>
                <w:sz w:val="24"/>
                <w:vertAlign w:val="subscript"/>
              </w:rPr>
              <w:t>2</w:t>
            </w:r>
            <w:r>
              <w:rPr>
                <w:rFonts w:ascii="Times New Roman"/>
                <w:color w:val="000000" w:themeColor="text1"/>
                <w:sz w:val="24"/>
              </w:rPr>
              <w:t>O/hr</w:t>
            </w:r>
            <w:r>
              <w:rPr>
                <w:rFonts w:hint="eastAsia" w:ascii="Times New Roman"/>
                <w:color w:val="000000" w:themeColor="text1"/>
                <w:sz w:val="24"/>
              </w:rPr>
              <w:t>， TSP控制效率为</w:t>
            </w:r>
            <w:r>
              <w:rPr>
                <w:rFonts w:ascii="Times New Roman"/>
                <w:color w:val="000000" w:themeColor="text1"/>
                <w:sz w:val="24"/>
              </w:rPr>
              <w:t>96%</w:t>
            </w:r>
            <w:r>
              <w:rPr>
                <w:rFonts w:hint="eastAsia" w:ascii="Times New Roman"/>
                <w:color w:val="000000" w:themeColor="text1"/>
                <w:sz w:val="24"/>
              </w:rPr>
              <w:t>，</w:t>
            </w:r>
            <w:r>
              <w:rPr>
                <w:rFonts w:ascii="Times New Roman" w:hAnsi="Times New Roman"/>
                <w:color w:val="000000" w:themeColor="text1"/>
                <w:kern w:val="0"/>
                <w:sz w:val="24"/>
                <w:szCs w:val="24"/>
              </w:rPr>
              <w:t>PM</w:t>
            </w:r>
            <w:r>
              <w:rPr>
                <w:rFonts w:ascii="Times New Roman" w:hAnsi="Times New Roman"/>
                <w:color w:val="000000" w:themeColor="text1"/>
                <w:kern w:val="0"/>
                <w:sz w:val="24"/>
                <w:szCs w:val="24"/>
                <w:vertAlign w:val="subscript"/>
              </w:rPr>
              <w:t>10</w:t>
            </w:r>
            <w:r>
              <w:rPr>
                <w:rFonts w:hint="eastAsia" w:ascii="Times New Roman"/>
                <w:color w:val="000000" w:themeColor="text1"/>
                <w:sz w:val="24"/>
              </w:rPr>
              <w:t>控制效率为80</w:t>
            </w:r>
            <w:r>
              <w:rPr>
                <w:rFonts w:ascii="Times New Roman"/>
                <w:color w:val="000000" w:themeColor="text1"/>
                <w:sz w:val="24"/>
              </w:rPr>
              <w:t>%</w:t>
            </w:r>
            <w:r>
              <w:rPr>
                <w:rFonts w:hint="eastAsia" w:ascii="Times New Roman"/>
                <w:color w:val="000000" w:themeColor="text1"/>
                <w:sz w:val="24"/>
              </w:rPr>
              <w:t>，</w:t>
            </w:r>
            <w:r>
              <w:rPr>
                <w:rFonts w:ascii="Times New Roman" w:hAnsi="Times New Roman"/>
                <w:color w:val="000000" w:themeColor="text1"/>
                <w:kern w:val="0"/>
                <w:sz w:val="24"/>
                <w:szCs w:val="24"/>
              </w:rPr>
              <w:t>PM</w:t>
            </w:r>
            <w:r>
              <w:rPr>
                <w:rFonts w:ascii="Times New Roman" w:hAnsi="Times New Roman"/>
                <w:color w:val="000000" w:themeColor="text1"/>
                <w:kern w:val="0"/>
                <w:sz w:val="24"/>
                <w:szCs w:val="24"/>
                <w:vertAlign w:val="subscript"/>
              </w:rPr>
              <w:t>2.5</w:t>
            </w:r>
            <w:r>
              <w:rPr>
                <w:rFonts w:hint="eastAsia" w:ascii="Times New Roman"/>
                <w:color w:val="000000" w:themeColor="text1"/>
                <w:sz w:val="24"/>
              </w:rPr>
              <w:t>控制效率为67</w:t>
            </w:r>
            <w:r>
              <w:rPr>
                <w:rFonts w:ascii="Times New Roman"/>
                <w:color w:val="000000" w:themeColor="text1"/>
                <w:sz w:val="24"/>
              </w:rPr>
              <w:t>%</w:t>
            </w:r>
            <w:r>
              <w:rPr>
                <w:rFonts w:hint="eastAsia" w:ascii="Times New Roman"/>
                <w:color w:val="000000" w:themeColor="text1"/>
                <w:sz w:val="24"/>
              </w:rPr>
              <w:t>，则建筑工程施工废气产生的</w:t>
            </w:r>
            <w:r>
              <w:rPr>
                <w:rFonts w:ascii="Times New Roman"/>
                <w:color w:val="000000" w:themeColor="text1"/>
                <w:sz w:val="24"/>
              </w:rPr>
              <w:t>TSP</w:t>
            </w:r>
            <w:r>
              <w:rPr>
                <w:rFonts w:hint="eastAsia" w:ascii="Times New Roman"/>
                <w:color w:val="000000" w:themeColor="text1"/>
                <w:sz w:val="24"/>
              </w:rPr>
              <w:t>为</w:t>
            </w:r>
            <w:r>
              <w:rPr>
                <w:rFonts w:ascii="Times New Roman"/>
                <w:color w:val="000000" w:themeColor="text1"/>
                <w:sz w:val="24"/>
              </w:rPr>
              <w:t>5.1</w:t>
            </w:r>
            <w:r>
              <w:rPr>
                <w:rFonts w:hint="eastAsia" w:ascii="Times New Roman"/>
                <w:color w:val="000000" w:themeColor="text1"/>
                <w:sz w:val="24"/>
              </w:rPr>
              <w:t>6</w:t>
            </w:r>
            <w:r>
              <w:rPr>
                <w:rFonts w:ascii="Times New Roman"/>
                <w:color w:val="000000" w:themeColor="text1"/>
                <w:sz w:val="24"/>
              </w:rPr>
              <w:t>t</w:t>
            </w:r>
            <w:r>
              <w:rPr>
                <w:rFonts w:hint="eastAsia" w:ascii="Times New Roman"/>
                <w:color w:val="000000" w:themeColor="text1"/>
                <w:sz w:val="24"/>
              </w:rPr>
              <w:t>、</w:t>
            </w:r>
            <w:r>
              <w:rPr>
                <w:rFonts w:ascii="Times New Roman" w:hAnsi="Times New Roman"/>
                <w:color w:val="000000" w:themeColor="text1"/>
                <w:kern w:val="0"/>
                <w:sz w:val="24"/>
                <w:szCs w:val="24"/>
              </w:rPr>
              <w:t>PM</w:t>
            </w:r>
            <w:r>
              <w:rPr>
                <w:rFonts w:ascii="Times New Roman" w:hAnsi="Times New Roman"/>
                <w:color w:val="000000" w:themeColor="text1"/>
                <w:kern w:val="0"/>
                <w:sz w:val="24"/>
                <w:szCs w:val="24"/>
                <w:vertAlign w:val="subscript"/>
              </w:rPr>
              <w:t>10</w:t>
            </w:r>
            <w:r>
              <w:rPr>
                <w:rFonts w:hint="eastAsia" w:ascii="Times New Roman"/>
                <w:color w:val="000000" w:themeColor="text1"/>
                <w:sz w:val="24"/>
              </w:rPr>
              <w:t>为25.82</w:t>
            </w:r>
            <w:r>
              <w:rPr>
                <w:rFonts w:ascii="Times New Roman"/>
                <w:color w:val="000000" w:themeColor="text1"/>
                <w:sz w:val="24"/>
              </w:rPr>
              <w:t>t</w:t>
            </w:r>
            <w:r>
              <w:rPr>
                <w:rFonts w:hint="eastAsia" w:ascii="Times New Roman" w:hAnsi="Times New Roman"/>
                <w:color w:val="000000" w:themeColor="text1"/>
                <w:kern w:val="0"/>
                <w:sz w:val="24"/>
                <w:szCs w:val="24"/>
              </w:rPr>
              <w:t>、</w:t>
            </w:r>
            <w:r>
              <w:rPr>
                <w:rFonts w:ascii="Times New Roman" w:hAnsi="Times New Roman"/>
                <w:color w:val="000000" w:themeColor="text1"/>
                <w:kern w:val="0"/>
                <w:sz w:val="24"/>
                <w:szCs w:val="24"/>
              </w:rPr>
              <w:t>PM</w:t>
            </w:r>
            <w:r>
              <w:rPr>
                <w:rFonts w:ascii="Times New Roman" w:hAnsi="Times New Roman"/>
                <w:color w:val="000000" w:themeColor="text1"/>
                <w:kern w:val="0"/>
                <w:sz w:val="24"/>
                <w:szCs w:val="24"/>
                <w:vertAlign w:val="subscript"/>
              </w:rPr>
              <w:t>2.5</w:t>
            </w:r>
            <w:r>
              <w:rPr>
                <w:rFonts w:hint="eastAsia" w:ascii="Times New Roman"/>
                <w:color w:val="000000" w:themeColor="text1"/>
                <w:sz w:val="24"/>
              </w:rPr>
              <w:t>为42.61</w:t>
            </w:r>
            <w:r>
              <w:rPr>
                <w:rFonts w:ascii="Times New Roman"/>
                <w:color w:val="000000" w:themeColor="text1"/>
                <w:sz w:val="24"/>
              </w:rPr>
              <w:t>t</w:t>
            </w:r>
            <w:r>
              <w:rPr>
                <w:rFonts w:hint="eastAsia" w:ascii="Times New Roman"/>
                <w:color w:val="000000" w:themeColor="text1"/>
                <w:sz w:val="24"/>
              </w:rPr>
              <w:t>，</w:t>
            </w:r>
            <w:r>
              <w:rPr>
                <w:rFonts w:ascii="Times New Roman"/>
                <w:color w:val="000000" w:themeColor="text1"/>
                <w:sz w:val="24"/>
              </w:rPr>
              <w:t>项目产生施工废气</w:t>
            </w:r>
            <w:r>
              <w:rPr>
                <w:rFonts w:hint="eastAsia" w:ascii="Times New Roman"/>
                <w:color w:val="000000" w:themeColor="text1"/>
                <w:sz w:val="24"/>
              </w:rPr>
              <w:t>总量</w:t>
            </w:r>
            <w:r>
              <w:rPr>
                <w:rFonts w:ascii="Times New Roman"/>
                <w:color w:val="000000" w:themeColor="text1"/>
                <w:sz w:val="24"/>
              </w:rPr>
              <w:t>为</w:t>
            </w:r>
            <w:r>
              <w:rPr>
                <w:rFonts w:hint="eastAsia" w:ascii="Times New Roman"/>
                <w:color w:val="000000" w:themeColor="text1"/>
                <w:sz w:val="24"/>
              </w:rPr>
              <w:t>73.59t。</w:t>
            </w:r>
          </w:p>
          <w:p w14:paraId="75C3F042">
            <w:pPr>
              <w:spacing w:line="360" w:lineRule="auto"/>
              <w:ind w:firstLine="424" w:firstLineChars="177"/>
              <w:outlineLvl w:val="0"/>
              <w:rPr>
                <w:rFonts w:ascii="Times New Roman" w:hAnsi="Times New Roman"/>
                <w:color w:val="000000" w:themeColor="text1"/>
                <w:sz w:val="24"/>
              </w:rPr>
            </w:pPr>
            <w:bookmarkStart w:id="23" w:name="_Toc482291036"/>
            <w:r>
              <w:rPr>
                <w:rFonts w:hint="eastAsia" w:ascii="Times New Roman"/>
                <w:color w:val="000000" w:themeColor="text1"/>
                <w:sz w:val="24"/>
              </w:rPr>
              <w:t>（2）</w:t>
            </w:r>
            <w:r>
              <w:rPr>
                <w:rFonts w:hint="eastAsia" w:ascii="Times New Roman"/>
                <w:color w:val="000000" w:themeColor="text1"/>
                <w:kern w:val="0"/>
                <w:sz w:val="24"/>
              </w:rPr>
              <w:t>运输车辆</w:t>
            </w:r>
            <w:r>
              <w:rPr>
                <w:rFonts w:ascii="Times New Roman"/>
                <w:color w:val="000000" w:themeColor="text1"/>
                <w:kern w:val="0"/>
                <w:sz w:val="24"/>
              </w:rPr>
              <w:t>及其它燃油机械施工时产生的尾气</w:t>
            </w:r>
            <w:bookmarkEnd w:id="23"/>
          </w:p>
          <w:p w14:paraId="7F438955">
            <w:pPr>
              <w:spacing w:line="360" w:lineRule="auto"/>
              <w:ind w:firstLine="424" w:firstLineChars="177"/>
              <w:outlineLvl w:val="0"/>
              <w:rPr>
                <w:rFonts w:ascii="Times New Roman"/>
                <w:bCs/>
                <w:color w:val="000000" w:themeColor="text1"/>
                <w:kern w:val="0"/>
                <w:sz w:val="24"/>
              </w:rPr>
            </w:pPr>
            <w:r>
              <w:rPr>
                <w:rFonts w:ascii="Times New Roman"/>
                <w:color w:val="000000" w:themeColor="text1"/>
                <w:kern w:val="0"/>
                <w:sz w:val="24"/>
              </w:rPr>
              <w:t>本项目施工期废气主要来源于运输车辆及其它燃油机械施工时产生的尾气，其中的污染物主</w:t>
            </w:r>
            <w:r>
              <w:rPr>
                <w:rFonts w:ascii="Times New Roman"/>
                <w:bCs/>
                <w:color w:val="000000" w:themeColor="text1"/>
                <w:kern w:val="0"/>
                <w:sz w:val="24"/>
              </w:rPr>
              <w:t>要有</w:t>
            </w:r>
            <w:r>
              <w:rPr>
                <w:rFonts w:ascii="Times New Roman" w:hAnsi="Times New Roman"/>
                <w:bCs/>
                <w:color w:val="000000" w:themeColor="text1"/>
                <w:kern w:val="0"/>
                <w:sz w:val="24"/>
              </w:rPr>
              <w:t>NO</w:t>
            </w:r>
            <w:r>
              <w:rPr>
                <w:rFonts w:ascii="Times New Roman" w:hAnsi="Times New Roman"/>
                <w:bCs/>
                <w:color w:val="000000" w:themeColor="text1"/>
                <w:kern w:val="0"/>
                <w:sz w:val="24"/>
                <w:vertAlign w:val="subscript"/>
              </w:rPr>
              <w:t>x</w:t>
            </w:r>
            <w:r>
              <w:rPr>
                <w:rFonts w:ascii="Times New Roman"/>
                <w:bCs/>
                <w:color w:val="000000" w:themeColor="text1"/>
                <w:kern w:val="0"/>
                <w:sz w:val="24"/>
              </w:rPr>
              <w:t>、</w:t>
            </w:r>
            <w:r>
              <w:rPr>
                <w:rFonts w:ascii="Times New Roman" w:hAnsi="Times New Roman"/>
                <w:bCs/>
                <w:color w:val="000000" w:themeColor="text1"/>
                <w:kern w:val="0"/>
                <w:sz w:val="24"/>
              </w:rPr>
              <w:t>CO</w:t>
            </w:r>
            <w:r>
              <w:rPr>
                <w:rFonts w:ascii="Times New Roman"/>
                <w:bCs/>
                <w:color w:val="000000" w:themeColor="text1"/>
                <w:kern w:val="0"/>
                <w:sz w:val="24"/>
              </w:rPr>
              <w:t>及</w:t>
            </w:r>
            <w:r>
              <w:rPr>
                <w:rFonts w:ascii="Times New Roman" w:hAnsi="Times New Roman"/>
                <w:bCs/>
                <w:color w:val="000000" w:themeColor="text1"/>
                <w:kern w:val="0"/>
                <w:sz w:val="24"/>
              </w:rPr>
              <w:t>CH</w:t>
            </w:r>
            <w:r>
              <w:rPr>
                <w:rFonts w:ascii="Times New Roman" w:hAnsi="Times New Roman"/>
                <w:bCs/>
                <w:color w:val="000000" w:themeColor="text1"/>
                <w:kern w:val="0"/>
                <w:sz w:val="24"/>
                <w:vertAlign w:val="subscript"/>
              </w:rPr>
              <w:t>x</w:t>
            </w:r>
            <w:r>
              <w:rPr>
                <w:rFonts w:ascii="Times New Roman"/>
                <w:bCs/>
                <w:color w:val="000000" w:themeColor="text1"/>
                <w:kern w:val="0"/>
                <w:sz w:val="24"/>
              </w:rPr>
              <w:t>等。施工期的废气为无组织间断排放，会对环境空气造成一定影响。</w:t>
            </w:r>
          </w:p>
          <w:p w14:paraId="1181CADF">
            <w:pPr>
              <w:spacing w:line="360" w:lineRule="auto"/>
              <w:ind w:firstLine="480" w:firstLineChars="200"/>
              <w:rPr>
                <w:rFonts w:ascii="Times New Roman" w:hAnsi="Times New Roman"/>
                <w:color w:val="000000" w:themeColor="text1"/>
                <w:sz w:val="24"/>
                <w:szCs w:val="24"/>
              </w:rPr>
            </w:pPr>
            <w:r>
              <w:rPr>
                <w:rFonts w:hint="eastAsia" w:ascii="Times New Roman"/>
                <w:color w:val="000000" w:themeColor="text1"/>
                <w:kern w:val="0"/>
                <w:sz w:val="24"/>
              </w:rPr>
              <w:t>根据</w:t>
            </w:r>
            <w:r>
              <w:rPr>
                <w:rFonts w:hint="eastAsia" w:ascii="Times New Roman" w:hAnsi="Times New Roman"/>
                <w:color w:val="000000" w:themeColor="text1"/>
                <w:kern w:val="0"/>
                <w:sz w:val="24"/>
              </w:rPr>
              <w:t>《</w:t>
            </w:r>
            <w:r>
              <w:rPr>
                <w:rFonts w:hint="eastAsia" w:ascii="Times New Roman"/>
                <w:color w:val="000000" w:themeColor="text1"/>
                <w:kern w:val="0"/>
                <w:sz w:val="24"/>
              </w:rPr>
              <w:t>环境保护实用数据手册</w:t>
            </w:r>
            <w:r>
              <w:rPr>
                <w:rFonts w:hint="eastAsia" w:ascii="Times New Roman" w:hAnsi="Times New Roman"/>
                <w:color w:val="000000" w:themeColor="text1"/>
                <w:kern w:val="0"/>
                <w:sz w:val="24"/>
              </w:rPr>
              <w:t>》，中“表</w:t>
            </w:r>
            <w:r>
              <w:rPr>
                <w:rFonts w:ascii="Times New Roman" w:hAnsi="Times New Roman"/>
                <w:color w:val="000000" w:themeColor="text1"/>
                <w:kern w:val="0"/>
                <w:sz w:val="24"/>
              </w:rPr>
              <w:t>2-146</w:t>
            </w:r>
            <w:r>
              <w:rPr>
                <w:rFonts w:hint="eastAsia" w:ascii="Times New Roman" w:hAnsi="Times New Roman"/>
                <w:color w:val="000000" w:themeColor="text1"/>
                <w:kern w:val="0"/>
                <w:sz w:val="24"/>
              </w:rPr>
              <w:t>机动车辆大气污染物排放表”</w:t>
            </w:r>
            <w:r>
              <w:rPr>
                <w:rFonts w:hint="eastAsia" w:ascii="Times New Roman"/>
                <w:color w:val="000000" w:themeColor="text1"/>
                <w:sz w:val="24"/>
              </w:rPr>
              <w:t>，污染物取值</w:t>
            </w:r>
            <w:r>
              <w:rPr>
                <w:rFonts w:hint="eastAsia" w:ascii="Times New Roman" w:hAnsi="Times New Roman"/>
                <w:color w:val="000000" w:themeColor="text1"/>
                <w:sz w:val="24"/>
                <w:szCs w:val="24"/>
              </w:rPr>
              <w:t>具体参照下表5-3。</w:t>
            </w:r>
          </w:p>
          <w:p w14:paraId="64450191">
            <w:pPr>
              <w:spacing w:line="360" w:lineRule="auto"/>
              <w:jc w:val="center"/>
              <w:rPr>
                <w:rFonts w:ascii="Times New Roman"/>
                <w:b/>
                <w:color w:val="000000" w:themeColor="text1"/>
                <w:sz w:val="24"/>
                <w:szCs w:val="24"/>
              </w:rPr>
            </w:pPr>
            <w:r>
              <w:rPr>
                <w:rFonts w:hint="eastAsia" w:ascii="Times New Roman"/>
                <w:b/>
                <w:color w:val="000000" w:themeColor="text1"/>
                <w:sz w:val="24"/>
                <w:szCs w:val="24"/>
              </w:rPr>
              <w:t>表5-3机动车辆大气污染物排放表</w:t>
            </w:r>
          </w:p>
          <w:tbl>
            <w:tblPr>
              <w:tblStyle w:val="27"/>
              <w:tblW w:w="8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5"/>
              <w:gridCol w:w="4271"/>
            </w:tblGrid>
            <w:tr w14:paraId="08707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865" w:type="dxa"/>
                  <w:tcBorders>
                    <w:top w:val="single" w:color="auto" w:sz="4" w:space="0"/>
                    <w:left w:val="single" w:color="auto" w:sz="4" w:space="0"/>
                    <w:right w:val="single" w:color="auto" w:sz="4" w:space="0"/>
                  </w:tcBorders>
                  <w:vAlign w:val="center"/>
                </w:tcPr>
                <w:p w14:paraId="2286FA4B">
                  <w:pPr>
                    <w:tabs>
                      <w:tab w:val="left" w:pos="2100"/>
                    </w:tabs>
                    <w:jc w:val="center"/>
                    <w:rPr>
                      <w:rFonts w:ascii="Times New Roman" w:hAnsi="Times New Roman"/>
                      <w:bCs/>
                      <w:color w:val="000000" w:themeColor="text1"/>
                      <w:szCs w:val="21"/>
                    </w:rPr>
                  </w:pPr>
                  <w:r>
                    <w:rPr>
                      <w:rFonts w:ascii="Times New Roman"/>
                      <w:bCs/>
                      <w:color w:val="000000" w:themeColor="text1"/>
                      <w:szCs w:val="21"/>
                    </w:rPr>
                    <w:t>污染物</w:t>
                  </w:r>
                </w:p>
              </w:tc>
              <w:tc>
                <w:tcPr>
                  <w:tcW w:w="4271" w:type="dxa"/>
                  <w:tcBorders>
                    <w:top w:val="single" w:color="auto" w:sz="4" w:space="0"/>
                    <w:left w:val="single" w:color="auto" w:sz="4" w:space="0"/>
                    <w:right w:val="single" w:color="auto" w:sz="4" w:space="0"/>
                  </w:tcBorders>
                  <w:vAlign w:val="center"/>
                </w:tcPr>
                <w:p w14:paraId="3EE8B6F0">
                  <w:pPr>
                    <w:tabs>
                      <w:tab w:val="left" w:pos="2100"/>
                    </w:tabs>
                    <w:jc w:val="center"/>
                    <w:rPr>
                      <w:rFonts w:ascii="Times New Roman" w:hAnsi="Times New Roman"/>
                      <w:bCs/>
                      <w:color w:val="000000" w:themeColor="text1"/>
                      <w:szCs w:val="21"/>
                    </w:rPr>
                  </w:pPr>
                  <w:r>
                    <w:rPr>
                      <w:rFonts w:ascii="Times New Roman"/>
                      <w:bCs/>
                      <w:color w:val="000000" w:themeColor="text1"/>
                      <w:szCs w:val="21"/>
                    </w:rPr>
                    <w:t>以柴油为燃料的载重汽车（</w:t>
                  </w:r>
                  <w:r>
                    <w:rPr>
                      <w:rFonts w:ascii="Times New Roman" w:hAnsi="Times New Roman"/>
                      <w:bCs/>
                      <w:color w:val="000000" w:themeColor="text1"/>
                      <w:szCs w:val="21"/>
                    </w:rPr>
                    <w:t>g/L</w:t>
                  </w:r>
                  <w:r>
                    <w:rPr>
                      <w:rFonts w:ascii="Times New Roman"/>
                      <w:bCs/>
                      <w:color w:val="000000" w:themeColor="text1"/>
                      <w:szCs w:val="21"/>
                    </w:rPr>
                    <w:t>）</w:t>
                  </w:r>
                </w:p>
              </w:tc>
            </w:tr>
            <w:tr w14:paraId="084F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5" w:type="dxa"/>
                  <w:tcBorders>
                    <w:top w:val="single" w:color="auto" w:sz="4" w:space="0"/>
                    <w:left w:val="single" w:color="auto" w:sz="4" w:space="0"/>
                    <w:bottom w:val="single" w:color="auto" w:sz="4" w:space="0"/>
                    <w:right w:val="single" w:color="auto" w:sz="4" w:space="0"/>
                  </w:tcBorders>
                </w:tcPr>
                <w:p w14:paraId="7E4294DD">
                  <w:pPr>
                    <w:tabs>
                      <w:tab w:val="left" w:pos="2100"/>
                    </w:tabs>
                    <w:jc w:val="center"/>
                    <w:rPr>
                      <w:rFonts w:ascii="Times New Roman" w:hAnsi="Times New Roman"/>
                      <w:bCs/>
                      <w:color w:val="000000" w:themeColor="text1"/>
                      <w:szCs w:val="21"/>
                    </w:rPr>
                  </w:pPr>
                  <w:r>
                    <w:rPr>
                      <w:rFonts w:ascii="Times New Roman"/>
                      <w:bCs/>
                      <w:color w:val="000000" w:themeColor="text1"/>
                      <w:szCs w:val="21"/>
                    </w:rPr>
                    <w:t>一氧化碳</w:t>
                  </w:r>
                </w:p>
              </w:tc>
              <w:tc>
                <w:tcPr>
                  <w:tcW w:w="4271" w:type="dxa"/>
                  <w:tcBorders>
                    <w:top w:val="single" w:color="auto" w:sz="4" w:space="0"/>
                    <w:left w:val="single" w:color="auto" w:sz="4" w:space="0"/>
                    <w:bottom w:val="single" w:color="auto" w:sz="4" w:space="0"/>
                    <w:right w:val="single" w:color="auto" w:sz="4" w:space="0"/>
                  </w:tcBorders>
                </w:tcPr>
                <w:p w14:paraId="6A2798DE">
                  <w:pPr>
                    <w:tabs>
                      <w:tab w:val="left" w:pos="2100"/>
                    </w:tabs>
                    <w:jc w:val="center"/>
                    <w:rPr>
                      <w:rFonts w:ascii="Times New Roman" w:hAnsi="Times New Roman"/>
                      <w:bCs/>
                      <w:color w:val="000000" w:themeColor="text1"/>
                      <w:szCs w:val="21"/>
                    </w:rPr>
                  </w:pPr>
                  <w:r>
                    <w:rPr>
                      <w:rFonts w:ascii="Times New Roman" w:hAnsi="Times New Roman"/>
                      <w:bCs/>
                      <w:color w:val="000000" w:themeColor="text1"/>
                      <w:szCs w:val="21"/>
                    </w:rPr>
                    <w:t>27.0</w:t>
                  </w:r>
                </w:p>
              </w:tc>
            </w:tr>
            <w:tr w14:paraId="1E02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5" w:type="dxa"/>
                  <w:tcBorders>
                    <w:top w:val="single" w:color="auto" w:sz="4" w:space="0"/>
                    <w:left w:val="single" w:color="auto" w:sz="4" w:space="0"/>
                    <w:bottom w:val="single" w:color="auto" w:sz="4" w:space="0"/>
                    <w:right w:val="single" w:color="auto" w:sz="4" w:space="0"/>
                  </w:tcBorders>
                </w:tcPr>
                <w:p w14:paraId="5A21D76C">
                  <w:pPr>
                    <w:tabs>
                      <w:tab w:val="left" w:pos="2100"/>
                    </w:tabs>
                    <w:jc w:val="center"/>
                    <w:rPr>
                      <w:rFonts w:ascii="Times New Roman" w:hAnsi="Times New Roman"/>
                      <w:bCs/>
                      <w:color w:val="000000" w:themeColor="text1"/>
                      <w:szCs w:val="21"/>
                    </w:rPr>
                  </w:pPr>
                  <w:r>
                    <w:rPr>
                      <w:rFonts w:ascii="Times New Roman"/>
                      <w:bCs/>
                      <w:color w:val="000000" w:themeColor="text1"/>
                      <w:szCs w:val="21"/>
                    </w:rPr>
                    <w:t>氮氧化物</w:t>
                  </w:r>
                </w:p>
              </w:tc>
              <w:tc>
                <w:tcPr>
                  <w:tcW w:w="4271" w:type="dxa"/>
                  <w:tcBorders>
                    <w:top w:val="single" w:color="auto" w:sz="4" w:space="0"/>
                    <w:left w:val="single" w:color="auto" w:sz="4" w:space="0"/>
                    <w:bottom w:val="single" w:color="auto" w:sz="4" w:space="0"/>
                    <w:right w:val="single" w:color="auto" w:sz="4" w:space="0"/>
                  </w:tcBorders>
                </w:tcPr>
                <w:p w14:paraId="7ECBC17C">
                  <w:pPr>
                    <w:tabs>
                      <w:tab w:val="left" w:pos="2100"/>
                    </w:tabs>
                    <w:jc w:val="center"/>
                    <w:rPr>
                      <w:rFonts w:ascii="Times New Roman" w:hAnsi="Times New Roman"/>
                      <w:bCs/>
                      <w:color w:val="000000" w:themeColor="text1"/>
                      <w:szCs w:val="21"/>
                    </w:rPr>
                  </w:pPr>
                  <w:r>
                    <w:rPr>
                      <w:rFonts w:ascii="Times New Roman" w:hAnsi="Times New Roman"/>
                      <w:bCs/>
                      <w:color w:val="000000" w:themeColor="text1"/>
                      <w:szCs w:val="21"/>
                    </w:rPr>
                    <w:t>44.4</w:t>
                  </w:r>
                </w:p>
              </w:tc>
            </w:tr>
            <w:tr w14:paraId="6D358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3865" w:type="dxa"/>
                  <w:tcBorders>
                    <w:top w:val="single" w:color="auto" w:sz="4" w:space="0"/>
                    <w:left w:val="single" w:color="auto" w:sz="4" w:space="0"/>
                    <w:bottom w:val="single" w:color="auto" w:sz="4" w:space="0"/>
                    <w:right w:val="single" w:color="auto" w:sz="4" w:space="0"/>
                  </w:tcBorders>
                </w:tcPr>
                <w:p w14:paraId="6948BD67">
                  <w:pPr>
                    <w:tabs>
                      <w:tab w:val="left" w:pos="2100"/>
                    </w:tabs>
                    <w:jc w:val="center"/>
                    <w:rPr>
                      <w:rFonts w:ascii="Times New Roman" w:hAnsi="Times New Roman"/>
                      <w:bCs/>
                      <w:color w:val="000000" w:themeColor="text1"/>
                      <w:szCs w:val="21"/>
                    </w:rPr>
                  </w:pPr>
                  <w:r>
                    <w:rPr>
                      <w:rFonts w:ascii="Times New Roman"/>
                      <w:bCs/>
                      <w:color w:val="000000" w:themeColor="text1"/>
                      <w:szCs w:val="21"/>
                    </w:rPr>
                    <w:t>烃类</w:t>
                  </w:r>
                </w:p>
              </w:tc>
              <w:tc>
                <w:tcPr>
                  <w:tcW w:w="4271" w:type="dxa"/>
                  <w:tcBorders>
                    <w:top w:val="single" w:color="auto" w:sz="4" w:space="0"/>
                    <w:left w:val="single" w:color="auto" w:sz="4" w:space="0"/>
                    <w:bottom w:val="single" w:color="auto" w:sz="4" w:space="0"/>
                    <w:right w:val="single" w:color="auto" w:sz="4" w:space="0"/>
                  </w:tcBorders>
                </w:tcPr>
                <w:p w14:paraId="4EBD986A">
                  <w:pPr>
                    <w:tabs>
                      <w:tab w:val="left" w:pos="2100"/>
                    </w:tabs>
                    <w:jc w:val="center"/>
                    <w:rPr>
                      <w:rFonts w:ascii="Times New Roman" w:hAnsi="Times New Roman"/>
                      <w:bCs/>
                      <w:color w:val="000000" w:themeColor="text1"/>
                      <w:szCs w:val="21"/>
                    </w:rPr>
                  </w:pPr>
                  <w:r>
                    <w:rPr>
                      <w:rFonts w:ascii="Times New Roman" w:hAnsi="Times New Roman"/>
                      <w:bCs/>
                      <w:color w:val="000000" w:themeColor="text1"/>
                      <w:szCs w:val="21"/>
                    </w:rPr>
                    <w:t>4.44</w:t>
                  </w:r>
                </w:p>
              </w:tc>
            </w:tr>
          </w:tbl>
          <w:p w14:paraId="47DA7373">
            <w:pPr>
              <w:tabs>
                <w:tab w:val="left" w:pos="2100"/>
              </w:tabs>
              <w:spacing w:line="360" w:lineRule="auto"/>
              <w:ind w:firstLine="480" w:firstLineChars="200"/>
              <w:rPr>
                <w:bCs/>
                <w:color w:val="000000" w:themeColor="text1"/>
                <w:sz w:val="24"/>
              </w:rPr>
            </w:pPr>
            <w:bookmarkStart w:id="24" w:name="_Toc482291037"/>
            <w:r>
              <w:rPr>
                <w:rFonts w:hint="eastAsia"/>
                <w:bCs/>
                <w:color w:val="000000" w:themeColor="text1"/>
                <w:sz w:val="24"/>
              </w:rPr>
              <w:t>施工期车辆大部分为以柴油为燃料的载重汽车，根据业主提供资料，施工期柴油总用量大约</w:t>
            </w:r>
            <w:r>
              <w:rPr>
                <w:rFonts w:hint="eastAsia" w:ascii="Times New Roman" w:hAnsi="Times New Roman"/>
                <w:bCs/>
                <w:color w:val="000000" w:themeColor="text1"/>
                <w:sz w:val="24"/>
              </w:rPr>
              <w:t>1000</w:t>
            </w:r>
            <w:r>
              <w:rPr>
                <w:rFonts w:ascii="Times New Roman" w:hAnsi="Times New Roman"/>
                <w:bCs/>
                <w:color w:val="000000" w:themeColor="text1"/>
                <w:sz w:val="24"/>
              </w:rPr>
              <w:t>L</w:t>
            </w:r>
            <w:r>
              <w:rPr>
                <w:rFonts w:hint="eastAsia"/>
                <w:bCs/>
                <w:color w:val="000000" w:themeColor="text1"/>
                <w:sz w:val="24"/>
              </w:rPr>
              <w:t>，施工期</w:t>
            </w:r>
            <w:r>
              <w:rPr>
                <w:rFonts w:hint="eastAsia" w:ascii="Times New Roman" w:hAnsi="Times New Roman"/>
                <w:bCs/>
                <w:color w:val="000000" w:themeColor="text1"/>
                <w:sz w:val="24"/>
              </w:rPr>
              <w:t>24</w:t>
            </w:r>
            <w:r>
              <w:rPr>
                <w:rFonts w:hint="eastAsia"/>
                <w:bCs/>
                <w:color w:val="000000" w:themeColor="text1"/>
                <w:sz w:val="24"/>
              </w:rPr>
              <w:t>个月，污染物排放量见表</w:t>
            </w:r>
            <w:r>
              <w:rPr>
                <w:rFonts w:ascii="Times New Roman" w:hAnsi="Times New Roman"/>
                <w:bCs/>
                <w:color w:val="000000" w:themeColor="text1"/>
                <w:sz w:val="24"/>
              </w:rPr>
              <w:t>5-</w:t>
            </w:r>
            <w:r>
              <w:rPr>
                <w:rFonts w:hint="eastAsia" w:ascii="Times New Roman" w:hAnsi="Times New Roman"/>
                <w:bCs/>
                <w:color w:val="000000" w:themeColor="text1"/>
                <w:sz w:val="24"/>
              </w:rPr>
              <w:t>4</w:t>
            </w:r>
            <w:r>
              <w:rPr>
                <w:rFonts w:hint="eastAsia"/>
                <w:bCs/>
                <w:color w:val="000000" w:themeColor="text1"/>
                <w:sz w:val="24"/>
              </w:rPr>
              <w:t>。</w:t>
            </w:r>
          </w:p>
          <w:p w14:paraId="703EB07B">
            <w:pPr>
              <w:tabs>
                <w:tab w:val="left" w:pos="2100"/>
              </w:tabs>
              <w:spacing w:line="360" w:lineRule="auto"/>
              <w:ind w:firstLine="482" w:firstLineChars="200"/>
              <w:jc w:val="center"/>
              <w:rPr>
                <w:b/>
                <w:bCs/>
                <w:color w:val="000000" w:themeColor="text1"/>
                <w:sz w:val="24"/>
              </w:rPr>
            </w:pPr>
            <w:r>
              <w:rPr>
                <w:rFonts w:hint="eastAsia"/>
                <w:b/>
                <w:bCs/>
                <w:color w:val="000000" w:themeColor="text1"/>
                <w:sz w:val="24"/>
              </w:rPr>
              <w:t>表</w:t>
            </w:r>
            <w:r>
              <w:rPr>
                <w:rFonts w:ascii="Times New Roman" w:hAnsi="Times New Roman"/>
                <w:b/>
                <w:bCs/>
                <w:color w:val="000000" w:themeColor="text1"/>
                <w:sz w:val="24"/>
              </w:rPr>
              <w:t>5-</w:t>
            </w:r>
            <w:r>
              <w:rPr>
                <w:rFonts w:hint="eastAsia" w:ascii="Times New Roman" w:hAnsi="Times New Roman"/>
                <w:b/>
                <w:bCs/>
                <w:color w:val="000000" w:themeColor="text1"/>
                <w:sz w:val="24"/>
              </w:rPr>
              <w:t xml:space="preserve">4 </w:t>
            </w:r>
            <w:r>
              <w:rPr>
                <w:rFonts w:hint="eastAsia"/>
                <w:b/>
                <w:bCs/>
                <w:color w:val="000000" w:themeColor="text1"/>
                <w:sz w:val="24"/>
              </w:rPr>
              <w:t>机动车辆大气污染物排放量</w:t>
            </w:r>
          </w:p>
          <w:tbl>
            <w:tblPr>
              <w:tblStyle w:val="28"/>
              <w:tblW w:w="81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79"/>
              <w:gridCol w:w="2591"/>
              <w:gridCol w:w="2640"/>
            </w:tblGrid>
            <w:tr w14:paraId="78C39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79" w:type="dxa"/>
                  <w:tcBorders>
                    <w:top w:val="single" w:color="auto" w:sz="4" w:space="0"/>
                    <w:left w:val="single" w:color="auto" w:sz="4" w:space="0"/>
                    <w:bottom w:val="single" w:color="auto" w:sz="4" w:space="0"/>
                    <w:right w:val="single" w:color="auto" w:sz="4" w:space="0"/>
                  </w:tcBorders>
                  <w:vAlign w:val="center"/>
                </w:tcPr>
                <w:p w14:paraId="1C965250">
                  <w:pPr>
                    <w:tabs>
                      <w:tab w:val="left" w:pos="2100"/>
                    </w:tabs>
                    <w:jc w:val="center"/>
                    <w:rPr>
                      <w:rFonts w:ascii="Times New Roman" w:hAnsi="Times New Roman"/>
                      <w:bCs/>
                      <w:color w:val="000000" w:themeColor="text1"/>
                      <w:kern w:val="0"/>
                      <w:szCs w:val="21"/>
                    </w:rPr>
                  </w:pPr>
                  <w:r>
                    <w:rPr>
                      <w:rFonts w:ascii="Times New Roman"/>
                      <w:bCs/>
                      <w:color w:val="000000" w:themeColor="text1"/>
                      <w:kern w:val="0"/>
                      <w:szCs w:val="21"/>
                    </w:rPr>
                    <w:t>污染物</w:t>
                  </w:r>
                </w:p>
              </w:tc>
              <w:tc>
                <w:tcPr>
                  <w:tcW w:w="2591" w:type="dxa"/>
                  <w:tcBorders>
                    <w:top w:val="single" w:color="auto" w:sz="4" w:space="0"/>
                    <w:left w:val="single" w:color="auto" w:sz="4" w:space="0"/>
                    <w:bottom w:val="single" w:color="auto" w:sz="4" w:space="0"/>
                    <w:right w:val="single" w:color="auto" w:sz="4" w:space="0"/>
                  </w:tcBorders>
                  <w:vAlign w:val="center"/>
                </w:tcPr>
                <w:p w14:paraId="1637C6E3">
                  <w:pPr>
                    <w:tabs>
                      <w:tab w:val="left" w:pos="2100"/>
                    </w:tabs>
                    <w:jc w:val="center"/>
                    <w:rPr>
                      <w:rFonts w:ascii="Times New Roman" w:hAnsi="Times New Roman"/>
                      <w:bCs/>
                      <w:color w:val="000000" w:themeColor="text1"/>
                      <w:kern w:val="0"/>
                      <w:szCs w:val="21"/>
                    </w:rPr>
                  </w:pPr>
                  <w:r>
                    <w:rPr>
                      <w:rFonts w:ascii="Times New Roman" w:hAnsi="Times New Roman"/>
                      <w:bCs/>
                      <w:color w:val="000000" w:themeColor="text1"/>
                      <w:kern w:val="0"/>
                      <w:szCs w:val="21"/>
                    </w:rPr>
                    <w:t>总排放量</w:t>
                  </w:r>
                </w:p>
              </w:tc>
              <w:tc>
                <w:tcPr>
                  <w:tcW w:w="2640" w:type="dxa"/>
                  <w:tcBorders>
                    <w:top w:val="single" w:color="auto" w:sz="4" w:space="0"/>
                    <w:left w:val="single" w:color="auto" w:sz="4" w:space="0"/>
                    <w:bottom w:val="single" w:color="auto" w:sz="4" w:space="0"/>
                    <w:right w:val="single" w:color="auto" w:sz="4" w:space="0"/>
                  </w:tcBorders>
                  <w:vAlign w:val="center"/>
                </w:tcPr>
                <w:p w14:paraId="42BEA7D2">
                  <w:pPr>
                    <w:tabs>
                      <w:tab w:val="left" w:pos="2100"/>
                    </w:tabs>
                    <w:jc w:val="center"/>
                    <w:rPr>
                      <w:rFonts w:ascii="Times New Roman" w:hAnsi="Times New Roman"/>
                      <w:bCs/>
                      <w:color w:val="000000" w:themeColor="text1"/>
                      <w:kern w:val="0"/>
                      <w:szCs w:val="21"/>
                    </w:rPr>
                  </w:pPr>
                  <w:r>
                    <w:rPr>
                      <w:rFonts w:ascii="Times New Roman"/>
                      <w:bCs/>
                      <w:color w:val="000000" w:themeColor="text1"/>
                      <w:kern w:val="0"/>
                      <w:szCs w:val="21"/>
                    </w:rPr>
                    <w:t>日排放量</w:t>
                  </w:r>
                </w:p>
              </w:tc>
            </w:tr>
            <w:tr w14:paraId="77D1D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79" w:type="dxa"/>
                  <w:tcBorders>
                    <w:top w:val="single" w:color="auto" w:sz="4" w:space="0"/>
                    <w:left w:val="single" w:color="auto" w:sz="4" w:space="0"/>
                    <w:bottom w:val="single" w:color="auto" w:sz="4" w:space="0"/>
                    <w:right w:val="single" w:color="auto" w:sz="4" w:space="0"/>
                  </w:tcBorders>
                  <w:vAlign w:val="center"/>
                </w:tcPr>
                <w:p w14:paraId="0E1FBA69">
                  <w:pPr>
                    <w:tabs>
                      <w:tab w:val="left" w:pos="2100"/>
                    </w:tabs>
                    <w:jc w:val="center"/>
                    <w:rPr>
                      <w:rFonts w:ascii="Times New Roman" w:hAnsi="Times New Roman"/>
                      <w:bCs/>
                      <w:color w:val="000000" w:themeColor="text1"/>
                      <w:kern w:val="0"/>
                      <w:szCs w:val="21"/>
                    </w:rPr>
                  </w:pPr>
                  <w:r>
                    <w:rPr>
                      <w:rFonts w:ascii="Times New Roman"/>
                      <w:bCs/>
                      <w:color w:val="000000" w:themeColor="text1"/>
                      <w:kern w:val="0"/>
                      <w:szCs w:val="21"/>
                    </w:rPr>
                    <w:t>一氧化碳</w:t>
                  </w:r>
                </w:p>
              </w:tc>
              <w:tc>
                <w:tcPr>
                  <w:tcW w:w="2591" w:type="dxa"/>
                  <w:tcBorders>
                    <w:top w:val="single" w:color="auto" w:sz="4" w:space="0"/>
                    <w:left w:val="single" w:color="auto" w:sz="4" w:space="0"/>
                    <w:bottom w:val="single" w:color="auto" w:sz="4" w:space="0"/>
                    <w:right w:val="single" w:color="auto" w:sz="4" w:space="0"/>
                  </w:tcBorders>
                  <w:vAlign w:val="center"/>
                </w:tcPr>
                <w:p w14:paraId="19BA4873">
                  <w:pPr>
                    <w:tabs>
                      <w:tab w:val="left" w:pos="2100"/>
                    </w:tabs>
                    <w:jc w:val="center"/>
                    <w:rPr>
                      <w:rFonts w:ascii="Times New Roman" w:hAnsi="Times New Roman"/>
                      <w:bCs/>
                      <w:color w:val="000000" w:themeColor="text1"/>
                      <w:kern w:val="0"/>
                      <w:szCs w:val="21"/>
                    </w:rPr>
                  </w:pPr>
                  <w:r>
                    <w:rPr>
                      <w:rFonts w:hint="eastAsia" w:ascii="Times New Roman" w:hAnsi="Times New Roman"/>
                      <w:bCs/>
                      <w:color w:val="000000" w:themeColor="text1"/>
                      <w:kern w:val="0"/>
                      <w:szCs w:val="21"/>
                    </w:rPr>
                    <w:t>27kg</w:t>
                  </w:r>
                </w:p>
              </w:tc>
              <w:tc>
                <w:tcPr>
                  <w:tcW w:w="2640" w:type="dxa"/>
                  <w:tcBorders>
                    <w:top w:val="single" w:color="auto" w:sz="4" w:space="0"/>
                    <w:left w:val="single" w:color="auto" w:sz="4" w:space="0"/>
                    <w:bottom w:val="single" w:color="auto" w:sz="4" w:space="0"/>
                    <w:right w:val="single" w:color="auto" w:sz="4" w:space="0"/>
                  </w:tcBorders>
                  <w:vAlign w:val="center"/>
                </w:tcPr>
                <w:p w14:paraId="5D3C11E2">
                  <w:pPr>
                    <w:tabs>
                      <w:tab w:val="left" w:pos="2100"/>
                    </w:tabs>
                    <w:jc w:val="center"/>
                    <w:rPr>
                      <w:rFonts w:ascii="Times New Roman" w:hAnsi="Times New Roman"/>
                      <w:bCs/>
                      <w:color w:val="000000" w:themeColor="text1"/>
                      <w:kern w:val="0"/>
                      <w:szCs w:val="21"/>
                    </w:rPr>
                  </w:pPr>
                  <w:r>
                    <w:rPr>
                      <w:rFonts w:ascii="Times New Roman" w:hAnsi="Times New Roman"/>
                      <w:bCs/>
                      <w:color w:val="000000" w:themeColor="text1"/>
                      <w:kern w:val="0"/>
                      <w:szCs w:val="21"/>
                    </w:rPr>
                    <w:t>0.0</w:t>
                  </w:r>
                  <w:r>
                    <w:rPr>
                      <w:rFonts w:hint="eastAsia" w:ascii="Times New Roman" w:hAnsi="Times New Roman"/>
                      <w:bCs/>
                      <w:color w:val="000000" w:themeColor="text1"/>
                      <w:kern w:val="0"/>
                      <w:szCs w:val="21"/>
                    </w:rPr>
                    <w:t>450</w:t>
                  </w:r>
                  <w:r>
                    <w:rPr>
                      <w:rFonts w:ascii="Times New Roman" w:hAnsi="Times New Roman"/>
                      <w:bCs/>
                      <w:color w:val="000000" w:themeColor="text1"/>
                      <w:kern w:val="0"/>
                      <w:szCs w:val="21"/>
                    </w:rPr>
                    <w:t>kg/d</w:t>
                  </w:r>
                </w:p>
              </w:tc>
            </w:tr>
            <w:tr w14:paraId="62811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79" w:type="dxa"/>
                  <w:tcBorders>
                    <w:top w:val="single" w:color="auto" w:sz="4" w:space="0"/>
                    <w:left w:val="single" w:color="auto" w:sz="4" w:space="0"/>
                    <w:bottom w:val="single" w:color="auto" w:sz="4" w:space="0"/>
                    <w:right w:val="single" w:color="auto" w:sz="4" w:space="0"/>
                  </w:tcBorders>
                  <w:vAlign w:val="center"/>
                </w:tcPr>
                <w:p w14:paraId="56D0947B">
                  <w:pPr>
                    <w:tabs>
                      <w:tab w:val="left" w:pos="2100"/>
                    </w:tabs>
                    <w:jc w:val="center"/>
                    <w:rPr>
                      <w:rFonts w:ascii="Times New Roman" w:hAnsi="Times New Roman"/>
                      <w:bCs/>
                      <w:color w:val="000000" w:themeColor="text1"/>
                      <w:kern w:val="0"/>
                      <w:szCs w:val="21"/>
                    </w:rPr>
                  </w:pPr>
                  <w:r>
                    <w:rPr>
                      <w:rFonts w:ascii="Times New Roman"/>
                      <w:bCs/>
                      <w:color w:val="000000" w:themeColor="text1"/>
                      <w:kern w:val="0"/>
                      <w:szCs w:val="21"/>
                    </w:rPr>
                    <w:t>氮氧化物</w:t>
                  </w:r>
                </w:p>
              </w:tc>
              <w:tc>
                <w:tcPr>
                  <w:tcW w:w="2591" w:type="dxa"/>
                  <w:tcBorders>
                    <w:top w:val="single" w:color="auto" w:sz="4" w:space="0"/>
                    <w:left w:val="single" w:color="auto" w:sz="4" w:space="0"/>
                    <w:bottom w:val="single" w:color="auto" w:sz="4" w:space="0"/>
                    <w:right w:val="single" w:color="auto" w:sz="4" w:space="0"/>
                  </w:tcBorders>
                  <w:vAlign w:val="center"/>
                </w:tcPr>
                <w:p w14:paraId="103217F7">
                  <w:pPr>
                    <w:tabs>
                      <w:tab w:val="left" w:pos="2100"/>
                    </w:tabs>
                    <w:jc w:val="center"/>
                    <w:rPr>
                      <w:rFonts w:ascii="Times New Roman" w:hAnsi="Times New Roman"/>
                      <w:bCs/>
                      <w:color w:val="000000" w:themeColor="text1"/>
                      <w:kern w:val="0"/>
                      <w:szCs w:val="21"/>
                    </w:rPr>
                  </w:pPr>
                  <w:r>
                    <w:rPr>
                      <w:rFonts w:hint="eastAsia" w:ascii="Times New Roman" w:hAnsi="Times New Roman"/>
                      <w:bCs/>
                      <w:color w:val="000000" w:themeColor="text1"/>
                      <w:kern w:val="0"/>
                      <w:szCs w:val="21"/>
                    </w:rPr>
                    <w:t>44.4kg</w:t>
                  </w:r>
                </w:p>
              </w:tc>
              <w:tc>
                <w:tcPr>
                  <w:tcW w:w="2640" w:type="dxa"/>
                  <w:tcBorders>
                    <w:top w:val="single" w:color="auto" w:sz="4" w:space="0"/>
                    <w:left w:val="single" w:color="auto" w:sz="4" w:space="0"/>
                    <w:bottom w:val="single" w:color="auto" w:sz="4" w:space="0"/>
                    <w:right w:val="single" w:color="auto" w:sz="4" w:space="0"/>
                  </w:tcBorders>
                  <w:vAlign w:val="center"/>
                </w:tcPr>
                <w:p w14:paraId="63226B21">
                  <w:pPr>
                    <w:tabs>
                      <w:tab w:val="left" w:pos="2100"/>
                    </w:tabs>
                    <w:jc w:val="center"/>
                    <w:rPr>
                      <w:rFonts w:ascii="Times New Roman" w:hAnsi="Times New Roman"/>
                      <w:bCs/>
                      <w:color w:val="000000" w:themeColor="text1"/>
                      <w:kern w:val="0"/>
                      <w:szCs w:val="21"/>
                    </w:rPr>
                  </w:pPr>
                  <w:r>
                    <w:rPr>
                      <w:rFonts w:ascii="Times New Roman" w:hAnsi="Times New Roman"/>
                      <w:bCs/>
                      <w:color w:val="000000" w:themeColor="text1"/>
                      <w:kern w:val="0"/>
                      <w:szCs w:val="21"/>
                    </w:rPr>
                    <w:t>0.0</w:t>
                  </w:r>
                  <w:r>
                    <w:rPr>
                      <w:rFonts w:hint="eastAsia" w:ascii="Times New Roman" w:hAnsi="Times New Roman"/>
                      <w:bCs/>
                      <w:color w:val="000000" w:themeColor="text1"/>
                      <w:kern w:val="0"/>
                      <w:szCs w:val="21"/>
                    </w:rPr>
                    <w:t>740</w:t>
                  </w:r>
                  <w:r>
                    <w:rPr>
                      <w:rFonts w:ascii="Times New Roman" w:hAnsi="Times New Roman"/>
                      <w:bCs/>
                      <w:color w:val="000000" w:themeColor="text1"/>
                      <w:kern w:val="0"/>
                      <w:szCs w:val="21"/>
                    </w:rPr>
                    <w:t>kg/d</w:t>
                  </w:r>
                </w:p>
              </w:tc>
            </w:tr>
            <w:tr w14:paraId="56218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79" w:type="dxa"/>
                  <w:tcBorders>
                    <w:top w:val="single" w:color="auto" w:sz="4" w:space="0"/>
                    <w:left w:val="single" w:color="auto" w:sz="4" w:space="0"/>
                    <w:bottom w:val="single" w:color="auto" w:sz="4" w:space="0"/>
                    <w:right w:val="single" w:color="auto" w:sz="4" w:space="0"/>
                  </w:tcBorders>
                  <w:vAlign w:val="center"/>
                </w:tcPr>
                <w:p w14:paraId="6D9F4FED">
                  <w:pPr>
                    <w:tabs>
                      <w:tab w:val="left" w:pos="2100"/>
                    </w:tabs>
                    <w:jc w:val="center"/>
                    <w:rPr>
                      <w:rFonts w:ascii="Times New Roman" w:hAnsi="Times New Roman"/>
                      <w:bCs/>
                      <w:color w:val="000000" w:themeColor="text1"/>
                      <w:kern w:val="0"/>
                      <w:szCs w:val="21"/>
                    </w:rPr>
                  </w:pPr>
                  <w:r>
                    <w:rPr>
                      <w:rFonts w:ascii="Times New Roman"/>
                      <w:bCs/>
                      <w:color w:val="000000" w:themeColor="text1"/>
                      <w:kern w:val="0"/>
                      <w:szCs w:val="21"/>
                    </w:rPr>
                    <w:t>烃类</w:t>
                  </w:r>
                </w:p>
              </w:tc>
              <w:tc>
                <w:tcPr>
                  <w:tcW w:w="2591" w:type="dxa"/>
                  <w:tcBorders>
                    <w:top w:val="single" w:color="auto" w:sz="4" w:space="0"/>
                    <w:left w:val="single" w:color="auto" w:sz="4" w:space="0"/>
                    <w:bottom w:val="single" w:color="auto" w:sz="4" w:space="0"/>
                    <w:right w:val="single" w:color="auto" w:sz="4" w:space="0"/>
                  </w:tcBorders>
                  <w:vAlign w:val="center"/>
                </w:tcPr>
                <w:p w14:paraId="1EA47FE3">
                  <w:pPr>
                    <w:tabs>
                      <w:tab w:val="left" w:pos="2100"/>
                    </w:tabs>
                    <w:jc w:val="center"/>
                    <w:rPr>
                      <w:rFonts w:ascii="Times New Roman" w:hAnsi="Times New Roman"/>
                      <w:bCs/>
                      <w:color w:val="000000" w:themeColor="text1"/>
                      <w:kern w:val="0"/>
                      <w:szCs w:val="21"/>
                    </w:rPr>
                  </w:pPr>
                  <w:r>
                    <w:rPr>
                      <w:rFonts w:hint="eastAsia" w:ascii="Times New Roman" w:hAnsi="Times New Roman"/>
                      <w:bCs/>
                      <w:color w:val="000000" w:themeColor="text1"/>
                      <w:kern w:val="0"/>
                      <w:szCs w:val="21"/>
                    </w:rPr>
                    <w:t>4.44kg</w:t>
                  </w:r>
                </w:p>
              </w:tc>
              <w:tc>
                <w:tcPr>
                  <w:tcW w:w="2640" w:type="dxa"/>
                  <w:tcBorders>
                    <w:top w:val="single" w:color="auto" w:sz="4" w:space="0"/>
                    <w:left w:val="single" w:color="auto" w:sz="4" w:space="0"/>
                    <w:bottom w:val="single" w:color="auto" w:sz="4" w:space="0"/>
                    <w:right w:val="single" w:color="auto" w:sz="4" w:space="0"/>
                  </w:tcBorders>
                  <w:vAlign w:val="center"/>
                </w:tcPr>
                <w:p w14:paraId="25FA7323">
                  <w:pPr>
                    <w:tabs>
                      <w:tab w:val="left" w:pos="2100"/>
                    </w:tabs>
                    <w:jc w:val="center"/>
                    <w:rPr>
                      <w:rFonts w:ascii="Times New Roman" w:hAnsi="Times New Roman"/>
                      <w:bCs/>
                      <w:color w:val="000000" w:themeColor="text1"/>
                      <w:kern w:val="0"/>
                      <w:szCs w:val="21"/>
                    </w:rPr>
                  </w:pPr>
                  <w:r>
                    <w:rPr>
                      <w:rFonts w:ascii="Times New Roman" w:hAnsi="Times New Roman"/>
                      <w:bCs/>
                      <w:color w:val="000000" w:themeColor="text1"/>
                      <w:kern w:val="0"/>
                      <w:szCs w:val="21"/>
                    </w:rPr>
                    <w:t>0.00</w:t>
                  </w:r>
                  <w:r>
                    <w:rPr>
                      <w:rFonts w:hint="eastAsia" w:ascii="Times New Roman" w:hAnsi="Times New Roman"/>
                      <w:bCs/>
                      <w:color w:val="000000" w:themeColor="text1"/>
                      <w:kern w:val="0"/>
                      <w:szCs w:val="21"/>
                    </w:rPr>
                    <w:t>74</w:t>
                  </w:r>
                  <w:r>
                    <w:rPr>
                      <w:rFonts w:ascii="Times New Roman" w:hAnsi="Times New Roman"/>
                      <w:bCs/>
                      <w:color w:val="000000" w:themeColor="text1"/>
                      <w:kern w:val="0"/>
                      <w:szCs w:val="21"/>
                    </w:rPr>
                    <w:t>kg/d</w:t>
                  </w:r>
                </w:p>
              </w:tc>
            </w:tr>
          </w:tbl>
          <w:p w14:paraId="178A3E3F">
            <w:pPr>
              <w:spacing w:line="360" w:lineRule="auto"/>
              <w:ind w:firstLine="480"/>
              <w:outlineLvl w:val="0"/>
              <w:rPr>
                <w:rFonts w:ascii="Times New Roman" w:hAnsi="Times New Roman"/>
                <w:color w:val="000000" w:themeColor="text1"/>
                <w:kern w:val="0"/>
                <w:sz w:val="24"/>
              </w:rPr>
            </w:pPr>
            <w:r>
              <w:rPr>
                <w:rFonts w:hint="eastAsia" w:ascii="Times New Roman" w:hAnsi="Times New Roman"/>
                <w:color w:val="000000" w:themeColor="text1"/>
                <w:kern w:val="0"/>
                <w:sz w:val="24"/>
              </w:rPr>
              <w:t>（3）装修废气</w:t>
            </w:r>
            <w:bookmarkEnd w:id="24"/>
          </w:p>
          <w:p w14:paraId="1F95C43C">
            <w:pPr>
              <w:pStyle w:val="14"/>
              <w:spacing w:line="360" w:lineRule="auto"/>
              <w:ind w:firstLine="480" w:firstLineChars="200"/>
              <w:rPr>
                <w:rFonts w:ascii="Times New Roman" w:hAnsi="Times New Roman" w:eastAsiaTheme="minorEastAsia"/>
                <w:color w:val="000000" w:themeColor="text1"/>
                <w:kern w:val="0"/>
                <w:sz w:val="24"/>
                <w:szCs w:val="24"/>
              </w:rPr>
            </w:pPr>
            <w:r>
              <w:rPr>
                <w:rFonts w:hint="eastAsia" w:ascii="Times New Roman" w:hAnsi="Times New Roman" w:eastAsiaTheme="minorEastAsia"/>
                <w:color w:val="000000" w:themeColor="text1"/>
                <w:kern w:val="0"/>
                <w:sz w:val="24"/>
                <w:szCs w:val="24"/>
              </w:rPr>
              <w:t>项目建筑在后期装修过程中产生的废气属无组织排放，主要污染因子为甲醛、二甲苯和甲苯，此外还有极少量的汽油、丁醇和丙醇等。由于项目在装修的过程中，油漆耗量和选用的油漆品牌难以确定，装修时间也有先后差异，因此，装修废气难以定量，本次评价仅对此类废气做定性的分析。</w:t>
            </w:r>
          </w:p>
          <w:p w14:paraId="74C51898">
            <w:pPr>
              <w:spacing w:line="360" w:lineRule="auto"/>
              <w:ind w:firstLine="480" w:firstLineChars="200"/>
              <w:rPr>
                <w:rFonts w:ascii="Times New Roman"/>
                <w:color w:val="000000" w:themeColor="text1"/>
                <w:kern w:val="0"/>
                <w:sz w:val="24"/>
              </w:rPr>
            </w:pPr>
            <w:r>
              <w:rPr>
                <w:rFonts w:hint="eastAsia" w:ascii="Times New Roman" w:hAnsi="Times New Roman"/>
                <w:color w:val="000000" w:themeColor="text1"/>
                <w:kern w:val="0"/>
                <w:sz w:val="24"/>
                <w:szCs w:val="24"/>
              </w:rPr>
              <w:t>项目在装修过程中，产生的废气主要来源包括地板漆、墙面漆、家具漆和内墙涂料等，由于使用的油漆组分不同，挥发系数也不相同，并且装修阶段随机性大，时间跨度较长，装修作业点分散，油漆废气的排放时间和部位尚不能明确，装修阶段的油漆废气排放周期相对较短。因此，装修期间涂刷油漆时，应加强室内的通风换气，再之由于装修时采用的三合板和油漆中含有的甲醛、甲苯、二甲苯等影响环境质量的有毒有害物质挥发时间长，应特别注意室内空气的流畅。</w:t>
            </w:r>
          </w:p>
          <w:p w14:paraId="60F1A580">
            <w:pPr>
              <w:spacing w:line="360" w:lineRule="auto"/>
              <w:ind w:firstLine="480"/>
              <w:jc w:val="left"/>
              <w:rPr>
                <w:rFonts w:ascii="Times New Roman" w:hAnsi="Times New Roman"/>
                <w:color w:val="000000" w:themeColor="text1"/>
                <w:kern w:val="0"/>
                <w:sz w:val="24"/>
              </w:rPr>
            </w:pPr>
            <w:r>
              <w:rPr>
                <w:rFonts w:hint="eastAsia" w:ascii="Times New Roman" w:hAnsi="Times New Roman"/>
                <w:color w:val="000000" w:themeColor="text1"/>
                <w:kern w:val="0"/>
                <w:sz w:val="24"/>
              </w:rPr>
              <w:t>施工期对空气环境的影响和施工活动紧密相关，施工活动结束后影响就不再延续，属于短期和非连续性的影响，且其影响不具有累积性。</w:t>
            </w:r>
          </w:p>
          <w:p w14:paraId="25BB4A26">
            <w:pPr>
              <w:spacing w:line="360" w:lineRule="auto"/>
              <w:ind w:firstLine="562" w:firstLineChars="200"/>
              <w:outlineLvl w:val="0"/>
              <w:rPr>
                <w:rFonts w:ascii="Times New Roman" w:hAnsi="Times New Roman"/>
                <w:b/>
                <w:color w:val="000000" w:themeColor="text1"/>
                <w:sz w:val="28"/>
                <w:szCs w:val="28"/>
              </w:rPr>
            </w:pPr>
            <w:bookmarkStart w:id="25" w:name="_Toc396897197"/>
            <w:bookmarkStart w:id="26" w:name="_Toc482291038"/>
            <w:r>
              <w:rPr>
                <w:rFonts w:hint="eastAsia" w:ascii="Times New Roman" w:hAnsi="Times New Roman"/>
                <w:b/>
                <w:color w:val="000000" w:themeColor="text1"/>
                <w:sz w:val="28"/>
                <w:szCs w:val="28"/>
              </w:rPr>
              <w:t>2、施工废水</w:t>
            </w:r>
            <w:bookmarkEnd w:id="25"/>
            <w:bookmarkEnd w:id="26"/>
          </w:p>
          <w:p w14:paraId="03340DEC">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施工废水主要来源于建筑施工废水和施工人员的清洁废水。</w:t>
            </w:r>
            <w:r>
              <w:rPr>
                <w:rFonts w:ascii="Times New Roman" w:hAnsi="Times New Roman"/>
                <w:color w:val="000000" w:themeColor="text1"/>
                <w:sz w:val="24"/>
              </w:rPr>
              <w:t>本项目施工期涉及用水和排水的阶段主要是结构阶段和装修阶段，主要污染因子为SS</w:t>
            </w:r>
            <w:r>
              <w:rPr>
                <w:rFonts w:ascii="Times New Roman" w:hAnsi="Times New Roman"/>
                <w:color w:val="000000" w:themeColor="text1"/>
                <w:kern w:val="18"/>
                <w:sz w:val="24"/>
                <w:lang w:val="zh-CN"/>
              </w:rPr>
              <w:t>。</w:t>
            </w:r>
          </w:p>
          <w:p w14:paraId="3270EE11">
            <w:pPr>
              <w:spacing w:line="360" w:lineRule="auto"/>
              <w:ind w:firstLine="482"/>
              <w:rPr>
                <w:rFonts w:ascii="Times New Roman" w:hAnsi="Times New Roman"/>
                <w:color w:val="000000" w:themeColor="text1"/>
                <w:kern w:val="0"/>
                <w:sz w:val="24"/>
              </w:rPr>
            </w:pPr>
            <w:r>
              <w:rPr>
                <w:rFonts w:ascii="Times New Roman" w:hAnsi="Times New Roman"/>
                <w:color w:val="000000" w:themeColor="text1"/>
                <w:kern w:val="0"/>
                <w:sz w:val="24"/>
              </w:rPr>
              <w:t>依据项目设计资料，本项目新建的建筑物主要为</w:t>
            </w:r>
            <w:r>
              <w:rPr>
                <w:rFonts w:hint="eastAsia" w:ascii="Times New Roman" w:hAnsi="Times New Roman"/>
                <w:bCs/>
                <w:color w:val="000000" w:themeColor="text1"/>
                <w:sz w:val="24"/>
                <w:szCs w:val="24"/>
              </w:rPr>
              <w:t>加工生产车间、原材料仓库、办公生活用房、门卫室</w:t>
            </w:r>
            <w:r>
              <w:rPr>
                <w:rFonts w:ascii="Times New Roman" w:hAnsi="Times New Roman"/>
                <w:color w:val="000000" w:themeColor="text1"/>
                <w:kern w:val="0"/>
                <w:sz w:val="24"/>
              </w:rPr>
              <w:t>，</w:t>
            </w:r>
            <w:r>
              <w:rPr>
                <w:rFonts w:hint="eastAsia" w:ascii="Times New Roman" w:hAnsi="Times New Roman"/>
                <w:color w:val="000000" w:themeColor="text1"/>
                <w:kern w:val="0"/>
                <w:sz w:val="24"/>
              </w:rPr>
              <w:t>由于</w:t>
            </w:r>
            <w:r>
              <w:rPr>
                <w:rFonts w:hint="eastAsia" w:ascii="Times New Roman" w:hAnsi="Times New Roman"/>
                <w:bCs/>
                <w:color w:val="000000" w:themeColor="text1"/>
                <w:sz w:val="24"/>
                <w:szCs w:val="24"/>
              </w:rPr>
              <w:t>加工生产车间、原材料仓库</w:t>
            </w:r>
            <w:r>
              <w:rPr>
                <w:rFonts w:hint="eastAsia" w:ascii="Times New Roman" w:hAnsi="Times New Roman"/>
                <w:color w:val="000000" w:themeColor="text1"/>
                <w:kern w:val="0"/>
                <w:sz w:val="24"/>
              </w:rPr>
              <w:t>均</w:t>
            </w:r>
            <w:r>
              <w:rPr>
                <w:rFonts w:ascii="Times New Roman" w:hAnsi="Times New Roman"/>
                <w:color w:val="000000" w:themeColor="text1"/>
                <w:kern w:val="0"/>
                <w:sz w:val="24"/>
              </w:rPr>
              <w:t>为钢架结构，</w:t>
            </w:r>
            <w:r>
              <w:rPr>
                <w:rFonts w:hint="eastAsia" w:ascii="Times New Roman" w:hAnsi="Times New Roman"/>
                <w:color w:val="000000" w:themeColor="text1"/>
                <w:kern w:val="0"/>
                <w:sz w:val="24"/>
              </w:rPr>
              <w:t>无建筑废水产生。因此，项目建筑废水</w:t>
            </w:r>
            <w:r>
              <w:rPr>
                <w:rFonts w:ascii="Times New Roman" w:hAnsi="Times New Roman"/>
                <w:color w:val="000000" w:themeColor="text1"/>
                <w:kern w:val="0"/>
                <w:sz w:val="24"/>
              </w:rPr>
              <w:t>主要产生于</w:t>
            </w:r>
            <w:r>
              <w:rPr>
                <w:rFonts w:hint="eastAsia" w:ascii="Times New Roman" w:hAnsi="Times New Roman"/>
                <w:bCs/>
                <w:color w:val="000000" w:themeColor="text1"/>
                <w:sz w:val="24"/>
                <w:szCs w:val="24"/>
              </w:rPr>
              <w:t>办公生活用房、门卫室</w:t>
            </w:r>
            <w:r>
              <w:rPr>
                <w:rFonts w:ascii="Times New Roman" w:hAnsi="Times New Roman"/>
                <w:color w:val="000000" w:themeColor="text1"/>
                <w:kern w:val="0"/>
                <w:sz w:val="24"/>
              </w:rPr>
              <w:t>建设过程中，其中建筑面积为</w:t>
            </w:r>
            <w:r>
              <w:rPr>
                <w:rFonts w:hint="eastAsia" w:ascii="Times New Roman" w:hAnsi="Times New Roman"/>
                <w:color w:val="000000" w:themeColor="text1"/>
                <w:sz w:val="24"/>
                <w:szCs w:val="24"/>
              </w:rPr>
              <w:t>1258.21</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2</w:t>
            </w:r>
            <w:r>
              <w:rPr>
                <w:rFonts w:hint="eastAsia" w:ascii="Times New Roman" w:hAnsi="Times New Roman"/>
                <w:color w:val="000000" w:themeColor="text1"/>
                <w:kern w:val="0"/>
                <w:sz w:val="24"/>
              </w:rPr>
              <w:t>。</w:t>
            </w:r>
            <w:r>
              <w:rPr>
                <w:rFonts w:ascii="Times New Roman" w:hAnsi="Times New Roman"/>
                <w:color w:val="000000" w:themeColor="text1"/>
                <w:kern w:val="0"/>
                <w:sz w:val="24"/>
              </w:rPr>
              <w:t>根据云南省地方用水定额（DB53/T168-201</w:t>
            </w:r>
            <w:r>
              <w:rPr>
                <w:rFonts w:hint="eastAsia" w:ascii="Times New Roman" w:hAnsi="Times New Roman"/>
                <w:color w:val="000000" w:themeColor="text1"/>
                <w:kern w:val="0"/>
                <w:sz w:val="24"/>
              </w:rPr>
              <w:t>9</w:t>
            </w:r>
            <w:r>
              <w:rPr>
                <w:rFonts w:ascii="Times New Roman" w:hAnsi="Times New Roman"/>
                <w:color w:val="000000" w:themeColor="text1"/>
                <w:kern w:val="0"/>
                <w:sz w:val="24"/>
              </w:rPr>
              <w:t>），项目施工期间以每1m</w:t>
            </w:r>
            <w:r>
              <w:rPr>
                <w:rFonts w:ascii="Times New Roman" w:hAnsi="Times New Roman"/>
                <w:color w:val="000000" w:themeColor="text1"/>
                <w:kern w:val="0"/>
                <w:sz w:val="24"/>
                <w:vertAlign w:val="superscript"/>
              </w:rPr>
              <w:t>2</w:t>
            </w:r>
            <w:r>
              <w:rPr>
                <w:rFonts w:ascii="Times New Roman" w:hAnsi="Times New Roman"/>
                <w:color w:val="000000" w:themeColor="text1"/>
                <w:kern w:val="0"/>
                <w:sz w:val="24"/>
              </w:rPr>
              <w:t>（不含工程车冲洗用水、含施工管理人员用水）建筑面积总用水量1.3m</w:t>
            </w:r>
            <w:r>
              <w:rPr>
                <w:rFonts w:ascii="Times New Roman" w:hAnsi="Times New Roman"/>
                <w:color w:val="000000" w:themeColor="text1"/>
                <w:kern w:val="0"/>
                <w:sz w:val="24"/>
                <w:vertAlign w:val="superscript"/>
              </w:rPr>
              <w:t>3</w:t>
            </w:r>
            <w:r>
              <w:rPr>
                <w:rFonts w:ascii="Times New Roman" w:hAnsi="Times New Roman"/>
                <w:color w:val="000000" w:themeColor="text1"/>
                <w:kern w:val="0"/>
                <w:sz w:val="24"/>
              </w:rPr>
              <w:t>估算，废水产生量按用水量的5%估算，则本项目</w:t>
            </w:r>
            <w:r>
              <w:rPr>
                <w:rFonts w:hint="eastAsia" w:ascii="Times New Roman" w:hAnsi="Times New Roman"/>
                <w:color w:val="000000" w:themeColor="text1"/>
                <w:kern w:val="0"/>
                <w:sz w:val="24"/>
              </w:rPr>
              <w:t>建筑</w:t>
            </w:r>
            <w:r>
              <w:rPr>
                <w:rFonts w:ascii="Times New Roman" w:hAnsi="Times New Roman"/>
                <w:color w:val="000000" w:themeColor="text1"/>
                <w:kern w:val="0"/>
                <w:sz w:val="24"/>
              </w:rPr>
              <w:t>施工用水量约</w:t>
            </w:r>
            <w:r>
              <w:rPr>
                <w:rFonts w:hint="eastAsia" w:ascii="Times New Roman" w:hAnsi="Times New Roman"/>
                <w:color w:val="000000" w:themeColor="text1"/>
                <w:kern w:val="0"/>
                <w:sz w:val="24"/>
              </w:rPr>
              <w:t>1635.673</w:t>
            </w:r>
            <w:r>
              <w:rPr>
                <w:rFonts w:ascii="Times New Roman" w:hAnsi="Times New Roman"/>
                <w:color w:val="000000" w:themeColor="text1"/>
                <w:kern w:val="0"/>
                <w:sz w:val="24"/>
              </w:rPr>
              <w:t>m</w:t>
            </w:r>
            <w:r>
              <w:rPr>
                <w:rFonts w:ascii="Times New Roman" w:hAnsi="Times New Roman"/>
                <w:color w:val="000000" w:themeColor="text1"/>
                <w:kern w:val="0"/>
                <w:sz w:val="24"/>
                <w:vertAlign w:val="superscript"/>
              </w:rPr>
              <w:t>3</w:t>
            </w:r>
            <w:r>
              <w:rPr>
                <w:rFonts w:ascii="Times New Roman" w:hAnsi="Times New Roman"/>
                <w:color w:val="000000" w:themeColor="text1"/>
                <w:kern w:val="0"/>
                <w:sz w:val="24"/>
              </w:rPr>
              <w:t>，建筑施工废水的产生总量约</w:t>
            </w:r>
            <w:r>
              <w:rPr>
                <w:rFonts w:hint="eastAsia" w:ascii="Times New Roman" w:hAnsi="Times New Roman"/>
                <w:color w:val="000000" w:themeColor="text1"/>
                <w:kern w:val="0"/>
                <w:sz w:val="24"/>
              </w:rPr>
              <w:t>81.784</w:t>
            </w:r>
            <w:r>
              <w:rPr>
                <w:rFonts w:ascii="Times New Roman" w:hAnsi="Times New Roman"/>
                <w:color w:val="000000" w:themeColor="text1"/>
                <w:kern w:val="0"/>
                <w:sz w:val="24"/>
              </w:rPr>
              <w:t>m</w:t>
            </w:r>
            <w:r>
              <w:rPr>
                <w:rFonts w:ascii="Times New Roman" w:hAnsi="Times New Roman"/>
                <w:color w:val="000000" w:themeColor="text1"/>
                <w:kern w:val="0"/>
                <w:sz w:val="24"/>
                <w:vertAlign w:val="superscript"/>
              </w:rPr>
              <w:t>3</w:t>
            </w:r>
            <w:r>
              <w:rPr>
                <w:rFonts w:hint="eastAsia" w:ascii="Times New Roman" w:hAnsi="Times New Roman"/>
                <w:color w:val="000000" w:themeColor="text1"/>
                <w:kern w:val="0"/>
                <w:sz w:val="24"/>
              </w:rPr>
              <w:t>，</w:t>
            </w:r>
            <w:r>
              <w:rPr>
                <w:rFonts w:hint="eastAsia" w:ascii="Times New Roman" w:hAnsi="Times New Roman"/>
                <w:color w:val="000000" w:themeColor="text1"/>
                <w:kern w:val="0"/>
                <w:sz w:val="24"/>
                <w:szCs w:val="24"/>
              </w:rPr>
              <w:t>平均每天产生建筑废水</w:t>
            </w:r>
            <w:r>
              <w:rPr>
                <w:rFonts w:hint="eastAsia" w:ascii="Times New Roman" w:hAnsi="Times New Roman"/>
                <w:color w:val="000000" w:themeColor="text1"/>
                <w:kern w:val="0"/>
                <w:sz w:val="24"/>
              </w:rPr>
              <w:t>0.136m</w:t>
            </w:r>
            <w:r>
              <w:rPr>
                <w:rFonts w:hint="eastAsia" w:ascii="Times New Roman" w:hAnsi="Times New Roman"/>
                <w:color w:val="000000" w:themeColor="text1"/>
                <w:kern w:val="0"/>
                <w:sz w:val="24"/>
                <w:vertAlign w:val="superscript"/>
              </w:rPr>
              <w:t>3</w:t>
            </w:r>
            <w:r>
              <w:rPr>
                <w:rFonts w:hint="eastAsia" w:ascii="Times New Roman" w:hAnsi="Times New Roman"/>
                <w:color w:val="000000" w:themeColor="text1"/>
                <w:kern w:val="0"/>
                <w:sz w:val="24"/>
              </w:rPr>
              <w:t>。</w:t>
            </w:r>
          </w:p>
          <w:p w14:paraId="18EC0F94">
            <w:pPr>
              <w:autoSpaceDE w:val="0"/>
              <w:autoSpaceDN w:val="0"/>
              <w:spacing w:line="360" w:lineRule="auto"/>
              <w:ind w:firstLine="480"/>
              <w:rPr>
                <w:rFonts w:ascii="Times New Roman" w:hAnsi="Times New Roman"/>
                <w:color w:val="000000" w:themeColor="text1"/>
                <w:kern w:val="0"/>
                <w:sz w:val="24"/>
              </w:rPr>
            </w:pPr>
            <w:r>
              <w:rPr>
                <w:rFonts w:hint="eastAsia" w:ascii="Times New Roman"/>
                <w:bCs/>
                <w:color w:val="000000" w:themeColor="text1"/>
                <w:sz w:val="24"/>
                <w:szCs w:val="24"/>
              </w:rPr>
              <w:t>项目施工期的施工人员约</w:t>
            </w:r>
            <w:r>
              <w:rPr>
                <w:rFonts w:hint="eastAsia" w:ascii="Times New Roman" w:hAnsi="Times New Roman"/>
                <w:bCs/>
                <w:color w:val="000000" w:themeColor="text1"/>
                <w:sz w:val="24"/>
                <w:szCs w:val="24"/>
              </w:rPr>
              <w:t>7</w:t>
            </w:r>
            <w:r>
              <w:rPr>
                <w:rFonts w:hint="eastAsia" w:ascii="Times New Roman"/>
                <w:bCs/>
                <w:color w:val="000000" w:themeColor="text1"/>
                <w:sz w:val="24"/>
                <w:szCs w:val="24"/>
              </w:rPr>
              <w:t>人，不在工地食宿，</w:t>
            </w:r>
            <w:r>
              <w:rPr>
                <w:rFonts w:ascii="Times New Roman"/>
                <w:bCs/>
                <w:color w:val="000000" w:themeColor="text1"/>
                <w:sz w:val="24"/>
                <w:szCs w:val="24"/>
              </w:rPr>
              <w:t>根据</w:t>
            </w:r>
            <w:r>
              <w:rPr>
                <w:rFonts w:ascii="Times New Roman" w:hAnsi="Times New Roman"/>
                <w:color w:val="000000" w:themeColor="text1"/>
                <w:sz w:val="24"/>
                <w:szCs w:val="24"/>
              </w:rPr>
              <w:t>《云南省地方标准用水定额》（DB53.T168-20</w:t>
            </w:r>
            <w:r>
              <w:rPr>
                <w:rFonts w:hint="eastAsia" w:ascii="Times New Roman" w:hAnsi="Times New Roman"/>
                <w:color w:val="000000" w:themeColor="text1"/>
                <w:sz w:val="24"/>
                <w:szCs w:val="24"/>
              </w:rPr>
              <w:t>19</w:t>
            </w:r>
            <w:r>
              <w:rPr>
                <w:rFonts w:ascii="Times New Roman" w:hAnsi="Times New Roman"/>
                <w:color w:val="000000" w:themeColor="text1"/>
                <w:sz w:val="24"/>
                <w:szCs w:val="24"/>
              </w:rPr>
              <w:t>）</w:t>
            </w:r>
            <w:r>
              <w:rPr>
                <w:rFonts w:hint="eastAsia" w:ascii="Times New Roman" w:hAnsi="Times New Roman"/>
                <w:color w:val="000000" w:themeColor="text1"/>
                <w:sz w:val="24"/>
                <w:szCs w:val="24"/>
              </w:rPr>
              <w:t>施工人员每天用水以20</w:t>
            </w:r>
            <w:r>
              <w:rPr>
                <w:rFonts w:ascii="Times New Roman" w:hAnsi="Times New Roman"/>
                <w:color w:val="000000" w:themeColor="text1"/>
                <w:sz w:val="24"/>
                <w:szCs w:val="24"/>
              </w:rPr>
              <w:t>L/</w:t>
            </w:r>
            <w:r>
              <w:rPr>
                <w:rFonts w:hint="eastAsia" w:ascii="Times New Roman" w:hAnsi="Times New Roman"/>
                <w:color w:val="000000" w:themeColor="text1"/>
                <w:sz w:val="24"/>
                <w:szCs w:val="24"/>
              </w:rPr>
              <w:t>人计，则施工人员的总清洗用水量为0.14m</w:t>
            </w:r>
            <w:r>
              <w:rPr>
                <w:rFonts w:hint="eastAsia" w:ascii="Times New Roman" w:hAnsi="Times New Roman"/>
                <w:color w:val="000000" w:themeColor="text1"/>
                <w:sz w:val="24"/>
                <w:szCs w:val="24"/>
                <w:vertAlign w:val="superscript"/>
              </w:rPr>
              <w:t>3</w:t>
            </w:r>
            <w:r>
              <w:rPr>
                <w:rFonts w:hint="eastAsia" w:ascii="Times New Roman" w:hAnsi="Times New Roman"/>
                <w:color w:val="000000" w:themeColor="text1"/>
                <w:sz w:val="24"/>
                <w:szCs w:val="24"/>
              </w:rPr>
              <w:t>/d，</w:t>
            </w:r>
            <w:r>
              <w:rPr>
                <w:rFonts w:ascii="Times New Roman" w:hAnsi="Times New Roman"/>
                <w:color w:val="000000" w:themeColor="text1"/>
                <w:kern w:val="0"/>
                <w:sz w:val="24"/>
              </w:rPr>
              <w:t>废水产生量按用水量的</w:t>
            </w:r>
            <w:r>
              <w:rPr>
                <w:rFonts w:hint="eastAsia" w:ascii="Times New Roman" w:hAnsi="Times New Roman"/>
                <w:color w:val="000000" w:themeColor="text1"/>
                <w:kern w:val="0"/>
                <w:sz w:val="24"/>
              </w:rPr>
              <w:t>85</w:t>
            </w:r>
            <w:r>
              <w:rPr>
                <w:rFonts w:ascii="Times New Roman" w:hAnsi="Times New Roman"/>
                <w:color w:val="000000" w:themeColor="text1"/>
                <w:kern w:val="0"/>
                <w:sz w:val="24"/>
              </w:rPr>
              <w:t>%估算，则本项目施工</w:t>
            </w:r>
            <w:r>
              <w:rPr>
                <w:rFonts w:hint="eastAsia" w:ascii="Times New Roman" w:hAnsi="Times New Roman"/>
                <w:color w:val="000000" w:themeColor="text1"/>
                <w:sz w:val="24"/>
                <w:szCs w:val="24"/>
              </w:rPr>
              <w:t>人员的清洁</w:t>
            </w:r>
            <w:r>
              <w:rPr>
                <w:rFonts w:ascii="Times New Roman" w:hAnsi="Times New Roman"/>
                <w:color w:val="000000" w:themeColor="text1"/>
                <w:kern w:val="0"/>
                <w:sz w:val="24"/>
              </w:rPr>
              <w:t>废水的产生总量约</w:t>
            </w:r>
            <w:r>
              <w:rPr>
                <w:rFonts w:hint="eastAsia" w:ascii="Times New Roman" w:hAnsi="Times New Roman"/>
                <w:color w:val="000000" w:themeColor="text1"/>
                <w:kern w:val="0"/>
                <w:sz w:val="24"/>
              </w:rPr>
              <w:t>0.119</w:t>
            </w:r>
            <w:r>
              <w:rPr>
                <w:rFonts w:ascii="Times New Roman" w:hAnsi="Times New Roman"/>
                <w:color w:val="000000" w:themeColor="text1"/>
                <w:kern w:val="0"/>
                <w:sz w:val="24"/>
              </w:rPr>
              <w:t>m</w:t>
            </w:r>
            <w:r>
              <w:rPr>
                <w:rFonts w:ascii="Times New Roman" w:hAnsi="Times New Roman"/>
                <w:color w:val="000000" w:themeColor="text1"/>
                <w:kern w:val="0"/>
                <w:sz w:val="24"/>
                <w:vertAlign w:val="superscript"/>
              </w:rPr>
              <w:t>3</w:t>
            </w:r>
            <w:r>
              <w:rPr>
                <w:rFonts w:hint="eastAsia" w:ascii="Times New Roman" w:hAnsi="Times New Roman"/>
                <w:color w:val="000000" w:themeColor="text1"/>
                <w:sz w:val="24"/>
                <w:szCs w:val="24"/>
              </w:rPr>
              <w:t>/d</w:t>
            </w:r>
            <w:r>
              <w:rPr>
                <w:rFonts w:hint="eastAsia" w:ascii="Times New Roman" w:hAnsi="Times New Roman"/>
                <w:color w:val="000000" w:themeColor="text1"/>
                <w:kern w:val="0"/>
                <w:sz w:val="24"/>
              </w:rPr>
              <w:t>。</w:t>
            </w:r>
          </w:p>
          <w:p w14:paraId="28039C61">
            <w:pPr>
              <w:autoSpaceDE w:val="0"/>
              <w:autoSpaceDN w:val="0"/>
              <w:spacing w:line="360" w:lineRule="auto"/>
              <w:ind w:firstLine="480"/>
              <w:rPr>
                <w:rFonts w:ascii="Times New Roman"/>
                <w:bCs/>
                <w:color w:val="000000" w:themeColor="text1"/>
                <w:sz w:val="24"/>
                <w:szCs w:val="24"/>
              </w:rPr>
            </w:pPr>
            <w:r>
              <w:rPr>
                <w:rFonts w:hint="eastAsia" w:ascii="Times New Roman"/>
                <w:bCs/>
                <w:color w:val="000000" w:themeColor="text1"/>
                <w:sz w:val="24"/>
                <w:szCs w:val="24"/>
              </w:rPr>
              <w:t>场地内建有临时旱厕，粪便不能随便外排至附近的地表水体，委托周边农户清掏用作农肥，施工人员清洁废水由沉淀池收集后，将用于施工场地洒水降尘，不外排。</w:t>
            </w:r>
          </w:p>
          <w:p w14:paraId="5799DCD3">
            <w:pPr>
              <w:spacing w:line="360" w:lineRule="auto"/>
              <w:ind w:firstLine="562" w:firstLineChars="200"/>
              <w:outlineLvl w:val="0"/>
              <w:rPr>
                <w:rFonts w:ascii="Times New Roman" w:hAnsi="Times New Roman"/>
                <w:b/>
                <w:color w:val="000000" w:themeColor="text1"/>
                <w:sz w:val="28"/>
                <w:szCs w:val="28"/>
              </w:rPr>
            </w:pPr>
            <w:bookmarkStart w:id="27" w:name="_Toc482291039"/>
            <w:bookmarkStart w:id="28" w:name="_Toc396897198"/>
            <w:r>
              <w:rPr>
                <w:rFonts w:hint="eastAsia" w:ascii="Times New Roman" w:hAnsi="Times New Roman"/>
                <w:b/>
                <w:color w:val="000000" w:themeColor="text1"/>
                <w:sz w:val="28"/>
                <w:szCs w:val="28"/>
              </w:rPr>
              <w:t>3、施工噪声</w:t>
            </w:r>
            <w:bookmarkEnd w:id="27"/>
            <w:bookmarkEnd w:id="28"/>
          </w:p>
          <w:p w14:paraId="558B4BA1">
            <w:pPr>
              <w:spacing w:line="360" w:lineRule="auto"/>
              <w:ind w:firstLine="480" w:firstLineChars="200"/>
              <w:rPr>
                <w:rFonts w:ascii="Times New Roman"/>
                <w:b/>
                <w:color w:val="000000" w:themeColor="text1"/>
                <w:sz w:val="24"/>
                <w:szCs w:val="24"/>
              </w:rPr>
            </w:pPr>
            <w:r>
              <w:rPr>
                <w:rFonts w:ascii="Times New Roman"/>
                <w:color w:val="000000" w:themeColor="text1"/>
                <w:sz w:val="24"/>
                <w:szCs w:val="24"/>
              </w:rPr>
              <w:t>施工期的噪声主要来源于施工过程中推土机、挖掘机、运输车辆等各类机械设备的运行。另外，在粉刷、贴壁砖和地砖等装修阶段，所产生的噪声主要为切割壁砖和地砖的机械噪声，为间断排放。施工期的噪声主要来源于现场的各类机械设备和运输车辆的交通噪声、物料装卸碰撞噪声及施工人员的活动噪声。主要噪声源及声级值见表</w:t>
            </w:r>
            <w:r>
              <w:rPr>
                <w:rFonts w:ascii="Times New Roman" w:hAnsi="Times New Roman"/>
                <w:color w:val="000000" w:themeColor="text1"/>
                <w:sz w:val="24"/>
                <w:szCs w:val="24"/>
              </w:rPr>
              <w:t>5-</w:t>
            </w:r>
            <w:r>
              <w:rPr>
                <w:rFonts w:hint="eastAsia" w:ascii="Times New Roman" w:hAnsi="Times New Roman"/>
                <w:color w:val="000000" w:themeColor="text1"/>
                <w:sz w:val="24"/>
                <w:szCs w:val="24"/>
              </w:rPr>
              <w:t>5</w:t>
            </w:r>
            <w:r>
              <w:rPr>
                <w:rFonts w:ascii="Times New Roman"/>
                <w:color w:val="000000" w:themeColor="text1"/>
                <w:sz w:val="24"/>
                <w:szCs w:val="24"/>
              </w:rPr>
              <w:t>。</w:t>
            </w:r>
          </w:p>
          <w:p w14:paraId="0F8335E8">
            <w:pPr>
              <w:spacing w:line="360" w:lineRule="auto"/>
              <w:jc w:val="center"/>
              <w:rPr>
                <w:rFonts w:ascii="Times New Roman" w:hAnsi="Times New Roman"/>
                <w:b/>
                <w:color w:val="000000" w:themeColor="text1"/>
                <w:sz w:val="24"/>
                <w:szCs w:val="24"/>
              </w:rPr>
            </w:pPr>
            <w:r>
              <w:rPr>
                <w:rFonts w:ascii="Times New Roman"/>
                <w:b/>
                <w:color w:val="000000" w:themeColor="text1"/>
                <w:sz w:val="24"/>
                <w:szCs w:val="24"/>
              </w:rPr>
              <w:t>表</w:t>
            </w:r>
            <w:r>
              <w:rPr>
                <w:rFonts w:ascii="Times New Roman" w:hAnsi="Times New Roman"/>
                <w:b/>
                <w:color w:val="000000" w:themeColor="text1"/>
                <w:sz w:val="24"/>
                <w:szCs w:val="24"/>
              </w:rPr>
              <w:t>5-</w:t>
            </w:r>
            <w:r>
              <w:rPr>
                <w:rFonts w:hint="eastAsia" w:ascii="Times New Roman" w:hAnsi="Times New Roman"/>
                <w:b/>
                <w:color w:val="000000" w:themeColor="text1"/>
                <w:sz w:val="24"/>
                <w:szCs w:val="24"/>
              </w:rPr>
              <w:t>5</w:t>
            </w:r>
            <w:r>
              <w:rPr>
                <w:rFonts w:ascii="Times New Roman"/>
                <w:b/>
                <w:color w:val="000000" w:themeColor="text1"/>
                <w:sz w:val="24"/>
                <w:szCs w:val="24"/>
              </w:rPr>
              <w:t>施工期噪声排污源强一览表</w:t>
            </w:r>
          </w:p>
          <w:tbl>
            <w:tblPr>
              <w:tblStyle w:val="27"/>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5"/>
              <w:gridCol w:w="2917"/>
              <w:gridCol w:w="3687"/>
            </w:tblGrid>
            <w:tr w14:paraId="2EB0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2185" w:type="dxa"/>
                  <w:vAlign w:val="center"/>
                </w:tcPr>
                <w:p w14:paraId="37EA7316">
                  <w:pPr>
                    <w:spacing w:line="360" w:lineRule="auto"/>
                    <w:jc w:val="center"/>
                    <w:rPr>
                      <w:rFonts w:ascii="Times New Roman" w:hAnsi="Times New Roman"/>
                      <w:color w:val="000000" w:themeColor="text1"/>
                      <w:szCs w:val="21"/>
                    </w:rPr>
                  </w:pPr>
                  <w:r>
                    <w:rPr>
                      <w:rFonts w:ascii="Times New Roman"/>
                      <w:color w:val="000000" w:themeColor="text1"/>
                      <w:szCs w:val="21"/>
                    </w:rPr>
                    <w:t>施工阶段</w:t>
                  </w:r>
                </w:p>
              </w:tc>
              <w:tc>
                <w:tcPr>
                  <w:tcW w:w="2917" w:type="dxa"/>
                  <w:vAlign w:val="center"/>
                </w:tcPr>
                <w:p w14:paraId="666D64EB">
                  <w:pPr>
                    <w:spacing w:line="360" w:lineRule="auto"/>
                    <w:jc w:val="center"/>
                    <w:rPr>
                      <w:rFonts w:ascii="Times New Roman" w:hAnsi="Times New Roman"/>
                      <w:color w:val="000000" w:themeColor="text1"/>
                      <w:szCs w:val="21"/>
                    </w:rPr>
                  </w:pPr>
                  <w:r>
                    <w:rPr>
                      <w:rFonts w:ascii="Times New Roman"/>
                      <w:color w:val="000000" w:themeColor="text1"/>
                      <w:szCs w:val="21"/>
                    </w:rPr>
                    <w:t>设备名称</w:t>
                  </w:r>
                </w:p>
              </w:tc>
              <w:tc>
                <w:tcPr>
                  <w:tcW w:w="3687" w:type="dxa"/>
                  <w:vAlign w:val="center"/>
                </w:tcPr>
                <w:p w14:paraId="74E98878">
                  <w:pPr>
                    <w:spacing w:line="360" w:lineRule="auto"/>
                    <w:jc w:val="center"/>
                    <w:rPr>
                      <w:rFonts w:ascii="Times New Roman" w:hAnsi="Times New Roman"/>
                      <w:color w:val="000000" w:themeColor="text1"/>
                      <w:szCs w:val="21"/>
                    </w:rPr>
                  </w:pPr>
                  <w:r>
                    <w:rPr>
                      <w:rFonts w:ascii="Times New Roman"/>
                      <w:color w:val="000000" w:themeColor="text1"/>
                      <w:szCs w:val="21"/>
                    </w:rPr>
                    <w:t>噪</w:t>
                  </w:r>
                  <w:r>
                    <w:rPr>
                      <w:rFonts w:hint="eastAsia" w:ascii="Times New Roman" w:hAnsi="Times New Roman"/>
                      <w:color w:val="000000" w:themeColor="text1"/>
                      <w:szCs w:val="21"/>
                    </w:rPr>
                    <w:t>声</w:t>
                  </w:r>
                  <w:r>
                    <w:rPr>
                      <w:rFonts w:ascii="Times New Roman"/>
                      <w:color w:val="000000" w:themeColor="text1"/>
                      <w:szCs w:val="21"/>
                    </w:rPr>
                    <w:t>级（距源</w:t>
                  </w:r>
                  <w:r>
                    <w:rPr>
                      <w:rFonts w:ascii="Times New Roman" w:hAnsi="Times New Roman"/>
                      <w:color w:val="000000" w:themeColor="text1"/>
                      <w:szCs w:val="21"/>
                    </w:rPr>
                    <w:t>1m</w:t>
                  </w:r>
                  <w:r>
                    <w:rPr>
                      <w:rFonts w:ascii="Times New Roman"/>
                      <w:color w:val="000000" w:themeColor="text1"/>
                      <w:szCs w:val="21"/>
                    </w:rPr>
                    <w:t>处）</w:t>
                  </w:r>
                  <w:r>
                    <w:rPr>
                      <w:rFonts w:ascii="Times New Roman" w:hAnsi="Times New Roman"/>
                      <w:color w:val="000000" w:themeColor="text1"/>
                      <w:szCs w:val="21"/>
                    </w:rPr>
                    <w:t>[dB(A)]</w:t>
                  </w:r>
                </w:p>
              </w:tc>
            </w:tr>
            <w:tr w14:paraId="7BF8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2185" w:type="dxa"/>
                  <w:vMerge w:val="restart"/>
                  <w:vAlign w:val="center"/>
                </w:tcPr>
                <w:p w14:paraId="7C97D8BD">
                  <w:pPr>
                    <w:spacing w:line="360" w:lineRule="auto"/>
                    <w:jc w:val="center"/>
                    <w:rPr>
                      <w:rFonts w:ascii="Times New Roman" w:hAnsi="Times New Roman"/>
                      <w:color w:val="000000" w:themeColor="text1"/>
                      <w:szCs w:val="21"/>
                    </w:rPr>
                  </w:pPr>
                  <w:r>
                    <w:rPr>
                      <w:rFonts w:ascii="Times New Roman"/>
                      <w:color w:val="000000" w:themeColor="text1"/>
                      <w:szCs w:val="21"/>
                    </w:rPr>
                    <w:t>土石方及基础阶段</w:t>
                  </w:r>
                </w:p>
              </w:tc>
              <w:tc>
                <w:tcPr>
                  <w:tcW w:w="2917" w:type="dxa"/>
                  <w:vAlign w:val="center"/>
                </w:tcPr>
                <w:p w14:paraId="0ACACE00">
                  <w:pPr>
                    <w:spacing w:line="360" w:lineRule="auto"/>
                    <w:jc w:val="center"/>
                    <w:rPr>
                      <w:rFonts w:ascii="Times New Roman" w:hAnsi="Times New Roman"/>
                      <w:color w:val="000000" w:themeColor="text1"/>
                      <w:szCs w:val="21"/>
                    </w:rPr>
                  </w:pPr>
                  <w:r>
                    <w:rPr>
                      <w:rFonts w:ascii="Times New Roman"/>
                      <w:color w:val="000000" w:themeColor="text1"/>
                      <w:szCs w:val="21"/>
                    </w:rPr>
                    <w:t>推土机</w:t>
                  </w:r>
                </w:p>
              </w:tc>
              <w:tc>
                <w:tcPr>
                  <w:tcW w:w="3687" w:type="dxa"/>
                  <w:vAlign w:val="center"/>
                </w:tcPr>
                <w:p w14:paraId="567AB609">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95</w:t>
                  </w:r>
                </w:p>
              </w:tc>
            </w:tr>
            <w:tr w14:paraId="31FC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2185" w:type="dxa"/>
                  <w:vMerge w:val="continue"/>
                  <w:vAlign w:val="center"/>
                </w:tcPr>
                <w:p w14:paraId="444227A4">
                  <w:pPr>
                    <w:spacing w:line="360" w:lineRule="auto"/>
                    <w:jc w:val="center"/>
                    <w:rPr>
                      <w:rFonts w:ascii="Times New Roman" w:hAnsi="Times New Roman"/>
                      <w:color w:val="000000" w:themeColor="text1"/>
                      <w:szCs w:val="21"/>
                    </w:rPr>
                  </w:pPr>
                </w:p>
              </w:tc>
              <w:tc>
                <w:tcPr>
                  <w:tcW w:w="2917" w:type="dxa"/>
                  <w:vAlign w:val="center"/>
                </w:tcPr>
                <w:p w14:paraId="48F21D8C">
                  <w:pPr>
                    <w:spacing w:line="360" w:lineRule="auto"/>
                    <w:jc w:val="center"/>
                    <w:rPr>
                      <w:rFonts w:ascii="Times New Roman" w:hAnsi="Times New Roman"/>
                      <w:color w:val="000000" w:themeColor="text1"/>
                      <w:szCs w:val="21"/>
                    </w:rPr>
                  </w:pPr>
                  <w:r>
                    <w:rPr>
                      <w:rFonts w:ascii="Times New Roman"/>
                      <w:color w:val="000000" w:themeColor="text1"/>
                      <w:szCs w:val="21"/>
                    </w:rPr>
                    <w:t>大型载重车</w:t>
                  </w:r>
                </w:p>
              </w:tc>
              <w:tc>
                <w:tcPr>
                  <w:tcW w:w="3687" w:type="dxa"/>
                  <w:vAlign w:val="center"/>
                </w:tcPr>
                <w:p w14:paraId="73722BBF">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85</w:t>
                  </w:r>
                </w:p>
              </w:tc>
            </w:tr>
            <w:tr w14:paraId="5BDC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2185" w:type="dxa"/>
                  <w:vMerge w:val="restart"/>
                  <w:vAlign w:val="center"/>
                </w:tcPr>
                <w:p w14:paraId="23B70F03">
                  <w:pPr>
                    <w:spacing w:line="360" w:lineRule="auto"/>
                    <w:jc w:val="center"/>
                    <w:rPr>
                      <w:rFonts w:ascii="Times New Roman" w:hAnsi="Times New Roman"/>
                      <w:color w:val="000000" w:themeColor="text1"/>
                      <w:szCs w:val="21"/>
                    </w:rPr>
                  </w:pPr>
                  <w:r>
                    <w:rPr>
                      <w:rFonts w:ascii="Times New Roman"/>
                      <w:color w:val="000000" w:themeColor="text1"/>
                      <w:szCs w:val="21"/>
                    </w:rPr>
                    <w:t>底板与结构阶段</w:t>
                  </w:r>
                </w:p>
              </w:tc>
              <w:tc>
                <w:tcPr>
                  <w:tcW w:w="2917" w:type="dxa"/>
                  <w:vAlign w:val="center"/>
                </w:tcPr>
                <w:p w14:paraId="1BCF1B49">
                  <w:pPr>
                    <w:spacing w:line="360" w:lineRule="auto"/>
                    <w:jc w:val="center"/>
                    <w:rPr>
                      <w:rFonts w:ascii="Times New Roman" w:hAnsi="Times New Roman"/>
                      <w:color w:val="000000" w:themeColor="text1"/>
                      <w:szCs w:val="21"/>
                    </w:rPr>
                  </w:pPr>
                  <w:r>
                    <w:rPr>
                      <w:rFonts w:ascii="Times New Roman"/>
                      <w:color w:val="000000" w:themeColor="text1"/>
                      <w:szCs w:val="21"/>
                    </w:rPr>
                    <w:t>振捣器</w:t>
                  </w:r>
                </w:p>
              </w:tc>
              <w:tc>
                <w:tcPr>
                  <w:tcW w:w="3687" w:type="dxa"/>
                  <w:vAlign w:val="center"/>
                </w:tcPr>
                <w:p w14:paraId="1362AE4E">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100</w:t>
                  </w:r>
                </w:p>
              </w:tc>
            </w:tr>
            <w:tr w14:paraId="3BE7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2185" w:type="dxa"/>
                  <w:vMerge w:val="continue"/>
                  <w:vAlign w:val="center"/>
                </w:tcPr>
                <w:p w14:paraId="6DABAA3C">
                  <w:pPr>
                    <w:spacing w:line="360" w:lineRule="auto"/>
                    <w:jc w:val="center"/>
                    <w:rPr>
                      <w:rFonts w:ascii="Times New Roman" w:hAnsi="Times New Roman"/>
                      <w:color w:val="000000" w:themeColor="text1"/>
                      <w:szCs w:val="21"/>
                    </w:rPr>
                  </w:pPr>
                </w:p>
              </w:tc>
              <w:tc>
                <w:tcPr>
                  <w:tcW w:w="2917" w:type="dxa"/>
                  <w:vAlign w:val="center"/>
                </w:tcPr>
                <w:p w14:paraId="1B5D61BC">
                  <w:pPr>
                    <w:spacing w:line="360" w:lineRule="auto"/>
                    <w:jc w:val="center"/>
                    <w:rPr>
                      <w:rFonts w:ascii="Times New Roman" w:hAnsi="Times New Roman"/>
                      <w:color w:val="000000" w:themeColor="text1"/>
                      <w:szCs w:val="21"/>
                    </w:rPr>
                  </w:pPr>
                  <w:r>
                    <w:rPr>
                      <w:rFonts w:ascii="Times New Roman"/>
                      <w:color w:val="000000" w:themeColor="text1"/>
                      <w:szCs w:val="21"/>
                    </w:rPr>
                    <w:t>电锯</w:t>
                  </w:r>
                </w:p>
              </w:tc>
              <w:tc>
                <w:tcPr>
                  <w:tcW w:w="3687" w:type="dxa"/>
                  <w:vAlign w:val="center"/>
                </w:tcPr>
                <w:p w14:paraId="617E1EAA">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95</w:t>
                  </w:r>
                </w:p>
              </w:tc>
            </w:tr>
            <w:tr w14:paraId="569A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2185" w:type="dxa"/>
                  <w:vMerge w:val="continue"/>
                  <w:vAlign w:val="center"/>
                </w:tcPr>
                <w:p w14:paraId="303C1A4E">
                  <w:pPr>
                    <w:spacing w:line="360" w:lineRule="auto"/>
                    <w:jc w:val="center"/>
                    <w:rPr>
                      <w:rFonts w:ascii="Times New Roman" w:hAnsi="Times New Roman"/>
                      <w:color w:val="000000" w:themeColor="text1"/>
                      <w:szCs w:val="21"/>
                    </w:rPr>
                  </w:pPr>
                </w:p>
              </w:tc>
              <w:tc>
                <w:tcPr>
                  <w:tcW w:w="2917" w:type="dxa"/>
                  <w:vAlign w:val="center"/>
                </w:tcPr>
                <w:p w14:paraId="7D3A3517">
                  <w:pPr>
                    <w:spacing w:line="360" w:lineRule="auto"/>
                    <w:jc w:val="center"/>
                    <w:rPr>
                      <w:rFonts w:ascii="Times New Roman" w:hAnsi="Times New Roman"/>
                      <w:color w:val="000000" w:themeColor="text1"/>
                      <w:szCs w:val="21"/>
                    </w:rPr>
                  </w:pPr>
                  <w:r>
                    <w:rPr>
                      <w:rFonts w:ascii="Times New Roman"/>
                      <w:color w:val="000000" w:themeColor="text1"/>
                      <w:szCs w:val="21"/>
                    </w:rPr>
                    <w:t>电焊机</w:t>
                  </w:r>
                </w:p>
              </w:tc>
              <w:tc>
                <w:tcPr>
                  <w:tcW w:w="3687" w:type="dxa"/>
                  <w:vAlign w:val="center"/>
                </w:tcPr>
                <w:p w14:paraId="1B3ED44F">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90</w:t>
                  </w:r>
                </w:p>
              </w:tc>
            </w:tr>
            <w:tr w14:paraId="5F25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2185" w:type="dxa"/>
                  <w:vMerge w:val="continue"/>
                  <w:vAlign w:val="center"/>
                </w:tcPr>
                <w:p w14:paraId="711F23E5">
                  <w:pPr>
                    <w:spacing w:line="360" w:lineRule="auto"/>
                    <w:jc w:val="center"/>
                    <w:rPr>
                      <w:rFonts w:ascii="Times New Roman" w:hAnsi="Times New Roman"/>
                      <w:color w:val="000000" w:themeColor="text1"/>
                      <w:szCs w:val="21"/>
                    </w:rPr>
                  </w:pPr>
                </w:p>
              </w:tc>
              <w:tc>
                <w:tcPr>
                  <w:tcW w:w="2917" w:type="dxa"/>
                  <w:vAlign w:val="center"/>
                </w:tcPr>
                <w:p w14:paraId="6725ED6E">
                  <w:pPr>
                    <w:spacing w:line="360" w:lineRule="auto"/>
                    <w:jc w:val="center"/>
                    <w:rPr>
                      <w:rFonts w:ascii="Times New Roman" w:hAnsi="Times New Roman"/>
                      <w:color w:val="000000" w:themeColor="text1"/>
                      <w:szCs w:val="21"/>
                    </w:rPr>
                  </w:pPr>
                  <w:r>
                    <w:rPr>
                      <w:rFonts w:ascii="Times New Roman"/>
                      <w:color w:val="000000" w:themeColor="text1"/>
                      <w:szCs w:val="21"/>
                    </w:rPr>
                    <w:t>空压机</w:t>
                  </w:r>
                </w:p>
              </w:tc>
              <w:tc>
                <w:tcPr>
                  <w:tcW w:w="3687" w:type="dxa"/>
                  <w:vAlign w:val="center"/>
                </w:tcPr>
                <w:p w14:paraId="456B3CA0">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80</w:t>
                  </w:r>
                </w:p>
              </w:tc>
            </w:tr>
            <w:tr w14:paraId="00052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2185" w:type="dxa"/>
                  <w:vMerge w:val="continue"/>
                  <w:vAlign w:val="center"/>
                </w:tcPr>
                <w:p w14:paraId="4B7FE4CB">
                  <w:pPr>
                    <w:spacing w:line="360" w:lineRule="auto"/>
                    <w:jc w:val="center"/>
                    <w:rPr>
                      <w:rFonts w:ascii="Times New Roman" w:hAnsi="Times New Roman"/>
                      <w:color w:val="000000" w:themeColor="text1"/>
                      <w:szCs w:val="21"/>
                    </w:rPr>
                  </w:pPr>
                </w:p>
              </w:tc>
              <w:tc>
                <w:tcPr>
                  <w:tcW w:w="2917" w:type="dxa"/>
                  <w:vAlign w:val="center"/>
                </w:tcPr>
                <w:p w14:paraId="39E6F540">
                  <w:pPr>
                    <w:spacing w:line="360" w:lineRule="auto"/>
                    <w:jc w:val="center"/>
                    <w:rPr>
                      <w:rFonts w:ascii="Times New Roman" w:hAnsi="Times New Roman"/>
                      <w:color w:val="000000" w:themeColor="text1"/>
                      <w:szCs w:val="21"/>
                    </w:rPr>
                  </w:pPr>
                  <w:r>
                    <w:rPr>
                      <w:rFonts w:ascii="Times New Roman"/>
                      <w:color w:val="000000" w:themeColor="text1"/>
                      <w:szCs w:val="21"/>
                    </w:rPr>
                    <w:t>中型载重车</w:t>
                  </w:r>
                </w:p>
              </w:tc>
              <w:tc>
                <w:tcPr>
                  <w:tcW w:w="3687" w:type="dxa"/>
                  <w:vAlign w:val="center"/>
                </w:tcPr>
                <w:p w14:paraId="00ECCA13">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75</w:t>
                  </w:r>
                </w:p>
              </w:tc>
            </w:tr>
            <w:tr w14:paraId="62FC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2185" w:type="dxa"/>
                  <w:vMerge w:val="restart"/>
                  <w:vAlign w:val="center"/>
                </w:tcPr>
                <w:p w14:paraId="1DABC8B1">
                  <w:pPr>
                    <w:spacing w:line="360" w:lineRule="auto"/>
                    <w:jc w:val="center"/>
                    <w:rPr>
                      <w:rFonts w:ascii="Times New Roman" w:hAnsi="Times New Roman"/>
                      <w:color w:val="000000" w:themeColor="text1"/>
                      <w:szCs w:val="21"/>
                    </w:rPr>
                  </w:pPr>
                  <w:r>
                    <w:rPr>
                      <w:rFonts w:ascii="Times New Roman"/>
                      <w:color w:val="000000" w:themeColor="text1"/>
                      <w:szCs w:val="21"/>
                    </w:rPr>
                    <w:t>装修、安装阶段</w:t>
                  </w:r>
                </w:p>
              </w:tc>
              <w:tc>
                <w:tcPr>
                  <w:tcW w:w="2917" w:type="dxa"/>
                  <w:vAlign w:val="center"/>
                </w:tcPr>
                <w:p w14:paraId="0730C886">
                  <w:pPr>
                    <w:spacing w:line="360" w:lineRule="auto"/>
                    <w:jc w:val="center"/>
                    <w:rPr>
                      <w:rFonts w:ascii="Times New Roman" w:hAnsi="Times New Roman"/>
                      <w:color w:val="000000" w:themeColor="text1"/>
                      <w:szCs w:val="21"/>
                    </w:rPr>
                  </w:pPr>
                  <w:r>
                    <w:rPr>
                      <w:rFonts w:ascii="Times New Roman"/>
                      <w:color w:val="000000" w:themeColor="text1"/>
                      <w:szCs w:val="21"/>
                    </w:rPr>
                    <w:t>电钻</w:t>
                  </w:r>
                </w:p>
              </w:tc>
              <w:tc>
                <w:tcPr>
                  <w:tcW w:w="3687" w:type="dxa"/>
                  <w:vAlign w:val="center"/>
                </w:tcPr>
                <w:p w14:paraId="3805493F">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110</w:t>
                  </w:r>
                </w:p>
              </w:tc>
            </w:tr>
            <w:tr w14:paraId="1B6F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2185" w:type="dxa"/>
                  <w:vMerge w:val="continue"/>
                  <w:vAlign w:val="center"/>
                </w:tcPr>
                <w:p w14:paraId="4372A110">
                  <w:pPr>
                    <w:spacing w:line="360" w:lineRule="auto"/>
                    <w:jc w:val="center"/>
                    <w:rPr>
                      <w:rFonts w:ascii="Times New Roman" w:hAnsi="Times New Roman"/>
                      <w:color w:val="000000" w:themeColor="text1"/>
                      <w:szCs w:val="21"/>
                    </w:rPr>
                  </w:pPr>
                </w:p>
              </w:tc>
              <w:tc>
                <w:tcPr>
                  <w:tcW w:w="2917" w:type="dxa"/>
                  <w:vAlign w:val="center"/>
                </w:tcPr>
                <w:p w14:paraId="5197789F">
                  <w:pPr>
                    <w:spacing w:line="360" w:lineRule="auto"/>
                    <w:jc w:val="center"/>
                    <w:rPr>
                      <w:rFonts w:ascii="Times New Roman" w:hAnsi="Times New Roman"/>
                      <w:color w:val="000000" w:themeColor="text1"/>
                      <w:szCs w:val="21"/>
                    </w:rPr>
                  </w:pPr>
                  <w:r>
                    <w:rPr>
                      <w:rFonts w:ascii="Times New Roman"/>
                      <w:color w:val="000000" w:themeColor="text1"/>
                      <w:szCs w:val="21"/>
                    </w:rPr>
                    <w:t>手工钻</w:t>
                  </w:r>
                </w:p>
              </w:tc>
              <w:tc>
                <w:tcPr>
                  <w:tcW w:w="3687" w:type="dxa"/>
                  <w:vAlign w:val="center"/>
                </w:tcPr>
                <w:p w14:paraId="6CCEC5DB">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105</w:t>
                  </w:r>
                </w:p>
              </w:tc>
            </w:tr>
            <w:tr w14:paraId="48C67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2185" w:type="dxa"/>
                  <w:vMerge w:val="continue"/>
                  <w:vAlign w:val="center"/>
                </w:tcPr>
                <w:p w14:paraId="5FF1E56E">
                  <w:pPr>
                    <w:spacing w:line="360" w:lineRule="auto"/>
                    <w:jc w:val="center"/>
                    <w:rPr>
                      <w:rFonts w:ascii="Times New Roman" w:hAnsi="Times New Roman"/>
                      <w:color w:val="000000" w:themeColor="text1"/>
                      <w:szCs w:val="21"/>
                    </w:rPr>
                  </w:pPr>
                </w:p>
              </w:tc>
              <w:tc>
                <w:tcPr>
                  <w:tcW w:w="2917" w:type="dxa"/>
                  <w:vAlign w:val="center"/>
                </w:tcPr>
                <w:p w14:paraId="08E777BE">
                  <w:pPr>
                    <w:spacing w:line="360" w:lineRule="auto"/>
                    <w:jc w:val="center"/>
                    <w:rPr>
                      <w:rFonts w:ascii="Times New Roman" w:hAnsi="Times New Roman"/>
                      <w:color w:val="000000" w:themeColor="text1"/>
                      <w:szCs w:val="21"/>
                    </w:rPr>
                  </w:pPr>
                  <w:r>
                    <w:rPr>
                      <w:rFonts w:ascii="Times New Roman"/>
                      <w:color w:val="000000" w:themeColor="text1"/>
                      <w:szCs w:val="21"/>
                    </w:rPr>
                    <w:t>无齿锯</w:t>
                  </w:r>
                </w:p>
              </w:tc>
              <w:tc>
                <w:tcPr>
                  <w:tcW w:w="3687" w:type="dxa"/>
                  <w:vAlign w:val="center"/>
                </w:tcPr>
                <w:p w14:paraId="51963D6A">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90</w:t>
                  </w:r>
                </w:p>
              </w:tc>
            </w:tr>
            <w:tr w14:paraId="68E5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2185" w:type="dxa"/>
                  <w:vMerge w:val="continue"/>
                  <w:vAlign w:val="center"/>
                </w:tcPr>
                <w:p w14:paraId="62D7D445">
                  <w:pPr>
                    <w:spacing w:line="360" w:lineRule="auto"/>
                    <w:jc w:val="center"/>
                    <w:rPr>
                      <w:rFonts w:ascii="Times New Roman" w:hAnsi="Times New Roman"/>
                      <w:color w:val="000000" w:themeColor="text1"/>
                      <w:szCs w:val="21"/>
                    </w:rPr>
                  </w:pPr>
                </w:p>
              </w:tc>
              <w:tc>
                <w:tcPr>
                  <w:tcW w:w="2917" w:type="dxa"/>
                  <w:vAlign w:val="center"/>
                </w:tcPr>
                <w:p w14:paraId="4D44ACD5">
                  <w:pPr>
                    <w:spacing w:line="360" w:lineRule="auto"/>
                    <w:jc w:val="center"/>
                    <w:rPr>
                      <w:rFonts w:ascii="Times New Roman" w:hAnsi="Times New Roman"/>
                      <w:color w:val="000000" w:themeColor="text1"/>
                      <w:szCs w:val="21"/>
                    </w:rPr>
                  </w:pPr>
                  <w:r>
                    <w:rPr>
                      <w:rFonts w:ascii="Times New Roman"/>
                      <w:color w:val="000000" w:themeColor="text1"/>
                      <w:szCs w:val="21"/>
                    </w:rPr>
                    <w:t>多功能木工刨</w:t>
                  </w:r>
                </w:p>
              </w:tc>
              <w:tc>
                <w:tcPr>
                  <w:tcW w:w="3687" w:type="dxa"/>
                  <w:vAlign w:val="center"/>
                </w:tcPr>
                <w:p w14:paraId="6ED4A606">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90</w:t>
                  </w:r>
                </w:p>
              </w:tc>
            </w:tr>
            <w:tr w14:paraId="29CD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2185" w:type="dxa"/>
                  <w:vMerge w:val="continue"/>
                  <w:vAlign w:val="center"/>
                </w:tcPr>
                <w:p w14:paraId="603A3232">
                  <w:pPr>
                    <w:spacing w:line="360" w:lineRule="auto"/>
                    <w:jc w:val="center"/>
                    <w:rPr>
                      <w:rFonts w:ascii="Times New Roman" w:hAnsi="Times New Roman"/>
                      <w:color w:val="000000" w:themeColor="text1"/>
                      <w:szCs w:val="21"/>
                    </w:rPr>
                  </w:pPr>
                </w:p>
              </w:tc>
              <w:tc>
                <w:tcPr>
                  <w:tcW w:w="2917" w:type="dxa"/>
                  <w:vAlign w:val="center"/>
                </w:tcPr>
                <w:p w14:paraId="1F2EDC9D">
                  <w:pPr>
                    <w:spacing w:line="360" w:lineRule="auto"/>
                    <w:jc w:val="center"/>
                    <w:rPr>
                      <w:rFonts w:ascii="Times New Roman" w:hAnsi="Times New Roman"/>
                      <w:color w:val="000000" w:themeColor="text1"/>
                      <w:szCs w:val="21"/>
                    </w:rPr>
                  </w:pPr>
                  <w:r>
                    <w:rPr>
                      <w:rFonts w:ascii="Times New Roman"/>
                      <w:color w:val="000000" w:themeColor="text1"/>
                      <w:szCs w:val="21"/>
                    </w:rPr>
                    <w:t>轻型载重车</w:t>
                  </w:r>
                </w:p>
              </w:tc>
              <w:tc>
                <w:tcPr>
                  <w:tcW w:w="3687" w:type="dxa"/>
                  <w:vAlign w:val="center"/>
                </w:tcPr>
                <w:p w14:paraId="7CC42072">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75</w:t>
                  </w:r>
                </w:p>
              </w:tc>
            </w:tr>
          </w:tbl>
          <w:p w14:paraId="5BEF456B">
            <w:pPr>
              <w:spacing w:line="360" w:lineRule="auto"/>
              <w:ind w:firstLine="562" w:firstLineChars="200"/>
              <w:outlineLvl w:val="0"/>
              <w:rPr>
                <w:rFonts w:ascii="Times New Roman" w:hAnsi="Times New Roman"/>
                <w:b/>
                <w:color w:val="000000" w:themeColor="text1"/>
                <w:sz w:val="28"/>
                <w:szCs w:val="28"/>
              </w:rPr>
            </w:pPr>
            <w:bookmarkStart w:id="29" w:name="_Toc482291040"/>
            <w:r>
              <w:rPr>
                <w:rFonts w:ascii="Times New Roman" w:hAnsi="Times New Roman"/>
                <w:b/>
                <w:color w:val="000000" w:themeColor="text1"/>
                <w:sz w:val="28"/>
                <w:szCs w:val="28"/>
              </w:rPr>
              <w:t>4</w:t>
            </w:r>
            <w:r>
              <w:rPr>
                <w:rFonts w:hint="eastAsia" w:ascii="Times New Roman" w:hAnsi="Times New Roman"/>
                <w:b/>
                <w:color w:val="000000" w:themeColor="text1"/>
                <w:sz w:val="28"/>
                <w:szCs w:val="28"/>
              </w:rPr>
              <w:t>、</w:t>
            </w:r>
            <w:r>
              <w:rPr>
                <w:rFonts w:ascii="Times New Roman" w:hAnsi="Times New Roman"/>
                <w:b/>
                <w:color w:val="000000" w:themeColor="text1"/>
                <w:sz w:val="28"/>
                <w:szCs w:val="28"/>
              </w:rPr>
              <w:t>固体废物</w:t>
            </w:r>
            <w:bookmarkEnd w:id="29"/>
          </w:p>
          <w:p w14:paraId="5F2AC5EC">
            <w:pPr>
              <w:autoSpaceDE w:val="0"/>
              <w:autoSpaceDN w:val="0"/>
              <w:adjustRightInd w:val="0"/>
              <w:spacing w:line="360" w:lineRule="auto"/>
              <w:ind w:firstLine="480" w:firstLineChars="200"/>
              <w:rPr>
                <w:color w:val="000000" w:themeColor="text1"/>
                <w:kern w:val="18"/>
                <w:sz w:val="24"/>
                <w:lang w:val="zh-CN"/>
              </w:rPr>
            </w:pPr>
            <w:r>
              <w:rPr>
                <w:color w:val="000000" w:themeColor="text1"/>
                <w:kern w:val="18"/>
                <w:sz w:val="24"/>
                <w:lang w:val="zh-CN"/>
              </w:rPr>
              <w:t>施工期间产生的固体废物主要包括土石方、</w:t>
            </w:r>
            <w:r>
              <w:rPr>
                <w:rFonts w:hint="eastAsia"/>
                <w:color w:val="000000" w:themeColor="text1"/>
                <w:kern w:val="18"/>
                <w:sz w:val="24"/>
                <w:lang w:val="zh-CN"/>
              </w:rPr>
              <w:t>建筑</w:t>
            </w:r>
            <w:r>
              <w:rPr>
                <w:color w:val="000000" w:themeColor="text1"/>
                <w:kern w:val="18"/>
                <w:sz w:val="24"/>
                <w:lang w:val="zh-CN"/>
              </w:rPr>
              <w:t>垃圾</w:t>
            </w:r>
            <w:r>
              <w:rPr>
                <w:rFonts w:hint="eastAsia"/>
                <w:color w:val="000000" w:themeColor="text1"/>
                <w:kern w:val="18"/>
                <w:sz w:val="24"/>
                <w:lang w:val="zh-CN"/>
              </w:rPr>
              <w:t>、</w:t>
            </w:r>
            <w:r>
              <w:rPr>
                <w:color w:val="000000" w:themeColor="text1"/>
                <w:kern w:val="18"/>
                <w:sz w:val="24"/>
                <w:lang w:val="zh-CN"/>
              </w:rPr>
              <w:t>施工人员产生的生活垃圾。</w:t>
            </w:r>
          </w:p>
          <w:p w14:paraId="15FC3946">
            <w:pPr>
              <w:spacing w:line="360" w:lineRule="auto"/>
              <w:ind w:firstLine="480" w:firstLineChars="200"/>
              <w:outlineLvl w:val="0"/>
              <w:rPr>
                <w:rFonts w:ascii="Times New Roman" w:hAnsi="宋体"/>
                <w:color w:val="000000" w:themeColor="text1"/>
                <w:sz w:val="24"/>
              </w:rPr>
            </w:pPr>
            <w:bookmarkStart w:id="30" w:name="_Toc439152233"/>
            <w:bookmarkStart w:id="31" w:name="_Toc437884924"/>
            <w:bookmarkStart w:id="32" w:name="_Toc482291041"/>
            <w:r>
              <w:rPr>
                <w:rFonts w:hint="eastAsia" w:ascii="Times New Roman" w:hAnsi="宋体"/>
                <w:color w:val="000000" w:themeColor="text1"/>
                <w:sz w:val="24"/>
              </w:rPr>
              <w:t>（1）</w:t>
            </w:r>
            <w:bookmarkEnd w:id="30"/>
            <w:bookmarkEnd w:id="31"/>
            <w:bookmarkEnd w:id="32"/>
            <w:r>
              <w:rPr>
                <w:rFonts w:hint="eastAsia" w:ascii="Times New Roman" w:hAnsi="宋体"/>
                <w:color w:val="000000" w:themeColor="text1"/>
                <w:sz w:val="24"/>
              </w:rPr>
              <w:t>土石方</w:t>
            </w:r>
          </w:p>
          <w:p w14:paraId="3A079DE2">
            <w:pPr>
              <w:spacing w:line="360" w:lineRule="auto"/>
              <w:ind w:firstLine="480" w:firstLineChars="200"/>
              <w:outlineLvl w:val="0"/>
              <w:rPr>
                <w:rFonts w:ascii="Times New Roman" w:hAnsi="Times New Roman"/>
                <w:color w:val="000000" w:themeColor="text1"/>
                <w:sz w:val="24"/>
                <w:szCs w:val="24"/>
              </w:rPr>
            </w:pPr>
            <w:r>
              <w:rPr>
                <w:rFonts w:hint="eastAsia" w:ascii="Times New Roman" w:hAnsi="Times New Roman"/>
                <w:color w:val="000000" w:themeColor="text1"/>
                <w:sz w:val="24"/>
                <w:szCs w:val="24"/>
              </w:rPr>
              <w:t>依据建设单位提供设计资料，本项目场地平整及基础开挖过程中共开挖土石方约12万</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3</w:t>
            </w:r>
            <w:r>
              <w:rPr>
                <w:rFonts w:hint="eastAsia" w:ascii="Times New Roman" w:hAnsi="Times New Roman"/>
                <w:color w:val="000000" w:themeColor="text1"/>
                <w:sz w:val="24"/>
                <w:szCs w:val="24"/>
              </w:rPr>
              <w:t>，其中约5万</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3</w:t>
            </w:r>
            <w:r>
              <w:rPr>
                <w:rFonts w:hint="eastAsia" w:ascii="Times New Roman" w:hAnsi="Times New Roman"/>
                <w:color w:val="000000" w:themeColor="text1"/>
                <w:sz w:val="24"/>
                <w:szCs w:val="24"/>
              </w:rPr>
              <w:t>用于项目区回填（包括表土），产生的7万</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3</w:t>
            </w:r>
            <w:r>
              <w:rPr>
                <w:rFonts w:hint="eastAsia" w:ascii="Times New Roman" w:hAnsi="Times New Roman"/>
                <w:color w:val="000000" w:themeColor="text1"/>
                <w:sz w:val="24"/>
                <w:szCs w:val="24"/>
              </w:rPr>
              <w:t>土石方由施工单位统一负责，运至政府部门指定地点进行妥善处置。</w:t>
            </w:r>
          </w:p>
          <w:p w14:paraId="597A2C27">
            <w:pPr>
              <w:spacing w:line="360" w:lineRule="auto"/>
              <w:ind w:firstLine="480" w:firstLineChars="200"/>
              <w:outlineLvl w:val="0"/>
              <w:rPr>
                <w:rFonts w:ascii="Times New Roman" w:hAnsi="Times New Roman"/>
                <w:color w:val="000000" w:themeColor="text1"/>
                <w:sz w:val="24"/>
              </w:rPr>
            </w:pPr>
            <w:bookmarkStart w:id="33" w:name="_Toc439152234"/>
            <w:bookmarkStart w:id="34" w:name="_Toc482291042"/>
            <w:bookmarkStart w:id="35" w:name="_Toc437884925"/>
            <w:r>
              <w:rPr>
                <w:rFonts w:ascii="Times New Roman" w:hAnsi="Times New Roman"/>
                <w:color w:val="000000" w:themeColor="text1"/>
                <w:sz w:val="24"/>
              </w:rPr>
              <w:t>（2）建筑垃圾</w:t>
            </w:r>
            <w:bookmarkEnd w:id="33"/>
            <w:bookmarkEnd w:id="34"/>
            <w:bookmarkEnd w:id="35"/>
          </w:p>
          <w:p w14:paraId="6D68C919">
            <w:pPr>
              <w:spacing w:line="360" w:lineRule="auto"/>
              <w:ind w:firstLine="480" w:firstLineChars="200"/>
              <w:rPr>
                <w:rFonts w:ascii="Times New Roman"/>
                <w:color w:val="000000" w:themeColor="text1"/>
                <w:kern w:val="0"/>
                <w:sz w:val="24"/>
              </w:rPr>
            </w:pPr>
            <w:r>
              <w:rPr>
                <w:rFonts w:ascii="Times New Roman" w:hAnsi="Times New Roman"/>
                <w:color w:val="000000" w:themeColor="text1"/>
                <w:sz w:val="24"/>
              </w:rPr>
              <w:t>施工期的固体废弃物主要为建筑垃圾。建筑垃圾主要是</w:t>
            </w:r>
            <w:r>
              <w:rPr>
                <w:rFonts w:hint="eastAsia" w:ascii="Times New Roman" w:hAnsi="Times New Roman"/>
                <w:color w:val="000000" w:themeColor="text1"/>
                <w:sz w:val="24"/>
              </w:rPr>
              <w:t>原有建筑物拆除及</w:t>
            </w:r>
            <w:r>
              <w:rPr>
                <w:rFonts w:ascii="Times New Roman" w:hAnsi="Times New Roman"/>
                <w:color w:val="000000" w:themeColor="text1"/>
                <w:sz w:val="24"/>
              </w:rPr>
              <w:t>施工废弃材料，以装修和建筑</w:t>
            </w:r>
            <w:r>
              <w:rPr>
                <w:rFonts w:ascii="Times New Roman"/>
                <w:color w:val="000000" w:themeColor="text1"/>
                <w:kern w:val="0"/>
                <w:sz w:val="24"/>
              </w:rPr>
              <w:t>本项目建筑垃圾主要产生于工程占地上建筑物建设、室内外装修过程，主要有土、渣土、废钢筋和各种废钢配件，金属管线废料、木屑、刨花、各种装饰材料的包装箱、包装袋等、散落的砂浆和混凝土，碎砖和碎混凝土块。</w:t>
            </w:r>
          </w:p>
          <w:p w14:paraId="1A3649A4">
            <w:pPr>
              <w:spacing w:line="360" w:lineRule="auto"/>
              <w:ind w:firstLine="480" w:firstLineChars="200"/>
              <w:rPr>
                <w:rFonts w:ascii="Times New Roman" w:hAnsi="Times New Roman"/>
                <w:color w:val="000000" w:themeColor="text1"/>
                <w:kern w:val="0"/>
                <w:sz w:val="24"/>
              </w:rPr>
            </w:pPr>
            <w:r>
              <w:rPr>
                <w:rFonts w:hint="eastAsia" w:ascii="Times New Roman" w:hAnsi="Times New Roman"/>
                <w:color w:val="000000" w:themeColor="text1"/>
                <w:kern w:val="0"/>
                <w:sz w:val="24"/>
                <w:szCs w:val="24"/>
              </w:rPr>
              <w:t>根据“浙江广厦建设职业技术学院发表的关于《城市建筑垃圾产生的量估算与预测模型》的论文”</w:t>
            </w:r>
            <w:r>
              <w:rPr>
                <w:rFonts w:hint="eastAsia" w:ascii="Times New Roman"/>
                <w:color w:val="000000" w:themeColor="text1"/>
                <w:kern w:val="0"/>
                <w:sz w:val="24"/>
              </w:rPr>
              <w:t>，</w:t>
            </w:r>
            <w:r>
              <w:rPr>
                <w:rFonts w:ascii="Times New Roman"/>
                <w:color w:val="000000" w:themeColor="text1"/>
                <w:kern w:val="0"/>
                <w:sz w:val="24"/>
              </w:rPr>
              <w:t>建筑施工工程单位面积产生垃圾系数取</w:t>
            </w:r>
            <w:r>
              <w:rPr>
                <w:rFonts w:hint="eastAsia" w:ascii="Times New Roman"/>
                <w:color w:val="000000" w:themeColor="text1"/>
                <w:kern w:val="0"/>
                <w:sz w:val="24"/>
              </w:rPr>
              <w:t>0.05t/m</w:t>
            </w:r>
            <w:r>
              <w:rPr>
                <w:rFonts w:hint="eastAsia" w:ascii="Times New Roman"/>
                <w:color w:val="000000" w:themeColor="text1"/>
                <w:kern w:val="0"/>
                <w:sz w:val="24"/>
                <w:vertAlign w:val="superscript"/>
              </w:rPr>
              <w:t>2</w:t>
            </w:r>
            <w:r>
              <w:rPr>
                <w:rFonts w:ascii="Times New Roman"/>
                <w:color w:val="000000" w:themeColor="text1"/>
                <w:kern w:val="0"/>
                <w:sz w:val="24"/>
              </w:rPr>
              <w:t>本项目砖混结构建筑面积</w:t>
            </w:r>
            <w:r>
              <w:rPr>
                <w:rFonts w:hint="eastAsia" w:ascii="Times New Roman" w:hAnsi="Times New Roman"/>
                <w:color w:val="000000" w:themeColor="text1"/>
                <w:sz w:val="24"/>
                <w:szCs w:val="24"/>
              </w:rPr>
              <w:t>1258.21</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2</w:t>
            </w:r>
            <w:r>
              <w:rPr>
                <w:rFonts w:hint="eastAsia" w:ascii="Times New Roman" w:hAnsi="Times New Roman"/>
                <w:color w:val="000000" w:themeColor="text1"/>
                <w:kern w:val="0"/>
                <w:sz w:val="24"/>
              </w:rPr>
              <w:t>。</w:t>
            </w:r>
            <w:r>
              <w:rPr>
                <w:rFonts w:hint="eastAsia" w:ascii="Times New Roman"/>
                <w:color w:val="000000" w:themeColor="text1"/>
                <w:kern w:val="0"/>
                <w:sz w:val="24"/>
              </w:rPr>
              <w:t>。</w:t>
            </w:r>
            <w:r>
              <w:rPr>
                <w:rFonts w:ascii="Times New Roman"/>
                <w:color w:val="000000" w:themeColor="text1"/>
                <w:kern w:val="0"/>
                <w:sz w:val="24"/>
              </w:rPr>
              <w:t>则本项目施工期产生的建筑垃圾共</w:t>
            </w:r>
            <w:r>
              <w:rPr>
                <w:rFonts w:hint="eastAsia" w:ascii="Times New Roman"/>
                <w:color w:val="000000" w:themeColor="text1"/>
                <w:kern w:val="0"/>
                <w:sz w:val="24"/>
              </w:rPr>
              <w:t>62.91t，</w:t>
            </w:r>
            <w:r>
              <w:rPr>
                <w:rFonts w:ascii="Times New Roman"/>
                <w:color w:val="000000" w:themeColor="text1"/>
                <w:kern w:val="0"/>
                <w:sz w:val="24"/>
              </w:rPr>
              <w:t>产生的建筑废料应进行充分回收利用，不能回收利用的部分应给予统一收集，不能随意丢弃，由建设单位委托相关部门运往政府指定地点进行处置，不得随意堆放。</w:t>
            </w:r>
          </w:p>
          <w:p w14:paraId="34CA29DD">
            <w:pPr>
              <w:spacing w:line="360" w:lineRule="auto"/>
              <w:ind w:firstLine="480" w:firstLineChars="200"/>
              <w:outlineLvl w:val="0"/>
              <w:rPr>
                <w:rFonts w:ascii="Times New Roman" w:hAnsi="Times New Roman"/>
                <w:color w:val="000000" w:themeColor="text1"/>
                <w:sz w:val="24"/>
              </w:rPr>
            </w:pPr>
            <w:r>
              <w:rPr>
                <w:rFonts w:ascii="Times New Roman" w:hAnsi="宋体"/>
                <w:color w:val="000000" w:themeColor="text1"/>
                <w:sz w:val="24"/>
              </w:rPr>
              <w:t>（</w:t>
            </w:r>
            <w:r>
              <w:rPr>
                <w:rFonts w:hint="eastAsia" w:ascii="Times New Roman" w:hAnsi="宋体"/>
                <w:color w:val="000000" w:themeColor="text1"/>
                <w:sz w:val="24"/>
              </w:rPr>
              <w:t>3</w:t>
            </w:r>
            <w:r>
              <w:rPr>
                <w:rFonts w:ascii="Times New Roman" w:hAnsi="宋体"/>
                <w:color w:val="000000" w:themeColor="text1"/>
                <w:sz w:val="24"/>
              </w:rPr>
              <w:t>）生活垃圾</w:t>
            </w:r>
          </w:p>
          <w:p w14:paraId="5C1D204F">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szCs w:val="24"/>
              </w:rPr>
              <w:t>项目施工过程中，现场不设施工营地，</w:t>
            </w:r>
            <w:r>
              <w:rPr>
                <w:rFonts w:hint="eastAsia" w:ascii="Times New Roman"/>
                <w:bCs/>
                <w:color w:val="000000" w:themeColor="text1"/>
                <w:sz w:val="24"/>
                <w:szCs w:val="24"/>
              </w:rPr>
              <w:t>所有</w:t>
            </w:r>
            <w:r>
              <w:rPr>
                <w:rFonts w:hint="eastAsia" w:ascii="Times New Roman" w:hAnsi="Times New Roman"/>
                <w:color w:val="000000" w:themeColor="text1"/>
                <w:sz w:val="24"/>
                <w:szCs w:val="24"/>
              </w:rPr>
              <w:t>施工人员</w:t>
            </w:r>
            <w:r>
              <w:rPr>
                <w:rFonts w:hint="eastAsia" w:ascii="Times New Roman"/>
                <w:bCs/>
                <w:color w:val="000000" w:themeColor="text1"/>
                <w:sz w:val="24"/>
                <w:szCs w:val="24"/>
              </w:rPr>
              <w:t>不在项目区食宿，在项目区每日只有少量垃圾产生。项目施工期的施工人员约</w:t>
            </w:r>
            <w:r>
              <w:rPr>
                <w:rFonts w:hint="eastAsia" w:ascii="Times New Roman" w:hAnsi="Times New Roman"/>
                <w:bCs/>
                <w:color w:val="000000" w:themeColor="text1"/>
                <w:sz w:val="24"/>
                <w:szCs w:val="24"/>
              </w:rPr>
              <w:t>7</w:t>
            </w:r>
            <w:r>
              <w:rPr>
                <w:rFonts w:hint="eastAsia" w:ascii="Times New Roman"/>
                <w:bCs/>
                <w:color w:val="000000" w:themeColor="text1"/>
                <w:sz w:val="24"/>
                <w:szCs w:val="24"/>
              </w:rPr>
              <w:t>人，</w:t>
            </w:r>
            <w:r>
              <w:rPr>
                <w:rFonts w:hint="eastAsia" w:ascii="Times New Roman" w:hAnsi="Times New Roman"/>
                <w:color w:val="000000" w:themeColor="text1"/>
                <w:kern w:val="0"/>
                <w:sz w:val="24"/>
                <w:szCs w:val="24"/>
              </w:rPr>
              <w:t>根据《第一次全国污染源普查：城镇生活源产排污系数手册》（</w:t>
            </w:r>
            <w:r>
              <w:rPr>
                <w:rFonts w:ascii="Times New Roman" w:hAnsi="Times New Roman"/>
                <w:color w:val="000000" w:themeColor="text1"/>
                <w:kern w:val="0"/>
                <w:sz w:val="24"/>
                <w:szCs w:val="24"/>
              </w:rPr>
              <w:t>2008</w:t>
            </w:r>
            <w:r>
              <w:rPr>
                <w:rFonts w:hint="eastAsia" w:ascii="Times New Roman" w:hAnsi="Times New Roman"/>
                <w:color w:val="000000" w:themeColor="text1"/>
                <w:kern w:val="0"/>
                <w:sz w:val="24"/>
                <w:szCs w:val="24"/>
              </w:rPr>
              <w:t>年</w:t>
            </w:r>
            <w:r>
              <w:rPr>
                <w:rFonts w:ascii="Times New Roman" w:hAnsi="Times New Roman"/>
                <w:color w:val="000000" w:themeColor="text1"/>
                <w:kern w:val="0"/>
                <w:sz w:val="24"/>
                <w:szCs w:val="24"/>
              </w:rPr>
              <w:t>3</w:t>
            </w:r>
            <w:r>
              <w:rPr>
                <w:rFonts w:hint="eastAsia" w:ascii="Times New Roman" w:hAnsi="Times New Roman"/>
                <w:color w:val="000000" w:themeColor="text1"/>
                <w:kern w:val="0"/>
                <w:sz w:val="24"/>
                <w:szCs w:val="24"/>
              </w:rPr>
              <w:t>月），表</w:t>
            </w:r>
            <w:r>
              <w:rPr>
                <w:rFonts w:ascii="Times New Roman" w:hAnsi="Times New Roman"/>
                <w:color w:val="000000" w:themeColor="text1"/>
                <w:kern w:val="0"/>
                <w:sz w:val="24"/>
                <w:szCs w:val="24"/>
              </w:rPr>
              <w:t>4四区</w:t>
            </w:r>
            <w:r>
              <w:rPr>
                <w:rFonts w:hint="eastAsia" w:ascii="Times New Roman" w:hAnsi="Times New Roman"/>
                <w:color w:val="000000" w:themeColor="text1"/>
                <w:kern w:val="0"/>
                <w:sz w:val="24"/>
                <w:szCs w:val="24"/>
              </w:rPr>
              <w:t>五类居民生活污水、生活垃圾产生和排放系数，生活垃圾产生量为</w:t>
            </w:r>
            <w:r>
              <w:rPr>
                <w:rFonts w:ascii="Times New Roman" w:hAnsi="Times New Roman"/>
                <w:color w:val="000000" w:themeColor="text1"/>
                <w:kern w:val="0"/>
                <w:sz w:val="24"/>
                <w:szCs w:val="24"/>
              </w:rPr>
              <w:t>0.</w:t>
            </w:r>
            <w:r>
              <w:rPr>
                <w:rFonts w:hint="eastAsia" w:ascii="Times New Roman" w:hAnsi="Times New Roman"/>
                <w:color w:val="000000" w:themeColor="text1"/>
                <w:kern w:val="0"/>
                <w:sz w:val="24"/>
                <w:szCs w:val="24"/>
              </w:rPr>
              <w:t>35</w:t>
            </w:r>
            <w:r>
              <w:rPr>
                <w:rFonts w:ascii="Times New Roman" w:hAnsi="Times New Roman"/>
                <w:color w:val="000000" w:themeColor="text1"/>
                <w:kern w:val="0"/>
                <w:sz w:val="24"/>
                <w:szCs w:val="24"/>
              </w:rPr>
              <w:t>kg/(</w:t>
            </w:r>
            <w:r>
              <w:rPr>
                <w:rFonts w:hint="eastAsia" w:ascii="Times New Roman" w:hAnsi="Times New Roman"/>
                <w:color w:val="000000" w:themeColor="text1"/>
                <w:kern w:val="0"/>
                <w:sz w:val="24"/>
                <w:szCs w:val="24"/>
              </w:rPr>
              <w:t>人</w:t>
            </w:r>
            <w:r>
              <w:rPr>
                <w:rFonts w:ascii="Times New Roman" w:hAnsi="Times New Roman"/>
                <w:color w:val="000000" w:themeColor="text1"/>
                <w:kern w:val="0"/>
                <w:sz w:val="24"/>
                <w:szCs w:val="24"/>
              </w:rPr>
              <w:t>·d)</w:t>
            </w:r>
            <w:r>
              <w:rPr>
                <w:rFonts w:hint="eastAsia" w:ascii="Times New Roman" w:hAnsi="宋体"/>
                <w:color w:val="000000" w:themeColor="text1"/>
                <w:sz w:val="24"/>
              </w:rPr>
              <w:t>，</w:t>
            </w:r>
            <w:r>
              <w:rPr>
                <w:rFonts w:ascii="Times New Roman" w:hAnsi="宋体"/>
                <w:color w:val="000000" w:themeColor="text1"/>
                <w:sz w:val="24"/>
              </w:rPr>
              <w:t>则施工期生活垃圾产生量为</w:t>
            </w:r>
            <w:r>
              <w:rPr>
                <w:rFonts w:hint="eastAsia" w:ascii="Times New Roman" w:hAnsi="宋体"/>
                <w:color w:val="000000" w:themeColor="text1"/>
                <w:sz w:val="24"/>
              </w:rPr>
              <w:t>2.45</w:t>
            </w:r>
            <w:r>
              <w:rPr>
                <w:rFonts w:ascii="Times New Roman" w:hAnsi="Times New Roman"/>
                <w:color w:val="000000" w:themeColor="text1"/>
                <w:kern w:val="0"/>
                <w:sz w:val="24"/>
              </w:rPr>
              <w:t>kg/d</w:t>
            </w:r>
            <w:r>
              <w:rPr>
                <w:rFonts w:ascii="Times New Roman" w:hAnsi="宋体"/>
                <w:color w:val="000000" w:themeColor="text1"/>
                <w:sz w:val="24"/>
              </w:rPr>
              <w:t>。</w:t>
            </w:r>
            <w:r>
              <w:rPr>
                <w:rFonts w:hint="eastAsia" w:ascii="Times New Roman" w:hAnsi="宋体"/>
                <w:color w:val="000000" w:themeColor="text1"/>
                <w:sz w:val="24"/>
              </w:rPr>
              <w:t>施工</w:t>
            </w:r>
            <w:r>
              <w:rPr>
                <w:rFonts w:ascii="Times New Roman" w:hAnsi="宋体"/>
                <w:color w:val="000000" w:themeColor="text1"/>
                <w:sz w:val="24"/>
              </w:rPr>
              <w:t>人员的生活垃圾统一收集</w:t>
            </w:r>
            <w:r>
              <w:rPr>
                <w:rFonts w:hint="eastAsia" w:ascii="Times New Roman" w:hAnsi="宋体"/>
                <w:color w:val="000000" w:themeColor="text1"/>
                <w:sz w:val="24"/>
              </w:rPr>
              <w:t>后，</w:t>
            </w:r>
            <w:r>
              <w:rPr>
                <w:rFonts w:hint="eastAsia" w:ascii="Times New Roman" w:hAnsi="Times New Roman"/>
                <w:color w:val="000000" w:themeColor="text1"/>
                <w:sz w:val="24"/>
                <w:szCs w:val="24"/>
              </w:rPr>
              <w:t>由建设单位运往当地环卫部门指定地点统一处置</w:t>
            </w:r>
            <w:r>
              <w:rPr>
                <w:rFonts w:ascii="Times New Roman" w:hAnsi="宋体"/>
                <w:color w:val="000000" w:themeColor="text1"/>
                <w:sz w:val="24"/>
              </w:rPr>
              <w:t>。</w:t>
            </w:r>
          </w:p>
          <w:p w14:paraId="70953270">
            <w:pPr>
              <w:spacing w:line="360" w:lineRule="auto"/>
              <w:ind w:firstLine="562" w:firstLineChars="200"/>
              <w:rPr>
                <w:rFonts w:ascii="Times New Roman" w:hAnsi="Times New Roman"/>
                <w:b/>
                <w:color w:val="000000" w:themeColor="text1"/>
                <w:sz w:val="28"/>
                <w:szCs w:val="28"/>
              </w:rPr>
            </w:pPr>
            <w:r>
              <w:rPr>
                <w:rFonts w:hint="eastAsia" w:ascii="Times New Roman" w:hAnsi="Times New Roman"/>
                <w:b/>
                <w:color w:val="000000" w:themeColor="text1"/>
                <w:sz w:val="28"/>
                <w:szCs w:val="28"/>
              </w:rPr>
              <w:t>二、运营期主要污染工序</w:t>
            </w:r>
          </w:p>
          <w:p w14:paraId="2EAA310B">
            <w:pPr>
              <w:spacing w:line="360" w:lineRule="auto"/>
              <w:ind w:firstLine="480" w:firstLineChars="200"/>
              <w:outlineLvl w:val="0"/>
              <w:rPr>
                <w:rFonts w:ascii="Times New Roman" w:hAnsi="Times New Roman"/>
                <w:color w:val="000000" w:themeColor="text1"/>
                <w:sz w:val="24"/>
                <w:szCs w:val="24"/>
              </w:rPr>
            </w:pPr>
            <w:r>
              <w:rPr>
                <w:rFonts w:ascii="Times New Roman" w:hAnsi="Times New Roman"/>
                <w:color w:val="000000" w:themeColor="text1"/>
                <w:sz w:val="24"/>
                <w:szCs w:val="24"/>
              </w:rPr>
              <w:t>本项目运营期污染主要包括</w:t>
            </w:r>
            <w:r>
              <w:rPr>
                <w:rFonts w:hint="eastAsia" w:ascii="Times New Roman" w:hAnsi="Times New Roman"/>
                <w:color w:val="000000" w:themeColor="text1"/>
                <w:sz w:val="24"/>
                <w:szCs w:val="24"/>
              </w:rPr>
              <w:t>项目大米加工过程中产生的噪声、废气及固废，职工人员</w:t>
            </w:r>
            <w:r>
              <w:rPr>
                <w:rFonts w:ascii="Times New Roman" w:hAnsi="Times New Roman"/>
                <w:color w:val="000000" w:themeColor="text1"/>
                <w:sz w:val="24"/>
                <w:szCs w:val="24"/>
              </w:rPr>
              <w:t>产生的生活污水和生活垃圾</w:t>
            </w:r>
            <w:r>
              <w:rPr>
                <w:rFonts w:hint="eastAsia" w:ascii="Times New Roman" w:hAnsi="Times New Roman"/>
                <w:color w:val="000000" w:themeColor="text1"/>
                <w:sz w:val="24"/>
                <w:szCs w:val="24"/>
              </w:rPr>
              <w:t>，</w:t>
            </w:r>
            <w:r>
              <w:rPr>
                <w:rFonts w:ascii="Times New Roman" w:hAnsi="Times New Roman"/>
                <w:color w:val="000000" w:themeColor="text1"/>
                <w:sz w:val="24"/>
                <w:szCs w:val="24"/>
              </w:rPr>
              <w:t>车辆进出产生的废气和噪声</w:t>
            </w:r>
            <w:r>
              <w:rPr>
                <w:rFonts w:hint="eastAsia" w:ascii="Times New Roman" w:hAnsi="Times New Roman"/>
                <w:color w:val="000000" w:themeColor="text1"/>
                <w:sz w:val="24"/>
                <w:szCs w:val="24"/>
              </w:rPr>
              <w:t>，化粪池及</w:t>
            </w:r>
            <w:r>
              <w:rPr>
                <w:rFonts w:ascii="Times New Roman" w:hAnsi="Times New Roman"/>
                <w:color w:val="000000" w:themeColor="text1"/>
                <w:sz w:val="24"/>
                <w:szCs w:val="24"/>
              </w:rPr>
              <w:t>垃圾收集设施产生恶臭</w:t>
            </w:r>
            <w:r>
              <w:rPr>
                <w:rFonts w:hint="eastAsia" w:ascii="Times New Roman" w:hAnsi="Times New Roman"/>
                <w:color w:val="000000" w:themeColor="text1"/>
                <w:sz w:val="24"/>
                <w:szCs w:val="24"/>
              </w:rPr>
              <w:t>。</w:t>
            </w:r>
            <w:bookmarkStart w:id="36" w:name="_Toc482291043"/>
          </w:p>
          <w:p w14:paraId="66D73CC8">
            <w:pPr>
              <w:spacing w:line="360" w:lineRule="auto"/>
              <w:ind w:firstLine="562" w:firstLineChars="200"/>
              <w:outlineLvl w:val="0"/>
              <w:rPr>
                <w:rFonts w:ascii="Times New Roman" w:hAnsi="Times New Roman"/>
                <w:b/>
                <w:color w:val="000000" w:themeColor="text1"/>
                <w:sz w:val="28"/>
                <w:szCs w:val="28"/>
              </w:rPr>
            </w:pPr>
            <w:r>
              <w:rPr>
                <w:rFonts w:hint="eastAsia" w:ascii="Times New Roman" w:hAnsi="Times New Roman"/>
                <w:b/>
                <w:color w:val="000000" w:themeColor="text1"/>
                <w:sz w:val="28"/>
                <w:szCs w:val="28"/>
              </w:rPr>
              <w:t>1、废水</w:t>
            </w:r>
            <w:bookmarkEnd w:id="36"/>
          </w:p>
          <w:p w14:paraId="4F3F7875">
            <w:pPr>
              <w:spacing w:line="360" w:lineRule="auto"/>
              <w:ind w:firstLine="480" w:firstLineChars="200"/>
              <w:rPr>
                <w:rFonts w:ascii="Times New Roman" w:hAnsi="Times New Roman"/>
                <w:sz w:val="24"/>
              </w:rPr>
            </w:pPr>
            <w:r>
              <w:rPr>
                <w:rFonts w:hint="eastAsia" w:ascii="Times New Roman" w:hAnsi="Times New Roman"/>
                <w:sz w:val="24"/>
              </w:rPr>
              <w:t>项目运营期废水主要是职工人员的生活废水。大米加工过程中仅在抛光环节使用少量清水，并且会被大米完全吸收，无生产废水产生。</w:t>
            </w:r>
          </w:p>
          <w:p w14:paraId="35BC1F74">
            <w:pPr>
              <w:pStyle w:val="157"/>
              <w:ind w:firstLine="480"/>
              <w:rPr>
                <w:rFonts w:ascii="Times New Roman" w:hAnsi="Times New Roman"/>
              </w:rPr>
            </w:pPr>
            <w:r>
              <w:rPr>
                <w:rFonts w:ascii="Times New Roman"/>
              </w:rPr>
              <w:t>（</w:t>
            </w:r>
            <w:r>
              <w:rPr>
                <w:rFonts w:hint="eastAsia" w:ascii="Times New Roman" w:hAnsi="Times New Roman"/>
              </w:rPr>
              <w:t>1</w:t>
            </w:r>
            <w:r>
              <w:rPr>
                <w:rFonts w:ascii="Times New Roman"/>
              </w:rPr>
              <w:t>）</w:t>
            </w:r>
            <w:r>
              <w:rPr>
                <w:rFonts w:hint="eastAsia" w:ascii="Times New Roman" w:hAnsi="Times New Roman"/>
              </w:rPr>
              <w:t>职工人员生活废水</w:t>
            </w:r>
          </w:p>
          <w:p w14:paraId="09382CE6">
            <w:pPr>
              <w:spacing w:line="360" w:lineRule="auto"/>
              <w:ind w:firstLine="480"/>
              <w:rPr>
                <w:rFonts w:ascii="Times New Roman" w:hAnsi="Times New Roman"/>
                <w:color w:val="000000" w:themeColor="text1"/>
                <w:sz w:val="24"/>
                <w:szCs w:val="24"/>
              </w:rPr>
            </w:pPr>
            <w:r>
              <w:rPr>
                <w:rFonts w:ascii="Times New Roman" w:hAnsi="Times New Roman"/>
                <w:sz w:val="24"/>
                <w:szCs w:val="24"/>
              </w:rPr>
              <w:t>本项目</w:t>
            </w:r>
            <w:r>
              <w:rPr>
                <w:rFonts w:hint="eastAsia" w:ascii="Times New Roman" w:hAnsi="Times New Roman"/>
                <w:sz w:val="24"/>
                <w:szCs w:val="24"/>
              </w:rPr>
              <w:t>职工人员为</w:t>
            </w:r>
            <w:r>
              <w:rPr>
                <w:rFonts w:hint="eastAsia" w:ascii="Times New Roman" w:hAnsi="Times New Roman"/>
                <w:color w:val="000000" w:themeColor="text1"/>
                <w:sz w:val="24"/>
                <w:szCs w:val="24"/>
              </w:rPr>
              <w:t>30</w:t>
            </w:r>
            <w:r>
              <w:rPr>
                <w:rFonts w:ascii="Times New Roman" w:hAnsi="Times New Roman"/>
                <w:color w:val="000000" w:themeColor="text1"/>
                <w:sz w:val="24"/>
                <w:szCs w:val="24"/>
              </w:rPr>
              <w:t>人</w:t>
            </w:r>
            <w:r>
              <w:rPr>
                <w:rFonts w:ascii="Times New Roman" w:hAnsi="Times New Roman"/>
                <w:color w:val="000000" w:themeColor="text1"/>
                <w:sz w:val="24"/>
              </w:rPr>
              <w:t>，</w:t>
            </w:r>
            <w:r>
              <w:rPr>
                <w:rFonts w:hint="eastAsia" w:ascii="Times New Roman" w:hAnsi="Times New Roman"/>
                <w:color w:val="000000" w:themeColor="text1"/>
                <w:sz w:val="24"/>
              </w:rPr>
              <w:t>均在项目区住宿，员工</w:t>
            </w:r>
            <w:r>
              <w:rPr>
                <w:rFonts w:ascii="Times New Roman" w:hAnsi="Times New Roman"/>
                <w:color w:val="000000" w:themeColor="text1"/>
                <w:sz w:val="24"/>
              </w:rPr>
              <w:t>吃饭依托</w:t>
            </w:r>
            <w:r>
              <w:rPr>
                <w:rFonts w:hint="eastAsia" w:ascii="Times New Roman" w:hAnsi="Times New Roman"/>
                <w:color w:val="000000" w:themeColor="text1"/>
                <w:sz w:val="24"/>
                <w:szCs w:val="24"/>
              </w:rPr>
              <w:t>芒市遮放小毕朗米业有限公司老厂食堂</w:t>
            </w:r>
            <w:r>
              <w:rPr>
                <w:rFonts w:hint="eastAsia" w:ascii="Times New Roman" w:hAnsi="Times New Roman"/>
                <w:color w:val="000000" w:themeColor="text1"/>
                <w:sz w:val="24"/>
              </w:rPr>
              <w:t>。</w:t>
            </w:r>
            <w:r>
              <w:rPr>
                <w:rFonts w:ascii="Times New Roman" w:hAnsi="Times New Roman"/>
                <w:color w:val="000000" w:themeColor="text1"/>
                <w:sz w:val="24"/>
                <w:szCs w:val="24"/>
              </w:rPr>
              <w:t>根据《云南省地方标准 用水定额》（DB53.T168-20</w:t>
            </w:r>
            <w:r>
              <w:rPr>
                <w:rFonts w:hint="eastAsia" w:ascii="Times New Roman" w:hAnsi="Times New Roman"/>
                <w:color w:val="000000" w:themeColor="text1"/>
                <w:sz w:val="24"/>
                <w:szCs w:val="24"/>
              </w:rPr>
              <w:t>19</w:t>
            </w:r>
            <w:r>
              <w:rPr>
                <w:rFonts w:ascii="Times New Roman" w:hAnsi="Times New Roman"/>
                <w:color w:val="000000" w:themeColor="text1"/>
                <w:sz w:val="24"/>
                <w:szCs w:val="24"/>
              </w:rPr>
              <w:t>）</w:t>
            </w:r>
            <w:r>
              <w:rPr>
                <w:rFonts w:hint="eastAsia" w:ascii="Times New Roman" w:hAnsi="Times New Roman"/>
                <w:color w:val="000000" w:themeColor="text1"/>
                <w:sz w:val="24"/>
                <w:szCs w:val="24"/>
              </w:rPr>
              <w:t>，在项目区住宿的职工人员</w:t>
            </w:r>
            <w:r>
              <w:rPr>
                <w:rFonts w:ascii="Times New Roman" w:hAnsi="Times New Roman"/>
                <w:color w:val="000000" w:themeColor="text1"/>
                <w:sz w:val="24"/>
                <w:szCs w:val="24"/>
              </w:rPr>
              <w:t>用水定额</w:t>
            </w:r>
            <w:r>
              <w:rPr>
                <w:rFonts w:hint="eastAsia" w:ascii="Times New Roman" w:hAnsi="Times New Roman"/>
                <w:color w:val="000000" w:themeColor="text1"/>
                <w:sz w:val="24"/>
                <w:szCs w:val="24"/>
              </w:rPr>
              <w:t>以80</w:t>
            </w:r>
            <w:r>
              <w:rPr>
                <w:rFonts w:ascii="Times New Roman" w:hAnsi="Times New Roman"/>
                <w:color w:val="000000" w:themeColor="text1"/>
                <w:sz w:val="24"/>
                <w:szCs w:val="24"/>
              </w:rPr>
              <w:t>L/（人·d）</w:t>
            </w:r>
            <w:r>
              <w:rPr>
                <w:rFonts w:hint="eastAsia" w:ascii="Times New Roman" w:hAnsi="Times New Roman"/>
                <w:color w:val="000000" w:themeColor="text1"/>
                <w:sz w:val="24"/>
                <w:szCs w:val="24"/>
              </w:rPr>
              <w:t>计</w:t>
            </w:r>
            <w:r>
              <w:rPr>
                <w:rFonts w:ascii="Times New Roman" w:hAnsi="Times New Roman"/>
                <w:color w:val="000000" w:themeColor="text1"/>
                <w:sz w:val="24"/>
                <w:szCs w:val="24"/>
              </w:rPr>
              <w:t>，则用水量为</w:t>
            </w:r>
            <w:r>
              <w:rPr>
                <w:rFonts w:hint="eastAsia" w:ascii="Times New Roman" w:hAnsi="Times New Roman"/>
                <w:color w:val="000000" w:themeColor="text1"/>
                <w:sz w:val="24"/>
                <w:szCs w:val="24"/>
              </w:rPr>
              <w:t>2.4</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/d</w:t>
            </w:r>
            <w:r>
              <w:rPr>
                <w:rFonts w:hint="eastAsia" w:ascii="Times New Roman" w:hAnsi="Times New Roman"/>
                <w:color w:val="000000" w:themeColor="text1"/>
                <w:sz w:val="24"/>
                <w:szCs w:val="24"/>
              </w:rPr>
              <w:t>，即720</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w:t>
            </w:r>
            <w:r>
              <w:rPr>
                <w:rFonts w:hint="eastAsia" w:ascii="Times New Roman" w:hAnsi="Times New Roman"/>
                <w:color w:val="000000" w:themeColor="text1"/>
                <w:sz w:val="24"/>
                <w:szCs w:val="24"/>
              </w:rPr>
              <w:t>a，</w:t>
            </w:r>
            <w:r>
              <w:rPr>
                <w:rFonts w:ascii="Times New Roman" w:hAnsi="Times New Roman"/>
                <w:color w:val="000000" w:themeColor="text1"/>
                <w:sz w:val="24"/>
                <w:szCs w:val="24"/>
              </w:rPr>
              <w:t>产污系数按8</w:t>
            </w:r>
            <w:r>
              <w:rPr>
                <w:rFonts w:hint="eastAsia" w:ascii="Times New Roman" w:hAnsi="Times New Roman"/>
                <w:color w:val="000000" w:themeColor="text1"/>
                <w:sz w:val="24"/>
                <w:szCs w:val="24"/>
              </w:rPr>
              <w:t>5</w:t>
            </w:r>
            <w:r>
              <w:rPr>
                <w:rFonts w:ascii="Times New Roman" w:hAnsi="Times New Roman"/>
                <w:color w:val="000000" w:themeColor="text1"/>
                <w:sz w:val="24"/>
                <w:szCs w:val="24"/>
              </w:rPr>
              <w:t>%计，则</w:t>
            </w:r>
            <w:r>
              <w:rPr>
                <w:rFonts w:hint="eastAsia" w:ascii="Times New Roman" w:hAnsi="Times New Roman"/>
                <w:color w:val="000000" w:themeColor="text1"/>
                <w:sz w:val="24"/>
                <w:szCs w:val="24"/>
              </w:rPr>
              <w:t>在项目区职工人员</w:t>
            </w:r>
            <w:r>
              <w:rPr>
                <w:rFonts w:ascii="Times New Roman" w:hAnsi="Times New Roman"/>
                <w:color w:val="000000" w:themeColor="text1"/>
                <w:sz w:val="24"/>
                <w:szCs w:val="24"/>
              </w:rPr>
              <w:t>产生的生活污水量为</w:t>
            </w:r>
            <w:r>
              <w:rPr>
                <w:rFonts w:hint="eastAsia" w:ascii="Times New Roman" w:hAnsi="Times New Roman"/>
                <w:color w:val="000000" w:themeColor="text1"/>
                <w:sz w:val="24"/>
                <w:szCs w:val="24"/>
              </w:rPr>
              <w:t>2.04</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/d</w:t>
            </w:r>
            <w:r>
              <w:rPr>
                <w:rFonts w:hint="eastAsia" w:ascii="Times New Roman" w:hAnsi="Times New Roman"/>
                <w:color w:val="000000" w:themeColor="text1"/>
                <w:sz w:val="24"/>
                <w:szCs w:val="24"/>
              </w:rPr>
              <w:t>，即612</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w:t>
            </w:r>
            <w:r>
              <w:rPr>
                <w:rFonts w:hint="eastAsia" w:ascii="Times New Roman" w:hAnsi="Times New Roman"/>
                <w:color w:val="000000" w:themeColor="text1"/>
                <w:sz w:val="24"/>
                <w:szCs w:val="24"/>
              </w:rPr>
              <w:t>a</w:t>
            </w:r>
            <w:r>
              <w:rPr>
                <w:rFonts w:ascii="Times New Roman" w:hAnsi="Times New Roman"/>
                <w:color w:val="000000" w:themeColor="text1"/>
                <w:sz w:val="24"/>
                <w:szCs w:val="24"/>
              </w:rPr>
              <w:t>。</w:t>
            </w:r>
          </w:p>
          <w:p w14:paraId="744FFCA1">
            <w:pPr>
              <w:spacing w:line="360" w:lineRule="auto"/>
              <w:ind w:firstLine="480"/>
              <w:rPr>
                <w:rFonts w:ascii="Times New Roman" w:hAnsi="Times New Roman"/>
                <w:color w:val="000000" w:themeColor="text1"/>
                <w:sz w:val="24"/>
                <w:szCs w:val="24"/>
              </w:rPr>
            </w:pPr>
            <w:r>
              <w:rPr>
                <w:rFonts w:hint="eastAsia" w:ascii="Times New Roman" w:hAnsi="Times New Roman"/>
                <w:color w:val="000000" w:themeColor="text1"/>
                <w:sz w:val="24"/>
                <w:szCs w:val="24"/>
              </w:rPr>
              <w:t>（2）生产用水</w:t>
            </w:r>
          </w:p>
          <w:p w14:paraId="51F6759A">
            <w:pPr>
              <w:spacing w:line="360" w:lineRule="auto"/>
              <w:ind w:firstLine="480"/>
              <w:rPr>
                <w:rFonts w:ascii="Times New Roman" w:hAnsi="Times New Roman"/>
                <w:color w:val="000000" w:themeColor="text1"/>
                <w:sz w:val="24"/>
                <w:szCs w:val="24"/>
              </w:rPr>
            </w:pPr>
            <w:r>
              <w:rPr>
                <w:rFonts w:hint="eastAsia" w:ascii="Times New Roman" w:hAnsi="Times New Roman"/>
                <w:color w:val="000000" w:themeColor="text1"/>
                <w:sz w:val="24"/>
              </w:rPr>
              <w:t>大米加工过程中仅在抛光环节使用少量清水，</w:t>
            </w:r>
            <w:r>
              <w:rPr>
                <w:rFonts w:hint="eastAsia" w:ascii="宋体" w:cs="宋体"/>
                <w:color w:val="000000" w:themeColor="text1"/>
                <w:sz w:val="24"/>
                <w:szCs w:val="24"/>
              </w:rPr>
              <w:t>经擦离碾白后的大米，仍有小部分糠粉留在表面凹陷处和存在一定的粗糙度，再通过喷雾着水抛光，较彻底地碾除糠粉，是大米形成较光滑的表面。</w:t>
            </w:r>
            <w:r>
              <w:rPr>
                <w:rFonts w:hint="eastAsia" w:ascii="Times New Roman" w:hAnsi="Times New Roman"/>
                <w:color w:val="000000" w:themeColor="text1"/>
                <w:sz w:val="24"/>
              </w:rPr>
              <w:t>根</w:t>
            </w:r>
            <w:r>
              <w:rPr>
                <w:rFonts w:hint="eastAsia" w:ascii="宋体" w:cs="宋体"/>
                <w:color w:val="000000" w:themeColor="text1"/>
                <w:sz w:val="24"/>
                <w:szCs w:val="24"/>
              </w:rPr>
              <w:t>据类比同类项目：德宏傣</w:t>
            </w:r>
            <w:r>
              <w:rPr>
                <w:rFonts w:hint="eastAsia" w:ascii="宋体" w:hAnsi="宋体" w:cs="宋体"/>
                <w:color w:val="000000" w:themeColor="text1"/>
                <w:sz w:val="24"/>
                <w:szCs w:val="24"/>
              </w:rPr>
              <w:t>谷香米业有限公的《傣谷香年产</w:t>
            </w:r>
            <w:r>
              <w:rPr>
                <w:rFonts w:ascii="Times New Roman" w:hAnsi="Times New Roman"/>
                <w:color w:val="000000" w:themeColor="text1"/>
                <w:sz w:val="24"/>
                <w:szCs w:val="24"/>
              </w:rPr>
              <w:t>1000</w:t>
            </w:r>
            <w:r>
              <w:rPr>
                <w:rFonts w:hint="eastAsia" w:ascii="宋体" w:hAnsi="宋体" w:cs="宋体"/>
                <w:color w:val="000000" w:themeColor="text1"/>
                <w:sz w:val="24"/>
                <w:szCs w:val="24"/>
              </w:rPr>
              <w:t>吨大米加工建设项目》可知，抛光用水约为</w:t>
            </w:r>
            <w:r>
              <w:rPr>
                <w:rFonts w:ascii="Times New Roman" w:hAnsi="Times New Roman"/>
                <w:color w:val="000000" w:themeColor="text1"/>
                <w:sz w:val="24"/>
                <w:szCs w:val="24"/>
              </w:rPr>
              <w:t>1kg/t</w:t>
            </w:r>
            <w:r>
              <w:rPr>
                <w:rFonts w:ascii="Times New Roman" w:hAnsi="宋体"/>
                <w:color w:val="000000" w:themeColor="text1"/>
                <w:sz w:val="24"/>
                <w:szCs w:val="24"/>
              </w:rPr>
              <w:t>，则项目生产用水为</w:t>
            </w:r>
            <w:r>
              <w:rPr>
                <w:rFonts w:ascii="Times New Roman" w:hAnsi="Times New Roman"/>
                <w:color w:val="000000" w:themeColor="text1"/>
                <w:sz w:val="24"/>
                <w:szCs w:val="24"/>
              </w:rPr>
              <w:t>50t/a</w:t>
            </w:r>
            <w:r>
              <w:rPr>
                <w:rFonts w:hint="eastAsia" w:ascii="Times New Roman" w:hAnsi="Times New Roman"/>
                <w:color w:val="000000" w:themeColor="text1"/>
                <w:sz w:val="24"/>
                <w:szCs w:val="24"/>
              </w:rPr>
              <w:t>，0.167t/d</w:t>
            </w:r>
            <w:r>
              <w:rPr>
                <w:rFonts w:ascii="Times New Roman" w:hAnsi="宋体"/>
                <w:color w:val="000000" w:themeColor="text1"/>
                <w:sz w:val="24"/>
                <w:szCs w:val="24"/>
              </w:rPr>
              <w:t>。</w:t>
            </w:r>
            <w:r>
              <w:rPr>
                <w:rFonts w:hint="eastAsia" w:ascii="宋体" w:hAnsi="宋体" w:cs="宋体"/>
                <w:color w:val="000000" w:themeColor="text1"/>
                <w:sz w:val="24"/>
                <w:szCs w:val="24"/>
              </w:rPr>
              <w:t>抛光用水在工艺中全部被吸收，无废水产生。</w:t>
            </w:r>
          </w:p>
          <w:p w14:paraId="69E41AEA">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（3）绿化用水</w:t>
            </w:r>
          </w:p>
          <w:p w14:paraId="447F0402">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本项目绿化面积为1598</w:t>
            </w:r>
            <w:r>
              <w:rPr>
                <w:rFonts w:ascii="Times New Roman" w:hAnsi="Times New Roman"/>
                <w:color w:val="000000" w:themeColor="text1"/>
                <w:sz w:val="24"/>
                <w:szCs w:val="24"/>
              </w:rPr>
              <w:t>m</w:t>
            </w:r>
            <w:r>
              <w:rPr>
                <w:rFonts w:hint="eastAsia" w:ascii="Times New Roman" w:hAnsi="Times New Roman"/>
                <w:color w:val="000000" w:themeColor="text1"/>
                <w:sz w:val="24"/>
                <w:szCs w:val="24"/>
                <w:vertAlign w:val="superscript"/>
              </w:rPr>
              <w:t>2</w:t>
            </w:r>
            <w:r>
              <w:rPr>
                <w:rFonts w:hint="eastAsia" w:ascii="Times New Roman" w:hAnsi="Times New Roman"/>
                <w:color w:val="000000" w:themeColor="text1"/>
                <w:sz w:val="24"/>
                <w:szCs w:val="24"/>
              </w:rPr>
              <w:t>，</w:t>
            </w:r>
            <w:r>
              <w:rPr>
                <w:rFonts w:ascii="Times New Roman" w:hAnsi="Times New Roman"/>
                <w:color w:val="000000" w:themeColor="text1"/>
                <w:sz w:val="24"/>
                <w:szCs w:val="24"/>
              </w:rPr>
              <w:t>根据《云南省地方标准 用水定额》（DB53.T168-20</w:t>
            </w:r>
            <w:r>
              <w:rPr>
                <w:rFonts w:hint="eastAsia" w:ascii="Times New Roman" w:hAnsi="Times New Roman"/>
                <w:color w:val="000000" w:themeColor="text1"/>
                <w:sz w:val="24"/>
                <w:szCs w:val="24"/>
              </w:rPr>
              <w:t>19</w:t>
            </w:r>
            <w:r>
              <w:rPr>
                <w:rFonts w:ascii="Times New Roman" w:hAnsi="Times New Roman"/>
                <w:color w:val="000000" w:themeColor="text1"/>
                <w:sz w:val="24"/>
                <w:szCs w:val="24"/>
              </w:rPr>
              <w:t>）</w:t>
            </w:r>
            <w:r>
              <w:rPr>
                <w:rFonts w:hint="eastAsia" w:ascii="Times New Roman" w:hAnsi="Times New Roman"/>
                <w:color w:val="000000" w:themeColor="text1"/>
                <w:sz w:val="24"/>
                <w:szCs w:val="24"/>
              </w:rPr>
              <w:t>中</w:t>
            </w:r>
            <w:r>
              <w:rPr>
                <w:rFonts w:ascii="Times New Roman" w:hAnsi="Times New Roman"/>
                <w:color w:val="000000" w:themeColor="text1"/>
                <w:sz w:val="24"/>
                <w:szCs w:val="24"/>
              </w:rPr>
              <w:t>园林绿化用水定额为3.0L/</w:t>
            </w:r>
            <w:r>
              <w:rPr>
                <w:rFonts w:hint="eastAsia" w:ascii="Times New Roman" w:hAnsi="Times New Roman"/>
                <w:color w:val="000000" w:themeColor="text1"/>
                <w:sz w:val="24"/>
                <w:szCs w:val="24"/>
              </w:rPr>
              <w:t>（</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2</w:t>
            </w:r>
            <w:r>
              <w:rPr>
                <w:rFonts w:ascii="Times New Roman" w:hAnsi="Times New Roman"/>
                <w:color w:val="000000" w:themeColor="text1"/>
                <w:sz w:val="24"/>
                <w:szCs w:val="24"/>
              </w:rPr>
              <w:t>·</w:t>
            </w:r>
            <w:r>
              <w:rPr>
                <w:rFonts w:hint="eastAsia" w:ascii="Times New Roman" w:hAnsi="Times New Roman"/>
                <w:color w:val="000000" w:themeColor="text1"/>
                <w:sz w:val="24"/>
                <w:szCs w:val="24"/>
              </w:rPr>
              <w:t>次）</w:t>
            </w:r>
            <w:r>
              <w:rPr>
                <w:rFonts w:ascii="Times New Roman" w:hAnsi="Times New Roman"/>
                <w:color w:val="000000" w:themeColor="text1"/>
                <w:sz w:val="24"/>
                <w:szCs w:val="24"/>
              </w:rPr>
              <w:t>，</w:t>
            </w:r>
            <w:r>
              <w:rPr>
                <w:rFonts w:hint="eastAsia" w:ascii="Times New Roman" w:hAnsi="Times New Roman"/>
                <w:color w:val="000000" w:themeColor="text1"/>
                <w:sz w:val="24"/>
                <w:szCs w:val="24"/>
              </w:rPr>
              <w:t>本项目绿化用水次数按每天一次计，则非雨天绿化总用水量为4.794</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/d</w:t>
            </w:r>
            <w:r>
              <w:rPr>
                <w:rFonts w:hint="eastAsia" w:ascii="Times New Roman" w:hAnsi="Times New Roman"/>
                <w:color w:val="000000" w:themeColor="text1"/>
                <w:sz w:val="24"/>
                <w:szCs w:val="24"/>
              </w:rPr>
              <w:t>，</w:t>
            </w:r>
            <w:r>
              <w:rPr>
                <w:rFonts w:hint="eastAsia"/>
                <w:color w:val="000000" w:themeColor="text1"/>
                <w:sz w:val="24"/>
              </w:rPr>
              <w:t>根据当地的气候情况，</w:t>
            </w:r>
            <w:r>
              <w:rPr>
                <w:rFonts w:hint="eastAsia" w:ascii="Times New Roman" w:hAnsi="宋体"/>
                <w:bCs/>
                <w:color w:val="000000" w:themeColor="text1"/>
                <w:sz w:val="24"/>
                <w:szCs w:val="24"/>
              </w:rPr>
              <w:t>年平均降水日数</w:t>
            </w:r>
            <w:r>
              <w:rPr>
                <w:rFonts w:ascii="Times New Roman" w:hAnsi="Times New Roman"/>
                <w:bCs/>
                <w:color w:val="000000" w:themeColor="text1"/>
                <w:sz w:val="24"/>
                <w:szCs w:val="24"/>
              </w:rPr>
              <w:t>170</w:t>
            </w:r>
            <w:r>
              <w:rPr>
                <w:rFonts w:hint="eastAsia" w:ascii="Times New Roman" w:hAnsi="宋体"/>
                <w:bCs/>
                <w:color w:val="000000" w:themeColor="text1"/>
                <w:sz w:val="24"/>
                <w:szCs w:val="24"/>
              </w:rPr>
              <w:t>天，非降水日</w:t>
            </w:r>
            <w:r>
              <w:rPr>
                <w:rFonts w:ascii="Times New Roman" w:hAnsi="Times New Roman"/>
                <w:bCs/>
                <w:color w:val="000000" w:themeColor="text1"/>
                <w:sz w:val="24"/>
                <w:szCs w:val="24"/>
              </w:rPr>
              <w:t>195</w:t>
            </w:r>
            <w:r>
              <w:rPr>
                <w:rFonts w:hint="eastAsia" w:ascii="Times New Roman" w:hAnsi="宋体"/>
                <w:bCs/>
                <w:color w:val="000000" w:themeColor="text1"/>
                <w:sz w:val="24"/>
                <w:szCs w:val="24"/>
              </w:rPr>
              <w:t>天</w:t>
            </w:r>
            <w:r>
              <w:rPr>
                <w:rFonts w:hint="eastAsia"/>
                <w:bCs/>
                <w:color w:val="000000" w:themeColor="text1"/>
                <w:sz w:val="24"/>
              </w:rPr>
              <w:t>。</w:t>
            </w:r>
            <w:r>
              <w:rPr>
                <w:rFonts w:hint="eastAsia"/>
                <w:color w:val="000000" w:themeColor="text1"/>
                <w:sz w:val="24"/>
              </w:rPr>
              <w:t>项目全年绿化用水量约为</w:t>
            </w:r>
            <w:r>
              <w:rPr>
                <w:rFonts w:hint="eastAsia" w:ascii="Times New Roman" w:hAnsi="Times New Roman"/>
                <w:color w:val="000000" w:themeColor="text1"/>
                <w:sz w:val="24"/>
              </w:rPr>
              <w:t>934.83</w:t>
            </w:r>
            <w:r>
              <w:rPr>
                <w:rFonts w:ascii="Times New Roman" w:hAnsi="Times New Roman"/>
                <w:color w:val="000000" w:themeColor="text1"/>
                <w:sz w:val="24"/>
              </w:rPr>
              <w:t>m</w:t>
            </w:r>
            <w:r>
              <w:rPr>
                <w:rFonts w:ascii="Times New Roman" w:hAnsi="Times New Roman"/>
                <w:color w:val="000000" w:themeColor="text1"/>
                <w:sz w:val="24"/>
                <w:vertAlign w:val="superscript"/>
              </w:rPr>
              <w:t>3</w:t>
            </w:r>
            <w:r>
              <w:rPr>
                <w:rFonts w:ascii="Times New Roman" w:hAnsi="Times New Roman"/>
                <w:color w:val="000000" w:themeColor="text1"/>
                <w:sz w:val="24"/>
              </w:rPr>
              <w:t>/a</w:t>
            </w:r>
            <w:r>
              <w:rPr>
                <w:rFonts w:hint="eastAsia"/>
                <w:color w:val="000000" w:themeColor="text1"/>
                <w:sz w:val="24"/>
              </w:rPr>
              <w:t>，采用新鲜水浇灌</w:t>
            </w:r>
            <w:r>
              <w:rPr>
                <w:rFonts w:hint="eastAsia" w:ascii="Times New Roman" w:hAnsi="Times New Roman"/>
                <w:color w:val="000000" w:themeColor="text1"/>
                <w:sz w:val="24"/>
                <w:szCs w:val="24"/>
              </w:rPr>
              <w:t>。</w:t>
            </w:r>
          </w:p>
          <w:p w14:paraId="5CA47181">
            <w:pPr>
              <w:spacing w:line="360" w:lineRule="auto"/>
              <w:ind w:firstLine="480"/>
              <w:rPr>
                <w:rFonts w:ascii="Times New Roman" w:hAnsi="Times New Roman"/>
                <w:color w:val="000000" w:themeColor="text1"/>
                <w:sz w:val="24"/>
                <w:szCs w:val="24"/>
              </w:rPr>
            </w:pPr>
            <w:r>
              <w:rPr>
                <w:rFonts w:ascii="Times New Roman" w:hAnsi="Times New Roman"/>
                <w:color w:val="000000" w:themeColor="text1"/>
                <w:sz w:val="24"/>
                <w:szCs w:val="24"/>
              </w:rPr>
              <w:t>本项目用水量及污水产生量见表5-</w:t>
            </w:r>
            <w:r>
              <w:rPr>
                <w:rFonts w:hint="eastAsia" w:ascii="Times New Roman" w:hAnsi="Times New Roman"/>
                <w:color w:val="000000" w:themeColor="text1"/>
                <w:sz w:val="24"/>
                <w:szCs w:val="24"/>
              </w:rPr>
              <w:t>6</w:t>
            </w:r>
            <w:r>
              <w:rPr>
                <w:rFonts w:ascii="Times New Roman" w:hAnsi="Times New Roman"/>
                <w:color w:val="000000" w:themeColor="text1"/>
                <w:sz w:val="24"/>
                <w:szCs w:val="24"/>
              </w:rPr>
              <w:t>。</w:t>
            </w:r>
          </w:p>
          <w:p w14:paraId="5F72BD85">
            <w:pPr>
              <w:spacing w:line="360" w:lineRule="auto"/>
              <w:jc w:val="center"/>
              <w:rPr>
                <w:rFonts w:ascii="Times New Roman"/>
                <w:b/>
                <w:color w:val="000000" w:themeColor="text1"/>
                <w:sz w:val="24"/>
                <w:szCs w:val="24"/>
              </w:rPr>
            </w:pPr>
          </w:p>
          <w:p w14:paraId="5FD9CE8A">
            <w:pPr>
              <w:spacing w:line="360" w:lineRule="auto"/>
              <w:jc w:val="center"/>
              <w:rPr>
                <w:rFonts w:ascii="Times New Roman"/>
                <w:b/>
                <w:color w:val="000000" w:themeColor="text1"/>
                <w:sz w:val="24"/>
                <w:szCs w:val="24"/>
              </w:rPr>
            </w:pPr>
          </w:p>
          <w:p w14:paraId="7885A117">
            <w:pPr>
              <w:spacing w:line="360" w:lineRule="auto"/>
              <w:jc w:val="center"/>
              <w:rPr>
                <w:rFonts w:ascii="Times New Roman" w:hAnsi="Times New Roman"/>
                <w:b/>
                <w:color w:val="000000" w:themeColor="text1"/>
                <w:sz w:val="24"/>
                <w:szCs w:val="24"/>
              </w:rPr>
            </w:pPr>
            <w:r>
              <w:rPr>
                <w:rFonts w:ascii="Times New Roman"/>
                <w:b/>
                <w:color w:val="000000" w:themeColor="text1"/>
                <w:sz w:val="24"/>
                <w:szCs w:val="24"/>
              </w:rPr>
              <w:t>表</w:t>
            </w:r>
            <w:r>
              <w:rPr>
                <w:rFonts w:ascii="Times New Roman" w:hAnsi="Times New Roman"/>
                <w:b/>
                <w:color w:val="000000" w:themeColor="text1"/>
                <w:sz w:val="24"/>
                <w:szCs w:val="24"/>
              </w:rPr>
              <w:t>5-</w:t>
            </w:r>
            <w:r>
              <w:rPr>
                <w:rFonts w:hint="eastAsia" w:ascii="Times New Roman" w:hAnsi="Times New Roman"/>
                <w:b/>
                <w:color w:val="000000" w:themeColor="text1"/>
                <w:sz w:val="24"/>
                <w:szCs w:val="24"/>
              </w:rPr>
              <w:t xml:space="preserve">6 </w:t>
            </w:r>
            <w:r>
              <w:rPr>
                <w:rFonts w:ascii="Times New Roman"/>
                <w:b/>
                <w:color w:val="000000" w:themeColor="text1"/>
                <w:sz w:val="24"/>
                <w:szCs w:val="24"/>
              </w:rPr>
              <w:t>项目用水量及污水产生情况</w:t>
            </w:r>
          </w:p>
          <w:tbl>
            <w:tblPr>
              <w:tblStyle w:val="27"/>
              <w:tblW w:w="8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59"/>
              <w:gridCol w:w="1134"/>
              <w:gridCol w:w="1417"/>
              <w:gridCol w:w="1196"/>
              <w:gridCol w:w="1078"/>
              <w:gridCol w:w="1617"/>
            </w:tblGrid>
            <w:tr w14:paraId="5A37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6" w:type="dxa"/>
                </w:tcPr>
                <w:p w14:paraId="00E5CB5F">
                  <w:pPr>
                    <w:spacing w:line="360" w:lineRule="auto"/>
                    <w:jc w:val="center"/>
                    <w:rPr>
                      <w:rFonts w:ascii="Times New Roman" w:hAnsi="Times New Roman"/>
                      <w:color w:val="000000" w:themeColor="text1"/>
                      <w:szCs w:val="21"/>
                    </w:rPr>
                  </w:pPr>
                  <w:r>
                    <w:rPr>
                      <w:rFonts w:ascii="Times New Roman"/>
                      <w:color w:val="000000" w:themeColor="text1"/>
                      <w:szCs w:val="21"/>
                    </w:rPr>
                    <w:t>序号</w:t>
                  </w:r>
                </w:p>
              </w:tc>
              <w:tc>
                <w:tcPr>
                  <w:tcW w:w="1559" w:type="dxa"/>
                  <w:vAlign w:val="center"/>
                </w:tcPr>
                <w:p w14:paraId="2D4203F0">
                  <w:pPr>
                    <w:spacing w:line="360" w:lineRule="auto"/>
                    <w:jc w:val="center"/>
                    <w:rPr>
                      <w:rFonts w:ascii="Times New Roman" w:hAnsi="Times New Roman"/>
                      <w:color w:val="000000" w:themeColor="text1"/>
                      <w:szCs w:val="21"/>
                    </w:rPr>
                  </w:pPr>
                  <w:r>
                    <w:rPr>
                      <w:rFonts w:ascii="Times New Roman"/>
                      <w:color w:val="000000" w:themeColor="text1"/>
                      <w:szCs w:val="21"/>
                    </w:rPr>
                    <w:t>项目</w:t>
                  </w:r>
                </w:p>
              </w:tc>
              <w:tc>
                <w:tcPr>
                  <w:tcW w:w="1134" w:type="dxa"/>
                  <w:vAlign w:val="center"/>
                </w:tcPr>
                <w:p w14:paraId="15243975">
                  <w:pPr>
                    <w:spacing w:line="360" w:lineRule="auto"/>
                    <w:jc w:val="center"/>
                    <w:rPr>
                      <w:rFonts w:ascii="Times New Roman" w:hAnsi="Times New Roman"/>
                      <w:color w:val="000000" w:themeColor="text1"/>
                      <w:szCs w:val="21"/>
                    </w:rPr>
                  </w:pPr>
                  <w:r>
                    <w:rPr>
                      <w:rFonts w:ascii="Times New Roman"/>
                      <w:color w:val="000000" w:themeColor="text1"/>
                      <w:szCs w:val="21"/>
                    </w:rPr>
                    <w:t>数量</w:t>
                  </w:r>
                </w:p>
              </w:tc>
              <w:tc>
                <w:tcPr>
                  <w:tcW w:w="1417" w:type="dxa"/>
                  <w:vAlign w:val="center"/>
                </w:tcPr>
                <w:p w14:paraId="1E220173">
                  <w:pPr>
                    <w:spacing w:line="360" w:lineRule="auto"/>
                    <w:jc w:val="center"/>
                    <w:rPr>
                      <w:rFonts w:ascii="Times New Roman" w:hAnsi="Times New Roman"/>
                      <w:color w:val="000000" w:themeColor="text1"/>
                      <w:szCs w:val="21"/>
                    </w:rPr>
                  </w:pPr>
                  <w:r>
                    <w:rPr>
                      <w:rFonts w:ascii="Times New Roman"/>
                      <w:color w:val="000000" w:themeColor="text1"/>
                      <w:szCs w:val="21"/>
                    </w:rPr>
                    <w:t>用水量</w:t>
                  </w:r>
                  <w:r>
                    <w:rPr>
                      <w:rFonts w:ascii="Times New Roman" w:hAnsi="Times New Roman"/>
                      <w:color w:val="000000" w:themeColor="text1"/>
                      <w:szCs w:val="21"/>
                    </w:rPr>
                    <w:t>(m</w:t>
                  </w:r>
                  <w:r>
                    <w:rPr>
                      <w:rFonts w:ascii="Times New Roman" w:hAnsi="Times New Roman"/>
                      <w:color w:val="000000" w:themeColor="text1"/>
                      <w:szCs w:val="21"/>
                      <w:vertAlign w:val="superscript"/>
                    </w:rPr>
                    <w:t>3</w:t>
                  </w:r>
                  <w:r>
                    <w:rPr>
                      <w:rFonts w:ascii="Times New Roman" w:hAnsi="Times New Roman"/>
                      <w:color w:val="000000" w:themeColor="text1"/>
                      <w:szCs w:val="21"/>
                    </w:rPr>
                    <w:t>/</w:t>
                  </w:r>
                  <w:r>
                    <w:rPr>
                      <w:rFonts w:hint="eastAsia" w:ascii="Times New Roman" w:hAnsi="Times New Roman"/>
                      <w:color w:val="000000" w:themeColor="text1"/>
                      <w:szCs w:val="21"/>
                    </w:rPr>
                    <w:t>d</w:t>
                  </w:r>
                  <w:r>
                    <w:rPr>
                      <w:rFonts w:ascii="Times New Roman" w:hAnsi="Times New Roman"/>
                      <w:color w:val="000000" w:themeColor="text1"/>
                      <w:szCs w:val="21"/>
                    </w:rPr>
                    <w:t>)</w:t>
                  </w:r>
                </w:p>
              </w:tc>
              <w:tc>
                <w:tcPr>
                  <w:tcW w:w="1196" w:type="dxa"/>
                  <w:vAlign w:val="center"/>
                </w:tcPr>
                <w:p w14:paraId="077D9DCE">
                  <w:pPr>
                    <w:spacing w:line="360" w:lineRule="auto"/>
                    <w:jc w:val="center"/>
                    <w:rPr>
                      <w:rFonts w:ascii="Times New Roman" w:hAnsi="Times New Roman"/>
                      <w:color w:val="000000" w:themeColor="text1"/>
                      <w:szCs w:val="21"/>
                    </w:rPr>
                  </w:pPr>
                  <w:r>
                    <w:rPr>
                      <w:rFonts w:ascii="Times New Roman"/>
                      <w:color w:val="000000" w:themeColor="text1"/>
                      <w:szCs w:val="21"/>
                    </w:rPr>
                    <w:t>水源</w:t>
                  </w:r>
                </w:p>
              </w:tc>
              <w:tc>
                <w:tcPr>
                  <w:tcW w:w="1078" w:type="dxa"/>
                  <w:vAlign w:val="center"/>
                </w:tcPr>
                <w:p w14:paraId="73D45ABF">
                  <w:pPr>
                    <w:spacing w:line="360" w:lineRule="auto"/>
                    <w:jc w:val="center"/>
                    <w:rPr>
                      <w:rFonts w:ascii="Times New Roman" w:hAnsi="Times New Roman"/>
                      <w:color w:val="000000" w:themeColor="text1"/>
                      <w:szCs w:val="21"/>
                    </w:rPr>
                  </w:pPr>
                  <w:r>
                    <w:rPr>
                      <w:rFonts w:ascii="Times New Roman"/>
                      <w:color w:val="000000" w:themeColor="text1"/>
                      <w:szCs w:val="21"/>
                    </w:rPr>
                    <w:t>产污系数</w:t>
                  </w:r>
                </w:p>
              </w:tc>
              <w:tc>
                <w:tcPr>
                  <w:tcW w:w="1617" w:type="dxa"/>
                  <w:vAlign w:val="center"/>
                </w:tcPr>
                <w:p w14:paraId="7C665E2B">
                  <w:pPr>
                    <w:spacing w:line="360" w:lineRule="auto"/>
                    <w:jc w:val="center"/>
                    <w:rPr>
                      <w:rFonts w:ascii="Times New Roman" w:hAnsi="Times New Roman"/>
                      <w:color w:val="000000" w:themeColor="text1"/>
                      <w:szCs w:val="21"/>
                    </w:rPr>
                  </w:pPr>
                  <w:r>
                    <w:rPr>
                      <w:rFonts w:ascii="Times New Roman"/>
                      <w:color w:val="000000" w:themeColor="text1"/>
                      <w:szCs w:val="21"/>
                    </w:rPr>
                    <w:t>污水量</w:t>
                  </w:r>
                  <w:r>
                    <w:rPr>
                      <w:rFonts w:ascii="Times New Roman" w:hAnsi="Times New Roman"/>
                      <w:color w:val="000000" w:themeColor="text1"/>
                      <w:szCs w:val="21"/>
                    </w:rPr>
                    <w:t>(m</w:t>
                  </w:r>
                  <w:r>
                    <w:rPr>
                      <w:rFonts w:ascii="Times New Roman" w:hAnsi="Times New Roman"/>
                      <w:color w:val="000000" w:themeColor="text1"/>
                      <w:szCs w:val="21"/>
                      <w:vertAlign w:val="superscript"/>
                    </w:rPr>
                    <w:t>3</w:t>
                  </w:r>
                  <w:r>
                    <w:rPr>
                      <w:rFonts w:ascii="Times New Roman" w:hAnsi="Times New Roman"/>
                      <w:color w:val="000000" w:themeColor="text1"/>
                      <w:szCs w:val="21"/>
                    </w:rPr>
                    <w:t>/</w:t>
                  </w:r>
                  <w:r>
                    <w:rPr>
                      <w:rFonts w:hint="eastAsia" w:ascii="Times New Roman" w:hAnsi="Times New Roman"/>
                      <w:color w:val="000000" w:themeColor="text1"/>
                      <w:szCs w:val="21"/>
                    </w:rPr>
                    <w:t>d</w:t>
                  </w:r>
                  <w:r>
                    <w:rPr>
                      <w:rFonts w:ascii="Times New Roman" w:hAnsi="Times New Roman"/>
                      <w:color w:val="000000" w:themeColor="text1"/>
                      <w:szCs w:val="21"/>
                    </w:rPr>
                    <w:t>)</w:t>
                  </w:r>
                </w:p>
              </w:tc>
            </w:tr>
            <w:tr w14:paraId="5035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96" w:type="dxa"/>
                </w:tcPr>
                <w:p w14:paraId="097AA82A">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1</w:t>
                  </w:r>
                </w:p>
              </w:tc>
              <w:tc>
                <w:tcPr>
                  <w:tcW w:w="1559" w:type="dxa"/>
                  <w:vAlign w:val="center"/>
                </w:tcPr>
                <w:p w14:paraId="5DA9BAAF">
                  <w:pPr>
                    <w:spacing w:line="360" w:lineRule="auto"/>
                    <w:jc w:val="center"/>
                    <w:rPr>
                      <w:rFonts w:ascii="Times New Roman" w:hAnsi="Times New Roman"/>
                      <w:color w:val="000000" w:themeColor="text1"/>
                      <w:szCs w:val="21"/>
                    </w:rPr>
                  </w:pPr>
                  <w:r>
                    <w:rPr>
                      <w:rFonts w:hint="eastAsia" w:ascii="Times New Roman"/>
                      <w:color w:val="000000" w:themeColor="text1"/>
                      <w:szCs w:val="21"/>
                    </w:rPr>
                    <w:t>职工人员</w:t>
                  </w:r>
                </w:p>
              </w:tc>
              <w:tc>
                <w:tcPr>
                  <w:tcW w:w="1134" w:type="dxa"/>
                  <w:vAlign w:val="center"/>
                </w:tcPr>
                <w:p w14:paraId="5FD427B2">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30</w:t>
                  </w:r>
                  <w:r>
                    <w:rPr>
                      <w:rFonts w:ascii="Times New Roman"/>
                      <w:color w:val="000000" w:themeColor="text1"/>
                      <w:szCs w:val="21"/>
                    </w:rPr>
                    <w:t>人</w:t>
                  </w:r>
                </w:p>
              </w:tc>
              <w:tc>
                <w:tcPr>
                  <w:tcW w:w="1417" w:type="dxa"/>
                  <w:vAlign w:val="center"/>
                </w:tcPr>
                <w:p w14:paraId="6436DC2D">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2.4</w:t>
                  </w:r>
                </w:p>
              </w:tc>
              <w:tc>
                <w:tcPr>
                  <w:tcW w:w="1196" w:type="dxa"/>
                  <w:vMerge w:val="restart"/>
                  <w:vAlign w:val="center"/>
                </w:tcPr>
                <w:p w14:paraId="5ED79D82">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新鲜水</w:t>
                  </w:r>
                </w:p>
              </w:tc>
              <w:tc>
                <w:tcPr>
                  <w:tcW w:w="1078" w:type="dxa"/>
                  <w:vAlign w:val="center"/>
                </w:tcPr>
                <w:p w14:paraId="14482799">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85%</w:t>
                  </w:r>
                </w:p>
              </w:tc>
              <w:tc>
                <w:tcPr>
                  <w:tcW w:w="1617" w:type="dxa"/>
                  <w:vAlign w:val="center"/>
                </w:tcPr>
                <w:p w14:paraId="7BF3C737">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2.04</w:t>
                  </w:r>
                </w:p>
              </w:tc>
            </w:tr>
            <w:tr w14:paraId="27AF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6" w:type="dxa"/>
                </w:tcPr>
                <w:p w14:paraId="162A659C">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2</w:t>
                  </w:r>
                </w:p>
              </w:tc>
              <w:tc>
                <w:tcPr>
                  <w:tcW w:w="1559" w:type="dxa"/>
                  <w:vAlign w:val="center"/>
                </w:tcPr>
                <w:p w14:paraId="0512629C">
                  <w:pPr>
                    <w:spacing w:line="360" w:lineRule="auto"/>
                    <w:jc w:val="center"/>
                    <w:rPr>
                      <w:rFonts w:ascii="Times New Roman" w:hAnsi="Times New Roman"/>
                      <w:color w:val="000000" w:themeColor="text1"/>
                      <w:szCs w:val="21"/>
                    </w:rPr>
                  </w:pPr>
                  <w:r>
                    <w:rPr>
                      <w:rFonts w:hint="eastAsia" w:ascii="Times New Roman"/>
                      <w:color w:val="000000" w:themeColor="text1"/>
                      <w:szCs w:val="21"/>
                    </w:rPr>
                    <w:t>加工生产车间</w:t>
                  </w:r>
                </w:p>
              </w:tc>
              <w:tc>
                <w:tcPr>
                  <w:tcW w:w="1134" w:type="dxa"/>
                  <w:vAlign w:val="center"/>
                </w:tcPr>
                <w:p w14:paraId="14DBD751">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w:t>
                  </w:r>
                </w:p>
              </w:tc>
              <w:tc>
                <w:tcPr>
                  <w:tcW w:w="1417" w:type="dxa"/>
                  <w:vAlign w:val="center"/>
                </w:tcPr>
                <w:p w14:paraId="73984B3F">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0.167</w:t>
                  </w:r>
                </w:p>
              </w:tc>
              <w:tc>
                <w:tcPr>
                  <w:tcW w:w="1196" w:type="dxa"/>
                  <w:vMerge w:val="continue"/>
                  <w:vAlign w:val="center"/>
                </w:tcPr>
                <w:p w14:paraId="050C56B3">
                  <w:pPr>
                    <w:spacing w:line="360" w:lineRule="auto"/>
                    <w:jc w:val="center"/>
                    <w:rPr>
                      <w:rFonts w:ascii="Times New Roman" w:hAnsi="Times New Roman"/>
                      <w:color w:val="000000" w:themeColor="text1"/>
                      <w:szCs w:val="21"/>
                    </w:rPr>
                  </w:pPr>
                </w:p>
              </w:tc>
              <w:tc>
                <w:tcPr>
                  <w:tcW w:w="1078" w:type="dxa"/>
                  <w:vAlign w:val="center"/>
                </w:tcPr>
                <w:p w14:paraId="2D39D9AF">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w:t>
                  </w:r>
                </w:p>
              </w:tc>
              <w:tc>
                <w:tcPr>
                  <w:tcW w:w="1617" w:type="dxa"/>
                  <w:vAlign w:val="center"/>
                </w:tcPr>
                <w:p w14:paraId="5CC35570">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w:t>
                  </w:r>
                </w:p>
              </w:tc>
            </w:tr>
            <w:tr w14:paraId="5479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6" w:type="dxa"/>
                </w:tcPr>
                <w:p w14:paraId="4CB13EB6">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3</w:t>
                  </w:r>
                </w:p>
              </w:tc>
              <w:tc>
                <w:tcPr>
                  <w:tcW w:w="1559" w:type="dxa"/>
                  <w:vAlign w:val="center"/>
                </w:tcPr>
                <w:p w14:paraId="3BA8FA2E">
                  <w:pPr>
                    <w:spacing w:line="360" w:lineRule="auto"/>
                    <w:jc w:val="center"/>
                    <w:rPr>
                      <w:rFonts w:ascii="Times New Roman"/>
                      <w:color w:val="000000" w:themeColor="text1"/>
                      <w:szCs w:val="21"/>
                    </w:rPr>
                  </w:pPr>
                  <w:r>
                    <w:rPr>
                      <w:rFonts w:ascii="Times New Roman"/>
                      <w:color w:val="000000" w:themeColor="text1"/>
                      <w:szCs w:val="21"/>
                    </w:rPr>
                    <w:t>绿化</w:t>
                  </w:r>
                </w:p>
              </w:tc>
              <w:tc>
                <w:tcPr>
                  <w:tcW w:w="1134" w:type="dxa"/>
                  <w:vAlign w:val="center"/>
                </w:tcPr>
                <w:p w14:paraId="79C67E3B">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1598</w:t>
                  </w:r>
                  <w:r>
                    <w:rPr>
                      <w:rFonts w:ascii="Times New Roman" w:hAnsi="Times New Roman"/>
                      <w:color w:val="000000" w:themeColor="text1"/>
                      <w:szCs w:val="21"/>
                    </w:rPr>
                    <w:t>m</w:t>
                  </w:r>
                  <w:r>
                    <w:rPr>
                      <w:rFonts w:ascii="Times New Roman" w:hAnsi="Times New Roman"/>
                      <w:color w:val="000000" w:themeColor="text1"/>
                      <w:szCs w:val="21"/>
                      <w:vertAlign w:val="superscript"/>
                    </w:rPr>
                    <w:t>2</w:t>
                  </w:r>
                </w:p>
              </w:tc>
              <w:tc>
                <w:tcPr>
                  <w:tcW w:w="1417" w:type="dxa"/>
                  <w:vAlign w:val="center"/>
                </w:tcPr>
                <w:p w14:paraId="20A05804">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4.794</w:t>
                  </w:r>
                </w:p>
              </w:tc>
              <w:tc>
                <w:tcPr>
                  <w:tcW w:w="1196" w:type="dxa"/>
                  <w:vMerge w:val="continue"/>
                  <w:vAlign w:val="center"/>
                </w:tcPr>
                <w:p w14:paraId="19394843">
                  <w:pPr>
                    <w:spacing w:line="360" w:lineRule="auto"/>
                    <w:jc w:val="center"/>
                    <w:rPr>
                      <w:rFonts w:ascii="Times New Roman" w:hAnsi="Times New Roman"/>
                      <w:color w:val="000000" w:themeColor="text1"/>
                      <w:szCs w:val="21"/>
                    </w:rPr>
                  </w:pPr>
                </w:p>
              </w:tc>
              <w:tc>
                <w:tcPr>
                  <w:tcW w:w="1078" w:type="dxa"/>
                  <w:vAlign w:val="center"/>
                </w:tcPr>
                <w:p w14:paraId="6A474C0D">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w:t>
                  </w:r>
                </w:p>
              </w:tc>
              <w:tc>
                <w:tcPr>
                  <w:tcW w:w="1617" w:type="dxa"/>
                  <w:vAlign w:val="center"/>
                </w:tcPr>
                <w:p w14:paraId="54783E9D">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w:t>
                  </w:r>
                </w:p>
              </w:tc>
            </w:tr>
            <w:tr w14:paraId="2662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389" w:type="dxa"/>
                  <w:gridSpan w:val="3"/>
                </w:tcPr>
                <w:p w14:paraId="2F399DA4">
                  <w:pPr>
                    <w:spacing w:line="360" w:lineRule="auto"/>
                    <w:jc w:val="center"/>
                    <w:rPr>
                      <w:rFonts w:ascii="Times New Roman" w:hAnsi="Times New Roman"/>
                      <w:color w:val="000000" w:themeColor="text1"/>
                      <w:szCs w:val="21"/>
                    </w:rPr>
                  </w:pPr>
                  <w:r>
                    <w:rPr>
                      <w:rFonts w:ascii="Times New Roman"/>
                      <w:color w:val="000000" w:themeColor="text1"/>
                      <w:szCs w:val="21"/>
                    </w:rPr>
                    <w:t>小计</w:t>
                  </w:r>
                </w:p>
              </w:tc>
              <w:tc>
                <w:tcPr>
                  <w:tcW w:w="1417" w:type="dxa"/>
                  <w:vAlign w:val="center"/>
                </w:tcPr>
                <w:p w14:paraId="7E0F6267">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7.361</w:t>
                  </w:r>
                </w:p>
              </w:tc>
              <w:tc>
                <w:tcPr>
                  <w:tcW w:w="1196" w:type="dxa"/>
                  <w:vMerge w:val="continue"/>
                  <w:vAlign w:val="center"/>
                </w:tcPr>
                <w:p w14:paraId="3B5947DE">
                  <w:pPr>
                    <w:spacing w:line="360" w:lineRule="auto"/>
                    <w:jc w:val="center"/>
                    <w:rPr>
                      <w:rFonts w:ascii="Times New Roman" w:hAnsi="Times New Roman"/>
                      <w:color w:val="000000" w:themeColor="text1"/>
                      <w:szCs w:val="21"/>
                    </w:rPr>
                  </w:pPr>
                </w:p>
              </w:tc>
              <w:tc>
                <w:tcPr>
                  <w:tcW w:w="1078" w:type="dxa"/>
                  <w:vAlign w:val="center"/>
                </w:tcPr>
                <w:p w14:paraId="4976F7D8">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w:t>
                  </w:r>
                </w:p>
              </w:tc>
              <w:tc>
                <w:tcPr>
                  <w:tcW w:w="1617" w:type="dxa"/>
                  <w:vAlign w:val="center"/>
                </w:tcPr>
                <w:p w14:paraId="6E79E5C1">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2.04</w:t>
                  </w:r>
                </w:p>
              </w:tc>
            </w:tr>
          </w:tbl>
          <w:p w14:paraId="35BA9E47">
            <w:pPr>
              <w:tabs>
                <w:tab w:val="left" w:pos="900"/>
              </w:tabs>
              <w:spacing w:line="360" w:lineRule="auto"/>
              <w:ind w:firstLine="482"/>
              <w:rPr>
                <w:rFonts w:ascii="Times New Roman" w:hAnsi="Times New Roman"/>
                <w:color w:val="00B0F0"/>
                <w:sz w:val="24"/>
                <w:szCs w:val="24"/>
              </w:rPr>
            </w:pPr>
            <w:r>
              <w:rPr>
                <w:rFonts w:hint="eastAsia" w:ascii="Times New Roman" w:hAnsi="宋体"/>
                <w:color w:val="00B0F0"/>
                <w:sz w:val="24"/>
                <w:szCs w:val="24"/>
              </w:rPr>
              <w:t>（</w:t>
            </w:r>
            <w:r>
              <w:rPr>
                <w:rFonts w:ascii="Times New Roman" w:hAnsi="Times New Roman"/>
                <w:color w:val="00B0F0"/>
                <w:sz w:val="24"/>
                <w:szCs w:val="24"/>
              </w:rPr>
              <w:t>4</w:t>
            </w:r>
            <w:r>
              <w:rPr>
                <w:rFonts w:hint="eastAsia" w:ascii="Times New Roman" w:hAnsi="宋体"/>
                <w:color w:val="00B0F0"/>
                <w:sz w:val="24"/>
                <w:szCs w:val="24"/>
              </w:rPr>
              <w:t>）污染物产生量</w:t>
            </w:r>
          </w:p>
          <w:p w14:paraId="24B23BE4">
            <w:pPr>
              <w:spacing w:line="360" w:lineRule="auto"/>
              <w:ind w:firstLine="480" w:firstLineChars="200"/>
              <w:rPr>
                <w:rFonts w:ascii="Times New Roman"/>
                <w:bCs/>
                <w:color w:val="00B0F0"/>
                <w:sz w:val="24"/>
              </w:rPr>
            </w:pPr>
            <w:r>
              <w:rPr>
                <w:rFonts w:hint="eastAsia" w:ascii="Times New Roman" w:hAnsi="Times New Roman"/>
                <w:color w:val="00B0F0"/>
                <w:sz w:val="24"/>
              </w:rPr>
              <w:t>根据</w:t>
            </w:r>
            <w:r>
              <w:rPr>
                <w:rFonts w:hint="eastAsia" w:ascii="Times New Roman" w:hAnsi="Times New Roman"/>
                <w:color w:val="00B0F0"/>
                <w:sz w:val="24"/>
                <w:lang w:eastAsia="zh-CN"/>
              </w:rPr>
              <w:t>生态环境部</w:t>
            </w:r>
            <w:r>
              <w:rPr>
                <w:rFonts w:hint="eastAsia" w:ascii="Times New Roman" w:hAnsi="Times New Roman"/>
                <w:color w:val="00B0F0"/>
                <w:sz w:val="24"/>
              </w:rPr>
              <w:t>华南环境科学研究所发布的《生活源产排污系数及使用说明》（</w:t>
            </w:r>
            <w:r>
              <w:rPr>
                <w:rFonts w:ascii="Times New Roman" w:hAnsi="Times New Roman"/>
                <w:color w:val="00B0F0"/>
                <w:sz w:val="24"/>
              </w:rPr>
              <w:t>2010</w:t>
            </w:r>
            <w:r>
              <w:rPr>
                <w:rFonts w:hint="eastAsia" w:ascii="Times New Roman" w:hAnsi="Times New Roman"/>
                <w:color w:val="00B0F0"/>
                <w:sz w:val="24"/>
              </w:rPr>
              <w:t>年修订），第二部分生活源污水污染物产污系数及使用说明</w:t>
            </w:r>
            <w:r>
              <w:rPr>
                <w:rFonts w:hint="eastAsia" w:ascii="宋体" w:hAnsi="宋体"/>
                <w:color w:val="00B0F0"/>
                <w:sz w:val="24"/>
              </w:rPr>
              <w:t>中“表</w:t>
            </w:r>
            <w:r>
              <w:rPr>
                <w:rFonts w:ascii="Times New Roman" w:hAnsi="Times New Roman"/>
                <w:color w:val="00B0F0"/>
                <w:sz w:val="24"/>
              </w:rPr>
              <w:t>1</w:t>
            </w:r>
            <w:r>
              <w:rPr>
                <w:rFonts w:hint="eastAsia" w:ascii="Times New Roman" w:hAnsi="Times New Roman"/>
                <w:color w:val="00B0F0"/>
                <w:sz w:val="24"/>
              </w:rPr>
              <w:t>人均用水量和排水量、表</w:t>
            </w:r>
            <w:r>
              <w:rPr>
                <w:rFonts w:ascii="Times New Roman" w:hAnsi="Times New Roman"/>
                <w:color w:val="00B0F0"/>
                <w:sz w:val="24"/>
              </w:rPr>
              <w:t>2</w:t>
            </w:r>
            <w:r>
              <w:rPr>
                <w:rFonts w:hint="eastAsia" w:ascii="Times New Roman" w:hAnsi="Times New Roman"/>
                <w:color w:val="00B0F0"/>
                <w:sz w:val="24"/>
              </w:rPr>
              <w:t>生活源污水污染物人均产生系数、表</w:t>
            </w:r>
            <w:r>
              <w:rPr>
                <w:rFonts w:ascii="Times New Roman" w:hAnsi="Times New Roman"/>
                <w:color w:val="00B0F0"/>
                <w:sz w:val="24"/>
              </w:rPr>
              <w:t xml:space="preserve">3 </w:t>
            </w:r>
            <w:r>
              <w:rPr>
                <w:rFonts w:hint="eastAsia" w:ascii="Times New Roman" w:hAnsi="Times New Roman"/>
                <w:color w:val="00B0F0"/>
                <w:sz w:val="24"/>
              </w:rPr>
              <w:t>各区域城市分</w:t>
            </w:r>
            <w:r>
              <w:rPr>
                <w:rFonts w:hint="eastAsia" w:ascii="宋体" w:hAnsi="宋体"/>
                <w:color w:val="00B0F0"/>
                <w:sz w:val="24"/>
              </w:rPr>
              <w:t>类”计</w:t>
            </w:r>
            <w:r>
              <w:rPr>
                <w:rFonts w:hint="eastAsia" w:ascii="Times New Roman" w:hAnsi="Times New Roman"/>
                <w:color w:val="00B0F0"/>
                <w:sz w:val="24"/>
              </w:rPr>
              <w:t>算得到，生活废水中污染物浓度分别为</w:t>
            </w:r>
            <w:r>
              <w:rPr>
                <w:rFonts w:ascii="Times New Roman" w:hAnsi="Times New Roman"/>
                <w:color w:val="00B0F0"/>
                <w:sz w:val="24"/>
              </w:rPr>
              <w:t>CODcr</w:t>
            </w:r>
            <w:r>
              <w:rPr>
                <w:rFonts w:hint="eastAsia" w:ascii="Times New Roman" w:hAnsi="Times New Roman"/>
                <w:color w:val="00B0F0"/>
                <w:sz w:val="24"/>
              </w:rPr>
              <w:t>：392</w:t>
            </w:r>
            <w:r>
              <w:rPr>
                <w:rFonts w:ascii="Times New Roman" w:hAnsi="Times New Roman"/>
                <w:color w:val="00B0F0"/>
                <w:sz w:val="24"/>
              </w:rPr>
              <w:t>mg/L</w:t>
            </w:r>
            <w:r>
              <w:rPr>
                <w:rFonts w:hint="eastAsia" w:ascii="Times New Roman" w:hAnsi="Times New Roman"/>
                <w:color w:val="00B0F0"/>
                <w:sz w:val="24"/>
              </w:rPr>
              <w:t>、氨氮：35</w:t>
            </w:r>
            <w:r>
              <w:rPr>
                <w:rFonts w:ascii="Times New Roman" w:hAnsi="Times New Roman"/>
                <w:color w:val="00B0F0"/>
                <w:sz w:val="24"/>
              </w:rPr>
              <w:t>mg/L</w:t>
            </w:r>
            <w:r>
              <w:rPr>
                <w:rFonts w:hint="eastAsia" w:ascii="Times New Roman" w:hAnsi="Times New Roman"/>
                <w:color w:val="00B0F0"/>
                <w:sz w:val="24"/>
              </w:rPr>
              <w:t>、</w:t>
            </w:r>
            <w:r>
              <w:rPr>
                <w:rFonts w:ascii="Times New Roman" w:hAnsi="Times New Roman"/>
                <w:color w:val="00B0F0"/>
                <w:sz w:val="24"/>
              </w:rPr>
              <w:t>BOD</w:t>
            </w:r>
            <w:r>
              <w:rPr>
                <w:rFonts w:ascii="Times New Roman" w:hAnsi="Times New Roman"/>
                <w:color w:val="00B0F0"/>
                <w:sz w:val="24"/>
                <w:vertAlign w:val="subscript"/>
              </w:rPr>
              <w:t>5</w:t>
            </w:r>
            <w:r>
              <w:rPr>
                <w:rFonts w:hint="eastAsia" w:ascii="Times New Roman" w:hAnsi="Times New Roman"/>
                <w:color w:val="00B0F0"/>
                <w:sz w:val="24"/>
              </w:rPr>
              <w:t>：</w:t>
            </w:r>
            <w:r>
              <w:rPr>
                <w:rFonts w:ascii="Times New Roman" w:hAnsi="Times New Roman"/>
                <w:color w:val="00B0F0"/>
                <w:sz w:val="24"/>
              </w:rPr>
              <w:t>1</w:t>
            </w:r>
            <w:r>
              <w:rPr>
                <w:rFonts w:hint="eastAsia" w:ascii="Times New Roman" w:hAnsi="Times New Roman"/>
                <w:color w:val="00B0F0"/>
                <w:sz w:val="24"/>
              </w:rPr>
              <w:t>5</w:t>
            </w:r>
            <w:r>
              <w:rPr>
                <w:rFonts w:ascii="Times New Roman" w:hAnsi="Times New Roman"/>
                <w:color w:val="00B0F0"/>
                <w:sz w:val="24"/>
              </w:rPr>
              <w:t>8mg/L</w:t>
            </w:r>
            <w:r>
              <w:rPr>
                <w:rFonts w:hint="eastAsia" w:ascii="Times New Roman" w:hAnsi="Times New Roman"/>
                <w:color w:val="00B0F0"/>
                <w:sz w:val="24"/>
              </w:rPr>
              <w:t>，</w:t>
            </w:r>
            <w:r>
              <w:rPr>
                <w:rFonts w:ascii="Times New Roman" w:hAnsi="Times New Roman"/>
                <w:color w:val="00B0F0"/>
                <w:sz w:val="24"/>
              </w:rPr>
              <w:t>SS</w:t>
            </w:r>
            <w:r>
              <w:rPr>
                <w:rFonts w:hint="eastAsia" w:ascii="Times New Roman" w:hAnsi="Times New Roman"/>
                <w:color w:val="00B0F0"/>
                <w:sz w:val="24"/>
              </w:rPr>
              <w:t>产生浓度按</w:t>
            </w:r>
            <w:r>
              <w:rPr>
                <w:rFonts w:ascii="Times New Roman" w:hAnsi="Times New Roman"/>
                <w:color w:val="00B0F0"/>
                <w:sz w:val="24"/>
              </w:rPr>
              <w:t>214mg/L</w:t>
            </w:r>
            <w:r>
              <w:rPr>
                <w:rFonts w:hint="eastAsia" w:ascii="Times New Roman" w:hAnsi="Times New Roman"/>
                <w:color w:val="00B0F0"/>
                <w:sz w:val="24"/>
              </w:rPr>
              <w:t>计</w:t>
            </w:r>
            <w:r>
              <w:rPr>
                <w:rFonts w:hint="eastAsia" w:ascii="Times New Roman" w:hAnsi="宋体"/>
                <w:color w:val="00B0F0"/>
                <w:sz w:val="24"/>
                <w:szCs w:val="24"/>
              </w:rPr>
              <w:t>。</w:t>
            </w:r>
          </w:p>
          <w:p w14:paraId="76BC72FC">
            <w:pPr>
              <w:spacing w:line="360" w:lineRule="auto"/>
              <w:ind w:firstLine="482"/>
              <w:rPr>
                <w:rFonts w:ascii="Times New Roman"/>
                <w:bCs/>
                <w:color w:val="00B0F0"/>
                <w:sz w:val="24"/>
              </w:rPr>
            </w:pPr>
            <w:r>
              <w:rPr>
                <w:rFonts w:hint="eastAsia" w:ascii="Times New Roman"/>
                <w:b/>
                <w:bCs/>
                <w:color w:val="00B0F0"/>
                <w:sz w:val="24"/>
              </w:rPr>
              <w:t>园区污水处理厂建成之前</w:t>
            </w:r>
            <w:r>
              <w:rPr>
                <w:rFonts w:hAnsi="宋体"/>
                <w:b/>
                <w:color w:val="00B0F0"/>
                <w:sz w:val="24"/>
                <w:szCs w:val="24"/>
              </w:rPr>
              <w:t xml:space="preserve"> </w:t>
            </w:r>
            <w:r>
              <w:rPr>
                <w:rFonts w:hint="eastAsia" w:hAnsi="宋体"/>
                <w:color w:val="00B0F0"/>
                <w:sz w:val="24"/>
                <w:szCs w:val="24"/>
              </w:rPr>
              <w:t>：</w:t>
            </w:r>
            <w:r>
              <w:rPr>
                <w:rFonts w:ascii="Times New Roman"/>
                <w:bCs/>
                <w:color w:val="00B0F0"/>
                <w:sz w:val="24"/>
              </w:rPr>
              <w:t>项目运营期</w:t>
            </w:r>
            <w:r>
              <w:rPr>
                <w:rFonts w:hint="eastAsia" w:ascii="Times New Roman"/>
                <w:bCs/>
                <w:color w:val="00B0F0"/>
                <w:sz w:val="24"/>
              </w:rPr>
              <w:t>无生产废水，</w:t>
            </w:r>
            <w:r>
              <w:rPr>
                <w:rFonts w:hint="eastAsia"/>
                <w:color w:val="00B0F0"/>
                <w:sz w:val="24"/>
                <w:szCs w:val="24"/>
              </w:rPr>
              <w:t>厂区内不设置食堂，</w:t>
            </w:r>
            <w:r>
              <w:rPr>
                <w:rFonts w:hint="eastAsia"/>
                <w:color w:val="92D050"/>
                <w:sz w:val="24"/>
                <w:szCs w:val="24"/>
              </w:rPr>
              <w:t>工作人员生活用水依托云南香料烟有限责任公司遮放收购点及芒市遮放小毕朗米业有限公司老厂，</w:t>
            </w:r>
            <w:r>
              <w:rPr>
                <w:rFonts w:hint="eastAsia" w:ascii="Times New Roman" w:hAnsi="Times New Roman"/>
                <w:bCs/>
                <w:color w:val="92D050"/>
                <w:sz w:val="24"/>
                <w:szCs w:val="24"/>
              </w:rPr>
              <w:t>项目区内不产生生活废水</w:t>
            </w:r>
            <w:r>
              <w:rPr>
                <w:rFonts w:hint="eastAsia" w:ascii="Times New Roman"/>
                <w:bCs/>
                <w:color w:val="92D050"/>
                <w:sz w:val="24"/>
              </w:rPr>
              <w:t>。</w:t>
            </w:r>
          </w:p>
          <w:p w14:paraId="7B33CD54">
            <w:pPr>
              <w:spacing w:line="360" w:lineRule="auto"/>
              <w:ind w:firstLine="482"/>
              <w:rPr>
                <w:rFonts w:ascii="Times New Roman" w:hAnsi="Times New Roman"/>
                <w:bCs/>
                <w:color w:val="000000" w:themeColor="text1"/>
                <w:kern w:val="0"/>
                <w:sz w:val="24"/>
                <w:szCs w:val="24"/>
              </w:rPr>
            </w:pPr>
            <w:r>
              <w:rPr>
                <w:rFonts w:hint="eastAsia" w:ascii="Times New Roman"/>
                <w:b/>
                <w:bCs/>
                <w:color w:val="000000" w:themeColor="text1"/>
                <w:sz w:val="24"/>
              </w:rPr>
              <w:t>园区污水处理厂建成之后</w:t>
            </w:r>
            <w:r>
              <w:rPr>
                <w:rFonts w:hint="eastAsia" w:hAnsi="宋体"/>
                <w:color w:val="000000" w:themeColor="text1"/>
                <w:sz w:val="24"/>
                <w:szCs w:val="24"/>
              </w:rPr>
              <w:t>：</w:t>
            </w:r>
            <w:r>
              <w:rPr>
                <w:rFonts w:hint="eastAsia" w:ascii="Times New Roman"/>
                <w:bCs/>
                <w:color w:val="000000" w:themeColor="text1"/>
                <w:sz w:val="24"/>
              </w:rPr>
              <w:t>生活废水排入防渗化粪池，</w:t>
            </w:r>
            <w:r>
              <w:rPr>
                <w:rFonts w:hint="eastAsia" w:ascii="Times New Roman" w:hAnsi="Times New Roman"/>
                <w:color w:val="000000" w:themeColor="text1"/>
                <w:kern w:val="0"/>
                <w:sz w:val="24"/>
                <w:szCs w:val="24"/>
              </w:rPr>
              <w:t>经化粪池处理达到《污水综合排放标准》（</w:t>
            </w:r>
            <w:r>
              <w:rPr>
                <w:rFonts w:ascii="Times New Roman" w:hAnsi="Times New Roman"/>
                <w:color w:val="000000" w:themeColor="text1"/>
                <w:kern w:val="0"/>
                <w:sz w:val="24"/>
                <w:szCs w:val="24"/>
              </w:rPr>
              <w:t>GB8978-1996</w:t>
            </w:r>
            <w:r>
              <w:rPr>
                <w:rFonts w:hint="eastAsia" w:ascii="Times New Roman" w:hAnsi="Times New Roman"/>
                <w:color w:val="000000" w:themeColor="text1"/>
                <w:kern w:val="0"/>
                <w:sz w:val="24"/>
                <w:szCs w:val="24"/>
              </w:rPr>
              <w:t>）三级标准，其中氨氮、总磷达到《污水排入城镇下水道水质标准》（</w:t>
            </w:r>
            <w:r>
              <w:rPr>
                <w:rFonts w:ascii="Times New Roman" w:hAnsi="Times New Roman"/>
                <w:color w:val="000000" w:themeColor="text1"/>
                <w:kern w:val="0"/>
                <w:sz w:val="24"/>
                <w:szCs w:val="24"/>
              </w:rPr>
              <w:t>GB/T3192-2015</w:t>
            </w:r>
            <w:r>
              <w:rPr>
                <w:rFonts w:hint="eastAsia" w:ascii="Times New Roman" w:hAnsi="Times New Roman"/>
                <w:color w:val="000000" w:themeColor="text1"/>
                <w:kern w:val="0"/>
                <w:sz w:val="24"/>
                <w:szCs w:val="24"/>
              </w:rPr>
              <w:t>）表</w:t>
            </w:r>
            <w:r>
              <w:rPr>
                <w:rFonts w:ascii="Times New Roman" w:hAnsi="Times New Roman"/>
                <w:color w:val="000000" w:themeColor="text1"/>
                <w:kern w:val="0"/>
                <w:sz w:val="24"/>
                <w:szCs w:val="24"/>
              </w:rPr>
              <w:t>1</w:t>
            </w:r>
            <w:r>
              <w:rPr>
                <w:rFonts w:hint="eastAsia" w:ascii="Times New Roman" w:hAnsi="Times New Roman"/>
                <w:color w:val="000000" w:themeColor="text1"/>
                <w:kern w:val="0"/>
                <w:sz w:val="24"/>
                <w:szCs w:val="24"/>
              </w:rPr>
              <w:t>中的</w:t>
            </w:r>
            <w:r>
              <w:rPr>
                <w:rFonts w:ascii="Times New Roman" w:hAnsi="Times New Roman"/>
                <w:color w:val="000000" w:themeColor="text1"/>
                <w:kern w:val="0"/>
                <w:sz w:val="24"/>
                <w:szCs w:val="24"/>
              </w:rPr>
              <w:t>B</w:t>
            </w:r>
            <w:r>
              <w:rPr>
                <w:rFonts w:hint="eastAsia" w:ascii="Times New Roman" w:hAnsi="Times New Roman"/>
                <w:color w:val="000000" w:themeColor="text1"/>
                <w:kern w:val="0"/>
                <w:sz w:val="24"/>
                <w:szCs w:val="24"/>
              </w:rPr>
              <w:t>等级标准，后排入园区污水处理厂</w:t>
            </w:r>
            <w:r>
              <w:rPr>
                <w:rFonts w:hint="eastAsia" w:ascii="Times New Roman" w:hAnsi="Times New Roman"/>
                <w:bCs/>
                <w:color w:val="000000" w:themeColor="text1"/>
                <w:kern w:val="0"/>
                <w:sz w:val="24"/>
                <w:szCs w:val="24"/>
              </w:rPr>
              <w:t>，处理后进入芒市大河。</w:t>
            </w:r>
          </w:p>
          <w:p w14:paraId="43684D0D">
            <w:pPr>
              <w:spacing w:line="360" w:lineRule="auto"/>
              <w:ind w:firstLine="482"/>
              <w:rPr>
                <w:rFonts w:ascii="Times New Roman" w:hAnsi="宋体"/>
                <w:color w:val="000000" w:themeColor="text1"/>
                <w:sz w:val="24"/>
              </w:rPr>
            </w:pPr>
            <w:r>
              <w:rPr>
                <w:rFonts w:hint="eastAsia" w:ascii="Times New Roman"/>
                <w:bCs/>
                <w:color w:val="000000" w:themeColor="text1"/>
                <w:sz w:val="24"/>
              </w:rPr>
              <w:t>项目防渗化粪池的去除率根据环评手册技术资料中“常用污水处理设备及去除效率”化粪池对污水的污染物去除效率分别为</w:t>
            </w:r>
            <w:r>
              <w:rPr>
                <w:rFonts w:ascii="Times New Roman"/>
                <w:bCs/>
                <w:color w:val="000000" w:themeColor="text1"/>
                <w:sz w:val="24"/>
              </w:rPr>
              <w:t>COD</w:t>
            </w:r>
            <w:r>
              <w:rPr>
                <w:rFonts w:hint="eastAsia" w:ascii="Times New Roman"/>
                <w:bCs/>
                <w:color w:val="000000" w:themeColor="text1"/>
                <w:sz w:val="24"/>
              </w:rPr>
              <w:t>：</w:t>
            </w:r>
            <w:r>
              <w:rPr>
                <w:rFonts w:ascii="Times New Roman"/>
                <w:bCs/>
                <w:color w:val="000000" w:themeColor="text1"/>
                <w:sz w:val="24"/>
              </w:rPr>
              <w:t>15%</w:t>
            </w:r>
            <w:r>
              <w:rPr>
                <w:rFonts w:hint="eastAsia" w:ascii="Times New Roman"/>
                <w:bCs/>
                <w:color w:val="000000" w:themeColor="text1"/>
                <w:sz w:val="24"/>
              </w:rPr>
              <w:t>，</w:t>
            </w:r>
            <w:r>
              <w:rPr>
                <w:rFonts w:ascii="Times New Roman"/>
                <w:bCs/>
                <w:color w:val="000000" w:themeColor="text1"/>
                <w:sz w:val="24"/>
              </w:rPr>
              <w:t>BOD5</w:t>
            </w:r>
            <w:r>
              <w:rPr>
                <w:rFonts w:hint="eastAsia" w:ascii="Times New Roman"/>
                <w:bCs/>
                <w:color w:val="000000" w:themeColor="text1"/>
                <w:sz w:val="24"/>
              </w:rPr>
              <w:t>：</w:t>
            </w:r>
            <w:r>
              <w:rPr>
                <w:rFonts w:ascii="Times New Roman"/>
                <w:bCs/>
                <w:color w:val="000000" w:themeColor="text1"/>
                <w:sz w:val="24"/>
              </w:rPr>
              <w:t>9%</w:t>
            </w:r>
            <w:r>
              <w:rPr>
                <w:rFonts w:hint="eastAsia" w:ascii="Times New Roman"/>
                <w:bCs/>
                <w:color w:val="000000" w:themeColor="text1"/>
                <w:sz w:val="24"/>
              </w:rPr>
              <w:t>，</w:t>
            </w:r>
            <w:r>
              <w:rPr>
                <w:rFonts w:ascii="Times New Roman"/>
                <w:bCs/>
                <w:color w:val="000000" w:themeColor="text1"/>
                <w:sz w:val="24"/>
              </w:rPr>
              <w:t>NH3-N</w:t>
            </w:r>
            <w:r>
              <w:rPr>
                <w:rFonts w:hint="eastAsia" w:ascii="Times New Roman"/>
                <w:bCs/>
                <w:color w:val="000000" w:themeColor="text1"/>
                <w:sz w:val="24"/>
              </w:rPr>
              <w:t>：</w:t>
            </w:r>
            <w:r>
              <w:rPr>
                <w:rFonts w:ascii="Times New Roman"/>
                <w:bCs/>
                <w:color w:val="000000" w:themeColor="text1"/>
                <w:sz w:val="24"/>
              </w:rPr>
              <w:t>3%</w:t>
            </w:r>
            <w:r>
              <w:rPr>
                <w:rFonts w:hint="eastAsia" w:ascii="Times New Roman"/>
                <w:bCs/>
                <w:color w:val="000000" w:themeColor="text1"/>
                <w:sz w:val="24"/>
              </w:rPr>
              <w:t>，</w:t>
            </w:r>
            <w:r>
              <w:rPr>
                <w:rFonts w:ascii="Times New Roman"/>
                <w:bCs/>
                <w:color w:val="000000" w:themeColor="text1"/>
                <w:sz w:val="24"/>
              </w:rPr>
              <w:t>SS</w:t>
            </w:r>
            <w:r>
              <w:rPr>
                <w:rFonts w:hint="eastAsia" w:ascii="Times New Roman"/>
                <w:bCs/>
                <w:color w:val="000000" w:themeColor="text1"/>
                <w:sz w:val="24"/>
              </w:rPr>
              <w:t>：</w:t>
            </w:r>
            <w:r>
              <w:rPr>
                <w:rFonts w:ascii="Times New Roman"/>
                <w:bCs/>
                <w:color w:val="000000" w:themeColor="text1"/>
                <w:sz w:val="24"/>
              </w:rPr>
              <w:t>30%</w:t>
            </w:r>
            <w:r>
              <w:rPr>
                <w:rFonts w:hint="eastAsia" w:ascii="Times New Roman"/>
                <w:bCs/>
                <w:color w:val="000000" w:themeColor="text1"/>
                <w:sz w:val="24"/>
              </w:rPr>
              <w:t>。</w:t>
            </w:r>
          </w:p>
          <w:p w14:paraId="20F2E577">
            <w:pPr>
              <w:spacing w:line="360" w:lineRule="auto"/>
              <w:ind w:firstLine="482"/>
              <w:rPr>
                <w:rFonts w:ascii="Times New Roman" w:hAnsi="宋体"/>
                <w:color w:val="000000" w:themeColor="text1"/>
                <w:sz w:val="24"/>
              </w:rPr>
            </w:pPr>
            <w:r>
              <w:rPr>
                <w:rFonts w:hint="eastAsia" w:ascii="Times New Roman" w:hAnsi="宋体"/>
                <w:color w:val="000000" w:themeColor="text1"/>
                <w:sz w:val="24"/>
              </w:rPr>
              <w:t>项目水污染物产生量及排放量见表</w:t>
            </w:r>
            <w:r>
              <w:rPr>
                <w:rFonts w:ascii="Times New Roman" w:hAnsi="宋体"/>
                <w:color w:val="000000" w:themeColor="text1"/>
                <w:sz w:val="24"/>
              </w:rPr>
              <w:t>5-</w:t>
            </w:r>
            <w:r>
              <w:rPr>
                <w:rFonts w:hint="eastAsia" w:ascii="Times New Roman" w:hAnsi="宋体"/>
                <w:color w:val="000000" w:themeColor="text1"/>
                <w:sz w:val="24"/>
              </w:rPr>
              <w:t>7。</w:t>
            </w:r>
          </w:p>
          <w:p w14:paraId="4A73D28D">
            <w:pPr>
              <w:spacing w:line="360" w:lineRule="auto"/>
              <w:jc w:val="center"/>
              <w:rPr>
                <w:rFonts w:ascii="Times New Roman" w:hAnsi="Times New Roman"/>
                <w:b/>
                <w:color w:val="000000" w:themeColor="text1"/>
                <w:sz w:val="24"/>
              </w:rPr>
            </w:pPr>
            <w:r>
              <w:rPr>
                <w:rFonts w:hint="eastAsia" w:ascii="Times New Roman" w:hAnsi="宋体"/>
                <w:b/>
                <w:color w:val="000000" w:themeColor="text1"/>
                <w:sz w:val="24"/>
              </w:rPr>
              <w:t>表</w:t>
            </w:r>
            <w:r>
              <w:rPr>
                <w:rFonts w:ascii="Times New Roman" w:hAnsi="Times New Roman"/>
                <w:b/>
                <w:color w:val="000000" w:themeColor="text1"/>
                <w:sz w:val="24"/>
              </w:rPr>
              <w:t>5-</w:t>
            </w:r>
            <w:r>
              <w:rPr>
                <w:rFonts w:hint="eastAsia" w:ascii="Times New Roman" w:hAnsi="Times New Roman"/>
                <w:b/>
                <w:color w:val="000000" w:themeColor="text1"/>
                <w:sz w:val="24"/>
              </w:rPr>
              <w:t>7</w:t>
            </w:r>
            <w:r>
              <w:rPr>
                <w:rFonts w:ascii="Times New Roman" w:hAnsi="Times New Roman"/>
                <w:b/>
                <w:color w:val="000000" w:themeColor="text1"/>
                <w:sz w:val="24"/>
              </w:rPr>
              <w:t xml:space="preserve"> </w:t>
            </w:r>
            <w:r>
              <w:rPr>
                <w:rFonts w:hint="eastAsia" w:ascii="Times New Roman" w:hAnsi="宋体"/>
                <w:b/>
                <w:color w:val="000000" w:themeColor="text1"/>
                <w:sz w:val="24"/>
              </w:rPr>
              <w:t>项目水污染物产生量及排放量</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987"/>
              <w:gridCol w:w="1233"/>
              <w:gridCol w:w="893"/>
              <w:gridCol w:w="851"/>
              <w:gridCol w:w="1022"/>
              <w:gridCol w:w="968"/>
            </w:tblGrid>
            <w:tr w14:paraId="14C8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14:paraId="6436A6E7">
                  <w:pPr>
                    <w:jc w:val="center"/>
                    <w:rPr>
                      <w:rFonts w:ascii="Times New Roman" w:hAnsi="Times New Roman"/>
                      <w:color w:val="000000" w:themeColor="text1"/>
                      <w:szCs w:val="21"/>
                    </w:rPr>
                  </w:pPr>
                  <w:r>
                    <w:rPr>
                      <w:rFonts w:ascii="Times New Roman" w:hAnsi="Times New Roman"/>
                      <w:color w:val="000000" w:themeColor="text1"/>
                      <w:szCs w:val="21"/>
                    </w:rPr>
                    <w:t>时间</w:t>
                  </w:r>
                </w:p>
              </w:tc>
              <w:tc>
                <w:tcPr>
                  <w:tcW w:w="1987" w:type="dxa"/>
                  <w:tcBorders>
                    <w:top w:val="single" w:color="auto" w:sz="4" w:space="0"/>
                    <w:left w:val="single" w:color="auto" w:sz="4" w:space="0"/>
                    <w:bottom w:val="single" w:color="auto" w:sz="4" w:space="0"/>
                    <w:right w:val="single" w:color="auto" w:sz="4" w:space="0"/>
                  </w:tcBorders>
                  <w:vAlign w:val="center"/>
                </w:tcPr>
                <w:p w14:paraId="458AE0F4">
                  <w:pPr>
                    <w:jc w:val="center"/>
                    <w:rPr>
                      <w:rFonts w:ascii="Times New Roman" w:hAnsi="Times New Roman"/>
                      <w:color w:val="000000" w:themeColor="text1"/>
                      <w:szCs w:val="21"/>
                    </w:rPr>
                  </w:pPr>
                  <w:r>
                    <w:rPr>
                      <w:rFonts w:ascii="Times New Roman" w:hAnsi="Times New Roman"/>
                      <w:color w:val="000000" w:themeColor="text1"/>
                      <w:szCs w:val="21"/>
                    </w:rPr>
                    <w:t>项目</w:t>
                  </w:r>
                </w:p>
              </w:tc>
              <w:tc>
                <w:tcPr>
                  <w:tcW w:w="1233" w:type="dxa"/>
                  <w:tcBorders>
                    <w:top w:val="single" w:color="auto" w:sz="4" w:space="0"/>
                    <w:left w:val="single" w:color="auto" w:sz="4" w:space="0"/>
                    <w:bottom w:val="single" w:color="auto" w:sz="4" w:space="0"/>
                    <w:right w:val="single" w:color="auto" w:sz="4" w:space="0"/>
                  </w:tcBorders>
                  <w:vAlign w:val="center"/>
                </w:tcPr>
                <w:p w14:paraId="3D4B8F1C">
                  <w:pPr>
                    <w:jc w:val="center"/>
                    <w:rPr>
                      <w:rFonts w:ascii="Times New Roman" w:hAnsi="Times New Roman"/>
                      <w:color w:val="000000" w:themeColor="text1"/>
                      <w:szCs w:val="21"/>
                    </w:rPr>
                  </w:pPr>
                  <w:r>
                    <w:rPr>
                      <w:rFonts w:ascii="Times New Roman" w:hAnsi="Times New Roman"/>
                      <w:color w:val="000000" w:themeColor="text1"/>
                      <w:szCs w:val="21"/>
                    </w:rPr>
                    <w:t>水量</w:t>
                  </w:r>
                </w:p>
              </w:tc>
              <w:tc>
                <w:tcPr>
                  <w:tcW w:w="893" w:type="dxa"/>
                  <w:tcBorders>
                    <w:top w:val="single" w:color="auto" w:sz="4" w:space="0"/>
                    <w:left w:val="single" w:color="auto" w:sz="4" w:space="0"/>
                    <w:bottom w:val="single" w:color="auto" w:sz="4" w:space="0"/>
                    <w:right w:val="single" w:color="auto" w:sz="4" w:space="0"/>
                  </w:tcBorders>
                  <w:vAlign w:val="center"/>
                </w:tcPr>
                <w:p w14:paraId="1A259546">
                  <w:pPr>
                    <w:jc w:val="center"/>
                    <w:rPr>
                      <w:rFonts w:ascii="Times New Roman" w:hAnsi="Times New Roman"/>
                      <w:color w:val="000000" w:themeColor="text1"/>
                      <w:szCs w:val="21"/>
                    </w:rPr>
                  </w:pPr>
                  <w:r>
                    <w:rPr>
                      <w:rFonts w:ascii="Times New Roman" w:hAnsi="Times New Roman"/>
                      <w:color w:val="000000" w:themeColor="text1"/>
                      <w:szCs w:val="21"/>
                    </w:rPr>
                    <w:t>CODcr</w:t>
                  </w:r>
                </w:p>
              </w:tc>
              <w:tc>
                <w:tcPr>
                  <w:tcW w:w="851" w:type="dxa"/>
                  <w:tcBorders>
                    <w:top w:val="single" w:color="auto" w:sz="4" w:space="0"/>
                    <w:left w:val="single" w:color="auto" w:sz="4" w:space="0"/>
                    <w:bottom w:val="single" w:color="auto" w:sz="4" w:space="0"/>
                    <w:right w:val="single" w:color="auto" w:sz="4" w:space="0"/>
                  </w:tcBorders>
                  <w:vAlign w:val="center"/>
                </w:tcPr>
                <w:p w14:paraId="70850454">
                  <w:pPr>
                    <w:jc w:val="center"/>
                    <w:rPr>
                      <w:rFonts w:ascii="Times New Roman" w:hAnsi="Times New Roman"/>
                      <w:color w:val="000000" w:themeColor="text1"/>
                      <w:szCs w:val="21"/>
                    </w:rPr>
                  </w:pPr>
                  <w:r>
                    <w:rPr>
                      <w:rFonts w:ascii="Times New Roman" w:hAnsi="Times New Roman"/>
                      <w:color w:val="000000" w:themeColor="text1"/>
                      <w:szCs w:val="21"/>
                    </w:rPr>
                    <w:t>BOD</w:t>
                  </w:r>
                  <w:r>
                    <w:rPr>
                      <w:rFonts w:ascii="Times New Roman" w:hAnsi="Times New Roman"/>
                      <w:color w:val="000000" w:themeColor="text1"/>
                      <w:szCs w:val="21"/>
                      <w:vertAlign w:val="subscript"/>
                    </w:rPr>
                    <w:t>5</w:t>
                  </w:r>
                </w:p>
              </w:tc>
              <w:tc>
                <w:tcPr>
                  <w:tcW w:w="1022" w:type="dxa"/>
                  <w:tcBorders>
                    <w:top w:val="single" w:color="auto" w:sz="4" w:space="0"/>
                    <w:left w:val="single" w:color="auto" w:sz="4" w:space="0"/>
                    <w:bottom w:val="single" w:color="auto" w:sz="4" w:space="0"/>
                    <w:right w:val="single" w:color="auto" w:sz="4" w:space="0"/>
                  </w:tcBorders>
                  <w:vAlign w:val="center"/>
                </w:tcPr>
                <w:p w14:paraId="60B0EC72">
                  <w:pPr>
                    <w:jc w:val="center"/>
                    <w:rPr>
                      <w:rFonts w:ascii="Times New Roman" w:hAnsi="Times New Roman"/>
                      <w:color w:val="000000" w:themeColor="text1"/>
                      <w:szCs w:val="21"/>
                    </w:rPr>
                  </w:pPr>
                  <w:r>
                    <w:rPr>
                      <w:rFonts w:ascii="Times New Roman" w:hAnsi="Times New Roman"/>
                      <w:color w:val="000000" w:themeColor="text1"/>
                      <w:szCs w:val="21"/>
                    </w:rPr>
                    <w:t>NH</w:t>
                  </w:r>
                  <w:r>
                    <w:rPr>
                      <w:rFonts w:ascii="Times New Roman" w:hAnsi="Times New Roman"/>
                      <w:color w:val="000000" w:themeColor="text1"/>
                      <w:szCs w:val="21"/>
                      <w:vertAlign w:val="subscript"/>
                    </w:rPr>
                    <w:t>3</w:t>
                  </w:r>
                  <w:r>
                    <w:rPr>
                      <w:rFonts w:ascii="Times New Roman" w:hAnsi="Times New Roman"/>
                      <w:color w:val="000000" w:themeColor="text1"/>
                      <w:szCs w:val="21"/>
                    </w:rPr>
                    <w:t xml:space="preserve">-N </w:t>
                  </w:r>
                </w:p>
              </w:tc>
              <w:tc>
                <w:tcPr>
                  <w:tcW w:w="968" w:type="dxa"/>
                  <w:tcBorders>
                    <w:top w:val="single" w:color="auto" w:sz="4" w:space="0"/>
                    <w:left w:val="single" w:color="auto" w:sz="4" w:space="0"/>
                    <w:bottom w:val="single" w:color="auto" w:sz="4" w:space="0"/>
                    <w:right w:val="single" w:color="auto" w:sz="4" w:space="0"/>
                  </w:tcBorders>
                  <w:vAlign w:val="center"/>
                </w:tcPr>
                <w:p w14:paraId="2443C563">
                  <w:pPr>
                    <w:jc w:val="center"/>
                    <w:rPr>
                      <w:rFonts w:ascii="Times New Roman" w:hAnsi="Times New Roman"/>
                      <w:color w:val="000000" w:themeColor="text1"/>
                      <w:szCs w:val="21"/>
                    </w:rPr>
                  </w:pPr>
                  <w:r>
                    <w:rPr>
                      <w:rFonts w:ascii="Times New Roman" w:hAnsi="Times New Roman"/>
                      <w:color w:val="000000" w:themeColor="text1"/>
                      <w:szCs w:val="21"/>
                    </w:rPr>
                    <w:t>SS</w:t>
                  </w:r>
                </w:p>
              </w:tc>
            </w:tr>
            <w:tr w14:paraId="12B23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2" w:type="dxa"/>
                  <w:vMerge w:val="restart"/>
                  <w:tcBorders>
                    <w:top w:val="single" w:color="auto" w:sz="4" w:space="0"/>
                    <w:left w:val="single" w:color="auto" w:sz="4" w:space="0"/>
                    <w:bottom w:val="single" w:color="auto" w:sz="4" w:space="0"/>
                    <w:right w:val="single" w:color="auto" w:sz="4" w:space="0"/>
                  </w:tcBorders>
                  <w:vAlign w:val="center"/>
                </w:tcPr>
                <w:p w14:paraId="7394EC5F">
                  <w:pPr>
                    <w:jc w:val="center"/>
                    <w:rPr>
                      <w:rFonts w:ascii="Times New Roman" w:hAnsi="Times New Roman"/>
                      <w:color w:val="000000" w:themeColor="text1"/>
                      <w:szCs w:val="21"/>
                    </w:rPr>
                  </w:pPr>
                  <w:r>
                    <w:rPr>
                      <w:rFonts w:ascii="Times New Roman" w:hAnsi="Times New Roman"/>
                      <w:color w:val="000000" w:themeColor="text1"/>
                      <w:szCs w:val="21"/>
                    </w:rPr>
                    <w:t>化粪池处理前</w:t>
                  </w:r>
                </w:p>
              </w:tc>
              <w:tc>
                <w:tcPr>
                  <w:tcW w:w="1987" w:type="dxa"/>
                  <w:tcBorders>
                    <w:top w:val="single" w:color="auto" w:sz="4" w:space="0"/>
                    <w:left w:val="single" w:color="auto" w:sz="4" w:space="0"/>
                    <w:bottom w:val="single" w:color="auto" w:sz="4" w:space="0"/>
                    <w:right w:val="single" w:color="auto" w:sz="4" w:space="0"/>
                  </w:tcBorders>
                  <w:vAlign w:val="center"/>
                </w:tcPr>
                <w:p w14:paraId="3455E89D">
                  <w:pPr>
                    <w:jc w:val="center"/>
                    <w:rPr>
                      <w:rFonts w:ascii="Times New Roman" w:hAnsi="Times New Roman"/>
                      <w:color w:val="000000" w:themeColor="text1"/>
                      <w:szCs w:val="21"/>
                    </w:rPr>
                  </w:pPr>
                  <w:r>
                    <w:rPr>
                      <w:rFonts w:ascii="Times New Roman" w:hAnsi="Times New Roman"/>
                      <w:color w:val="000000" w:themeColor="text1"/>
                      <w:szCs w:val="21"/>
                    </w:rPr>
                    <w:t>浓度（mg/L）</w:t>
                  </w:r>
                </w:p>
              </w:tc>
              <w:tc>
                <w:tcPr>
                  <w:tcW w:w="1233" w:type="dxa"/>
                  <w:tcBorders>
                    <w:top w:val="single" w:color="auto" w:sz="4" w:space="0"/>
                    <w:left w:val="single" w:color="auto" w:sz="4" w:space="0"/>
                    <w:bottom w:val="single" w:color="auto" w:sz="4" w:space="0"/>
                    <w:right w:val="single" w:color="auto" w:sz="4" w:space="0"/>
                  </w:tcBorders>
                  <w:vAlign w:val="center"/>
                </w:tcPr>
                <w:p w14:paraId="260C806F">
                  <w:pPr>
                    <w:jc w:val="center"/>
                    <w:rPr>
                      <w:rFonts w:ascii="Times New Roman" w:hAnsi="Times New Roman"/>
                      <w:color w:val="000000" w:themeColor="text1"/>
                      <w:szCs w:val="21"/>
                    </w:rPr>
                  </w:pPr>
                  <w:r>
                    <w:rPr>
                      <w:rFonts w:ascii="Times New Roman" w:hAnsi="Times New Roman"/>
                      <w:color w:val="000000" w:themeColor="text1"/>
                      <w:szCs w:val="21"/>
                    </w:rPr>
                    <w:t>——</w:t>
                  </w:r>
                </w:p>
              </w:tc>
              <w:tc>
                <w:tcPr>
                  <w:tcW w:w="893" w:type="dxa"/>
                  <w:tcBorders>
                    <w:top w:val="single" w:color="auto" w:sz="4" w:space="0"/>
                    <w:left w:val="single" w:color="auto" w:sz="4" w:space="0"/>
                    <w:bottom w:val="single" w:color="auto" w:sz="4" w:space="0"/>
                    <w:right w:val="single" w:color="auto" w:sz="4" w:space="0"/>
                  </w:tcBorders>
                  <w:vAlign w:val="center"/>
                </w:tcPr>
                <w:p w14:paraId="586483BE">
                  <w:pPr>
                    <w:jc w:val="center"/>
                    <w:rPr>
                      <w:rFonts w:ascii="Times New Roman" w:hAnsi="Times New Roman"/>
                      <w:color w:val="000000" w:themeColor="text1"/>
                      <w:szCs w:val="21"/>
                    </w:rPr>
                  </w:pPr>
                  <w:r>
                    <w:rPr>
                      <w:rFonts w:ascii="Times New Roman" w:hAnsi="Times New Roman"/>
                      <w:color w:val="000000" w:themeColor="text1"/>
                      <w:szCs w:val="21"/>
                    </w:rPr>
                    <w:t>392</w:t>
                  </w:r>
                </w:p>
              </w:tc>
              <w:tc>
                <w:tcPr>
                  <w:tcW w:w="851" w:type="dxa"/>
                  <w:tcBorders>
                    <w:top w:val="single" w:color="auto" w:sz="4" w:space="0"/>
                    <w:left w:val="single" w:color="auto" w:sz="4" w:space="0"/>
                    <w:bottom w:val="single" w:color="auto" w:sz="4" w:space="0"/>
                    <w:right w:val="single" w:color="auto" w:sz="4" w:space="0"/>
                  </w:tcBorders>
                  <w:vAlign w:val="center"/>
                </w:tcPr>
                <w:p w14:paraId="46C6F7F4">
                  <w:pPr>
                    <w:jc w:val="center"/>
                    <w:rPr>
                      <w:rFonts w:ascii="Times New Roman" w:hAnsi="Times New Roman"/>
                      <w:color w:val="000000" w:themeColor="text1"/>
                      <w:szCs w:val="21"/>
                    </w:rPr>
                  </w:pPr>
                  <w:r>
                    <w:rPr>
                      <w:rFonts w:ascii="Times New Roman" w:hAnsi="Times New Roman"/>
                      <w:color w:val="000000" w:themeColor="text1"/>
                      <w:szCs w:val="21"/>
                    </w:rPr>
                    <w:t>158</w:t>
                  </w:r>
                </w:p>
              </w:tc>
              <w:tc>
                <w:tcPr>
                  <w:tcW w:w="1022" w:type="dxa"/>
                  <w:tcBorders>
                    <w:top w:val="single" w:color="auto" w:sz="4" w:space="0"/>
                    <w:left w:val="single" w:color="auto" w:sz="4" w:space="0"/>
                    <w:bottom w:val="single" w:color="auto" w:sz="4" w:space="0"/>
                    <w:right w:val="single" w:color="auto" w:sz="4" w:space="0"/>
                  </w:tcBorders>
                  <w:vAlign w:val="center"/>
                </w:tcPr>
                <w:p w14:paraId="5417F571">
                  <w:pPr>
                    <w:jc w:val="center"/>
                    <w:rPr>
                      <w:rFonts w:ascii="Times New Roman" w:hAnsi="Times New Roman"/>
                      <w:color w:val="000000" w:themeColor="text1"/>
                      <w:szCs w:val="21"/>
                    </w:rPr>
                  </w:pPr>
                  <w:r>
                    <w:rPr>
                      <w:rFonts w:ascii="Times New Roman" w:hAnsi="Times New Roman"/>
                      <w:color w:val="000000" w:themeColor="text1"/>
                      <w:szCs w:val="21"/>
                    </w:rPr>
                    <w:t>35</w:t>
                  </w:r>
                </w:p>
              </w:tc>
              <w:tc>
                <w:tcPr>
                  <w:tcW w:w="968" w:type="dxa"/>
                  <w:tcBorders>
                    <w:top w:val="single" w:color="auto" w:sz="4" w:space="0"/>
                    <w:left w:val="single" w:color="auto" w:sz="4" w:space="0"/>
                    <w:bottom w:val="single" w:color="auto" w:sz="4" w:space="0"/>
                    <w:right w:val="single" w:color="auto" w:sz="4" w:space="0"/>
                  </w:tcBorders>
                  <w:vAlign w:val="center"/>
                </w:tcPr>
                <w:p w14:paraId="5B6F25FE">
                  <w:pPr>
                    <w:jc w:val="center"/>
                    <w:rPr>
                      <w:rFonts w:ascii="Times New Roman" w:hAnsi="Times New Roman"/>
                      <w:color w:val="000000" w:themeColor="text1"/>
                      <w:szCs w:val="21"/>
                    </w:rPr>
                  </w:pPr>
                  <w:r>
                    <w:rPr>
                      <w:rFonts w:ascii="Times New Roman" w:hAnsi="Times New Roman"/>
                      <w:color w:val="000000" w:themeColor="text1"/>
                      <w:szCs w:val="21"/>
                    </w:rPr>
                    <w:t>214</w:t>
                  </w:r>
                </w:p>
              </w:tc>
            </w:tr>
            <w:tr w14:paraId="5DA9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14:paraId="4DFA174F">
                  <w:pPr>
                    <w:widowControl/>
                    <w:jc w:val="left"/>
                    <w:rPr>
                      <w:rFonts w:ascii="Times New Roman" w:hAnsi="Times New Roman"/>
                      <w:color w:val="000000" w:themeColor="text1"/>
                      <w:szCs w:val="21"/>
                    </w:rPr>
                  </w:pPr>
                </w:p>
              </w:tc>
              <w:tc>
                <w:tcPr>
                  <w:tcW w:w="1987" w:type="dxa"/>
                  <w:tcBorders>
                    <w:top w:val="single" w:color="auto" w:sz="4" w:space="0"/>
                    <w:left w:val="single" w:color="auto" w:sz="4" w:space="0"/>
                    <w:bottom w:val="single" w:color="auto" w:sz="4" w:space="0"/>
                    <w:right w:val="single" w:color="auto" w:sz="4" w:space="0"/>
                  </w:tcBorders>
                  <w:vAlign w:val="center"/>
                </w:tcPr>
                <w:p w14:paraId="5A860CF1">
                  <w:pPr>
                    <w:jc w:val="center"/>
                    <w:rPr>
                      <w:rFonts w:ascii="Times New Roman" w:hAnsi="Times New Roman"/>
                      <w:color w:val="000000" w:themeColor="text1"/>
                      <w:szCs w:val="21"/>
                    </w:rPr>
                  </w:pPr>
                  <w:r>
                    <w:rPr>
                      <w:rFonts w:ascii="Times New Roman" w:hAnsi="Times New Roman"/>
                      <w:color w:val="000000" w:themeColor="text1"/>
                      <w:szCs w:val="21"/>
                    </w:rPr>
                    <w:t>产生量（t/a）</w:t>
                  </w:r>
                </w:p>
              </w:tc>
              <w:tc>
                <w:tcPr>
                  <w:tcW w:w="1233" w:type="dxa"/>
                  <w:tcBorders>
                    <w:top w:val="single" w:color="auto" w:sz="4" w:space="0"/>
                    <w:left w:val="single" w:color="auto" w:sz="4" w:space="0"/>
                    <w:bottom w:val="single" w:color="auto" w:sz="4" w:space="0"/>
                    <w:right w:val="single" w:color="auto" w:sz="4" w:space="0"/>
                  </w:tcBorders>
                  <w:vAlign w:val="center"/>
                </w:tcPr>
                <w:p w14:paraId="726DFF81">
                  <w:pPr>
                    <w:jc w:val="center"/>
                    <w:rPr>
                      <w:rFonts w:ascii="Times New Roman" w:hAnsi="Times New Roman"/>
                      <w:color w:val="000000" w:themeColor="text1"/>
                      <w:szCs w:val="21"/>
                    </w:rPr>
                  </w:pPr>
                  <w:r>
                    <w:rPr>
                      <w:rFonts w:ascii="Times New Roman" w:hAnsi="Times New Roman"/>
                      <w:color w:val="000000" w:themeColor="text1"/>
                      <w:szCs w:val="21"/>
                    </w:rPr>
                    <w:t>612m</w:t>
                  </w:r>
                  <w:r>
                    <w:rPr>
                      <w:rFonts w:ascii="Times New Roman" w:hAnsi="Times New Roman"/>
                      <w:color w:val="000000" w:themeColor="text1"/>
                      <w:szCs w:val="21"/>
                      <w:vertAlign w:val="superscript"/>
                    </w:rPr>
                    <w:t>3</w:t>
                  </w:r>
                  <w:r>
                    <w:rPr>
                      <w:rFonts w:ascii="Times New Roman" w:hAnsi="Times New Roman"/>
                      <w:color w:val="000000" w:themeColor="text1"/>
                      <w:szCs w:val="21"/>
                    </w:rPr>
                    <w:t>/a</w:t>
                  </w:r>
                </w:p>
              </w:tc>
              <w:tc>
                <w:tcPr>
                  <w:tcW w:w="893" w:type="dxa"/>
                  <w:tcBorders>
                    <w:top w:val="single" w:color="auto" w:sz="4" w:space="0"/>
                    <w:left w:val="single" w:color="auto" w:sz="4" w:space="0"/>
                    <w:bottom w:val="single" w:color="auto" w:sz="4" w:space="0"/>
                    <w:right w:val="single" w:color="auto" w:sz="4" w:space="0"/>
                  </w:tcBorders>
                  <w:vAlign w:val="center"/>
                </w:tcPr>
                <w:p w14:paraId="05692DBF">
                  <w:pPr>
                    <w:jc w:val="center"/>
                    <w:rPr>
                      <w:rFonts w:ascii="Times New Roman" w:hAnsi="Times New Roman"/>
                      <w:color w:val="000000" w:themeColor="text1"/>
                      <w:szCs w:val="21"/>
                    </w:rPr>
                  </w:pPr>
                  <w:r>
                    <w:rPr>
                      <w:rFonts w:ascii="Times New Roman" w:hAnsi="Times New Roman"/>
                      <w:color w:val="000000" w:themeColor="text1"/>
                      <w:szCs w:val="21"/>
                    </w:rPr>
                    <w:t>0.240</w:t>
                  </w:r>
                </w:p>
              </w:tc>
              <w:tc>
                <w:tcPr>
                  <w:tcW w:w="851" w:type="dxa"/>
                  <w:tcBorders>
                    <w:top w:val="single" w:color="auto" w:sz="4" w:space="0"/>
                    <w:left w:val="single" w:color="auto" w:sz="4" w:space="0"/>
                    <w:bottom w:val="single" w:color="auto" w:sz="4" w:space="0"/>
                    <w:right w:val="single" w:color="auto" w:sz="4" w:space="0"/>
                  </w:tcBorders>
                  <w:vAlign w:val="center"/>
                </w:tcPr>
                <w:p w14:paraId="31F8DA81">
                  <w:pPr>
                    <w:jc w:val="center"/>
                    <w:rPr>
                      <w:rFonts w:ascii="Times New Roman" w:hAnsi="Times New Roman"/>
                      <w:color w:val="000000" w:themeColor="text1"/>
                      <w:szCs w:val="21"/>
                    </w:rPr>
                  </w:pPr>
                  <w:r>
                    <w:rPr>
                      <w:rFonts w:ascii="Times New Roman" w:hAnsi="Times New Roman"/>
                      <w:color w:val="000000" w:themeColor="text1"/>
                      <w:szCs w:val="21"/>
                    </w:rPr>
                    <w:t>0.097</w:t>
                  </w:r>
                </w:p>
              </w:tc>
              <w:tc>
                <w:tcPr>
                  <w:tcW w:w="1022" w:type="dxa"/>
                  <w:tcBorders>
                    <w:top w:val="single" w:color="auto" w:sz="4" w:space="0"/>
                    <w:left w:val="single" w:color="auto" w:sz="4" w:space="0"/>
                    <w:bottom w:val="single" w:color="auto" w:sz="4" w:space="0"/>
                    <w:right w:val="single" w:color="auto" w:sz="4" w:space="0"/>
                  </w:tcBorders>
                  <w:vAlign w:val="center"/>
                </w:tcPr>
                <w:p w14:paraId="14BB0BE8">
                  <w:pPr>
                    <w:jc w:val="center"/>
                    <w:rPr>
                      <w:rFonts w:ascii="Times New Roman" w:hAnsi="Times New Roman"/>
                      <w:color w:val="000000" w:themeColor="text1"/>
                      <w:szCs w:val="21"/>
                    </w:rPr>
                  </w:pPr>
                  <w:r>
                    <w:rPr>
                      <w:rFonts w:ascii="Times New Roman" w:hAnsi="Times New Roman"/>
                      <w:color w:val="000000" w:themeColor="text1"/>
                      <w:szCs w:val="21"/>
                    </w:rPr>
                    <w:t>0.021</w:t>
                  </w:r>
                </w:p>
              </w:tc>
              <w:tc>
                <w:tcPr>
                  <w:tcW w:w="968" w:type="dxa"/>
                  <w:tcBorders>
                    <w:top w:val="single" w:color="auto" w:sz="4" w:space="0"/>
                    <w:left w:val="single" w:color="auto" w:sz="4" w:space="0"/>
                    <w:bottom w:val="single" w:color="auto" w:sz="4" w:space="0"/>
                    <w:right w:val="single" w:color="auto" w:sz="4" w:space="0"/>
                  </w:tcBorders>
                  <w:vAlign w:val="center"/>
                </w:tcPr>
                <w:p w14:paraId="0A77A58B">
                  <w:pPr>
                    <w:jc w:val="center"/>
                    <w:rPr>
                      <w:rFonts w:ascii="Times New Roman" w:hAnsi="Times New Roman"/>
                      <w:color w:val="000000" w:themeColor="text1"/>
                      <w:szCs w:val="21"/>
                    </w:rPr>
                  </w:pPr>
                  <w:r>
                    <w:rPr>
                      <w:rFonts w:ascii="Times New Roman" w:hAnsi="Times New Roman"/>
                      <w:color w:val="000000" w:themeColor="text1"/>
                      <w:szCs w:val="21"/>
                    </w:rPr>
                    <w:t>0.131</w:t>
                  </w:r>
                </w:p>
              </w:tc>
            </w:tr>
            <w:tr w14:paraId="4C9C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9" w:type="dxa"/>
                  <w:gridSpan w:val="2"/>
                  <w:tcBorders>
                    <w:top w:val="single" w:color="auto" w:sz="4" w:space="0"/>
                    <w:left w:val="single" w:color="auto" w:sz="4" w:space="0"/>
                    <w:bottom w:val="single" w:color="auto" w:sz="4" w:space="0"/>
                    <w:right w:val="single" w:color="auto" w:sz="4" w:space="0"/>
                  </w:tcBorders>
                  <w:vAlign w:val="center"/>
                </w:tcPr>
                <w:p w14:paraId="2DAA6EC4">
                  <w:pPr>
                    <w:jc w:val="center"/>
                    <w:rPr>
                      <w:rFonts w:ascii="Times New Roman" w:hAnsi="Times New Roman"/>
                      <w:color w:val="000000" w:themeColor="text1"/>
                      <w:szCs w:val="21"/>
                    </w:rPr>
                  </w:pPr>
                  <w:r>
                    <w:rPr>
                      <w:rFonts w:ascii="Times New Roman" w:hAnsi="Times New Roman"/>
                      <w:color w:val="000000" w:themeColor="text1"/>
                      <w:szCs w:val="21"/>
                    </w:rPr>
                    <w:t>化粪池处理效率（%）</w:t>
                  </w:r>
                </w:p>
              </w:tc>
              <w:tc>
                <w:tcPr>
                  <w:tcW w:w="1233" w:type="dxa"/>
                  <w:tcBorders>
                    <w:top w:val="single" w:color="auto" w:sz="4" w:space="0"/>
                    <w:left w:val="single" w:color="auto" w:sz="4" w:space="0"/>
                    <w:bottom w:val="single" w:color="auto" w:sz="4" w:space="0"/>
                    <w:right w:val="single" w:color="auto" w:sz="4" w:space="0"/>
                  </w:tcBorders>
                  <w:vAlign w:val="center"/>
                </w:tcPr>
                <w:p w14:paraId="0A61FFBE">
                  <w:pPr>
                    <w:jc w:val="center"/>
                    <w:rPr>
                      <w:rFonts w:ascii="Times New Roman" w:hAnsi="Times New Roman"/>
                      <w:color w:val="000000" w:themeColor="text1"/>
                      <w:szCs w:val="21"/>
                    </w:rPr>
                  </w:pPr>
                  <w:r>
                    <w:rPr>
                      <w:rFonts w:ascii="Times New Roman" w:hAnsi="Times New Roman"/>
                      <w:color w:val="000000" w:themeColor="text1"/>
                      <w:szCs w:val="21"/>
                    </w:rPr>
                    <w:t>——</w:t>
                  </w:r>
                </w:p>
              </w:tc>
              <w:tc>
                <w:tcPr>
                  <w:tcW w:w="893" w:type="dxa"/>
                  <w:tcBorders>
                    <w:top w:val="single" w:color="auto" w:sz="4" w:space="0"/>
                    <w:left w:val="single" w:color="auto" w:sz="4" w:space="0"/>
                    <w:bottom w:val="single" w:color="auto" w:sz="4" w:space="0"/>
                    <w:right w:val="single" w:color="auto" w:sz="4" w:space="0"/>
                  </w:tcBorders>
                  <w:vAlign w:val="center"/>
                </w:tcPr>
                <w:p w14:paraId="2AE2009D">
                  <w:pPr>
                    <w:jc w:val="center"/>
                    <w:rPr>
                      <w:rFonts w:ascii="Times New Roman" w:hAnsi="Times New Roman"/>
                      <w:color w:val="000000" w:themeColor="text1"/>
                      <w:szCs w:val="21"/>
                    </w:rPr>
                  </w:pPr>
                  <w:r>
                    <w:rPr>
                      <w:rFonts w:ascii="Times New Roman" w:hAnsi="Times New Roman"/>
                      <w:color w:val="000000" w:themeColor="text1"/>
                      <w:szCs w:val="21"/>
                    </w:rPr>
                    <w:t>15</w:t>
                  </w:r>
                </w:p>
              </w:tc>
              <w:tc>
                <w:tcPr>
                  <w:tcW w:w="851" w:type="dxa"/>
                  <w:tcBorders>
                    <w:top w:val="single" w:color="auto" w:sz="4" w:space="0"/>
                    <w:left w:val="single" w:color="auto" w:sz="4" w:space="0"/>
                    <w:bottom w:val="single" w:color="auto" w:sz="4" w:space="0"/>
                    <w:right w:val="single" w:color="auto" w:sz="4" w:space="0"/>
                  </w:tcBorders>
                  <w:vAlign w:val="center"/>
                </w:tcPr>
                <w:p w14:paraId="28C8EED3">
                  <w:pPr>
                    <w:jc w:val="center"/>
                    <w:rPr>
                      <w:rFonts w:ascii="Times New Roman" w:hAnsi="Times New Roman"/>
                      <w:color w:val="000000" w:themeColor="text1"/>
                      <w:szCs w:val="21"/>
                    </w:rPr>
                  </w:pPr>
                  <w:r>
                    <w:rPr>
                      <w:rFonts w:ascii="Times New Roman" w:hAnsi="Times New Roman"/>
                      <w:color w:val="000000" w:themeColor="text1"/>
                      <w:szCs w:val="21"/>
                    </w:rPr>
                    <w:t>9</w:t>
                  </w:r>
                </w:p>
              </w:tc>
              <w:tc>
                <w:tcPr>
                  <w:tcW w:w="1022" w:type="dxa"/>
                  <w:tcBorders>
                    <w:top w:val="single" w:color="auto" w:sz="4" w:space="0"/>
                    <w:left w:val="single" w:color="auto" w:sz="4" w:space="0"/>
                    <w:bottom w:val="single" w:color="auto" w:sz="4" w:space="0"/>
                    <w:right w:val="single" w:color="auto" w:sz="4" w:space="0"/>
                  </w:tcBorders>
                  <w:vAlign w:val="center"/>
                </w:tcPr>
                <w:p w14:paraId="289F6B8D">
                  <w:pPr>
                    <w:jc w:val="center"/>
                    <w:rPr>
                      <w:rFonts w:ascii="Times New Roman" w:hAnsi="Times New Roman"/>
                      <w:color w:val="000000" w:themeColor="text1"/>
                      <w:szCs w:val="21"/>
                    </w:rPr>
                  </w:pPr>
                  <w:r>
                    <w:rPr>
                      <w:rFonts w:ascii="Times New Roman" w:hAnsi="Times New Roman"/>
                      <w:color w:val="000000" w:themeColor="text1"/>
                      <w:szCs w:val="21"/>
                    </w:rPr>
                    <w:t>3</w:t>
                  </w:r>
                </w:p>
              </w:tc>
              <w:tc>
                <w:tcPr>
                  <w:tcW w:w="968" w:type="dxa"/>
                  <w:tcBorders>
                    <w:top w:val="single" w:color="auto" w:sz="4" w:space="0"/>
                    <w:left w:val="single" w:color="auto" w:sz="4" w:space="0"/>
                    <w:bottom w:val="single" w:color="auto" w:sz="4" w:space="0"/>
                    <w:right w:val="single" w:color="auto" w:sz="4" w:space="0"/>
                  </w:tcBorders>
                  <w:vAlign w:val="center"/>
                </w:tcPr>
                <w:p w14:paraId="1D78327C">
                  <w:pPr>
                    <w:jc w:val="center"/>
                    <w:rPr>
                      <w:rFonts w:ascii="Times New Roman" w:hAnsi="Times New Roman"/>
                      <w:color w:val="000000" w:themeColor="text1"/>
                      <w:szCs w:val="21"/>
                    </w:rPr>
                  </w:pPr>
                  <w:r>
                    <w:rPr>
                      <w:rFonts w:ascii="Times New Roman" w:hAnsi="Times New Roman"/>
                      <w:color w:val="000000" w:themeColor="text1"/>
                      <w:szCs w:val="21"/>
                    </w:rPr>
                    <w:t>30</w:t>
                  </w:r>
                </w:p>
              </w:tc>
            </w:tr>
            <w:tr w14:paraId="7A6C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2" w:type="dxa"/>
                  <w:vMerge w:val="restart"/>
                  <w:tcBorders>
                    <w:top w:val="single" w:color="auto" w:sz="4" w:space="0"/>
                    <w:left w:val="single" w:color="auto" w:sz="4" w:space="0"/>
                    <w:bottom w:val="single" w:color="auto" w:sz="4" w:space="0"/>
                    <w:right w:val="single" w:color="auto" w:sz="4" w:space="0"/>
                  </w:tcBorders>
                  <w:vAlign w:val="center"/>
                </w:tcPr>
                <w:p w14:paraId="591A2D63">
                  <w:pPr>
                    <w:jc w:val="center"/>
                    <w:rPr>
                      <w:rFonts w:ascii="Times New Roman" w:hAnsi="Times New Roman"/>
                      <w:color w:val="000000" w:themeColor="text1"/>
                      <w:szCs w:val="21"/>
                    </w:rPr>
                  </w:pPr>
                  <w:r>
                    <w:rPr>
                      <w:rFonts w:ascii="Times New Roman" w:hAnsi="Times New Roman"/>
                      <w:color w:val="000000" w:themeColor="text1"/>
                      <w:szCs w:val="21"/>
                    </w:rPr>
                    <w:t>化粪池处理后</w:t>
                  </w:r>
                </w:p>
              </w:tc>
              <w:tc>
                <w:tcPr>
                  <w:tcW w:w="1987" w:type="dxa"/>
                  <w:tcBorders>
                    <w:top w:val="single" w:color="auto" w:sz="4" w:space="0"/>
                    <w:left w:val="single" w:color="auto" w:sz="4" w:space="0"/>
                    <w:bottom w:val="single" w:color="auto" w:sz="4" w:space="0"/>
                    <w:right w:val="single" w:color="auto" w:sz="4" w:space="0"/>
                  </w:tcBorders>
                  <w:vAlign w:val="center"/>
                </w:tcPr>
                <w:p w14:paraId="1E44901B">
                  <w:pPr>
                    <w:jc w:val="center"/>
                    <w:rPr>
                      <w:rFonts w:ascii="Times New Roman" w:hAnsi="Times New Roman"/>
                      <w:color w:val="000000" w:themeColor="text1"/>
                      <w:szCs w:val="21"/>
                    </w:rPr>
                  </w:pPr>
                  <w:r>
                    <w:rPr>
                      <w:rFonts w:ascii="Times New Roman" w:hAnsi="Times New Roman"/>
                      <w:color w:val="000000" w:themeColor="text1"/>
                      <w:szCs w:val="21"/>
                    </w:rPr>
                    <w:t>产生浓度（mg/L）</w:t>
                  </w:r>
                </w:p>
              </w:tc>
              <w:tc>
                <w:tcPr>
                  <w:tcW w:w="1233" w:type="dxa"/>
                  <w:tcBorders>
                    <w:top w:val="single" w:color="auto" w:sz="4" w:space="0"/>
                    <w:left w:val="single" w:color="auto" w:sz="4" w:space="0"/>
                    <w:bottom w:val="single" w:color="auto" w:sz="4" w:space="0"/>
                    <w:right w:val="single" w:color="auto" w:sz="4" w:space="0"/>
                  </w:tcBorders>
                  <w:vAlign w:val="center"/>
                </w:tcPr>
                <w:p w14:paraId="37B8D290">
                  <w:pPr>
                    <w:jc w:val="center"/>
                    <w:rPr>
                      <w:rFonts w:ascii="Times New Roman" w:hAnsi="Times New Roman"/>
                      <w:color w:val="000000" w:themeColor="text1"/>
                      <w:szCs w:val="21"/>
                    </w:rPr>
                  </w:pPr>
                  <w:r>
                    <w:rPr>
                      <w:rFonts w:ascii="Times New Roman" w:hAnsi="Times New Roman"/>
                      <w:color w:val="000000" w:themeColor="text1"/>
                      <w:szCs w:val="21"/>
                    </w:rPr>
                    <w:t>——</w:t>
                  </w:r>
                </w:p>
              </w:tc>
              <w:tc>
                <w:tcPr>
                  <w:tcW w:w="893" w:type="dxa"/>
                  <w:tcBorders>
                    <w:top w:val="single" w:color="auto" w:sz="4" w:space="0"/>
                    <w:left w:val="single" w:color="auto" w:sz="4" w:space="0"/>
                    <w:bottom w:val="single" w:color="auto" w:sz="4" w:space="0"/>
                    <w:right w:val="single" w:color="auto" w:sz="4" w:space="0"/>
                  </w:tcBorders>
                  <w:vAlign w:val="center"/>
                </w:tcPr>
                <w:p w14:paraId="58A132FE">
                  <w:pPr>
                    <w:jc w:val="center"/>
                    <w:rPr>
                      <w:rFonts w:ascii="Times New Roman" w:hAnsi="Times New Roman"/>
                      <w:color w:val="000000" w:themeColor="text1"/>
                      <w:szCs w:val="21"/>
                    </w:rPr>
                  </w:pPr>
                  <w:r>
                    <w:rPr>
                      <w:rFonts w:ascii="Times New Roman" w:hAnsi="Times New Roman"/>
                      <w:color w:val="000000" w:themeColor="text1"/>
                      <w:szCs w:val="21"/>
                    </w:rPr>
                    <w:t>333.2</w:t>
                  </w:r>
                </w:p>
              </w:tc>
              <w:tc>
                <w:tcPr>
                  <w:tcW w:w="851" w:type="dxa"/>
                  <w:tcBorders>
                    <w:top w:val="single" w:color="auto" w:sz="4" w:space="0"/>
                    <w:left w:val="single" w:color="auto" w:sz="4" w:space="0"/>
                    <w:bottom w:val="single" w:color="auto" w:sz="4" w:space="0"/>
                    <w:right w:val="single" w:color="auto" w:sz="4" w:space="0"/>
                  </w:tcBorders>
                  <w:vAlign w:val="center"/>
                </w:tcPr>
                <w:p w14:paraId="50E8B4CE">
                  <w:pPr>
                    <w:jc w:val="center"/>
                    <w:rPr>
                      <w:rFonts w:ascii="Times New Roman" w:hAnsi="Times New Roman"/>
                      <w:color w:val="000000" w:themeColor="text1"/>
                      <w:szCs w:val="21"/>
                    </w:rPr>
                  </w:pPr>
                  <w:r>
                    <w:rPr>
                      <w:rFonts w:ascii="Times New Roman" w:hAnsi="Times New Roman"/>
                      <w:color w:val="000000" w:themeColor="text1"/>
                      <w:szCs w:val="21"/>
                    </w:rPr>
                    <w:t>143.78</w:t>
                  </w:r>
                </w:p>
              </w:tc>
              <w:tc>
                <w:tcPr>
                  <w:tcW w:w="1022" w:type="dxa"/>
                  <w:tcBorders>
                    <w:top w:val="single" w:color="auto" w:sz="4" w:space="0"/>
                    <w:left w:val="single" w:color="auto" w:sz="4" w:space="0"/>
                    <w:bottom w:val="single" w:color="auto" w:sz="4" w:space="0"/>
                    <w:right w:val="single" w:color="auto" w:sz="4" w:space="0"/>
                  </w:tcBorders>
                  <w:vAlign w:val="center"/>
                </w:tcPr>
                <w:p w14:paraId="48000F07">
                  <w:pPr>
                    <w:jc w:val="center"/>
                    <w:rPr>
                      <w:rFonts w:ascii="Times New Roman" w:hAnsi="Times New Roman"/>
                      <w:color w:val="000000" w:themeColor="text1"/>
                      <w:szCs w:val="21"/>
                    </w:rPr>
                  </w:pPr>
                  <w:r>
                    <w:rPr>
                      <w:rFonts w:ascii="Times New Roman" w:hAnsi="Times New Roman"/>
                      <w:color w:val="000000" w:themeColor="text1"/>
                      <w:szCs w:val="21"/>
                    </w:rPr>
                    <w:t>33.95</w:t>
                  </w:r>
                </w:p>
              </w:tc>
              <w:tc>
                <w:tcPr>
                  <w:tcW w:w="968" w:type="dxa"/>
                  <w:tcBorders>
                    <w:top w:val="single" w:color="auto" w:sz="4" w:space="0"/>
                    <w:left w:val="single" w:color="auto" w:sz="4" w:space="0"/>
                    <w:bottom w:val="single" w:color="auto" w:sz="4" w:space="0"/>
                    <w:right w:val="single" w:color="auto" w:sz="4" w:space="0"/>
                  </w:tcBorders>
                  <w:vAlign w:val="center"/>
                </w:tcPr>
                <w:p w14:paraId="00AA4E6B">
                  <w:pPr>
                    <w:jc w:val="center"/>
                    <w:rPr>
                      <w:rFonts w:ascii="Times New Roman" w:hAnsi="Times New Roman"/>
                      <w:color w:val="000000" w:themeColor="text1"/>
                      <w:szCs w:val="21"/>
                    </w:rPr>
                  </w:pPr>
                  <w:r>
                    <w:rPr>
                      <w:rFonts w:ascii="Times New Roman" w:hAnsi="Times New Roman"/>
                      <w:color w:val="000000" w:themeColor="text1"/>
                      <w:szCs w:val="21"/>
                    </w:rPr>
                    <w:t>149.8</w:t>
                  </w:r>
                </w:p>
              </w:tc>
            </w:tr>
            <w:tr w14:paraId="5B55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14:paraId="64248103">
                  <w:pPr>
                    <w:widowControl/>
                    <w:jc w:val="left"/>
                    <w:rPr>
                      <w:rFonts w:ascii="Times New Roman" w:hAnsi="Times New Roman"/>
                      <w:color w:val="000000" w:themeColor="text1"/>
                      <w:szCs w:val="21"/>
                    </w:rPr>
                  </w:pPr>
                </w:p>
              </w:tc>
              <w:tc>
                <w:tcPr>
                  <w:tcW w:w="1987" w:type="dxa"/>
                  <w:tcBorders>
                    <w:top w:val="single" w:color="auto" w:sz="4" w:space="0"/>
                    <w:left w:val="single" w:color="auto" w:sz="4" w:space="0"/>
                    <w:bottom w:val="single" w:color="auto" w:sz="4" w:space="0"/>
                    <w:right w:val="single" w:color="auto" w:sz="4" w:space="0"/>
                  </w:tcBorders>
                  <w:vAlign w:val="center"/>
                </w:tcPr>
                <w:p w14:paraId="14FA4178">
                  <w:pPr>
                    <w:jc w:val="center"/>
                    <w:rPr>
                      <w:rFonts w:ascii="Times New Roman" w:hAnsi="Times New Roman"/>
                      <w:color w:val="000000" w:themeColor="text1"/>
                      <w:szCs w:val="21"/>
                    </w:rPr>
                  </w:pPr>
                  <w:r>
                    <w:rPr>
                      <w:rFonts w:ascii="Times New Roman" w:hAnsi="Times New Roman"/>
                      <w:color w:val="000000" w:themeColor="text1"/>
                      <w:szCs w:val="21"/>
                    </w:rPr>
                    <w:t>产生量（t/a）</w:t>
                  </w:r>
                </w:p>
              </w:tc>
              <w:tc>
                <w:tcPr>
                  <w:tcW w:w="1233" w:type="dxa"/>
                  <w:tcBorders>
                    <w:top w:val="single" w:color="auto" w:sz="4" w:space="0"/>
                    <w:left w:val="single" w:color="auto" w:sz="4" w:space="0"/>
                    <w:bottom w:val="single" w:color="auto" w:sz="4" w:space="0"/>
                    <w:right w:val="single" w:color="auto" w:sz="4" w:space="0"/>
                  </w:tcBorders>
                  <w:vAlign w:val="center"/>
                </w:tcPr>
                <w:p w14:paraId="4F52B9EF">
                  <w:pPr>
                    <w:jc w:val="center"/>
                    <w:rPr>
                      <w:rFonts w:ascii="Times New Roman" w:hAnsi="Times New Roman"/>
                      <w:color w:val="000000" w:themeColor="text1"/>
                      <w:szCs w:val="21"/>
                    </w:rPr>
                  </w:pPr>
                  <w:r>
                    <w:rPr>
                      <w:rFonts w:ascii="Times New Roman" w:hAnsi="Times New Roman"/>
                      <w:color w:val="000000" w:themeColor="text1"/>
                      <w:szCs w:val="21"/>
                    </w:rPr>
                    <w:t>612m</w:t>
                  </w:r>
                  <w:r>
                    <w:rPr>
                      <w:rFonts w:ascii="Times New Roman" w:hAnsi="Times New Roman"/>
                      <w:color w:val="000000" w:themeColor="text1"/>
                      <w:szCs w:val="21"/>
                      <w:vertAlign w:val="superscript"/>
                    </w:rPr>
                    <w:t>3</w:t>
                  </w:r>
                  <w:r>
                    <w:rPr>
                      <w:rFonts w:ascii="Times New Roman" w:hAnsi="Times New Roman"/>
                      <w:color w:val="000000" w:themeColor="text1"/>
                      <w:szCs w:val="21"/>
                    </w:rPr>
                    <w:t>/a</w:t>
                  </w:r>
                </w:p>
              </w:tc>
              <w:tc>
                <w:tcPr>
                  <w:tcW w:w="893" w:type="dxa"/>
                  <w:tcBorders>
                    <w:top w:val="single" w:color="auto" w:sz="4" w:space="0"/>
                    <w:left w:val="single" w:color="auto" w:sz="4" w:space="0"/>
                    <w:bottom w:val="single" w:color="auto" w:sz="4" w:space="0"/>
                    <w:right w:val="single" w:color="auto" w:sz="4" w:space="0"/>
                  </w:tcBorders>
                  <w:vAlign w:val="center"/>
                </w:tcPr>
                <w:p w14:paraId="1A85CFF0">
                  <w:pPr>
                    <w:jc w:val="center"/>
                    <w:rPr>
                      <w:rFonts w:ascii="Times New Roman" w:hAnsi="Times New Roman"/>
                      <w:color w:val="000000" w:themeColor="text1"/>
                      <w:szCs w:val="21"/>
                    </w:rPr>
                  </w:pPr>
                  <w:r>
                    <w:rPr>
                      <w:rFonts w:ascii="Times New Roman" w:hAnsi="Times New Roman"/>
                      <w:color w:val="000000" w:themeColor="text1"/>
                      <w:szCs w:val="21"/>
                    </w:rPr>
                    <w:t>0.204</w:t>
                  </w:r>
                </w:p>
              </w:tc>
              <w:tc>
                <w:tcPr>
                  <w:tcW w:w="851" w:type="dxa"/>
                  <w:tcBorders>
                    <w:top w:val="single" w:color="auto" w:sz="4" w:space="0"/>
                    <w:left w:val="single" w:color="auto" w:sz="4" w:space="0"/>
                    <w:bottom w:val="single" w:color="auto" w:sz="4" w:space="0"/>
                    <w:right w:val="single" w:color="auto" w:sz="4" w:space="0"/>
                  </w:tcBorders>
                  <w:vAlign w:val="center"/>
                </w:tcPr>
                <w:p w14:paraId="5A5F91E8">
                  <w:pPr>
                    <w:jc w:val="center"/>
                    <w:rPr>
                      <w:rFonts w:ascii="Times New Roman" w:hAnsi="Times New Roman"/>
                      <w:color w:val="000000" w:themeColor="text1"/>
                      <w:szCs w:val="21"/>
                    </w:rPr>
                  </w:pPr>
                  <w:r>
                    <w:rPr>
                      <w:rFonts w:ascii="Times New Roman" w:hAnsi="Times New Roman"/>
                      <w:color w:val="000000" w:themeColor="text1"/>
                      <w:szCs w:val="21"/>
                    </w:rPr>
                    <w:t>0.088</w:t>
                  </w:r>
                </w:p>
              </w:tc>
              <w:tc>
                <w:tcPr>
                  <w:tcW w:w="1022" w:type="dxa"/>
                  <w:tcBorders>
                    <w:top w:val="single" w:color="auto" w:sz="4" w:space="0"/>
                    <w:left w:val="single" w:color="auto" w:sz="4" w:space="0"/>
                    <w:bottom w:val="single" w:color="auto" w:sz="4" w:space="0"/>
                    <w:right w:val="single" w:color="auto" w:sz="4" w:space="0"/>
                  </w:tcBorders>
                  <w:vAlign w:val="center"/>
                </w:tcPr>
                <w:p w14:paraId="7E656B3C">
                  <w:pPr>
                    <w:jc w:val="center"/>
                    <w:rPr>
                      <w:rFonts w:ascii="Times New Roman" w:hAnsi="Times New Roman"/>
                      <w:color w:val="000000" w:themeColor="text1"/>
                      <w:szCs w:val="21"/>
                    </w:rPr>
                  </w:pPr>
                  <w:r>
                    <w:rPr>
                      <w:rFonts w:ascii="Times New Roman" w:hAnsi="Times New Roman"/>
                      <w:color w:val="000000" w:themeColor="text1"/>
                      <w:szCs w:val="21"/>
                    </w:rPr>
                    <w:t>0.021</w:t>
                  </w:r>
                </w:p>
              </w:tc>
              <w:tc>
                <w:tcPr>
                  <w:tcW w:w="968" w:type="dxa"/>
                  <w:tcBorders>
                    <w:top w:val="single" w:color="auto" w:sz="4" w:space="0"/>
                    <w:left w:val="single" w:color="auto" w:sz="4" w:space="0"/>
                    <w:bottom w:val="single" w:color="auto" w:sz="4" w:space="0"/>
                    <w:right w:val="single" w:color="auto" w:sz="4" w:space="0"/>
                  </w:tcBorders>
                  <w:vAlign w:val="center"/>
                </w:tcPr>
                <w:p w14:paraId="105D1784">
                  <w:pPr>
                    <w:jc w:val="center"/>
                    <w:rPr>
                      <w:rFonts w:ascii="Times New Roman" w:hAnsi="Times New Roman"/>
                      <w:color w:val="000000" w:themeColor="text1"/>
                      <w:szCs w:val="21"/>
                    </w:rPr>
                  </w:pPr>
                  <w:r>
                    <w:rPr>
                      <w:rFonts w:ascii="Times New Roman" w:hAnsi="Times New Roman"/>
                      <w:color w:val="000000" w:themeColor="text1"/>
                      <w:szCs w:val="21"/>
                    </w:rPr>
                    <w:t>0.092</w:t>
                  </w:r>
                </w:p>
              </w:tc>
            </w:tr>
          </w:tbl>
          <w:p w14:paraId="16B012EF">
            <w:pPr>
              <w:spacing w:line="360" w:lineRule="auto"/>
              <w:ind w:firstLine="480" w:firstLineChars="200"/>
              <w:rPr>
                <w:rFonts w:ascii="Times New Roman" w:hAnsi="Times New Roman"/>
                <w:color w:val="000000" w:themeColor="text1"/>
                <w:sz w:val="24"/>
              </w:rPr>
            </w:pPr>
            <w:r>
              <w:rPr>
                <w:rFonts w:hint="eastAsia" w:ascii="Times New Roman" w:hAnsi="宋体"/>
                <w:color w:val="000000" w:themeColor="text1"/>
                <w:sz w:val="24"/>
              </w:rPr>
              <w:t>项目污水处理前后的水质情况见表</w:t>
            </w:r>
            <w:r>
              <w:rPr>
                <w:rFonts w:ascii="Times New Roman" w:hAnsi="Times New Roman"/>
                <w:color w:val="000000" w:themeColor="text1"/>
                <w:sz w:val="24"/>
              </w:rPr>
              <w:t>5-</w:t>
            </w:r>
            <w:r>
              <w:rPr>
                <w:rFonts w:hint="eastAsia" w:ascii="Times New Roman" w:hAnsi="Times New Roman"/>
                <w:color w:val="000000" w:themeColor="text1"/>
                <w:sz w:val="24"/>
              </w:rPr>
              <w:t>8</w:t>
            </w:r>
            <w:r>
              <w:rPr>
                <w:rFonts w:hint="eastAsia" w:ascii="Times New Roman" w:hAnsi="宋体"/>
                <w:color w:val="000000" w:themeColor="text1"/>
                <w:sz w:val="24"/>
              </w:rPr>
              <w:t>。</w:t>
            </w:r>
          </w:p>
          <w:p w14:paraId="1933BAA5">
            <w:pPr>
              <w:spacing w:line="360" w:lineRule="auto"/>
              <w:jc w:val="center"/>
              <w:rPr>
                <w:rFonts w:ascii="Times New Roman" w:hAnsi="Times New Roman"/>
                <w:b/>
                <w:color w:val="000000" w:themeColor="text1"/>
                <w:sz w:val="24"/>
              </w:rPr>
            </w:pPr>
            <w:r>
              <w:rPr>
                <w:rFonts w:hint="eastAsia" w:ascii="Times New Roman" w:hAnsi="宋体"/>
                <w:b/>
                <w:color w:val="000000" w:themeColor="text1"/>
                <w:sz w:val="24"/>
              </w:rPr>
              <w:t>表</w:t>
            </w:r>
            <w:r>
              <w:rPr>
                <w:rFonts w:ascii="Times New Roman" w:hAnsi="Times New Roman"/>
                <w:b/>
                <w:color w:val="000000" w:themeColor="text1"/>
                <w:sz w:val="24"/>
              </w:rPr>
              <w:t>5-</w:t>
            </w:r>
            <w:r>
              <w:rPr>
                <w:rFonts w:hint="eastAsia" w:ascii="Times New Roman" w:hAnsi="Times New Roman"/>
                <w:b/>
                <w:color w:val="000000" w:themeColor="text1"/>
                <w:sz w:val="24"/>
              </w:rPr>
              <w:t>8</w:t>
            </w:r>
            <w:r>
              <w:rPr>
                <w:rFonts w:ascii="Times New Roman" w:hAnsi="Times New Roman"/>
                <w:b/>
                <w:color w:val="000000" w:themeColor="text1"/>
                <w:sz w:val="24"/>
              </w:rPr>
              <w:t xml:space="preserve">  </w:t>
            </w:r>
            <w:r>
              <w:rPr>
                <w:rFonts w:hint="eastAsia" w:ascii="Times New Roman" w:hAnsi="宋体"/>
                <w:b/>
                <w:color w:val="000000" w:themeColor="text1"/>
                <w:sz w:val="24"/>
              </w:rPr>
              <w:t>污水处理前后废水的水质对比表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2"/>
              <w:gridCol w:w="1069"/>
              <w:gridCol w:w="1075"/>
              <w:gridCol w:w="993"/>
              <w:gridCol w:w="964"/>
            </w:tblGrid>
            <w:tr w14:paraId="4FA8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2" w:type="dxa"/>
                  <w:tcBorders>
                    <w:top w:val="single" w:color="auto" w:sz="4" w:space="0"/>
                    <w:left w:val="single" w:color="auto" w:sz="4" w:space="0"/>
                    <w:bottom w:val="single" w:color="auto" w:sz="4" w:space="0"/>
                    <w:right w:val="single" w:color="auto" w:sz="4" w:space="0"/>
                  </w:tcBorders>
                  <w:vAlign w:val="center"/>
                </w:tcPr>
                <w:p w14:paraId="1168C6C6">
                  <w:pPr>
                    <w:jc w:val="center"/>
                    <w:rPr>
                      <w:rFonts w:ascii="Times New Roman" w:hAnsi="Times New Roman"/>
                      <w:color w:val="000000" w:themeColor="text1"/>
                      <w:szCs w:val="21"/>
                    </w:rPr>
                  </w:pPr>
                  <w:r>
                    <w:rPr>
                      <w:rFonts w:ascii="Times New Roman" w:hAnsi="Times New Roman"/>
                      <w:color w:val="000000" w:themeColor="text1"/>
                      <w:szCs w:val="21"/>
                    </w:rPr>
                    <w:t xml:space="preserve">         </w:t>
                  </w:r>
                  <w:r>
                    <w:rPr>
                      <w:rFonts w:hint="eastAsia" w:ascii="Times New Roman" w:hAnsi="宋体"/>
                      <w:color w:val="000000" w:themeColor="text1"/>
                      <w:szCs w:val="21"/>
                    </w:rPr>
                    <w:t>项目</w:t>
                  </w:r>
                </w:p>
                <w:p w14:paraId="3B536AFD">
                  <w:pPr>
                    <w:jc w:val="center"/>
                    <w:rPr>
                      <w:rFonts w:ascii="Times New Roman" w:hAnsi="Times New Roman"/>
                      <w:color w:val="000000" w:themeColor="text1"/>
                      <w:szCs w:val="21"/>
                    </w:rPr>
                  </w:pPr>
                  <w:r>
                    <w:rPr>
                      <w:rFonts w:hint="eastAsia" w:ascii="Times New Roman" w:hAnsi="宋体"/>
                      <w:color w:val="000000" w:themeColor="text1"/>
                      <w:szCs w:val="21"/>
                    </w:rPr>
                    <w:t>指标</w:t>
                  </w:r>
                </w:p>
              </w:tc>
              <w:tc>
                <w:tcPr>
                  <w:tcW w:w="1069" w:type="dxa"/>
                  <w:tcBorders>
                    <w:top w:val="single" w:color="auto" w:sz="4" w:space="0"/>
                    <w:left w:val="single" w:color="auto" w:sz="4" w:space="0"/>
                    <w:bottom w:val="single" w:color="auto" w:sz="4" w:space="0"/>
                    <w:right w:val="single" w:color="auto" w:sz="4" w:space="0"/>
                  </w:tcBorders>
                  <w:vAlign w:val="center"/>
                </w:tcPr>
                <w:p w14:paraId="65EA8F9B">
                  <w:pPr>
                    <w:jc w:val="center"/>
                    <w:rPr>
                      <w:rFonts w:ascii="Times New Roman" w:hAnsi="Times New Roman"/>
                      <w:color w:val="000000" w:themeColor="text1"/>
                      <w:szCs w:val="21"/>
                      <w:vertAlign w:val="subscript"/>
                    </w:rPr>
                  </w:pPr>
                  <w:r>
                    <w:rPr>
                      <w:rFonts w:ascii="Times New Roman" w:hAnsi="Times New Roman"/>
                      <w:color w:val="000000" w:themeColor="text1"/>
                      <w:szCs w:val="21"/>
                    </w:rPr>
                    <w:t>COD</w:t>
                  </w:r>
                  <w:r>
                    <w:rPr>
                      <w:rFonts w:ascii="Times New Roman" w:hAnsi="Times New Roman"/>
                      <w:color w:val="000000" w:themeColor="text1"/>
                      <w:szCs w:val="21"/>
                      <w:vertAlign w:val="subscript"/>
                    </w:rPr>
                    <w:t>cr</w:t>
                  </w:r>
                </w:p>
              </w:tc>
              <w:tc>
                <w:tcPr>
                  <w:tcW w:w="1075" w:type="dxa"/>
                  <w:tcBorders>
                    <w:top w:val="single" w:color="auto" w:sz="4" w:space="0"/>
                    <w:left w:val="single" w:color="auto" w:sz="4" w:space="0"/>
                    <w:bottom w:val="single" w:color="auto" w:sz="4" w:space="0"/>
                    <w:right w:val="single" w:color="auto" w:sz="4" w:space="0"/>
                  </w:tcBorders>
                  <w:vAlign w:val="center"/>
                </w:tcPr>
                <w:p w14:paraId="1DC2B2F7">
                  <w:pPr>
                    <w:jc w:val="center"/>
                    <w:rPr>
                      <w:rFonts w:ascii="Times New Roman" w:hAnsi="Times New Roman"/>
                      <w:color w:val="000000" w:themeColor="text1"/>
                      <w:szCs w:val="21"/>
                    </w:rPr>
                  </w:pPr>
                  <w:r>
                    <w:rPr>
                      <w:rFonts w:ascii="Times New Roman" w:hAnsi="Times New Roman"/>
                      <w:color w:val="000000" w:themeColor="text1"/>
                      <w:szCs w:val="21"/>
                    </w:rPr>
                    <w:t>BOD</w:t>
                  </w:r>
                  <w:r>
                    <w:rPr>
                      <w:rFonts w:ascii="Times New Roman" w:hAnsi="Times New Roman"/>
                      <w:color w:val="000000" w:themeColor="text1"/>
                      <w:szCs w:val="21"/>
                      <w:vertAlign w:val="subscript"/>
                    </w:rPr>
                    <w:t>5</w:t>
                  </w:r>
                </w:p>
              </w:tc>
              <w:tc>
                <w:tcPr>
                  <w:tcW w:w="993" w:type="dxa"/>
                  <w:tcBorders>
                    <w:top w:val="single" w:color="auto" w:sz="4" w:space="0"/>
                    <w:left w:val="single" w:color="auto" w:sz="4" w:space="0"/>
                    <w:bottom w:val="single" w:color="auto" w:sz="4" w:space="0"/>
                    <w:right w:val="single" w:color="auto" w:sz="4" w:space="0"/>
                  </w:tcBorders>
                  <w:vAlign w:val="center"/>
                </w:tcPr>
                <w:p w14:paraId="5A1A749E">
                  <w:pPr>
                    <w:jc w:val="center"/>
                    <w:rPr>
                      <w:rFonts w:ascii="Times New Roman" w:hAnsi="Times New Roman"/>
                      <w:color w:val="000000" w:themeColor="text1"/>
                      <w:szCs w:val="21"/>
                    </w:rPr>
                  </w:pPr>
                  <w:r>
                    <w:rPr>
                      <w:rFonts w:hint="eastAsia" w:ascii="Times New Roman" w:hAnsi="宋体"/>
                      <w:color w:val="000000" w:themeColor="text1"/>
                      <w:szCs w:val="21"/>
                    </w:rPr>
                    <w:t>氨氮</w:t>
                  </w:r>
                </w:p>
              </w:tc>
              <w:tc>
                <w:tcPr>
                  <w:tcW w:w="964" w:type="dxa"/>
                  <w:tcBorders>
                    <w:top w:val="single" w:color="auto" w:sz="4" w:space="0"/>
                    <w:left w:val="single" w:color="auto" w:sz="4" w:space="0"/>
                    <w:bottom w:val="single" w:color="auto" w:sz="4" w:space="0"/>
                    <w:right w:val="single" w:color="auto" w:sz="4" w:space="0"/>
                  </w:tcBorders>
                  <w:vAlign w:val="center"/>
                </w:tcPr>
                <w:p w14:paraId="24D7163E">
                  <w:pPr>
                    <w:jc w:val="center"/>
                    <w:rPr>
                      <w:rFonts w:ascii="Times New Roman" w:hAnsi="Times New Roman"/>
                      <w:color w:val="000000" w:themeColor="text1"/>
                      <w:szCs w:val="21"/>
                    </w:rPr>
                  </w:pPr>
                  <w:r>
                    <w:rPr>
                      <w:rFonts w:ascii="Times New Roman" w:hAnsi="Times New Roman"/>
                      <w:color w:val="000000" w:themeColor="text1"/>
                      <w:szCs w:val="21"/>
                    </w:rPr>
                    <w:t>SS</w:t>
                  </w:r>
                </w:p>
              </w:tc>
            </w:tr>
            <w:tr w14:paraId="2E06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2" w:type="dxa"/>
                  <w:tcBorders>
                    <w:top w:val="single" w:color="auto" w:sz="4" w:space="0"/>
                    <w:left w:val="single" w:color="auto" w:sz="4" w:space="0"/>
                    <w:bottom w:val="single" w:color="auto" w:sz="4" w:space="0"/>
                    <w:right w:val="single" w:color="auto" w:sz="4" w:space="0"/>
                  </w:tcBorders>
                  <w:vAlign w:val="center"/>
                </w:tcPr>
                <w:p w14:paraId="2FB7D62D">
                  <w:pPr>
                    <w:jc w:val="center"/>
                    <w:rPr>
                      <w:rFonts w:ascii="Times New Roman" w:hAnsi="Times New Roman"/>
                      <w:color w:val="000000" w:themeColor="text1"/>
                      <w:szCs w:val="21"/>
                    </w:rPr>
                  </w:pPr>
                  <w:r>
                    <w:rPr>
                      <w:rFonts w:hint="eastAsia" w:ascii="Times New Roman" w:hAnsi="宋体"/>
                      <w:color w:val="000000" w:themeColor="text1"/>
                      <w:szCs w:val="21"/>
                    </w:rPr>
                    <w:t>进水水质</w:t>
                  </w:r>
                  <w:r>
                    <w:rPr>
                      <w:rFonts w:ascii="Times New Roman" w:hAnsi="Times New Roman"/>
                      <w:color w:val="000000" w:themeColor="text1"/>
                      <w:szCs w:val="21"/>
                    </w:rPr>
                    <w:t>(mg/L)</w:t>
                  </w:r>
                </w:p>
              </w:tc>
              <w:tc>
                <w:tcPr>
                  <w:tcW w:w="1069" w:type="dxa"/>
                  <w:tcBorders>
                    <w:top w:val="single" w:color="auto" w:sz="4" w:space="0"/>
                    <w:left w:val="single" w:color="auto" w:sz="4" w:space="0"/>
                    <w:bottom w:val="single" w:color="auto" w:sz="4" w:space="0"/>
                    <w:right w:val="single" w:color="auto" w:sz="4" w:space="0"/>
                  </w:tcBorders>
                  <w:vAlign w:val="center"/>
                </w:tcPr>
                <w:p w14:paraId="3A1CB6B1">
                  <w:pPr>
                    <w:jc w:val="center"/>
                    <w:rPr>
                      <w:rFonts w:ascii="Times New Roman" w:hAnsi="Times New Roman"/>
                      <w:color w:val="000000" w:themeColor="text1"/>
                      <w:szCs w:val="21"/>
                    </w:rPr>
                  </w:pPr>
                  <w:r>
                    <w:rPr>
                      <w:rFonts w:ascii="Times New Roman" w:hAnsi="Times New Roman"/>
                      <w:color w:val="000000" w:themeColor="text1"/>
                      <w:szCs w:val="21"/>
                    </w:rPr>
                    <w:t>392</w:t>
                  </w:r>
                </w:p>
              </w:tc>
              <w:tc>
                <w:tcPr>
                  <w:tcW w:w="1075" w:type="dxa"/>
                  <w:tcBorders>
                    <w:top w:val="single" w:color="auto" w:sz="4" w:space="0"/>
                    <w:left w:val="single" w:color="auto" w:sz="4" w:space="0"/>
                    <w:bottom w:val="single" w:color="auto" w:sz="4" w:space="0"/>
                    <w:right w:val="single" w:color="auto" w:sz="4" w:space="0"/>
                  </w:tcBorders>
                  <w:vAlign w:val="center"/>
                </w:tcPr>
                <w:p w14:paraId="0A9ED38A">
                  <w:pPr>
                    <w:jc w:val="center"/>
                    <w:rPr>
                      <w:rFonts w:ascii="Times New Roman" w:hAnsi="Times New Roman"/>
                      <w:color w:val="000000" w:themeColor="text1"/>
                      <w:szCs w:val="21"/>
                    </w:rPr>
                  </w:pPr>
                  <w:r>
                    <w:rPr>
                      <w:rFonts w:ascii="Times New Roman" w:hAnsi="Times New Roman"/>
                      <w:color w:val="000000" w:themeColor="text1"/>
                      <w:szCs w:val="21"/>
                    </w:rPr>
                    <w:t>158</w:t>
                  </w:r>
                </w:p>
              </w:tc>
              <w:tc>
                <w:tcPr>
                  <w:tcW w:w="993" w:type="dxa"/>
                  <w:tcBorders>
                    <w:top w:val="single" w:color="auto" w:sz="4" w:space="0"/>
                    <w:left w:val="single" w:color="auto" w:sz="4" w:space="0"/>
                    <w:bottom w:val="single" w:color="auto" w:sz="4" w:space="0"/>
                    <w:right w:val="single" w:color="auto" w:sz="4" w:space="0"/>
                  </w:tcBorders>
                  <w:vAlign w:val="center"/>
                </w:tcPr>
                <w:p w14:paraId="29E6E4DE">
                  <w:pPr>
                    <w:jc w:val="center"/>
                    <w:rPr>
                      <w:rFonts w:ascii="Times New Roman" w:hAnsi="Times New Roman"/>
                      <w:color w:val="000000" w:themeColor="text1"/>
                      <w:szCs w:val="21"/>
                    </w:rPr>
                  </w:pPr>
                  <w:r>
                    <w:rPr>
                      <w:rFonts w:ascii="Times New Roman" w:hAnsi="Times New Roman"/>
                      <w:color w:val="000000" w:themeColor="text1"/>
                      <w:szCs w:val="21"/>
                    </w:rPr>
                    <w:t>35</w:t>
                  </w:r>
                </w:p>
              </w:tc>
              <w:tc>
                <w:tcPr>
                  <w:tcW w:w="964" w:type="dxa"/>
                  <w:tcBorders>
                    <w:top w:val="single" w:color="auto" w:sz="4" w:space="0"/>
                    <w:left w:val="single" w:color="auto" w:sz="4" w:space="0"/>
                    <w:bottom w:val="single" w:color="auto" w:sz="4" w:space="0"/>
                    <w:right w:val="single" w:color="auto" w:sz="4" w:space="0"/>
                  </w:tcBorders>
                  <w:vAlign w:val="center"/>
                </w:tcPr>
                <w:p w14:paraId="7153B48E">
                  <w:pPr>
                    <w:jc w:val="center"/>
                    <w:rPr>
                      <w:rFonts w:ascii="Times New Roman" w:hAnsi="Times New Roman"/>
                      <w:color w:val="000000" w:themeColor="text1"/>
                      <w:szCs w:val="21"/>
                    </w:rPr>
                  </w:pPr>
                  <w:r>
                    <w:rPr>
                      <w:rFonts w:ascii="Times New Roman" w:hAnsi="Times New Roman"/>
                      <w:color w:val="000000" w:themeColor="text1"/>
                      <w:szCs w:val="21"/>
                    </w:rPr>
                    <w:t>214</w:t>
                  </w:r>
                </w:p>
              </w:tc>
            </w:tr>
            <w:tr w14:paraId="5AC2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2" w:type="dxa"/>
                  <w:tcBorders>
                    <w:top w:val="single" w:color="auto" w:sz="4" w:space="0"/>
                    <w:left w:val="single" w:color="auto" w:sz="4" w:space="0"/>
                    <w:bottom w:val="single" w:color="auto" w:sz="4" w:space="0"/>
                    <w:right w:val="single" w:color="auto" w:sz="4" w:space="0"/>
                  </w:tcBorders>
                  <w:vAlign w:val="center"/>
                </w:tcPr>
                <w:p w14:paraId="2DB653C8">
                  <w:pPr>
                    <w:jc w:val="center"/>
                    <w:rPr>
                      <w:rFonts w:ascii="Times New Roman" w:hAnsi="Times New Roman"/>
                      <w:color w:val="000000" w:themeColor="text1"/>
                      <w:szCs w:val="21"/>
                    </w:rPr>
                  </w:pPr>
                  <w:r>
                    <w:rPr>
                      <w:rFonts w:hint="eastAsia" w:ascii="Times New Roman" w:hAnsi="宋体"/>
                      <w:color w:val="000000" w:themeColor="text1"/>
                      <w:szCs w:val="21"/>
                    </w:rPr>
                    <w:t>出水水质</w:t>
                  </w:r>
                  <w:r>
                    <w:rPr>
                      <w:rFonts w:ascii="Times New Roman" w:hAnsi="Times New Roman"/>
                      <w:color w:val="000000" w:themeColor="text1"/>
                      <w:szCs w:val="21"/>
                    </w:rPr>
                    <w:t>(mg/L)</w:t>
                  </w:r>
                </w:p>
              </w:tc>
              <w:tc>
                <w:tcPr>
                  <w:tcW w:w="1069" w:type="dxa"/>
                  <w:tcBorders>
                    <w:top w:val="single" w:color="auto" w:sz="4" w:space="0"/>
                    <w:left w:val="single" w:color="auto" w:sz="4" w:space="0"/>
                    <w:bottom w:val="single" w:color="auto" w:sz="4" w:space="0"/>
                    <w:right w:val="single" w:color="auto" w:sz="4" w:space="0"/>
                  </w:tcBorders>
                  <w:vAlign w:val="center"/>
                </w:tcPr>
                <w:p w14:paraId="21765008">
                  <w:pPr>
                    <w:jc w:val="center"/>
                    <w:rPr>
                      <w:rFonts w:ascii="Times New Roman" w:hAnsi="Times New Roman"/>
                      <w:color w:val="000000" w:themeColor="text1"/>
                      <w:szCs w:val="21"/>
                    </w:rPr>
                  </w:pPr>
                  <w:r>
                    <w:rPr>
                      <w:rFonts w:ascii="Times New Roman" w:hAnsi="Times New Roman"/>
                      <w:color w:val="000000" w:themeColor="text1"/>
                      <w:szCs w:val="21"/>
                    </w:rPr>
                    <w:t xml:space="preserve">333.2 </w:t>
                  </w:r>
                </w:p>
              </w:tc>
              <w:tc>
                <w:tcPr>
                  <w:tcW w:w="1075" w:type="dxa"/>
                  <w:tcBorders>
                    <w:top w:val="single" w:color="auto" w:sz="4" w:space="0"/>
                    <w:left w:val="single" w:color="auto" w:sz="4" w:space="0"/>
                    <w:bottom w:val="single" w:color="auto" w:sz="4" w:space="0"/>
                    <w:right w:val="single" w:color="auto" w:sz="4" w:space="0"/>
                  </w:tcBorders>
                  <w:vAlign w:val="center"/>
                </w:tcPr>
                <w:p w14:paraId="3E13EA38">
                  <w:pPr>
                    <w:jc w:val="center"/>
                    <w:rPr>
                      <w:rFonts w:ascii="Times New Roman" w:hAnsi="Times New Roman"/>
                      <w:color w:val="000000" w:themeColor="text1"/>
                      <w:szCs w:val="21"/>
                    </w:rPr>
                  </w:pPr>
                  <w:r>
                    <w:rPr>
                      <w:rFonts w:ascii="Times New Roman" w:hAnsi="Times New Roman"/>
                      <w:color w:val="000000" w:themeColor="text1"/>
                      <w:szCs w:val="21"/>
                    </w:rPr>
                    <w:t xml:space="preserve">143.78 </w:t>
                  </w:r>
                </w:p>
              </w:tc>
              <w:tc>
                <w:tcPr>
                  <w:tcW w:w="993" w:type="dxa"/>
                  <w:tcBorders>
                    <w:top w:val="single" w:color="auto" w:sz="4" w:space="0"/>
                    <w:left w:val="single" w:color="auto" w:sz="4" w:space="0"/>
                    <w:bottom w:val="single" w:color="auto" w:sz="4" w:space="0"/>
                    <w:right w:val="single" w:color="auto" w:sz="4" w:space="0"/>
                  </w:tcBorders>
                  <w:vAlign w:val="center"/>
                </w:tcPr>
                <w:p w14:paraId="69540527">
                  <w:pPr>
                    <w:jc w:val="center"/>
                    <w:rPr>
                      <w:rFonts w:ascii="Times New Roman" w:hAnsi="Times New Roman"/>
                      <w:color w:val="000000" w:themeColor="text1"/>
                      <w:szCs w:val="21"/>
                    </w:rPr>
                  </w:pPr>
                  <w:r>
                    <w:rPr>
                      <w:rFonts w:ascii="Times New Roman" w:hAnsi="Times New Roman"/>
                      <w:color w:val="000000" w:themeColor="text1"/>
                      <w:szCs w:val="21"/>
                    </w:rPr>
                    <w:t>33.95</w:t>
                  </w:r>
                </w:p>
              </w:tc>
              <w:tc>
                <w:tcPr>
                  <w:tcW w:w="964" w:type="dxa"/>
                  <w:tcBorders>
                    <w:top w:val="single" w:color="auto" w:sz="4" w:space="0"/>
                    <w:left w:val="single" w:color="auto" w:sz="4" w:space="0"/>
                    <w:bottom w:val="single" w:color="auto" w:sz="4" w:space="0"/>
                    <w:right w:val="single" w:color="auto" w:sz="4" w:space="0"/>
                  </w:tcBorders>
                  <w:vAlign w:val="center"/>
                </w:tcPr>
                <w:p w14:paraId="2A9AAD46">
                  <w:pPr>
                    <w:jc w:val="center"/>
                    <w:rPr>
                      <w:rFonts w:ascii="Times New Roman" w:hAnsi="Times New Roman"/>
                      <w:color w:val="000000" w:themeColor="text1"/>
                      <w:szCs w:val="21"/>
                    </w:rPr>
                  </w:pPr>
                  <w:r>
                    <w:rPr>
                      <w:rFonts w:ascii="Times New Roman" w:hAnsi="Times New Roman"/>
                      <w:color w:val="000000" w:themeColor="text1"/>
                      <w:szCs w:val="21"/>
                    </w:rPr>
                    <w:t xml:space="preserve">149.8 </w:t>
                  </w:r>
                </w:p>
              </w:tc>
            </w:tr>
            <w:tr w14:paraId="7556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2" w:type="dxa"/>
                  <w:tcBorders>
                    <w:top w:val="single" w:color="auto" w:sz="4" w:space="0"/>
                    <w:left w:val="single" w:color="auto" w:sz="4" w:space="0"/>
                    <w:bottom w:val="single" w:color="auto" w:sz="4" w:space="0"/>
                    <w:right w:val="single" w:color="auto" w:sz="4" w:space="0"/>
                  </w:tcBorders>
                  <w:vAlign w:val="center"/>
                </w:tcPr>
                <w:p w14:paraId="72080144">
                  <w:pPr>
                    <w:jc w:val="center"/>
                    <w:rPr>
                      <w:rFonts w:ascii="Times New Roman" w:hAnsi="Times New Roman"/>
                      <w:color w:val="000000" w:themeColor="text1"/>
                      <w:szCs w:val="21"/>
                    </w:rPr>
                  </w:pPr>
                  <w:r>
                    <w:rPr>
                      <w:rFonts w:hint="eastAsia" w:ascii="Times New Roman" w:hAnsi="宋体"/>
                      <w:color w:val="000000" w:themeColor="text1"/>
                      <w:szCs w:val="21"/>
                    </w:rPr>
                    <w:t>化粪池去除率（</w:t>
                  </w:r>
                  <w:r>
                    <w:rPr>
                      <w:rFonts w:ascii="Times New Roman" w:hAnsi="Times New Roman"/>
                      <w:color w:val="000000" w:themeColor="text1"/>
                      <w:szCs w:val="21"/>
                    </w:rPr>
                    <w:t>%</w:t>
                  </w:r>
                  <w:r>
                    <w:rPr>
                      <w:rFonts w:hint="eastAsia" w:ascii="Times New Roman" w:hAnsi="宋体"/>
                      <w:color w:val="000000" w:themeColor="text1"/>
                      <w:szCs w:val="21"/>
                    </w:rPr>
                    <w:t>）</w:t>
                  </w:r>
                </w:p>
              </w:tc>
              <w:tc>
                <w:tcPr>
                  <w:tcW w:w="1069" w:type="dxa"/>
                  <w:tcBorders>
                    <w:top w:val="single" w:color="auto" w:sz="4" w:space="0"/>
                    <w:left w:val="single" w:color="auto" w:sz="4" w:space="0"/>
                    <w:bottom w:val="single" w:color="auto" w:sz="4" w:space="0"/>
                    <w:right w:val="single" w:color="auto" w:sz="4" w:space="0"/>
                  </w:tcBorders>
                  <w:vAlign w:val="center"/>
                </w:tcPr>
                <w:p w14:paraId="2365FC78">
                  <w:pPr>
                    <w:jc w:val="center"/>
                    <w:rPr>
                      <w:rFonts w:ascii="Times New Roman" w:hAnsi="Times New Roman"/>
                      <w:color w:val="000000" w:themeColor="text1"/>
                      <w:szCs w:val="21"/>
                    </w:rPr>
                  </w:pPr>
                  <w:r>
                    <w:rPr>
                      <w:rFonts w:ascii="Times New Roman" w:hAnsi="Times New Roman"/>
                      <w:color w:val="000000" w:themeColor="text1"/>
                      <w:szCs w:val="21"/>
                    </w:rPr>
                    <w:t>15</w:t>
                  </w:r>
                </w:p>
              </w:tc>
              <w:tc>
                <w:tcPr>
                  <w:tcW w:w="1075" w:type="dxa"/>
                  <w:tcBorders>
                    <w:top w:val="single" w:color="auto" w:sz="4" w:space="0"/>
                    <w:left w:val="single" w:color="auto" w:sz="4" w:space="0"/>
                    <w:bottom w:val="single" w:color="auto" w:sz="4" w:space="0"/>
                    <w:right w:val="single" w:color="auto" w:sz="4" w:space="0"/>
                  </w:tcBorders>
                  <w:vAlign w:val="center"/>
                </w:tcPr>
                <w:p w14:paraId="02E6CA51">
                  <w:pPr>
                    <w:jc w:val="center"/>
                    <w:rPr>
                      <w:rFonts w:ascii="Times New Roman" w:hAnsi="Times New Roman"/>
                      <w:color w:val="000000" w:themeColor="text1"/>
                      <w:szCs w:val="21"/>
                    </w:rPr>
                  </w:pPr>
                  <w:r>
                    <w:rPr>
                      <w:rFonts w:ascii="Times New Roman" w:hAnsi="Times New Roman"/>
                      <w:color w:val="000000" w:themeColor="text1"/>
                      <w:szCs w:val="21"/>
                    </w:rPr>
                    <w:t>9</w:t>
                  </w:r>
                </w:p>
              </w:tc>
              <w:tc>
                <w:tcPr>
                  <w:tcW w:w="993" w:type="dxa"/>
                  <w:tcBorders>
                    <w:top w:val="single" w:color="auto" w:sz="4" w:space="0"/>
                    <w:left w:val="single" w:color="auto" w:sz="4" w:space="0"/>
                    <w:bottom w:val="single" w:color="auto" w:sz="4" w:space="0"/>
                    <w:right w:val="single" w:color="auto" w:sz="4" w:space="0"/>
                  </w:tcBorders>
                  <w:vAlign w:val="center"/>
                </w:tcPr>
                <w:p w14:paraId="1918A067">
                  <w:pPr>
                    <w:jc w:val="center"/>
                    <w:rPr>
                      <w:rFonts w:ascii="Times New Roman" w:hAnsi="Times New Roman"/>
                      <w:color w:val="000000" w:themeColor="text1"/>
                      <w:szCs w:val="21"/>
                    </w:rPr>
                  </w:pPr>
                  <w:r>
                    <w:rPr>
                      <w:rFonts w:ascii="Times New Roman" w:hAnsi="Times New Roman"/>
                      <w:color w:val="000000" w:themeColor="text1"/>
                      <w:szCs w:val="21"/>
                    </w:rPr>
                    <w:t>3</w:t>
                  </w:r>
                </w:p>
              </w:tc>
              <w:tc>
                <w:tcPr>
                  <w:tcW w:w="964" w:type="dxa"/>
                  <w:tcBorders>
                    <w:top w:val="single" w:color="auto" w:sz="4" w:space="0"/>
                    <w:left w:val="single" w:color="auto" w:sz="4" w:space="0"/>
                    <w:bottom w:val="single" w:color="auto" w:sz="4" w:space="0"/>
                    <w:right w:val="single" w:color="auto" w:sz="4" w:space="0"/>
                  </w:tcBorders>
                  <w:vAlign w:val="center"/>
                </w:tcPr>
                <w:p w14:paraId="0D0089F8">
                  <w:pPr>
                    <w:jc w:val="center"/>
                    <w:rPr>
                      <w:rFonts w:ascii="Times New Roman" w:hAnsi="Times New Roman"/>
                      <w:color w:val="000000" w:themeColor="text1"/>
                      <w:szCs w:val="21"/>
                    </w:rPr>
                  </w:pPr>
                  <w:r>
                    <w:rPr>
                      <w:rFonts w:ascii="Times New Roman" w:hAnsi="Times New Roman"/>
                      <w:color w:val="000000" w:themeColor="text1"/>
                      <w:szCs w:val="21"/>
                    </w:rPr>
                    <w:t>30</w:t>
                  </w:r>
                </w:p>
              </w:tc>
            </w:tr>
            <w:tr w14:paraId="659D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2" w:type="dxa"/>
                  <w:tcBorders>
                    <w:top w:val="single" w:color="auto" w:sz="4" w:space="0"/>
                    <w:left w:val="single" w:color="auto" w:sz="4" w:space="0"/>
                    <w:bottom w:val="single" w:color="auto" w:sz="4" w:space="0"/>
                    <w:right w:val="single" w:color="auto" w:sz="4" w:space="0"/>
                  </w:tcBorders>
                  <w:vAlign w:val="center"/>
                </w:tcPr>
                <w:p w14:paraId="45A27F3A">
                  <w:pPr>
                    <w:jc w:val="center"/>
                    <w:rPr>
                      <w:rFonts w:ascii="Times New Roman" w:hAnsi="Times New Roman"/>
                      <w:color w:val="000000" w:themeColor="text1"/>
                      <w:szCs w:val="21"/>
                    </w:rPr>
                  </w:pPr>
                  <w:r>
                    <w:rPr>
                      <w:rFonts w:hint="eastAsia" w:ascii="Times New Roman"/>
                      <w:color w:val="000000" w:themeColor="text1"/>
                      <w:szCs w:val="21"/>
                    </w:rPr>
                    <w:t>污水排放限值</w:t>
                  </w:r>
                </w:p>
              </w:tc>
              <w:tc>
                <w:tcPr>
                  <w:tcW w:w="1069" w:type="dxa"/>
                  <w:tcBorders>
                    <w:top w:val="single" w:color="auto" w:sz="4" w:space="0"/>
                    <w:left w:val="single" w:color="auto" w:sz="4" w:space="0"/>
                    <w:bottom w:val="single" w:color="auto" w:sz="4" w:space="0"/>
                    <w:right w:val="single" w:color="auto" w:sz="4" w:space="0"/>
                  </w:tcBorders>
                  <w:vAlign w:val="center"/>
                </w:tcPr>
                <w:p w14:paraId="3B8E2EFB">
                  <w:pPr>
                    <w:jc w:val="center"/>
                    <w:rPr>
                      <w:rFonts w:ascii="Times New Roman" w:hAnsi="Times New Roman"/>
                      <w:color w:val="000000" w:themeColor="text1"/>
                      <w:szCs w:val="21"/>
                      <w:lang w:val="zh-CN"/>
                    </w:rPr>
                  </w:pPr>
                  <w:r>
                    <w:rPr>
                      <w:rFonts w:ascii="Times New Roman" w:hAnsi="Times New Roman"/>
                      <w:color w:val="000000" w:themeColor="text1"/>
                      <w:szCs w:val="21"/>
                      <w:lang w:val="zh-CN"/>
                    </w:rPr>
                    <w:t>500</w:t>
                  </w:r>
                </w:p>
              </w:tc>
              <w:tc>
                <w:tcPr>
                  <w:tcW w:w="1075" w:type="dxa"/>
                  <w:tcBorders>
                    <w:top w:val="single" w:color="auto" w:sz="4" w:space="0"/>
                    <w:left w:val="single" w:color="auto" w:sz="4" w:space="0"/>
                    <w:bottom w:val="single" w:color="auto" w:sz="4" w:space="0"/>
                    <w:right w:val="single" w:color="auto" w:sz="4" w:space="0"/>
                  </w:tcBorders>
                  <w:vAlign w:val="center"/>
                </w:tcPr>
                <w:p w14:paraId="2BA40AB2">
                  <w:pPr>
                    <w:jc w:val="center"/>
                    <w:rPr>
                      <w:rFonts w:ascii="Times New Roman" w:hAnsi="Times New Roman"/>
                      <w:color w:val="000000" w:themeColor="text1"/>
                      <w:szCs w:val="21"/>
                      <w:lang w:val="zh-CN"/>
                    </w:rPr>
                  </w:pPr>
                  <w:r>
                    <w:rPr>
                      <w:rFonts w:ascii="Times New Roman" w:hAnsi="Times New Roman"/>
                      <w:color w:val="000000" w:themeColor="text1"/>
                      <w:szCs w:val="21"/>
                      <w:lang w:val="zh-CN"/>
                    </w:rPr>
                    <w:t>300</w:t>
                  </w:r>
                </w:p>
              </w:tc>
              <w:tc>
                <w:tcPr>
                  <w:tcW w:w="993" w:type="dxa"/>
                  <w:tcBorders>
                    <w:top w:val="single" w:color="auto" w:sz="4" w:space="0"/>
                    <w:left w:val="single" w:color="auto" w:sz="4" w:space="0"/>
                    <w:bottom w:val="single" w:color="auto" w:sz="4" w:space="0"/>
                    <w:right w:val="single" w:color="auto" w:sz="4" w:space="0"/>
                  </w:tcBorders>
                  <w:vAlign w:val="center"/>
                </w:tcPr>
                <w:p w14:paraId="4D278FA9">
                  <w:pPr>
                    <w:jc w:val="center"/>
                    <w:rPr>
                      <w:rFonts w:ascii="Times New Roman" w:hAnsi="Times New Roman"/>
                      <w:color w:val="000000" w:themeColor="text1"/>
                      <w:szCs w:val="21"/>
                    </w:rPr>
                  </w:pPr>
                  <w:r>
                    <w:rPr>
                      <w:rFonts w:ascii="Times New Roman" w:hAnsi="Times New Roman"/>
                      <w:color w:val="000000" w:themeColor="text1"/>
                      <w:szCs w:val="21"/>
                    </w:rPr>
                    <w:t>45</w:t>
                  </w:r>
                </w:p>
              </w:tc>
              <w:tc>
                <w:tcPr>
                  <w:tcW w:w="964" w:type="dxa"/>
                  <w:tcBorders>
                    <w:top w:val="single" w:color="auto" w:sz="4" w:space="0"/>
                    <w:left w:val="single" w:color="auto" w:sz="4" w:space="0"/>
                    <w:bottom w:val="single" w:color="auto" w:sz="4" w:space="0"/>
                    <w:right w:val="single" w:color="auto" w:sz="4" w:space="0"/>
                  </w:tcBorders>
                  <w:vAlign w:val="center"/>
                </w:tcPr>
                <w:p w14:paraId="25602794">
                  <w:pPr>
                    <w:jc w:val="center"/>
                    <w:rPr>
                      <w:rFonts w:ascii="Times New Roman" w:hAnsi="Times New Roman"/>
                      <w:color w:val="000000" w:themeColor="text1"/>
                      <w:szCs w:val="21"/>
                      <w:lang w:val="zh-CN"/>
                    </w:rPr>
                  </w:pPr>
                  <w:r>
                    <w:rPr>
                      <w:rFonts w:ascii="Times New Roman" w:hAnsi="Times New Roman"/>
                      <w:color w:val="000000" w:themeColor="text1"/>
                      <w:szCs w:val="21"/>
                      <w:lang w:val="zh-CN"/>
                    </w:rPr>
                    <w:t>400</w:t>
                  </w:r>
                </w:p>
              </w:tc>
            </w:tr>
            <w:tr w14:paraId="5FF3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2" w:type="dxa"/>
                  <w:tcBorders>
                    <w:top w:val="single" w:color="auto" w:sz="4" w:space="0"/>
                    <w:left w:val="single" w:color="auto" w:sz="4" w:space="0"/>
                    <w:bottom w:val="single" w:color="auto" w:sz="4" w:space="0"/>
                    <w:right w:val="single" w:color="auto" w:sz="4" w:space="0"/>
                  </w:tcBorders>
                  <w:vAlign w:val="center"/>
                </w:tcPr>
                <w:p w14:paraId="621334C0">
                  <w:pPr>
                    <w:jc w:val="center"/>
                    <w:rPr>
                      <w:rFonts w:ascii="Times New Roman" w:hAnsi="Times New Roman"/>
                      <w:color w:val="000000" w:themeColor="text1"/>
                      <w:szCs w:val="21"/>
                    </w:rPr>
                  </w:pPr>
                  <w:r>
                    <w:rPr>
                      <w:rFonts w:hint="eastAsia" w:ascii="Times New Roman" w:hAnsi="宋体"/>
                      <w:color w:val="000000" w:themeColor="text1"/>
                      <w:szCs w:val="21"/>
                    </w:rPr>
                    <w:t>达标情况</w:t>
                  </w:r>
                </w:p>
              </w:tc>
              <w:tc>
                <w:tcPr>
                  <w:tcW w:w="1069" w:type="dxa"/>
                  <w:tcBorders>
                    <w:top w:val="single" w:color="auto" w:sz="4" w:space="0"/>
                    <w:left w:val="single" w:color="auto" w:sz="4" w:space="0"/>
                    <w:bottom w:val="single" w:color="auto" w:sz="4" w:space="0"/>
                    <w:right w:val="single" w:color="auto" w:sz="4" w:space="0"/>
                  </w:tcBorders>
                  <w:vAlign w:val="center"/>
                </w:tcPr>
                <w:p w14:paraId="7FEA5612">
                  <w:pPr>
                    <w:jc w:val="center"/>
                    <w:rPr>
                      <w:rFonts w:ascii="Times New Roman" w:hAnsi="Times New Roman"/>
                      <w:color w:val="000000" w:themeColor="text1"/>
                      <w:szCs w:val="21"/>
                    </w:rPr>
                  </w:pPr>
                  <w:r>
                    <w:rPr>
                      <w:rFonts w:hint="eastAsia" w:ascii="Times New Roman" w:hAnsi="宋体"/>
                      <w:color w:val="000000" w:themeColor="text1"/>
                      <w:szCs w:val="21"/>
                    </w:rPr>
                    <w:t>达标</w:t>
                  </w:r>
                </w:p>
              </w:tc>
              <w:tc>
                <w:tcPr>
                  <w:tcW w:w="1075" w:type="dxa"/>
                  <w:tcBorders>
                    <w:top w:val="single" w:color="auto" w:sz="4" w:space="0"/>
                    <w:left w:val="single" w:color="auto" w:sz="4" w:space="0"/>
                    <w:bottom w:val="single" w:color="auto" w:sz="4" w:space="0"/>
                    <w:right w:val="single" w:color="auto" w:sz="4" w:space="0"/>
                  </w:tcBorders>
                  <w:vAlign w:val="center"/>
                </w:tcPr>
                <w:p w14:paraId="4D8B251B">
                  <w:pPr>
                    <w:jc w:val="center"/>
                    <w:rPr>
                      <w:rFonts w:ascii="Times New Roman" w:hAnsi="Times New Roman"/>
                      <w:color w:val="000000" w:themeColor="text1"/>
                      <w:szCs w:val="21"/>
                    </w:rPr>
                  </w:pPr>
                  <w:r>
                    <w:rPr>
                      <w:rFonts w:hint="eastAsia" w:ascii="Times New Roman" w:hAnsi="宋体"/>
                      <w:color w:val="000000" w:themeColor="text1"/>
                      <w:szCs w:val="21"/>
                    </w:rPr>
                    <w:t>达标</w:t>
                  </w:r>
                </w:p>
              </w:tc>
              <w:tc>
                <w:tcPr>
                  <w:tcW w:w="993" w:type="dxa"/>
                  <w:tcBorders>
                    <w:top w:val="single" w:color="auto" w:sz="4" w:space="0"/>
                    <w:left w:val="single" w:color="auto" w:sz="4" w:space="0"/>
                    <w:bottom w:val="single" w:color="auto" w:sz="4" w:space="0"/>
                    <w:right w:val="single" w:color="auto" w:sz="4" w:space="0"/>
                  </w:tcBorders>
                  <w:vAlign w:val="center"/>
                </w:tcPr>
                <w:p w14:paraId="160E1C45">
                  <w:pPr>
                    <w:jc w:val="center"/>
                    <w:rPr>
                      <w:rFonts w:ascii="Times New Roman" w:hAnsi="Times New Roman"/>
                      <w:color w:val="000000" w:themeColor="text1"/>
                      <w:szCs w:val="21"/>
                    </w:rPr>
                  </w:pPr>
                  <w:r>
                    <w:rPr>
                      <w:rFonts w:hint="eastAsia" w:ascii="Times New Roman" w:hAnsi="宋体"/>
                      <w:color w:val="000000" w:themeColor="text1"/>
                      <w:szCs w:val="21"/>
                    </w:rPr>
                    <w:t>达标</w:t>
                  </w:r>
                </w:p>
              </w:tc>
              <w:tc>
                <w:tcPr>
                  <w:tcW w:w="964" w:type="dxa"/>
                  <w:tcBorders>
                    <w:top w:val="single" w:color="auto" w:sz="4" w:space="0"/>
                    <w:left w:val="single" w:color="auto" w:sz="4" w:space="0"/>
                    <w:bottom w:val="single" w:color="auto" w:sz="4" w:space="0"/>
                    <w:right w:val="single" w:color="auto" w:sz="4" w:space="0"/>
                  </w:tcBorders>
                  <w:vAlign w:val="center"/>
                </w:tcPr>
                <w:p w14:paraId="37BFEA06">
                  <w:pPr>
                    <w:jc w:val="center"/>
                    <w:rPr>
                      <w:rFonts w:ascii="Times New Roman" w:hAnsi="Times New Roman"/>
                      <w:color w:val="000000" w:themeColor="text1"/>
                      <w:szCs w:val="21"/>
                    </w:rPr>
                  </w:pPr>
                  <w:r>
                    <w:rPr>
                      <w:rFonts w:hint="eastAsia" w:ascii="Times New Roman" w:hAnsi="宋体"/>
                      <w:color w:val="000000" w:themeColor="text1"/>
                      <w:szCs w:val="21"/>
                    </w:rPr>
                    <w:t>达标</w:t>
                  </w:r>
                </w:p>
              </w:tc>
            </w:tr>
          </w:tbl>
          <w:p w14:paraId="37552DD3">
            <w:pPr>
              <w:spacing w:line="360" w:lineRule="auto"/>
              <w:ind w:firstLine="480" w:firstLineChars="200"/>
              <w:rPr>
                <w:rFonts w:ascii="Times New Roman"/>
                <w:snapToGrid w:val="0"/>
                <w:kern w:val="0"/>
                <w:sz w:val="24"/>
              </w:rPr>
            </w:pPr>
            <w:r>
              <w:rPr>
                <w:rFonts w:ascii="Times New Roman"/>
                <w:snapToGrid w:val="0"/>
                <w:kern w:val="0"/>
                <w:sz w:val="24"/>
              </w:rPr>
              <w:t>项目水量平衡见图</w:t>
            </w:r>
            <w:r>
              <w:rPr>
                <w:rFonts w:ascii="Times New Roman" w:hAnsi="Times New Roman"/>
                <w:snapToGrid w:val="0"/>
                <w:kern w:val="0"/>
                <w:sz w:val="24"/>
              </w:rPr>
              <w:t>5</w:t>
            </w:r>
            <w:r>
              <w:rPr>
                <w:rFonts w:hint="eastAsia" w:ascii="Times New Roman" w:hAnsi="Times New Roman"/>
                <w:snapToGrid w:val="0"/>
                <w:kern w:val="0"/>
                <w:sz w:val="24"/>
              </w:rPr>
              <w:t>.4</w:t>
            </w:r>
            <w:r>
              <w:rPr>
                <w:rFonts w:ascii="Times New Roman" w:hAnsi="Times New Roman"/>
                <w:snapToGrid w:val="0"/>
                <w:kern w:val="0"/>
                <w:sz w:val="24"/>
              </w:rPr>
              <w:t>-1</w:t>
            </w:r>
            <w:r>
              <w:rPr>
                <w:rFonts w:hint="eastAsia" w:ascii="Times New Roman" w:hAnsi="Times New Roman"/>
                <w:snapToGrid w:val="0"/>
                <w:kern w:val="0"/>
                <w:sz w:val="24"/>
              </w:rPr>
              <w:t>、</w:t>
            </w:r>
            <w:r>
              <w:rPr>
                <w:rFonts w:ascii="Times New Roman" w:hAnsi="Times New Roman"/>
                <w:color w:val="000000"/>
                <w:sz w:val="24"/>
                <w:szCs w:val="24"/>
              </w:rPr>
              <w:t>图5.</w:t>
            </w:r>
            <w:r>
              <w:rPr>
                <w:rFonts w:hint="eastAsia" w:ascii="Times New Roman" w:hAnsi="Times New Roman"/>
                <w:color w:val="000000"/>
                <w:sz w:val="24"/>
                <w:szCs w:val="24"/>
              </w:rPr>
              <w:t>4</w:t>
            </w:r>
            <w:r>
              <w:rPr>
                <w:rFonts w:ascii="Times New Roman" w:hAnsi="Times New Roman"/>
                <w:color w:val="000000"/>
                <w:sz w:val="24"/>
                <w:szCs w:val="24"/>
              </w:rPr>
              <w:t>-2</w:t>
            </w:r>
            <w:r>
              <w:rPr>
                <w:rFonts w:ascii="Times New Roman"/>
                <w:snapToGrid w:val="0"/>
                <w:kern w:val="0"/>
                <w:sz w:val="24"/>
              </w:rPr>
              <w:t>。</w:t>
            </w:r>
          </w:p>
          <w:p w14:paraId="2E2053DC">
            <w:pPr>
              <w:spacing w:line="360" w:lineRule="auto"/>
              <w:jc w:val="center"/>
              <w:rPr>
                <w:rFonts w:ascii="Times New Roman"/>
                <w:snapToGrid w:val="0"/>
                <w:kern w:val="0"/>
                <w:sz w:val="24"/>
              </w:rPr>
            </w:pPr>
            <w:r>
              <w:object>
                <v:shape id="_x0000_i1028" o:spt="75" type="#_x0000_t75" style="height:161.55pt;width:399.45pt;" o:ole="t" filled="f" o:preferrelative="t" stroked="f" coordsize="21600,21600">
                  <v:path/>
                  <v:fill on="f" focussize="0,0"/>
                  <v:stroke on="f" joinstyle="miter"/>
                  <v:imagedata r:id="rId17" o:title=""/>
                  <o:lock v:ext="edit" aspectratio="t"/>
                  <w10:wrap type="none"/>
                  <w10:anchorlock/>
                </v:shape>
                <o:OLEObject Type="Embed" ProgID="Visio.Drawing.11" ShapeID="_x0000_i1028" DrawAspect="Content" ObjectID="_1468075728" r:id="rId16">
                  <o:LockedField>false</o:LockedField>
                </o:OLEObject>
              </w:object>
            </w:r>
          </w:p>
          <w:p w14:paraId="18683E55">
            <w:pPr>
              <w:autoSpaceDE w:val="0"/>
              <w:autoSpaceDN w:val="0"/>
              <w:spacing w:line="360" w:lineRule="auto"/>
              <w:jc w:val="center"/>
              <w:rPr>
                <w:rFonts w:ascii="Times New Roman"/>
                <w:b/>
                <w:color w:val="00B0F0"/>
                <w:sz w:val="24"/>
                <w:szCs w:val="24"/>
              </w:rPr>
            </w:pPr>
            <w:r>
              <w:rPr>
                <w:rFonts w:ascii="Times New Roman"/>
                <w:b/>
                <w:color w:val="00B0F0"/>
                <w:sz w:val="24"/>
                <w:szCs w:val="24"/>
              </w:rPr>
              <w:t>图</w:t>
            </w:r>
            <w:r>
              <w:rPr>
                <w:rFonts w:ascii="Times New Roman" w:hAnsi="Times New Roman"/>
                <w:b/>
                <w:color w:val="00B0F0"/>
                <w:sz w:val="24"/>
                <w:szCs w:val="24"/>
              </w:rPr>
              <w:t>5</w:t>
            </w:r>
            <w:r>
              <w:rPr>
                <w:rFonts w:hint="eastAsia" w:ascii="Times New Roman" w:hAnsi="Times New Roman"/>
                <w:b/>
                <w:color w:val="00B0F0"/>
                <w:sz w:val="24"/>
                <w:szCs w:val="24"/>
              </w:rPr>
              <w:t>.4</w:t>
            </w:r>
            <w:r>
              <w:rPr>
                <w:rFonts w:ascii="Times New Roman" w:hAnsi="Times New Roman"/>
                <w:b/>
                <w:color w:val="00B0F0"/>
                <w:sz w:val="24"/>
                <w:szCs w:val="24"/>
              </w:rPr>
              <w:t>-</w:t>
            </w:r>
            <w:r>
              <w:rPr>
                <w:rFonts w:hint="eastAsia" w:ascii="Times New Roman" w:hAnsi="Times New Roman"/>
                <w:b/>
                <w:color w:val="00B0F0"/>
                <w:sz w:val="24"/>
                <w:szCs w:val="24"/>
              </w:rPr>
              <w:t>1</w:t>
            </w:r>
            <w:r>
              <w:rPr>
                <w:rFonts w:ascii="Times New Roman" w:hAnsi="Times New Roman"/>
                <w:b/>
                <w:color w:val="00B0F0"/>
                <w:sz w:val="24"/>
                <w:szCs w:val="24"/>
              </w:rPr>
              <w:t xml:space="preserve"> </w:t>
            </w:r>
            <w:r>
              <w:rPr>
                <w:rFonts w:ascii="Times New Roman"/>
                <w:b/>
                <w:color w:val="00B0F0"/>
                <w:sz w:val="24"/>
                <w:szCs w:val="24"/>
              </w:rPr>
              <w:t>项目非雨天水平衡图（单位：</w:t>
            </w:r>
            <w:r>
              <w:rPr>
                <w:rFonts w:ascii="Times New Roman" w:hAnsi="Times New Roman"/>
                <w:b/>
                <w:color w:val="00B0F0"/>
                <w:sz w:val="24"/>
                <w:szCs w:val="24"/>
              </w:rPr>
              <w:t>m</w:t>
            </w:r>
            <w:r>
              <w:rPr>
                <w:rFonts w:ascii="Times New Roman" w:hAnsi="Times New Roman"/>
                <w:b/>
                <w:color w:val="00B0F0"/>
                <w:sz w:val="24"/>
                <w:szCs w:val="24"/>
                <w:vertAlign w:val="superscript"/>
              </w:rPr>
              <w:t>3</w:t>
            </w:r>
            <w:r>
              <w:rPr>
                <w:rFonts w:ascii="Times New Roman" w:hAnsi="Times New Roman"/>
                <w:b/>
                <w:color w:val="00B0F0"/>
                <w:sz w:val="24"/>
                <w:szCs w:val="24"/>
              </w:rPr>
              <w:t>/d</w:t>
            </w:r>
            <w:r>
              <w:rPr>
                <w:rFonts w:ascii="Times New Roman"/>
                <w:b/>
                <w:color w:val="00B0F0"/>
                <w:sz w:val="24"/>
                <w:szCs w:val="24"/>
              </w:rPr>
              <w:t>）</w:t>
            </w:r>
          </w:p>
          <w:p w14:paraId="672E0BE2">
            <w:pPr>
              <w:autoSpaceDE w:val="0"/>
              <w:autoSpaceDN w:val="0"/>
              <w:spacing w:line="360" w:lineRule="auto"/>
              <w:jc w:val="center"/>
              <w:rPr>
                <w:rFonts w:ascii="Times New Roman"/>
                <w:b/>
                <w:sz w:val="24"/>
                <w:szCs w:val="24"/>
              </w:rPr>
            </w:pPr>
            <w:r>
              <w:object>
                <v:shape id="_x0000_i1029" o:spt="75" type="#_x0000_t75" style="height:137.75pt;width:400.7pt;" o:ole="t" filled="f" o:preferrelative="t" stroked="f" coordsize="21600,21600">
                  <v:path/>
                  <v:fill on="f" focussize="0,0"/>
                  <v:stroke on="f" joinstyle="miter"/>
                  <v:imagedata r:id="rId19" o:title=""/>
                  <o:lock v:ext="edit" aspectratio="t"/>
                  <w10:wrap type="none"/>
                  <w10:anchorlock/>
                </v:shape>
                <o:OLEObject Type="Embed" ProgID="Visio.Drawing.11" ShapeID="_x0000_i1029" DrawAspect="Content" ObjectID="_1468075729" r:id="rId18">
                  <o:LockedField>false</o:LockedField>
                </o:OLEObject>
              </w:object>
            </w:r>
          </w:p>
          <w:p w14:paraId="555D9ACA">
            <w:pPr>
              <w:tabs>
                <w:tab w:val="left" w:pos="900"/>
              </w:tabs>
              <w:spacing w:line="360" w:lineRule="auto"/>
              <w:jc w:val="center"/>
              <w:rPr>
                <w:rFonts w:ascii="Times New Roman" w:hAnsi="Times New Roman"/>
                <w:b/>
                <w:color w:val="00B0F0"/>
                <w:sz w:val="28"/>
                <w:szCs w:val="28"/>
              </w:rPr>
            </w:pPr>
            <w:r>
              <w:rPr>
                <w:rFonts w:ascii="Times New Roman"/>
                <w:b/>
                <w:color w:val="00B0F0"/>
                <w:sz w:val="24"/>
                <w:szCs w:val="24"/>
              </w:rPr>
              <w:t>图</w:t>
            </w:r>
            <w:r>
              <w:rPr>
                <w:rFonts w:ascii="Times New Roman" w:hAnsi="Times New Roman"/>
                <w:b/>
                <w:color w:val="00B0F0"/>
                <w:sz w:val="24"/>
                <w:szCs w:val="24"/>
              </w:rPr>
              <w:t>5</w:t>
            </w:r>
            <w:r>
              <w:rPr>
                <w:rFonts w:hint="eastAsia" w:ascii="Times New Roman" w:hAnsi="Times New Roman"/>
                <w:b/>
                <w:color w:val="00B0F0"/>
                <w:sz w:val="24"/>
                <w:szCs w:val="24"/>
              </w:rPr>
              <w:t>.4</w:t>
            </w:r>
            <w:r>
              <w:rPr>
                <w:rFonts w:ascii="Times New Roman" w:hAnsi="Times New Roman"/>
                <w:b/>
                <w:color w:val="00B0F0"/>
                <w:sz w:val="24"/>
                <w:szCs w:val="24"/>
              </w:rPr>
              <w:t xml:space="preserve"> -2 </w:t>
            </w:r>
            <w:r>
              <w:rPr>
                <w:rFonts w:ascii="Times New Roman"/>
                <w:b/>
                <w:color w:val="00B0F0"/>
                <w:sz w:val="24"/>
                <w:szCs w:val="24"/>
              </w:rPr>
              <w:t>项目雨天水平衡图（单位：</w:t>
            </w:r>
            <w:r>
              <w:rPr>
                <w:rFonts w:ascii="Times New Roman" w:hAnsi="Times New Roman"/>
                <w:b/>
                <w:color w:val="00B0F0"/>
                <w:sz w:val="24"/>
                <w:szCs w:val="24"/>
              </w:rPr>
              <w:t>m</w:t>
            </w:r>
            <w:r>
              <w:rPr>
                <w:rFonts w:ascii="Times New Roman" w:hAnsi="Times New Roman"/>
                <w:b/>
                <w:color w:val="00B0F0"/>
                <w:sz w:val="24"/>
                <w:szCs w:val="24"/>
                <w:vertAlign w:val="superscript"/>
              </w:rPr>
              <w:t>3</w:t>
            </w:r>
            <w:r>
              <w:rPr>
                <w:rFonts w:ascii="Times New Roman" w:hAnsi="Times New Roman"/>
                <w:b/>
                <w:color w:val="00B0F0"/>
                <w:sz w:val="24"/>
                <w:szCs w:val="24"/>
              </w:rPr>
              <w:t>/d</w:t>
            </w:r>
            <w:r>
              <w:rPr>
                <w:rFonts w:ascii="Times New Roman"/>
                <w:b/>
                <w:color w:val="00B0F0"/>
                <w:sz w:val="24"/>
                <w:szCs w:val="24"/>
              </w:rPr>
              <w:t>）</w:t>
            </w:r>
          </w:p>
          <w:p w14:paraId="022CBBD2">
            <w:pPr>
              <w:spacing w:line="360" w:lineRule="auto"/>
              <w:ind w:firstLine="562" w:firstLineChars="200"/>
              <w:outlineLvl w:val="0"/>
              <w:rPr>
                <w:rFonts w:ascii="Times New Roman" w:hAnsi="Times New Roman"/>
                <w:b/>
                <w:color w:val="000000" w:themeColor="text1"/>
                <w:sz w:val="28"/>
                <w:szCs w:val="28"/>
              </w:rPr>
            </w:pPr>
            <w:bookmarkStart w:id="37" w:name="_Toc482291044"/>
            <w:r>
              <w:rPr>
                <w:rFonts w:hint="eastAsia" w:ascii="Times New Roman" w:hAnsi="Times New Roman"/>
                <w:b/>
                <w:color w:val="000000" w:themeColor="text1"/>
                <w:sz w:val="28"/>
                <w:szCs w:val="28"/>
              </w:rPr>
              <w:t>2、废气</w:t>
            </w:r>
            <w:bookmarkEnd w:id="37"/>
          </w:p>
          <w:p w14:paraId="3516D9E3">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本项目不设食堂，无食堂油烟废气。项目运营期废气主要来源于装卸、运输扬尘、</w:t>
            </w:r>
            <w:r>
              <w:rPr>
                <w:rFonts w:hint="eastAsia" w:ascii="宋体" w:hAnsi="宋体" w:cs="宋体"/>
                <w:color w:val="000000" w:themeColor="text1"/>
                <w:sz w:val="24"/>
                <w:szCs w:val="24"/>
              </w:rPr>
              <w:t>大米加工产生粉尘</w:t>
            </w:r>
            <w:r>
              <w:rPr>
                <w:rFonts w:hint="eastAsia" w:ascii="Times New Roman" w:hAnsi="Times New Roman"/>
                <w:color w:val="000000" w:themeColor="text1"/>
                <w:sz w:val="24"/>
                <w:szCs w:val="24"/>
              </w:rPr>
              <w:t>；化粪池及</w:t>
            </w:r>
            <w:r>
              <w:rPr>
                <w:rFonts w:ascii="Times New Roman" w:hAnsi="Times New Roman"/>
                <w:color w:val="000000" w:themeColor="text1"/>
                <w:sz w:val="24"/>
                <w:szCs w:val="24"/>
              </w:rPr>
              <w:t>垃圾收集设施产生</w:t>
            </w:r>
            <w:r>
              <w:rPr>
                <w:rFonts w:hint="eastAsia" w:ascii="Times New Roman" w:hAnsi="Times New Roman"/>
                <w:color w:val="000000" w:themeColor="text1"/>
                <w:sz w:val="24"/>
                <w:szCs w:val="24"/>
              </w:rPr>
              <w:t>的</w:t>
            </w:r>
            <w:r>
              <w:rPr>
                <w:rFonts w:ascii="Times New Roman" w:hAnsi="Times New Roman"/>
                <w:color w:val="000000" w:themeColor="text1"/>
                <w:sz w:val="24"/>
                <w:szCs w:val="24"/>
              </w:rPr>
              <w:t>恶臭</w:t>
            </w:r>
            <w:r>
              <w:rPr>
                <w:rFonts w:hint="eastAsia" w:ascii="Times New Roman" w:hAnsi="Times New Roman"/>
                <w:color w:val="000000" w:themeColor="text1"/>
                <w:sz w:val="24"/>
                <w:szCs w:val="24"/>
              </w:rPr>
              <w:t>；进出车辆的汽车尾气等。</w:t>
            </w:r>
          </w:p>
          <w:p w14:paraId="7818E565">
            <w:pPr>
              <w:pStyle w:val="99"/>
              <w:spacing w:line="360" w:lineRule="auto"/>
              <w:ind w:firstLine="480"/>
              <w:rPr>
                <w:rFonts w:ascii="Times New Roman" w:hAnsi="Times New Roman"/>
                <w:color w:val="000000" w:themeColor="text1"/>
                <w:sz w:val="24"/>
                <w:szCs w:val="24"/>
              </w:rPr>
            </w:pPr>
            <w:r>
              <w:rPr>
                <w:rFonts w:ascii="Times New Roman" w:hAnsi="Times New Roman"/>
                <w:color w:val="000000" w:themeColor="text1"/>
                <w:sz w:val="24"/>
                <w:szCs w:val="24"/>
              </w:rPr>
              <w:t>（1）</w:t>
            </w:r>
            <w:bookmarkStart w:id="38" w:name="_Toc482291045"/>
            <w:r>
              <w:rPr>
                <w:rFonts w:ascii="Times New Roman" w:hAnsi="Times New Roman"/>
                <w:color w:val="000000" w:themeColor="text1"/>
                <w:sz w:val="24"/>
                <w:szCs w:val="24"/>
              </w:rPr>
              <w:t>大米加工粉尘</w:t>
            </w:r>
          </w:p>
          <w:p w14:paraId="75846D25">
            <w:pPr>
              <w:spacing w:line="360" w:lineRule="auto"/>
              <w:ind w:firstLine="480" w:firstLineChars="200"/>
              <w:rPr>
                <w:rFonts w:ascii="Times New Roman" w:hAnsi="Times New Roman"/>
                <w:color w:val="000000" w:themeColor="text1"/>
                <w:sz w:val="24"/>
                <w:szCs w:val="24"/>
              </w:rPr>
            </w:pPr>
            <w:r>
              <w:rPr>
                <w:rFonts w:ascii="Times New Roman" w:hAnsi="宋体"/>
                <w:color w:val="000000" w:themeColor="text1"/>
                <w:sz w:val="24"/>
                <w:szCs w:val="24"/>
              </w:rPr>
              <w:t>项目在进行大米加工过程中，因稻谷表层携带粉尘或砻谷后形成的粉尘，在初清理、砻谷、稻壳分离、谷糙分离、碾米、抛光、分级等各个工序均会产生粉尘。</w:t>
            </w:r>
          </w:p>
          <w:p w14:paraId="28AA13CE">
            <w:pPr>
              <w:spacing w:line="360" w:lineRule="auto"/>
              <w:ind w:firstLine="480" w:firstLineChars="200"/>
              <w:rPr>
                <w:rFonts w:ascii="Times New Roman" w:hAnsi="宋体"/>
                <w:color w:val="000000" w:themeColor="text1"/>
                <w:sz w:val="24"/>
                <w:szCs w:val="24"/>
              </w:rPr>
            </w:pPr>
            <w:r>
              <w:rPr>
                <w:rFonts w:ascii="Times New Roman" w:hAnsi="宋体"/>
                <w:color w:val="000000" w:themeColor="text1"/>
                <w:sz w:val="24"/>
                <w:szCs w:val="24"/>
              </w:rPr>
              <w:t>根据《第一次全国污染源普查工业污染源产排污系数手册》</w:t>
            </w:r>
            <w:r>
              <w:rPr>
                <w:rFonts w:ascii="Times New Roman" w:hAnsi="Times New Roman"/>
                <w:color w:val="000000" w:themeColor="text1"/>
                <w:sz w:val="24"/>
                <w:szCs w:val="24"/>
              </w:rPr>
              <w:t>1310</w:t>
            </w:r>
            <w:r>
              <w:rPr>
                <w:rFonts w:ascii="Times New Roman" w:hAnsi="宋体"/>
                <w:color w:val="000000" w:themeColor="text1"/>
                <w:sz w:val="24"/>
                <w:szCs w:val="24"/>
              </w:rPr>
              <w:t>谷物磨制行业产排污系数表中</w:t>
            </w:r>
            <w:r>
              <w:rPr>
                <w:rFonts w:ascii="Times New Roman" w:hAnsi="Times New Roman"/>
                <w:color w:val="000000" w:themeColor="text1"/>
                <w:sz w:val="24"/>
                <w:szCs w:val="24"/>
              </w:rPr>
              <w:t>“</w:t>
            </w:r>
            <w:r>
              <w:rPr>
                <w:rFonts w:ascii="Times New Roman" w:hAnsi="宋体"/>
                <w:color w:val="000000" w:themeColor="text1"/>
                <w:sz w:val="24"/>
                <w:szCs w:val="24"/>
              </w:rPr>
              <w:t>稻谷碾磨工业粉尘产排污系数为</w:t>
            </w:r>
            <w:r>
              <w:rPr>
                <w:rFonts w:ascii="Times New Roman" w:hAnsi="Times New Roman"/>
                <w:color w:val="000000" w:themeColor="text1"/>
                <w:sz w:val="24"/>
                <w:szCs w:val="24"/>
              </w:rPr>
              <w:t xml:space="preserve"> 0.015kg/t-</w:t>
            </w:r>
            <w:r>
              <w:rPr>
                <w:rFonts w:ascii="Times New Roman" w:hAnsi="宋体"/>
                <w:color w:val="000000" w:themeColor="text1"/>
                <w:sz w:val="24"/>
                <w:szCs w:val="24"/>
              </w:rPr>
              <w:t>原料</w:t>
            </w:r>
            <w:r>
              <w:rPr>
                <w:rFonts w:ascii="Times New Roman" w:hAnsi="Times New Roman"/>
                <w:color w:val="000000" w:themeColor="text1"/>
                <w:sz w:val="24"/>
                <w:szCs w:val="24"/>
              </w:rPr>
              <w:t>”</w:t>
            </w:r>
            <w:r>
              <w:rPr>
                <w:rFonts w:ascii="Times New Roman" w:hAnsi="宋体"/>
                <w:color w:val="000000" w:themeColor="text1"/>
                <w:sz w:val="24"/>
                <w:szCs w:val="24"/>
              </w:rPr>
              <w:t>，项目年使用稻谷</w:t>
            </w:r>
            <w:r>
              <w:rPr>
                <w:rFonts w:hint="eastAsia" w:ascii="Times New Roman" w:hAnsi="宋体"/>
                <w:color w:val="000000" w:themeColor="text1"/>
                <w:sz w:val="24"/>
                <w:szCs w:val="24"/>
              </w:rPr>
              <w:t>80000t，</w:t>
            </w:r>
            <w:r>
              <w:rPr>
                <w:rFonts w:ascii="Times New Roman" w:hAnsi="宋体"/>
                <w:color w:val="000000" w:themeColor="text1"/>
                <w:sz w:val="24"/>
                <w:szCs w:val="24"/>
              </w:rPr>
              <w:t>则本项目车间工艺粉尘产生量为</w:t>
            </w:r>
            <w:r>
              <w:rPr>
                <w:rFonts w:ascii="Times New Roman" w:hAnsi="Times New Roman"/>
                <w:color w:val="000000" w:themeColor="text1"/>
                <w:sz w:val="24"/>
                <w:szCs w:val="24"/>
              </w:rPr>
              <w:t>1.</w:t>
            </w:r>
            <w:r>
              <w:rPr>
                <w:rFonts w:hint="eastAsia" w:ascii="Times New Roman" w:hAnsi="Times New Roman"/>
                <w:color w:val="000000" w:themeColor="text1"/>
                <w:sz w:val="24"/>
                <w:szCs w:val="24"/>
              </w:rPr>
              <w:t>2</w:t>
            </w:r>
            <w:r>
              <w:rPr>
                <w:rFonts w:ascii="Times New Roman" w:hAnsi="Times New Roman"/>
                <w:color w:val="000000" w:themeColor="text1"/>
                <w:sz w:val="24"/>
                <w:szCs w:val="24"/>
              </w:rPr>
              <w:t>t/a</w:t>
            </w:r>
            <w:r>
              <w:rPr>
                <w:rFonts w:ascii="Times New Roman" w:hAnsi="宋体"/>
                <w:color w:val="000000" w:themeColor="text1"/>
                <w:sz w:val="24"/>
                <w:szCs w:val="24"/>
              </w:rPr>
              <w:t>。</w:t>
            </w:r>
          </w:p>
          <w:p w14:paraId="455197A3">
            <w:pPr>
              <w:spacing w:line="360" w:lineRule="auto"/>
              <w:ind w:firstLine="480" w:firstLineChars="200"/>
              <w:rPr>
                <w:rFonts w:ascii="Times New Roman" w:hAnsi="宋体"/>
                <w:color w:val="000000" w:themeColor="text1"/>
                <w:sz w:val="24"/>
                <w:szCs w:val="24"/>
              </w:rPr>
            </w:pPr>
            <w:r>
              <w:rPr>
                <w:rFonts w:hint="eastAsia" w:ascii="Times New Roman" w:hAnsi="Times New Roman"/>
                <w:color w:val="000000" w:themeColor="text1"/>
                <w:sz w:val="24"/>
                <w:szCs w:val="24"/>
              </w:rPr>
              <w:t>加工</w:t>
            </w:r>
            <w:r>
              <w:rPr>
                <w:rFonts w:hint="eastAsia" w:ascii="Times New Roman" w:hAnsi="Times New Roman"/>
                <w:color w:val="000000" w:themeColor="text1"/>
                <w:sz w:val="24"/>
              </w:rPr>
              <w:t>车间</w:t>
            </w:r>
            <w:r>
              <w:rPr>
                <w:rFonts w:hint="eastAsia" w:ascii="Times New Roman" w:hAnsi="宋体"/>
                <w:color w:val="000000" w:themeColor="text1"/>
                <w:sz w:val="24"/>
                <w:szCs w:val="24"/>
              </w:rPr>
              <w:t>各工序产尘点（</w:t>
            </w:r>
            <w:r>
              <w:rPr>
                <w:rFonts w:hint="eastAsia" w:ascii="Times New Roman" w:hAnsi="Times New Roman"/>
                <w:color w:val="FF0000"/>
                <w:kern w:val="0"/>
                <w:sz w:val="24"/>
                <w:szCs w:val="24"/>
              </w:rPr>
              <w:t>旋振筛、去石机、砻谷机、重力筛、分级筛、抛光机、色选机、破碎机等</w:t>
            </w:r>
            <w:r>
              <w:rPr>
                <w:rFonts w:hint="eastAsia" w:ascii="Times New Roman" w:hAnsi="宋体"/>
                <w:color w:val="000000" w:themeColor="text1"/>
                <w:sz w:val="24"/>
                <w:szCs w:val="24"/>
              </w:rPr>
              <w:t>）通过风机抽取气流</w:t>
            </w:r>
            <w:r>
              <w:rPr>
                <w:rFonts w:hint="eastAsia" w:ascii="Times New Roman" w:hAnsi="Times New Roman"/>
                <w:color w:val="000000" w:themeColor="text1"/>
                <w:sz w:val="24"/>
              </w:rPr>
              <w:t>形成负压</w:t>
            </w:r>
            <w:r>
              <w:rPr>
                <w:rFonts w:hint="eastAsia" w:ascii="Times New Roman" w:hAnsi="宋体"/>
                <w:color w:val="000000" w:themeColor="text1"/>
                <w:sz w:val="24"/>
                <w:szCs w:val="24"/>
              </w:rPr>
              <w:t>，产生的粉尘随负压气流最终进入除尘设备。本项目拟设置7台布袋除尘器，4台脉冲除尘器对加工粉尘进行处理，处理后经由15m高排气筒排放。粉尘捕集效率为</w:t>
            </w:r>
            <w:r>
              <w:rPr>
                <w:rFonts w:hint="eastAsia" w:ascii="Times New Roman" w:hAnsi="Times New Roman"/>
                <w:color w:val="000000" w:themeColor="text1"/>
                <w:sz w:val="24"/>
                <w:szCs w:val="24"/>
              </w:rPr>
              <w:t>90</w:t>
            </w:r>
            <w:r>
              <w:rPr>
                <w:rFonts w:ascii="Times New Roman" w:hAnsi="Times New Roman"/>
                <w:color w:val="000000" w:themeColor="text1"/>
                <w:sz w:val="24"/>
                <w:szCs w:val="24"/>
              </w:rPr>
              <w:t>%</w:t>
            </w:r>
            <w:r>
              <w:rPr>
                <w:rFonts w:hint="eastAsia" w:ascii="Times New Roman" w:hAnsi="Times New Roman"/>
                <w:color w:val="000000" w:themeColor="text1"/>
                <w:sz w:val="24"/>
                <w:szCs w:val="24"/>
              </w:rPr>
              <w:t>，</w:t>
            </w:r>
            <w:r>
              <w:rPr>
                <w:rFonts w:ascii="Times New Roman" w:hAnsi="Times New Roman"/>
                <w:color w:val="000000" w:themeColor="text1"/>
                <w:sz w:val="24"/>
                <w:szCs w:val="24"/>
              </w:rPr>
              <w:t>未捕集到的粉尘呈无组织排放状态</w:t>
            </w:r>
            <w:r>
              <w:rPr>
                <w:rFonts w:hint="eastAsia" w:ascii="Times New Roman" w:hAnsi="Times New Roman"/>
                <w:color w:val="000000" w:themeColor="text1"/>
                <w:sz w:val="24"/>
                <w:szCs w:val="24"/>
              </w:rPr>
              <w:t>；除尘器去除效率在</w:t>
            </w:r>
            <w:r>
              <w:rPr>
                <w:rFonts w:ascii="Times New Roman" w:hAnsi="Times New Roman"/>
                <w:color w:val="000000" w:themeColor="text1"/>
                <w:sz w:val="24"/>
                <w:szCs w:val="24"/>
              </w:rPr>
              <w:t>9</w:t>
            </w:r>
            <w:r>
              <w:rPr>
                <w:rFonts w:hint="eastAsia" w:ascii="Times New Roman" w:hAnsi="Times New Roman"/>
                <w:color w:val="000000" w:themeColor="text1"/>
                <w:sz w:val="24"/>
                <w:szCs w:val="24"/>
              </w:rPr>
              <w:t>9</w:t>
            </w:r>
            <w:r>
              <w:rPr>
                <w:rFonts w:ascii="Times New Roman" w:hAnsi="Times New Roman"/>
                <w:color w:val="000000" w:themeColor="text1"/>
                <w:sz w:val="24"/>
                <w:szCs w:val="24"/>
              </w:rPr>
              <w:t>%</w:t>
            </w:r>
            <w:r>
              <w:rPr>
                <w:rFonts w:hint="eastAsia" w:ascii="Times New Roman" w:hAnsi="Times New Roman"/>
                <w:color w:val="000000" w:themeColor="text1"/>
                <w:sz w:val="24"/>
                <w:szCs w:val="24"/>
              </w:rPr>
              <w:t>以上，单台除尘器风机风量为1000</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/h</w:t>
            </w:r>
            <w:r>
              <w:rPr>
                <w:rFonts w:hint="eastAsia" w:ascii="Times New Roman" w:hAnsi="宋体"/>
                <w:color w:val="000000" w:themeColor="text1"/>
                <w:sz w:val="24"/>
                <w:szCs w:val="24"/>
              </w:rPr>
              <w:t>。各工段的产尘废气经除尘器除尘后，由</w:t>
            </w:r>
            <w:r>
              <w:rPr>
                <w:rFonts w:ascii="Times New Roman" w:hAnsi="Times New Roman"/>
                <w:color w:val="000000" w:themeColor="text1"/>
                <w:sz w:val="24"/>
                <w:szCs w:val="24"/>
              </w:rPr>
              <w:t>15m</w:t>
            </w:r>
            <w:r>
              <w:rPr>
                <w:rFonts w:hint="eastAsia" w:ascii="Times New Roman" w:hAnsi="宋体"/>
                <w:color w:val="000000" w:themeColor="text1"/>
                <w:sz w:val="24"/>
                <w:szCs w:val="24"/>
              </w:rPr>
              <w:t>高排气筒排放，排气筒外排废气中粉尘排放浓度约为</w:t>
            </w:r>
            <w:r>
              <w:rPr>
                <w:rFonts w:hint="eastAsia" w:ascii="Times New Roman" w:hAnsi="Times New Roman"/>
                <w:color w:val="000000" w:themeColor="text1"/>
                <w:sz w:val="24"/>
                <w:szCs w:val="24"/>
              </w:rPr>
              <w:t>0.455</w:t>
            </w:r>
            <w:r>
              <w:rPr>
                <w:rFonts w:ascii="Times New Roman" w:hAnsi="Times New Roman"/>
                <w:color w:val="000000" w:themeColor="text1"/>
                <w:sz w:val="24"/>
                <w:szCs w:val="24"/>
              </w:rPr>
              <w:t>mg/m</w:t>
            </w:r>
            <w:r>
              <w:rPr>
                <w:rFonts w:ascii="Times New Roman" w:hAnsi="Times New Roman"/>
                <w:color w:val="000000" w:themeColor="text1"/>
                <w:sz w:val="24"/>
                <w:szCs w:val="24"/>
                <w:vertAlign w:val="superscript"/>
              </w:rPr>
              <w:t>3</w:t>
            </w:r>
            <w:r>
              <w:rPr>
                <w:rFonts w:hint="eastAsia" w:ascii="Times New Roman" w:hAnsi="宋体"/>
                <w:color w:val="000000" w:themeColor="text1"/>
                <w:sz w:val="24"/>
                <w:szCs w:val="24"/>
              </w:rPr>
              <w:t>，排放速率约为0.00</w:t>
            </w:r>
            <w:r>
              <w:rPr>
                <w:rFonts w:hint="eastAsia" w:ascii="Times New Roman" w:hAnsi="Times New Roman"/>
                <w:color w:val="000000" w:themeColor="text1"/>
                <w:sz w:val="24"/>
                <w:szCs w:val="24"/>
              </w:rPr>
              <w:t>5k</w:t>
            </w:r>
            <w:r>
              <w:rPr>
                <w:rFonts w:ascii="Times New Roman" w:hAnsi="Times New Roman"/>
                <w:color w:val="000000" w:themeColor="text1"/>
                <w:sz w:val="24"/>
                <w:szCs w:val="24"/>
              </w:rPr>
              <w:t>g/h</w:t>
            </w:r>
            <w:r>
              <w:rPr>
                <w:rFonts w:hint="eastAsia" w:ascii="Times New Roman" w:hAnsi="宋体"/>
                <w:color w:val="000000" w:themeColor="text1"/>
                <w:sz w:val="24"/>
                <w:szCs w:val="24"/>
              </w:rPr>
              <w:t>（年工作</w:t>
            </w:r>
            <w:r>
              <w:rPr>
                <w:rFonts w:ascii="Times New Roman" w:hAnsi="Times New Roman"/>
                <w:color w:val="000000" w:themeColor="text1"/>
                <w:sz w:val="24"/>
                <w:szCs w:val="24"/>
              </w:rPr>
              <w:t>300</w:t>
            </w:r>
            <w:r>
              <w:rPr>
                <w:rFonts w:hint="eastAsia" w:ascii="Times New Roman" w:hAnsi="宋体"/>
                <w:color w:val="000000" w:themeColor="text1"/>
                <w:sz w:val="24"/>
                <w:szCs w:val="24"/>
              </w:rPr>
              <w:t>天，每天工作</w:t>
            </w:r>
            <w:r>
              <w:rPr>
                <w:rFonts w:ascii="Times New Roman" w:hAnsi="Times New Roman"/>
                <w:color w:val="000000" w:themeColor="text1"/>
                <w:sz w:val="24"/>
                <w:szCs w:val="24"/>
              </w:rPr>
              <w:t xml:space="preserve"> 8</w:t>
            </w:r>
            <w:r>
              <w:rPr>
                <w:rFonts w:hint="eastAsia" w:ascii="Times New Roman" w:hAnsi="宋体"/>
                <w:color w:val="000000" w:themeColor="text1"/>
                <w:sz w:val="24"/>
                <w:szCs w:val="24"/>
              </w:rPr>
              <w:t>小时），满足《大气污染物综合排放标准》</w:t>
            </w:r>
            <w:r>
              <w:rPr>
                <w:rFonts w:hint="eastAsia" w:ascii="Times New Roman" w:hAnsi="Times New Roman"/>
                <w:bCs/>
                <w:color w:val="000000" w:themeColor="text1"/>
                <w:sz w:val="24"/>
                <w:szCs w:val="24"/>
              </w:rPr>
              <w:t>（GB16297-1996）中的排放限值，即排放浓度≤120</w:t>
            </w:r>
            <w:r>
              <w:rPr>
                <w:rFonts w:ascii="Times New Roman" w:hAnsi="Times New Roman"/>
                <w:color w:val="000000" w:themeColor="text1"/>
                <w:sz w:val="24"/>
                <w:szCs w:val="24"/>
              </w:rPr>
              <w:t xml:space="preserve"> mg/m</w:t>
            </w:r>
            <w:r>
              <w:rPr>
                <w:rFonts w:ascii="Times New Roman" w:hAnsi="Times New Roman"/>
                <w:color w:val="000000" w:themeColor="text1"/>
                <w:sz w:val="24"/>
                <w:szCs w:val="24"/>
                <w:vertAlign w:val="superscript"/>
              </w:rPr>
              <w:t>3</w:t>
            </w:r>
            <w:r>
              <w:rPr>
                <w:rFonts w:hint="eastAsia" w:ascii="Times New Roman" w:hAnsi="Times New Roman"/>
                <w:bCs/>
                <w:color w:val="000000" w:themeColor="text1"/>
                <w:sz w:val="24"/>
                <w:szCs w:val="24"/>
              </w:rPr>
              <w:t>，</w:t>
            </w:r>
            <w:r>
              <w:rPr>
                <w:rFonts w:hint="eastAsia" w:ascii="Times New Roman" w:hAnsi="宋体"/>
                <w:color w:val="000000" w:themeColor="text1"/>
                <w:sz w:val="24"/>
                <w:szCs w:val="24"/>
              </w:rPr>
              <w:t>排放速率</w:t>
            </w:r>
            <w:r>
              <w:rPr>
                <w:rFonts w:hint="eastAsia" w:ascii="Times New Roman" w:hAnsi="Times New Roman"/>
                <w:bCs/>
                <w:color w:val="000000" w:themeColor="text1"/>
                <w:sz w:val="24"/>
                <w:szCs w:val="24"/>
              </w:rPr>
              <w:t>≤3.5</w:t>
            </w:r>
            <w:r>
              <w:rPr>
                <w:rFonts w:hint="eastAsia" w:ascii="Times New Roman" w:hAnsi="Times New Roman"/>
                <w:color w:val="000000" w:themeColor="text1"/>
                <w:sz w:val="24"/>
                <w:szCs w:val="24"/>
              </w:rPr>
              <w:t>k</w:t>
            </w:r>
            <w:r>
              <w:rPr>
                <w:rFonts w:ascii="Times New Roman" w:hAnsi="Times New Roman"/>
                <w:color w:val="000000" w:themeColor="text1"/>
                <w:sz w:val="24"/>
                <w:szCs w:val="24"/>
              </w:rPr>
              <w:t>g/h</w:t>
            </w:r>
            <w:r>
              <w:rPr>
                <w:rFonts w:hint="eastAsia" w:ascii="Times New Roman" w:hAnsi="宋体"/>
                <w:color w:val="000000" w:themeColor="text1"/>
                <w:sz w:val="24"/>
                <w:szCs w:val="24"/>
              </w:rPr>
              <w:t>；未经捕集的粉尘量为</w:t>
            </w:r>
            <w:r>
              <w:rPr>
                <w:rFonts w:ascii="Times New Roman" w:hAnsi="Times New Roman"/>
                <w:color w:val="000000" w:themeColor="text1"/>
                <w:sz w:val="24"/>
                <w:szCs w:val="24"/>
              </w:rPr>
              <w:t>0.2</w:t>
            </w:r>
            <w:r>
              <w:rPr>
                <w:rFonts w:hint="eastAsia" w:ascii="Times New Roman" w:hAnsi="Times New Roman"/>
                <w:color w:val="000000" w:themeColor="text1"/>
                <w:sz w:val="24"/>
                <w:szCs w:val="24"/>
              </w:rPr>
              <w:t>4</w:t>
            </w:r>
            <w:r>
              <w:rPr>
                <w:rFonts w:ascii="Times New Roman" w:hAnsi="Times New Roman"/>
                <w:color w:val="000000" w:themeColor="text1"/>
                <w:sz w:val="24"/>
                <w:szCs w:val="24"/>
              </w:rPr>
              <w:t>t/a</w:t>
            </w:r>
            <w:r>
              <w:rPr>
                <w:rFonts w:hint="eastAsia" w:ascii="Times New Roman" w:hAnsi="宋体"/>
                <w:color w:val="000000" w:themeColor="text1"/>
                <w:sz w:val="24"/>
                <w:szCs w:val="24"/>
              </w:rPr>
              <w:t>，在厂区内无组织排放。</w:t>
            </w:r>
          </w:p>
          <w:p w14:paraId="35CDDE29">
            <w:pPr>
              <w:spacing w:line="360" w:lineRule="auto"/>
              <w:ind w:firstLine="480"/>
              <w:rPr>
                <w:rFonts w:ascii="Times New Roman" w:hAnsi="Times New Roman"/>
                <w:color w:val="000000" w:themeColor="text1"/>
                <w:sz w:val="24"/>
              </w:rPr>
            </w:pPr>
            <w:r>
              <w:rPr>
                <w:rFonts w:hint="eastAsia" w:ascii="Times New Roman" w:hAnsi="Times New Roman"/>
                <w:bCs/>
                <w:color w:val="000000" w:themeColor="text1"/>
                <w:sz w:val="24"/>
                <w:szCs w:val="24"/>
              </w:rPr>
              <w:t>生产加工车间内</w:t>
            </w:r>
            <w:r>
              <w:rPr>
                <w:rFonts w:hint="eastAsia" w:ascii="Times New Roman" w:hAnsi="Times New Roman"/>
                <w:color w:val="000000" w:themeColor="text1"/>
                <w:sz w:val="24"/>
              </w:rPr>
              <w:t>粉尘产生及排放情况见表</w:t>
            </w:r>
            <w:r>
              <w:rPr>
                <w:rFonts w:ascii="Times New Roman" w:hAnsi="Times New Roman"/>
                <w:color w:val="000000" w:themeColor="text1"/>
                <w:sz w:val="24"/>
              </w:rPr>
              <w:t>5-</w:t>
            </w:r>
            <w:r>
              <w:rPr>
                <w:rFonts w:hint="eastAsia" w:ascii="Times New Roman" w:hAnsi="Times New Roman"/>
                <w:color w:val="000000" w:themeColor="text1"/>
                <w:sz w:val="24"/>
              </w:rPr>
              <w:t>9。</w:t>
            </w:r>
          </w:p>
          <w:p w14:paraId="5FE9629A">
            <w:pPr>
              <w:spacing w:line="360" w:lineRule="auto"/>
              <w:ind w:firstLine="480"/>
              <w:jc w:val="center"/>
              <w:rPr>
                <w:rFonts w:ascii="Times New Roman" w:hAnsi="Times New Roman"/>
                <w:b/>
                <w:color w:val="000000" w:themeColor="text1"/>
                <w:sz w:val="24"/>
              </w:rPr>
            </w:pPr>
            <w:r>
              <w:rPr>
                <w:rFonts w:hint="eastAsia" w:ascii="Times New Roman" w:hAnsi="Times New Roman"/>
                <w:b/>
                <w:color w:val="000000" w:themeColor="text1"/>
                <w:sz w:val="24"/>
              </w:rPr>
              <w:t>表</w:t>
            </w:r>
            <w:r>
              <w:rPr>
                <w:rFonts w:ascii="Times New Roman" w:hAnsi="Times New Roman"/>
                <w:b/>
                <w:color w:val="000000" w:themeColor="text1"/>
                <w:sz w:val="24"/>
              </w:rPr>
              <w:t>5-</w:t>
            </w:r>
            <w:r>
              <w:rPr>
                <w:rFonts w:hint="eastAsia" w:ascii="Times New Roman" w:hAnsi="Times New Roman"/>
                <w:b/>
                <w:color w:val="000000" w:themeColor="text1"/>
                <w:sz w:val="24"/>
              </w:rPr>
              <w:t>9生产加工车间粉尘产生及排放情况</w:t>
            </w:r>
          </w:p>
          <w:tbl>
            <w:tblPr>
              <w:tblStyle w:val="27"/>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526"/>
              <w:gridCol w:w="1134"/>
              <w:gridCol w:w="1125"/>
              <w:gridCol w:w="1177"/>
              <w:gridCol w:w="1417"/>
              <w:gridCol w:w="1276"/>
            </w:tblGrid>
            <w:tr w14:paraId="7636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Merge w:val="restart"/>
                  <w:tcBorders>
                    <w:top w:val="single" w:color="auto" w:sz="4" w:space="0"/>
                    <w:left w:val="single" w:color="auto" w:sz="4" w:space="0"/>
                    <w:bottom w:val="single" w:color="auto" w:sz="4" w:space="0"/>
                    <w:right w:val="single" w:color="auto" w:sz="4" w:space="0"/>
                  </w:tcBorders>
                  <w:vAlign w:val="center"/>
                </w:tcPr>
                <w:p w14:paraId="1F023B26">
                  <w:pPr>
                    <w:pStyle w:val="99"/>
                    <w:spacing w:line="360" w:lineRule="auto"/>
                    <w:ind w:firstLine="0" w:firstLineChars="0"/>
                    <w:jc w:val="center"/>
                    <w:rPr>
                      <w:rFonts w:ascii="Times New Roman" w:hAnsi="Times New Roman"/>
                      <w:color w:val="000000" w:themeColor="text1"/>
                      <w:szCs w:val="21"/>
                    </w:rPr>
                  </w:pPr>
                  <w:r>
                    <w:rPr>
                      <w:rFonts w:hint="eastAsia" w:ascii="Times New Roman" w:hAnsi="Times New Roman"/>
                      <w:color w:val="000000" w:themeColor="text1"/>
                      <w:szCs w:val="21"/>
                    </w:rPr>
                    <w:t>产污工序</w:t>
                  </w:r>
                </w:p>
              </w:tc>
              <w:tc>
                <w:tcPr>
                  <w:tcW w:w="3785" w:type="dxa"/>
                  <w:gridSpan w:val="3"/>
                  <w:vMerge w:val="restart"/>
                  <w:tcBorders>
                    <w:top w:val="single" w:color="auto" w:sz="4" w:space="0"/>
                    <w:left w:val="single" w:color="auto" w:sz="4" w:space="0"/>
                    <w:bottom w:val="single" w:color="auto" w:sz="4" w:space="0"/>
                    <w:right w:val="single" w:color="auto" w:sz="4" w:space="0"/>
                  </w:tcBorders>
                  <w:vAlign w:val="center"/>
                </w:tcPr>
                <w:p w14:paraId="4657ABBE">
                  <w:pPr>
                    <w:pStyle w:val="99"/>
                    <w:spacing w:line="360" w:lineRule="auto"/>
                    <w:ind w:firstLine="0" w:firstLineChars="0"/>
                    <w:jc w:val="center"/>
                    <w:rPr>
                      <w:rFonts w:ascii="Times New Roman" w:hAnsi="Times New Roman"/>
                      <w:color w:val="000000" w:themeColor="text1"/>
                      <w:szCs w:val="21"/>
                    </w:rPr>
                  </w:pPr>
                  <w:r>
                    <w:rPr>
                      <w:rFonts w:hint="eastAsia" w:ascii="Times New Roman" w:hAnsi="Times New Roman"/>
                      <w:color w:val="000000" w:themeColor="text1"/>
                      <w:szCs w:val="21"/>
                    </w:rPr>
                    <w:t>废气治理指标</w:t>
                  </w:r>
                </w:p>
              </w:tc>
              <w:tc>
                <w:tcPr>
                  <w:tcW w:w="3870" w:type="dxa"/>
                  <w:gridSpan w:val="3"/>
                  <w:tcBorders>
                    <w:top w:val="single" w:color="auto" w:sz="4" w:space="0"/>
                    <w:left w:val="single" w:color="auto" w:sz="4" w:space="0"/>
                    <w:bottom w:val="single" w:color="auto" w:sz="4" w:space="0"/>
                    <w:right w:val="single" w:color="auto" w:sz="4" w:space="0"/>
                  </w:tcBorders>
                  <w:vAlign w:val="center"/>
                </w:tcPr>
                <w:p w14:paraId="3D88E4EA">
                  <w:pPr>
                    <w:pStyle w:val="99"/>
                    <w:spacing w:line="360" w:lineRule="auto"/>
                    <w:ind w:firstLine="0" w:firstLineChars="0"/>
                    <w:jc w:val="center"/>
                    <w:rPr>
                      <w:rFonts w:ascii="Times New Roman" w:hAnsi="Times New Roman"/>
                      <w:color w:val="000000" w:themeColor="text1"/>
                      <w:szCs w:val="21"/>
                    </w:rPr>
                  </w:pPr>
                  <w:r>
                    <w:rPr>
                      <w:rFonts w:hint="eastAsia" w:ascii="Times New Roman" w:hAnsi="Times New Roman"/>
                      <w:color w:val="000000" w:themeColor="text1"/>
                      <w:szCs w:val="21"/>
                    </w:rPr>
                    <w:t>排放量及浓度</w:t>
                  </w:r>
                </w:p>
              </w:tc>
            </w:tr>
            <w:tr w14:paraId="5FB6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2DF050F3">
                  <w:pPr>
                    <w:widowControl/>
                    <w:jc w:val="left"/>
                    <w:rPr>
                      <w:rFonts w:ascii="Times New Roman" w:hAnsi="Times New Roman"/>
                      <w:color w:val="000000" w:themeColor="text1"/>
                      <w:szCs w:val="21"/>
                    </w:rPr>
                  </w:pPr>
                </w:p>
              </w:tc>
              <w:tc>
                <w:tcPr>
                  <w:tcW w:w="3785" w:type="dxa"/>
                  <w:gridSpan w:val="3"/>
                  <w:vMerge w:val="continue"/>
                  <w:tcBorders>
                    <w:top w:val="single" w:color="auto" w:sz="4" w:space="0"/>
                    <w:left w:val="single" w:color="auto" w:sz="4" w:space="0"/>
                    <w:bottom w:val="single" w:color="auto" w:sz="4" w:space="0"/>
                    <w:right w:val="single" w:color="auto" w:sz="4" w:space="0"/>
                  </w:tcBorders>
                  <w:vAlign w:val="center"/>
                </w:tcPr>
                <w:p w14:paraId="20B652E1">
                  <w:pPr>
                    <w:widowControl/>
                    <w:jc w:val="left"/>
                    <w:rPr>
                      <w:rFonts w:ascii="Times New Roman" w:hAnsi="Times New Roman"/>
                      <w:color w:val="000000" w:themeColor="text1"/>
                      <w:szCs w:val="21"/>
                    </w:rPr>
                  </w:pPr>
                </w:p>
              </w:tc>
              <w:tc>
                <w:tcPr>
                  <w:tcW w:w="1177" w:type="dxa"/>
                  <w:tcBorders>
                    <w:top w:val="single" w:color="auto" w:sz="4" w:space="0"/>
                    <w:left w:val="single" w:color="auto" w:sz="4" w:space="0"/>
                    <w:bottom w:val="single" w:color="auto" w:sz="4" w:space="0"/>
                    <w:right w:val="single" w:color="auto" w:sz="4" w:space="0"/>
                  </w:tcBorders>
                  <w:vAlign w:val="center"/>
                </w:tcPr>
                <w:p w14:paraId="3BE1B19A">
                  <w:pPr>
                    <w:pStyle w:val="99"/>
                    <w:spacing w:line="360" w:lineRule="auto"/>
                    <w:ind w:firstLine="0" w:firstLineChars="0"/>
                    <w:jc w:val="center"/>
                    <w:rPr>
                      <w:rFonts w:ascii="Times New Roman" w:hAnsi="Times New Roman"/>
                      <w:color w:val="000000" w:themeColor="text1"/>
                      <w:szCs w:val="21"/>
                    </w:rPr>
                  </w:pPr>
                  <w:r>
                    <w:rPr>
                      <w:rFonts w:ascii="Times New Roman" w:hAnsi="Times New Roman"/>
                      <w:color w:val="000000" w:themeColor="text1"/>
                      <w:szCs w:val="21"/>
                    </w:rPr>
                    <w:t>t/a</w:t>
                  </w:r>
                </w:p>
              </w:tc>
              <w:tc>
                <w:tcPr>
                  <w:tcW w:w="1417" w:type="dxa"/>
                  <w:tcBorders>
                    <w:top w:val="single" w:color="auto" w:sz="4" w:space="0"/>
                    <w:left w:val="single" w:color="auto" w:sz="4" w:space="0"/>
                    <w:bottom w:val="single" w:color="auto" w:sz="4" w:space="0"/>
                    <w:right w:val="single" w:color="auto" w:sz="4" w:space="0"/>
                  </w:tcBorders>
                  <w:vAlign w:val="center"/>
                </w:tcPr>
                <w:p w14:paraId="1E57DFF0">
                  <w:pPr>
                    <w:pStyle w:val="99"/>
                    <w:spacing w:line="360" w:lineRule="auto"/>
                    <w:ind w:firstLine="0" w:firstLineChars="0"/>
                    <w:jc w:val="center"/>
                    <w:rPr>
                      <w:rFonts w:ascii="Times New Roman" w:hAnsi="Times New Roman"/>
                      <w:color w:val="000000" w:themeColor="text1"/>
                      <w:szCs w:val="21"/>
                    </w:rPr>
                  </w:pPr>
                  <w:r>
                    <w:rPr>
                      <w:rFonts w:ascii="Times New Roman" w:hAnsi="Times New Roman"/>
                      <w:color w:val="000000" w:themeColor="text1"/>
                      <w:szCs w:val="21"/>
                    </w:rPr>
                    <w:t>kg/h</w:t>
                  </w:r>
                </w:p>
              </w:tc>
              <w:tc>
                <w:tcPr>
                  <w:tcW w:w="1276" w:type="dxa"/>
                  <w:tcBorders>
                    <w:top w:val="single" w:color="auto" w:sz="4" w:space="0"/>
                    <w:left w:val="single" w:color="auto" w:sz="4" w:space="0"/>
                    <w:bottom w:val="single" w:color="auto" w:sz="4" w:space="0"/>
                    <w:right w:val="single" w:color="auto" w:sz="4" w:space="0"/>
                  </w:tcBorders>
                  <w:vAlign w:val="center"/>
                </w:tcPr>
                <w:p w14:paraId="07290A55">
                  <w:pPr>
                    <w:pStyle w:val="99"/>
                    <w:spacing w:line="360" w:lineRule="auto"/>
                    <w:ind w:firstLine="0" w:firstLineChars="0"/>
                    <w:jc w:val="center"/>
                    <w:rPr>
                      <w:rFonts w:ascii="Times New Roman" w:hAnsi="Times New Roman"/>
                      <w:color w:val="000000" w:themeColor="text1"/>
                      <w:szCs w:val="21"/>
                    </w:rPr>
                  </w:pPr>
                  <w:r>
                    <w:rPr>
                      <w:rFonts w:ascii="Times New Roman" w:hAnsi="Times New Roman"/>
                      <w:color w:val="000000" w:themeColor="text1"/>
                      <w:szCs w:val="21"/>
                    </w:rPr>
                    <w:t>mg/m</w:t>
                  </w:r>
                  <w:r>
                    <w:rPr>
                      <w:rFonts w:ascii="Times New Roman" w:hAnsi="Times New Roman"/>
                      <w:color w:val="000000" w:themeColor="text1"/>
                      <w:szCs w:val="21"/>
                      <w:vertAlign w:val="superscript"/>
                    </w:rPr>
                    <w:t>3</w:t>
                  </w:r>
                </w:p>
              </w:tc>
            </w:tr>
            <w:tr w14:paraId="776F7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Merge w:val="restart"/>
                  <w:tcBorders>
                    <w:top w:val="single" w:color="auto" w:sz="4" w:space="0"/>
                    <w:left w:val="single" w:color="auto" w:sz="4" w:space="0"/>
                    <w:bottom w:val="single" w:color="auto" w:sz="4" w:space="0"/>
                    <w:right w:val="single" w:color="auto" w:sz="4" w:space="0"/>
                  </w:tcBorders>
                  <w:vAlign w:val="center"/>
                </w:tcPr>
                <w:p w14:paraId="7213D286">
                  <w:pPr>
                    <w:pStyle w:val="99"/>
                    <w:spacing w:line="360" w:lineRule="auto"/>
                    <w:ind w:firstLine="0" w:firstLineChars="0"/>
                    <w:jc w:val="center"/>
                    <w:rPr>
                      <w:rFonts w:ascii="Times New Roman" w:hAnsi="Times New Roman"/>
                      <w:color w:val="000000" w:themeColor="text1"/>
                      <w:szCs w:val="21"/>
                    </w:rPr>
                  </w:pPr>
                  <w:r>
                    <w:rPr>
                      <w:rFonts w:hint="eastAsia" w:ascii="Times New Roman" w:hAnsi="Times New Roman"/>
                      <w:color w:val="000000" w:themeColor="text1"/>
                      <w:szCs w:val="21"/>
                    </w:rPr>
                    <w:t>加工车间</w:t>
                  </w:r>
                </w:p>
              </w:tc>
              <w:tc>
                <w:tcPr>
                  <w:tcW w:w="1526" w:type="dxa"/>
                  <w:tcBorders>
                    <w:top w:val="single" w:color="auto" w:sz="4" w:space="0"/>
                    <w:left w:val="single" w:color="auto" w:sz="4" w:space="0"/>
                    <w:bottom w:val="single" w:color="auto" w:sz="4" w:space="0"/>
                    <w:right w:val="single" w:color="auto" w:sz="4" w:space="0"/>
                  </w:tcBorders>
                  <w:vAlign w:val="center"/>
                </w:tcPr>
                <w:p w14:paraId="4B96241E">
                  <w:pPr>
                    <w:pStyle w:val="99"/>
                    <w:spacing w:line="360" w:lineRule="auto"/>
                    <w:ind w:firstLine="0" w:firstLineChars="0"/>
                    <w:jc w:val="center"/>
                    <w:rPr>
                      <w:rFonts w:ascii="Times New Roman" w:hAnsi="Times New Roman"/>
                      <w:color w:val="000000" w:themeColor="text1"/>
                      <w:szCs w:val="21"/>
                    </w:rPr>
                  </w:pPr>
                  <w:r>
                    <w:rPr>
                      <w:rFonts w:hint="eastAsia" w:ascii="Times New Roman" w:hAnsi="Times New Roman"/>
                      <w:color w:val="000000" w:themeColor="text1"/>
                      <w:szCs w:val="21"/>
                    </w:rPr>
                    <w:t>产生量</w:t>
                  </w:r>
                </w:p>
              </w:tc>
              <w:tc>
                <w:tcPr>
                  <w:tcW w:w="1134" w:type="dxa"/>
                  <w:tcBorders>
                    <w:top w:val="single" w:color="auto" w:sz="4" w:space="0"/>
                    <w:left w:val="single" w:color="auto" w:sz="4" w:space="0"/>
                    <w:bottom w:val="single" w:color="auto" w:sz="4" w:space="0"/>
                    <w:right w:val="single" w:color="auto" w:sz="4" w:space="0"/>
                  </w:tcBorders>
                  <w:vAlign w:val="center"/>
                </w:tcPr>
                <w:p w14:paraId="5D4633A4">
                  <w:pPr>
                    <w:pStyle w:val="99"/>
                    <w:spacing w:line="360" w:lineRule="auto"/>
                    <w:ind w:firstLine="0" w:firstLineChars="0"/>
                    <w:jc w:val="center"/>
                    <w:rPr>
                      <w:rFonts w:ascii="Times New Roman" w:hAnsi="Times New Roman"/>
                      <w:color w:val="000000" w:themeColor="text1"/>
                      <w:szCs w:val="21"/>
                    </w:rPr>
                  </w:pPr>
                  <w:r>
                    <w:rPr>
                      <w:rFonts w:hint="eastAsia" w:ascii="Times New Roman" w:hAnsi="Times New Roman"/>
                      <w:color w:val="000000" w:themeColor="text1"/>
                      <w:szCs w:val="21"/>
                    </w:rPr>
                    <w:t>排放系数</w:t>
                  </w:r>
                </w:p>
              </w:tc>
              <w:tc>
                <w:tcPr>
                  <w:tcW w:w="1125" w:type="dxa"/>
                  <w:tcBorders>
                    <w:top w:val="single" w:color="auto" w:sz="4" w:space="0"/>
                    <w:left w:val="single" w:color="auto" w:sz="4" w:space="0"/>
                    <w:bottom w:val="single" w:color="auto" w:sz="4" w:space="0"/>
                    <w:right w:val="single" w:color="auto" w:sz="4" w:space="0"/>
                  </w:tcBorders>
                  <w:vAlign w:val="center"/>
                </w:tcPr>
                <w:p w14:paraId="6F41929A">
                  <w:pPr>
                    <w:pStyle w:val="99"/>
                    <w:spacing w:line="360" w:lineRule="auto"/>
                    <w:ind w:firstLine="0" w:firstLineChars="0"/>
                    <w:jc w:val="center"/>
                    <w:rPr>
                      <w:rFonts w:ascii="Times New Roman" w:hAnsi="Times New Roman"/>
                      <w:color w:val="000000" w:themeColor="text1"/>
                      <w:szCs w:val="21"/>
                    </w:rPr>
                  </w:pPr>
                  <w:r>
                    <w:rPr>
                      <w:rFonts w:ascii="Times New Roman" w:hAnsi="Times New Roman"/>
                      <w:color w:val="000000" w:themeColor="text1"/>
                      <w:szCs w:val="21"/>
                    </w:rPr>
                    <w:t>0.</w:t>
                  </w:r>
                  <w:r>
                    <w:rPr>
                      <w:rFonts w:hint="eastAsia" w:ascii="Times New Roman" w:hAnsi="Times New Roman"/>
                      <w:color w:val="000000" w:themeColor="text1"/>
                      <w:szCs w:val="21"/>
                    </w:rPr>
                    <w:t>015</w:t>
                  </w:r>
                  <w:r>
                    <w:rPr>
                      <w:rFonts w:ascii="Times New Roman" w:hAnsi="Times New Roman"/>
                      <w:color w:val="000000" w:themeColor="text1"/>
                      <w:szCs w:val="21"/>
                    </w:rPr>
                    <w:t>kg/t</w:t>
                  </w:r>
                </w:p>
              </w:tc>
              <w:tc>
                <w:tcPr>
                  <w:tcW w:w="1177" w:type="dxa"/>
                  <w:tcBorders>
                    <w:top w:val="single" w:color="auto" w:sz="4" w:space="0"/>
                    <w:left w:val="single" w:color="auto" w:sz="4" w:space="0"/>
                    <w:bottom w:val="single" w:color="auto" w:sz="4" w:space="0"/>
                    <w:right w:val="single" w:color="auto" w:sz="4" w:space="0"/>
                  </w:tcBorders>
                  <w:vAlign w:val="center"/>
                </w:tcPr>
                <w:p w14:paraId="227CCEF4">
                  <w:pPr>
                    <w:pStyle w:val="99"/>
                    <w:spacing w:line="360" w:lineRule="auto"/>
                    <w:ind w:firstLine="0" w:firstLineChars="0"/>
                    <w:jc w:val="center"/>
                    <w:rPr>
                      <w:rFonts w:ascii="Times New Roman" w:hAnsi="Times New Roman"/>
                      <w:color w:val="000000" w:themeColor="text1"/>
                      <w:szCs w:val="21"/>
                    </w:rPr>
                  </w:pPr>
                  <w:r>
                    <w:rPr>
                      <w:rFonts w:hint="eastAsia" w:ascii="Times New Roman" w:hAnsi="Times New Roman"/>
                      <w:color w:val="000000" w:themeColor="text1"/>
                      <w:szCs w:val="21"/>
                    </w:rPr>
                    <w:t>1.2</w:t>
                  </w:r>
                </w:p>
              </w:tc>
              <w:tc>
                <w:tcPr>
                  <w:tcW w:w="1417" w:type="dxa"/>
                  <w:tcBorders>
                    <w:top w:val="single" w:color="auto" w:sz="4" w:space="0"/>
                    <w:left w:val="single" w:color="auto" w:sz="4" w:space="0"/>
                    <w:bottom w:val="single" w:color="auto" w:sz="4" w:space="0"/>
                    <w:right w:val="single" w:color="auto" w:sz="4" w:space="0"/>
                  </w:tcBorders>
                  <w:vAlign w:val="center"/>
                </w:tcPr>
                <w:p w14:paraId="0FE7E9CB">
                  <w:pPr>
                    <w:pStyle w:val="99"/>
                    <w:spacing w:line="360" w:lineRule="auto"/>
                    <w:ind w:firstLine="0" w:firstLineChars="0"/>
                    <w:jc w:val="center"/>
                    <w:rPr>
                      <w:rFonts w:ascii="Times New Roman" w:hAnsi="Times New Roman"/>
                      <w:color w:val="000000" w:themeColor="text1"/>
                      <w:szCs w:val="21"/>
                    </w:rPr>
                  </w:pPr>
                  <w:r>
                    <w:rPr>
                      <w:rFonts w:ascii="Times New Roman" w:hAnsi="Times New Roman"/>
                      <w:color w:val="000000" w:themeColor="text1"/>
                      <w:szCs w:val="21"/>
                    </w:rPr>
                    <w:t>0.</w:t>
                  </w:r>
                  <w:r>
                    <w:rPr>
                      <w:rFonts w:hint="eastAsia" w:ascii="Times New Roman" w:hAnsi="Times New Roman"/>
                      <w:color w:val="000000" w:themeColor="text1"/>
                      <w:szCs w:val="21"/>
                    </w:rPr>
                    <w:t>5</w:t>
                  </w:r>
                </w:p>
              </w:tc>
              <w:tc>
                <w:tcPr>
                  <w:tcW w:w="1276" w:type="dxa"/>
                  <w:tcBorders>
                    <w:top w:val="single" w:color="auto" w:sz="4" w:space="0"/>
                    <w:left w:val="single" w:color="auto" w:sz="4" w:space="0"/>
                    <w:bottom w:val="single" w:color="auto" w:sz="4" w:space="0"/>
                    <w:right w:val="single" w:color="auto" w:sz="4" w:space="0"/>
                  </w:tcBorders>
                  <w:vAlign w:val="center"/>
                </w:tcPr>
                <w:p w14:paraId="044C4F11">
                  <w:pPr>
                    <w:pStyle w:val="99"/>
                    <w:spacing w:line="360" w:lineRule="auto"/>
                    <w:ind w:firstLine="0" w:firstLineChars="0"/>
                    <w:jc w:val="center"/>
                    <w:rPr>
                      <w:rFonts w:ascii="Times New Roman" w:hAnsi="Times New Roman"/>
                      <w:color w:val="000000" w:themeColor="text1"/>
                      <w:szCs w:val="21"/>
                    </w:rPr>
                  </w:pPr>
                  <w:r>
                    <w:rPr>
                      <w:rFonts w:hint="eastAsia" w:ascii="Times New Roman" w:hAnsi="Times New Roman"/>
                      <w:color w:val="000000" w:themeColor="text1"/>
                      <w:szCs w:val="21"/>
                    </w:rPr>
                    <w:t>—</w:t>
                  </w:r>
                </w:p>
              </w:tc>
            </w:tr>
            <w:tr w14:paraId="4E9A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2D1434DA">
                  <w:pPr>
                    <w:widowControl/>
                    <w:jc w:val="left"/>
                    <w:rPr>
                      <w:rFonts w:ascii="Times New Roman" w:hAnsi="Times New Roman"/>
                      <w:color w:val="000000" w:themeColor="text1"/>
                      <w:szCs w:val="21"/>
                    </w:rPr>
                  </w:pPr>
                </w:p>
              </w:tc>
              <w:tc>
                <w:tcPr>
                  <w:tcW w:w="1526" w:type="dxa"/>
                  <w:tcBorders>
                    <w:top w:val="single" w:color="auto" w:sz="4" w:space="0"/>
                    <w:left w:val="single" w:color="auto" w:sz="4" w:space="0"/>
                    <w:bottom w:val="single" w:color="auto" w:sz="4" w:space="0"/>
                    <w:right w:val="single" w:color="auto" w:sz="4" w:space="0"/>
                  </w:tcBorders>
                  <w:vAlign w:val="center"/>
                </w:tcPr>
                <w:p w14:paraId="42E5910D">
                  <w:pPr>
                    <w:pStyle w:val="99"/>
                    <w:spacing w:line="360" w:lineRule="auto"/>
                    <w:ind w:firstLine="0" w:firstLineChars="0"/>
                    <w:jc w:val="center"/>
                    <w:rPr>
                      <w:rFonts w:ascii="Times New Roman" w:hAnsi="Times New Roman"/>
                      <w:color w:val="000000" w:themeColor="text1"/>
                      <w:szCs w:val="21"/>
                    </w:rPr>
                  </w:pPr>
                  <w:r>
                    <w:rPr>
                      <w:rFonts w:hint="eastAsia" w:ascii="Times New Roman" w:hAnsi="Times New Roman"/>
                      <w:color w:val="000000" w:themeColor="text1"/>
                      <w:szCs w:val="21"/>
                    </w:rPr>
                    <w:t>集气罩</w:t>
                  </w:r>
                </w:p>
              </w:tc>
              <w:tc>
                <w:tcPr>
                  <w:tcW w:w="1134" w:type="dxa"/>
                  <w:tcBorders>
                    <w:top w:val="single" w:color="auto" w:sz="4" w:space="0"/>
                    <w:left w:val="single" w:color="auto" w:sz="4" w:space="0"/>
                    <w:bottom w:val="single" w:color="auto" w:sz="4" w:space="0"/>
                    <w:right w:val="single" w:color="auto" w:sz="4" w:space="0"/>
                  </w:tcBorders>
                  <w:vAlign w:val="center"/>
                </w:tcPr>
                <w:p w14:paraId="4911CF48">
                  <w:pPr>
                    <w:pStyle w:val="99"/>
                    <w:spacing w:line="360" w:lineRule="auto"/>
                    <w:ind w:firstLine="0" w:firstLineChars="0"/>
                    <w:jc w:val="center"/>
                    <w:rPr>
                      <w:rFonts w:ascii="Times New Roman" w:hAnsi="Times New Roman"/>
                      <w:color w:val="000000" w:themeColor="text1"/>
                      <w:szCs w:val="21"/>
                    </w:rPr>
                  </w:pPr>
                  <w:r>
                    <w:rPr>
                      <w:rFonts w:hint="eastAsia" w:ascii="Times New Roman" w:hAnsi="Times New Roman"/>
                      <w:color w:val="000000" w:themeColor="text1"/>
                      <w:szCs w:val="21"/>
                    </w:rPr>
                    <w:t>收集效率</w:t>
                  </w:r>
                </w:p>
              </w:tc>
              <w:tc>
                <w:tcPr>
                  <w:tcW w:w="1125" w:type="dxa"/>
                  <w:tcBorders>
                    <w:top w:val="single" w:color="auto" w:sz="4" w:space="0"/>
                    <w:left w:val="single" w:color="auto" w:sz="4" w:space="0"/>
                    <w:bottom w:val="single" w:color="auto" w:sz="4" w:space="0"/>
                    <w:right w:val="single" w:color="auto" w:sz="4" w:space="0"/>
                  </w:tcBorders>
                  <w:vAlign w:val="center"/>
                </w:tcPr>
                <w:p w14:paraId="50548598">
                  <w:pPr>
                    <w:pStyle w:val="99"/>
                    <w:spacing w:line="360" w:lineRule="auto"/>
                    <w:ind w:firstLine="0" w:firstLineChars="0"/>
                    <w:jc w:val="center"/>
                    <w:rPr>
                      <w:rFonts w:ascii="Times New Roman" w:hAnsi="Times New Roman"/>
                      <w:color w:val="000000" w:themeColor="text1"/>
                      <w:szCs w:val="21"/>
                    </w:rPr>
                  </w:pPr>
                  <w:r>
                    <w:rPr>
                      <w:rFonts w:ascii="Times New Roman" w:hAnsi="Times New Roman"/>
                      <w:color w:val="000000" w:themeColor="text1"/>
                      <w:szCs w:val="21"/>
                    </w:rPr>
                    <w:t>90%</w:t>
                  </w:r>
                </w:p>
              </w:tc>
              <w:tc>
                <w:tcPr>
                  <w:tcW w:w="1177" w:type="dxa"/>
                  <w:tcBorders>
                    <w:top w:val="single" w:color="auto" w:sz="4" w:space="0"/>
                    <w:left w:val="single" w:color="auto" w:sz="4" w:space="0"/>
                    <w:bottom w:val="single" w:color="auto" w:sz="4" w:space="0"/>
                    <w:right w:val="single" w:color="auto" w:sz="4" w:space="0"/>
                  </w:tcBorders>
                  <w:vAlign w:val="center"/>
                </w:tcPr>
                <w:p w14:paraId="6C3F1B38">
                  <w:pPr>
                    <w:pStyle w:val="99"/>
                    <w:spacing w:line="360" w:lineRule="auto"/>
                    <w:ind w:firstLine="0" w:firstLineChars="0"/>
                    <w:jc w:val="center"/>
                    <w:rPr>
                      <w:rFonts w:ascii="Times New Roman" w:hAnsi="Times New Roman"/>
                      <w:color w:val="000000" w:themeColor="text1"/>
                      <w:szCs w:val="21"/>
                    </w:rPr>
                  </w:pPr>
                  <w:r>
                    <w:rPr>
                      <w:rFonts w:hint="eastAsia" w:ascii="Times New Roman" w:hAnsi="Times New Roman"/>
                      <w:color w:val="000000" w:themeColor="text1"/>
                      <w:szCs w:val="21"/>
                    </w:rPr>
                    <w:t>1.08</w:t>
                  </w:r>
                </w:p>
              </w:tc>
              <w:tc>
                <w:tcPr>
                  <w:tcW w:w="1417" w:type="dxa"/>
                  <w:tcBorders>
                    <w:top w:val="single" w:color="auto" w:sz="4" w:space="0"/>
                    <w:left w:val="single" w:color="auto" w:sz="4" w:space="0"/>
                    <w:bottom w:val="single" w:color="auto" w:sz="4" w:space="0"/>
                    <w:right w:val="single" w:color="auto" w:sz="4" w:space="0"/>
                  </w:tcBorders>
                  <w:vAlign w:val="center"/>
                </w:tcPr>
                <w:p w14:paraId="1EC0110A">
                  <w:pPr>
                    <w:pStyle w:val="99"/>
                    <w:spacing w:line="360" w:lineRule="auto"/>
                    <w:ind w:firstLine="0" w:firstLineChars="0"/>
                    <w:jc w:val="center"/>
                    <w:rPr>
                      <w:rFonts w:ascii="Times New Roman" w:hAnsi="Times New Roman"/>
                      <w:color w:val="000000" w:themeColor="text1"/>
                      <w:szCs w:val="21"/>
                    </w:rPr>
                  </w:pPr>
                  <w:r>
                    <w:rPr>
                      <w:rFonts w:hint="eastAsia" w:ascii="Times New Roman" w:hAnsi="Times New Roman"/>
                      <w:color w:val="000000" w:themeColor="text1"/>
                      <w:szCs w:val="21"/>
                    </w:rPr>
                    <w:t>0.45</w:t>
                  </w:r>
                </w:p>
              </w:tc>
              <w:tc>
                <w:tcPr>
                  <w:tcW w:w="1276" w:type="dxa"/>
                  <w:tcBorders>
                    <w:top w:val="single" w:color="auto" w:sz="4" w:space="0"/>
                    <w:left w:val="single" w:color="auto" w:sz="4" w:space="0"/>
                    <w:bottom w:val="single" w:color="auto" w:sz="4" w:space="0"/>
                    <w:right w:val="single" w:color="auto" w:sz="4" w:space="0"/>
                  </w:tcBorders>
                  <w:vAlign w:val="center"/>
                </w:tcPr>
                <w:p w14:paraId="2B5DAD50">
                  <w:pPr>
                    <w:pStyle w:val="99"/>
                    <w:spacing w:line="360" w:lineRule="auto"/>
                    <w:ind w:firstLine="0" w:firstLineChars="0"/>
                    <w:jc w:val="center"/>
                    <w:rPr>
                      <w:rFonts w:ascii="Times New Roman" w:hAnsi="Times New Roman"/>
                      <w:color w:val="000000" w:themeColor="text1"/>
                      <w:szCs w:val="21"/>
                    </w:rPr>
                  </w:pPr>
                  <w:r>
                    <w:rPr>
                      <w:rFonts w:hint="eastAsia" w:ascii="Times New Roman" w:hAnsi="Times New Roman"/>
                      <w:color w:val="000000" w:themeColor="text1"/>
                      <w:szCs w:val="21"/>
                    </w:rPr>
                    <w:t>40.909</w:t>
                  </w:r>
                </w:p>
              </w:tc>
            </w:tr>
            <w:tr w14:paraId="60C0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0E9466E1">
                  <w:pPr>
                    <w:widowControl/>
                    <w:jc w:val="left"/>
                    <w:rPr>
                      <w:rFonts w:ascii="Times New Roman" w:hAnsi="Times New Roman"/>
                      <w:color w:val="000000" w:themeColor="text1"/>
                      <w:szCs w:val="21"/>
                    </w:rPr>
                  </w:pPr>
                </w:p>
              </w:tc>
              <w:tc>
                <w:tcPr>
                  <w:tcW w:w="1526" w:type="dxa"/>
                  <w:tcBorders>
                    <w:top w:val="single" w:color="auto" w:sz="4" w:space="0"/>
                    <w:left w:val="single" w:color="auto" w:sz="4" w:space="0"/>
                    <w:bottom w:val="single" w:color="auto" w:sz="4" w:space="0"/>
                    <w:right w:val="single" w:color="auto" w:sz="4" w:space="0"/>
                  </w:tcBorders>
                  <w:vAlign w:val="center"/>
                </w:tcPr>
                <w:p w14:paraId="4304B15F">
                  <w:pPr>
                    <w:pStyle w:val="99"/>
                    <w:spacing w:line="360" w:lineRule="auto"/>
                    <w:ind w:firstLine="0" w:firstLineChars="0"/>
                    <w:jc w:val="center"/>
                    <w:rPr>
                      <w:rFonts w:ascii="Times New Roman" w:hAnsi="Times New Roman"/>
                      <w:color w:val="000000" w:themeColor="text1"/>
                      <w:szCs w:val="21"/>
                    </w:rPr>
                  </w:pPr>
                  <w:r>
                    <w:rPr>
                      <w:rFonts w:hint="eastAsia" w:ascii="Times New Roman" w:hAnsi="Times New Roman"/>
                      <w:color w:val="000000" w:themeColor="text1"/>
                      <w:szCs w:val="21"/>
                    </w:rPr>
                    <w:t>7台布袋除尘器+4台脉冲除尘器</w:t>
                  </w:r>
                </w:p>
              </w:tc>
              <w:tc>
                <w:tcPr>
                  <w:tcW w:w="1134" w:type="dxa"/>
                  <w:tcBorders>
                    <w:top w:val="single" w:color="auto" w:sz="4" w:space="0"/>
                    <w:left w:val="single" w:color="auto" w:sz="4" w:space="0"/>
                    <w:bottom w:val="single" w:color="auto" w:sz="4" w:space="0"/>
                    <w:right w:val="single" w:color="auto" w:sz="4" w:space="0"/>
                  </w:tcBorders>
                  <w:vAlign w:val="center"/>
                </w:tcPr>
                <w:p w14:paraId="6F0F6FE7">
                  <w:pPr>
                    <w:pStyle w:val="99"/>
                    <w:spacing w:line="360" w:lineRule="auto"/>
                    <w:ind w:firstLine="0" w:firstLineChars="0"/>
                    <w:jc w:val="center"/>
                    <w:rPr>
                      <w:rFonts w:ascii="Times New Roman" w:hAnsi="Times New Roman"/>
                      <w:color w:val="000000" w:themeColor="text1"/>
                      <w:szCs w:val="21"/>
                    </w:rPr>
                  </w:pPr>
                  <w:r>
                    <w:rPr>
                      <w:rFonts w:hint="eastAsia" w:ascii="Times New Roman" w:hAnsi="Times New Roman"/>
                      <w:color w:val="000000" w:themeColor="text1"/>
                      <w:szCs w:val="21"/>
                    </w:rPr>
                    <w:t>处理效率</w:t>
                  </w:r>
                </w:p>
              </w:tc>
              <w:tc>
                <w:tcPr>
                  <w:tcW w:w="1125" w:type="dxa"/>
                  <w:tcBorders>
                    <w:top w:val="single" w:color="auto" w:sz="4" w:space="0"/>
                    <w:left w:val="single" w:color="auto" w:sz="4" w:space="0"/>
                    <w:bottom w:val="single" w:color="auto" w:sz="4" w:space="0"/>
                    <w:right w:val="single" w:color="auto" w:sz="4" w:space="0"/>
                  </w:tcBorders>
                  <w:vAlign w:val="center"/>
                </w:tcPr>
                <w:p w14:paraId="639261A4">
                  <w:pPr>
                    <w:pStyle w:val="99"/>
                    <w:spacing w:line="360" w:lineRule="auto"/>
                    <w:ind w:firstLine="0" w:firstLineChars="0"/>
                    <w:jc w:val="center"/>
                    <w:rPr>
                      <w:rFonts w:ascii="Times New Roman" w:hAnsi="Times New Roman"/>
                      <w:color w:val="000000" w:themeColor="text1"/>
                      <w:szCs w:val="21"/>
                    </w:rPr>
                  </w:pPr>
                  <w:r>
                    <w:rPr>
                      <w:rFonts w:ascii="Times New Roman" w:hAnsi="Times New Roman"/>
                      <w:color w:val="000000" w:themeColor="text1"/>
                      <w:szCs w:val="21"/>
                    </w:rPr>
                    <w:t>9</w:t>
                  </w:r>
                  <w:r>
                    <w:rPr>
                      <w:rFonts w:hint="eastAsia" w:ascii="Times New Roman" w:hAnsi="Times New Roman"/>
                      <w:color w:val="000000" w:themeColor="text1"/>
                      <w:szCs w:val="21"/>
                    </w:rPr>
                    <w:t>9</w:t>
                  </w:r>
                  <w:r>
                    <w:rPr>
                      <w:rFonts w:ascii="Times New Roman" w:hAnsi="Times New Roman"/>
                      <w:color w:val="000000" w:themeColor="text1"/>
                      <w:szCs w:val="21"/>
                    </w:rPr>
                    <w:t>%</w:t>
                  </w:r>
                </w:p>
              </w:tc>
              <w:tc>
                <w:tcPr>
                  <w:tcW w:w="1177" w:type="dxa"/>
                  <w:tcBorders>
                    <w:top w:val="single" w:color="auto" w:sz="4" w:space="0"/>
                    <w:left w:val="single" w:color="auto" w:sz="4" w:space="0"/>
                    <w:bottom w:val="single" w:color="auto" w:sz="4" w:space="0"/>
                    <w:right w:val="single" w:color="auto" w:sz="4" w:space="0"/>
                  </w:tcBorders>
                  <w:vAlign w:val="center"/>
                </w:tcPr>
                <w:p w14:paraId="1B939F77">
                  <w:pPr>
                    <w:pStyle w:val="99"/>
                    <w:spacing w:line="360" w:lineRule="auto"/>
                    <w:ind w:firstLine="0" w:firstLineChars="0"/>
                    <w:jc w:val="center"/>
                    <w:rPr>
                      <w:rFonts w:ascii="Times New Roman" w:hAnsi="Times New Roman"/>
                      <w:color w:val="000000" w:themeColor="text1"/>
                      <w:szCs w:val="21"/>
                    </w:rPr>
                  </w:pPr>
                  <w:r>
                    <w:rPr>
                      <w:rFonts w:hint="eastAsia" w:ascii="Times New Roman" w:hAnsi="Times New Roman"/>
                      <w:color w:val="000000" w:themeColor="text1"/>
                      <w:szCs w:val="21"/>
                    </w:rPr>
                    <w:t>1.069</w:t>
                  </w:r>
                </w:p>
              </w:tc>
              <w:tc>
                <w:tcPr>
                  <w:tcW w:w="1417" w:type="dxa"/>
                  <w:tcBorders>
                    <w:top w:val="single" w:color="auto" w:sz="4" w:space="0"/>
                    <w:left w:val="single" w:color="auto" w:sz="4" w:space="0"/>
                    <w:bottom w:val="single" w:color="auto" w:sz="4" w:space="0"/>
                    <w:right w:val="single" w:color="auto" w:sz="4" w:space="0"/>
                  </w:tcBorders>
                  <w:vAlign w:val="center"/>
                </w:tcPr>
                <w:p w14:paraId="652AE8B9">
                  <w:pPr>
                    <w:pStyle w:val="99"/>
                    <w:spacing w:line="360" w:lineRule="auto"/>
                    <w:ind w:firstLine="0" w:firstLineChars="0"/>
                    <w:jc w:val="center"/>
                    <w:rPr>
                      <w:rFonts w:ascii="Times New Roman" w:hAnsi="Times New Roman"/>
                      <w:color w:val="000000" w:themeColor="text1"/>
                      <w:szCs w:val="21"/>
                    </w:rPr>
                  </w:pPr>
                  <w:r>
                    <w:rPr>
                      <w:rFonts w:ascii="Times New Roman" w:hAnsi="Times New Roman"/>
                      <w:color w:val="000000" w:themeColor="text1"/>
                      <w:szCs w:val="21"/>
                    </w:rPr>
                    <w:t>0.</w:t>
                  </w:r>
                  <w:r>
                    <w:rPr>
                      <w:rFonts w:hint="eastAsia" w:ascii="Times New Roman" w:hAnsi="Times New Roman"/>
                      <w:color w:val="000000" w:themeColor="text1"/>
                      <w:szCs w:val="21"/>
                    </w:rPr>
                    <w:t>445</w:t>
                  </w:r>
                </w:p>
              </w:tc>
              <w:tc>
                <w:tcPr>
                  <w:tcW w:w="1276" w:type="dxa"/>
                  <w:tcBorders>
                    <w:top w:val="single" w:color="auto" w:sz="4" w:space="0"/>
                    <w:left w:val="single" w:color="auto" w:sz="4" w:space="0"/>
                    <w:bottom w:val="single" w:color="auto" w:sz="4" w:space="0"/>
                    <w:right w:val="single" w:color="auto" w:sz="4" w:space="0"/>
                  </w:tcBorders>
                  <w:vAlign w:val="center"/>
                </w:tcPr>
                <w:p w14:paraId="4E5B81D7">
                  <w:pPr>
                    <w:pStyle w:val="99"/>
                    <w:spacing w:line="360" w:lineRule="auto"/>
                    <w:ind w:firstLine="0" w:firstLineChars="0"/>
                    <w:jc w:val="center"/>
                    <w:rPr>
                      <w:rFonts w:ascii="Times New Roman" w:hAnsi="Times New Roman"/>
                      <w:color w:val="000000" w:themeColor="text1"/>
                      <w:szCs w:val="21"/>
                    </w:rPr>
                  </w:pPr>
                  <w:r>
                    <w:rPr>
                      <w:rFonts w:hint="eastAsia" w:ascii="Times New Roman" w:hAnsi="Times New Roman"/>
                      <w:color w:val="000000" w:themeColor="text1"/>
                      <w:szCs w:val="21"/>
                    </w:rPr>
                    <w:t>40.454</w:t>
                  </w:r>
                </w:p>
              </w:tc>
            </w:tr>
            <w:tr w14:paraId="6B0E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4101F0D5">
                  <w:pPr>
                    <w:widowControl/>
                    <w:jc w:val="left"/>
                    <w:rPr>
                      <w:rFonts w:ascii="Times New Roman" w:hAnsi="Times New Roman"/>
                      <w:color w:val="000000" w:themeColor="text1"/>
                      <w:szCs w:val="21"/>
                    </w:rPr>
                  </w:pPr>
                </w:p>
              </w:tc>
              <w:tc>
                <w:tcPr>
                  <w:tcW w:w="1526" w:type="dxa"/>
                  <w:tcBorders>
                    <w:top w:val="single" w:color="auto" w:sz="4" w:space="0"/>
                    <w:left w:val="single" w:color="auto" w:sz="4" w:space="0"/>
                    <w:bottom w:val="single" w:color="auto" w:sz="4" w:space="0"/>
                    <w:right w:val="single" w:color="auto" w:sz="4" w:space="0"/>
                  </w:tcBorders>
                  <w:vAlign w:val="center"/>
                </w:tcPr>
                <w:p w14:paraId="70E41063">
                  <w:pPr>
                    <w:pStyle w:val="99"/>
                    <w:spacing w:line="360" w:lineRule="auto"/>
                    <w:ind w:firstLine="0" w:firstLineChars="0"/>
                    <w:jc w:val="center"/>
                    <w:rPr>
                      <w:rFonts w:ascii="Times New Roman" w:hAnsi="Times New Roman"/>
                      <w:color w:val="000000" w:themeColor="text1"/>
                      <w:szCs w:val="21"/>
                    </w:rPr>
                  </w:pPr>
                  <w:r>
                    <w:rPr>
                      <w:rFonts w:hint="eastAsia" w:ascii="Times New Roman" w:hAnsi="Times New Roman"/>
                      <w:color w:val="000000" w:themeColor="text1"/>
                      <w:szCs w:val="21"/>
                    </w:rPr>
                    <w:t>有组织排放量</w:t>
                  </w:r>
                </w:p>
              </w:tc>
              <w:tc>
                <w:tcPr>
                  <w:tcW w:w="1134" w:type="dxa"/>
                  <w:tcBorders>
                    <w:top w:val="single" w:color="auto" w:sz="4" w:space="0"/>
                    <w:left w:val="single" w:color="auto" w:sz="4" w:space="0"/>
                    <w:bottom w:val="single" w:color="auto" w:sz="4" w:space="0"/>
                    <w:right w:val="single" w:color="auto" w:sz="4" w:space="0"/>
                  </w:tcBorders>
                  <w:vAlign w:val="center"/>
                </w:tcPr>
                <w:p w14:paraId="282A89AC">
                  <w:pPr>
                    <w:pStyle w:val="99"/>
                    <w:spacing w:line="360" w:lineRule="auto"/>
                    <w:ind w:firstLine="0" w:firstLineChars="0"/>
                    <w:jc w:val="center"/>
                    <w:rPr>
                      <w:rFonts w:ascii="Times New Roman" w:hAnsi="Times New Roman"/>
                      <w:color w:val="000000" w:themeColor="text1"/>
                      <w:szCs w:val="21"/>
                    </w:rPr>
                  </w:pPr>
                  <w:r>
                    <w:rPr>
                      <w:rFonts w:hint="eastAsia" w:ascii="Times New Roman" w:hAnsi="Times New Roman"/>
                      <w:color w:val="000000" w:themeColor="text1"/>
                      <w:szCs w:val="21"/>
                    </w:rPr>
                    <w:t>—</w:t>
                  </w:r>
                </w:p>
              </w:tc>
              <w:tc>
                <w:tcPr>
                  <w:tcW w:w="1125" w:type="dxa"/>
                  <w:tcBorders>
                    <w:top w:val="single" w:color="auto" w:sz="4" w:space="0"/>
                    <w:left w:val="single" w:color="auto" w:sz="4" w:space="0"/>
                    <w:bottom w:val="single" w:color="auto" w:sz="4" w:space="0"/>
                    <w:right w:val="single" w:color="auto" w:sz="4" w:space="0"/>
                  </w:tcBorders>
                  <w:vAlign w:val="center"/>
                </w:tcPr>
                <w:p w14:paraId="7CB14BB8">
                  <w:pPr>
                    <w:pStyle w:val="99"/>
                    <w:spacing w:line="360" w:lineRule="auto"/>
                    <w:ind w:firstLine="0" w:firstLineChars="0"/>
                    <w:jc w:val="center"/>
                    <w:rPr>
                      <w:rFonts w:ascii="Times New Roman" w:hAnsi="Times New Roman"/>
                      <w:color w:val="000000" w:themeColor="text1"/>
                      <w:szCs w:val="21"/>
                    </w:rPr>
                  </w:pPr>
                  <w:r>
                    <w:rPr>
                      <w:rFonts w:hint="eastAsia" w:ascii="Times New Roman" w:hAnsi="Times New Roman"/>
                      <w:color w:val="000000" w:themeColor="text1"/>
                      <w:szCs w:val="21"/>
                    </w:rPr>
                    <w:t>—</w:t>
                  </w:r>
                </w:p>
              </w:tc>
              <w:tc>
                <w:tcPr>
                  <w:tcW w:w="1177" w:type="dxa"/>
                  <w:tcBorders>
                    <w:top w:val="single" w:color="auto" w:sz="4" w:space="0"/>
                    <w:left w:val="single" w:color="auto" w:sz="4" w:space="0"/>
                    <w:bottom w:val="single" w:color="auto" w:sz="4" w:space="0"/>
                    <w:right w:val="single" w:color="auto" w:sz="4" w:space="0"/>
                  </w:tcBorders>
                  <w:vAlign w:val="center"/>
                </w:tcPr>
                <w:p w14:paraId="27495E37">
                  <w:pPr>
                    <w:pStyle w:val="99"/>
                    <w:spacing w:line="360" w:lineRule="auto"/>
                    <w:ind w:firstLine="0" w:firstLineChars="0"/>
                    <w:jc w:val="center"/>
                    <w:rPr>
                      <w:rFonts w:ascii="Times New Roman" w:hAnsi="Times New Roman"/>
                      <w:color w:val="000000" w:themeColor="text1"/>
                      <w:szCs w:val="21"/>
                    </w:rPr>
                  </w:pPr>
                  <w:r>
                    <w:rPr>
                      <w:rFonts w:hint="eastAsia" w:ascii="Times New Roman" w:hAnsi="Times New Roman"/>
                      <w:color w:val="000000" w:themeColor="text1"/>
                      <w:szCs w:val="21"/>
                    </w:rPr>
                    <w:t>0.011</w:t>
                  </w:r>
                </w:p>
              </w:tc>
              <w:tc>
                <w:tcPr>
                  <w:tcW w:w="1417" w:type="dxa"/>
                  <w:tcBorders>
                    <w:top w:val="single" w:color="auto" w:sz="4" w:space="0"/>
                    <w:left w:val="single" w:color="auto" w:sz="4" w:space="0"/>
                    <w:bottom w:val="single" w:color="auto" w:sz="4" w:space="0"/>
                    <w:right w:val="single" w:color="auto" w:sz="4" w:space="0"/>
                  </w:tcBorders>
                  <w:vAlign w:val="center"/>
                </w:tcPr>
                <w:p w14:paraId="32C6BCCB">
                  <w:pPr>
                    <w:pStyle w:val="99"/>
                    <w:spacing w:line="360" w:lineRule="auto"/>
                    <w:ind w:firstLine="0" w:firstLineChars="0"/>
                    <w:jc w:val="center"/>
                    <w:rPr>
                      <w:rFonts w:ascii="Times New Roman" w:hAnsi="Times New Roman"/>
                      <w:color w:val="000000" w:themeColor="text1"/>
                      <w:szCs w:val="21"/>
                    </w:rPr>
                  </w:pPr>
                  <w:r>
                    <w:rPr>
                      <w:rFonts w:hint="eastAsia" w:ascii="Times New Roman" w:hAnsi="Times New Roman"/>
                      <w:color w:val="000000" w:themeColor="text1"/>
                      <w:szCs w:val="21"/>
                    </w:rPr>
                    <w:t>0.005</w:t>
                  </w:r>
                </w:p>
              </w:tc>
              <w:tc>
                <w:tcPr>
                  <w:tcW w:w="1276" w:type="dxa"/>
                  <w:tcBorders>
                    <w:top w:val="single" w:color="auto" w:sz="4" w:space="0"/>
                    <w:left w:val="single" w:color="auto" w:sz="4" w:space="0"/>
                    <w:bottom w:val="single" w:color="auto" w:sz="4" w:space="0"/>
                    <w:right w:val="single" w:color="auto" w:sz="4" w:space="0"/>
                  </w:tcBorders>
                  <w:vAlign w:val="center"/>
                </w:tcPr>
                <w:p w14:paraId="5C715B2C">
                  <w:pPr>
                    <w:pStyle w:val="99"/>
                    <w:spacing w:line="360" w:lineRule="auto"/>
                    <w:ind w:firstLine="0" w:firstLineChars="0"/>
                    <w:jc w:val="center"/>
                    <w:rPr>
                      <w:rFonts w:ascii="Times New Roman" w:hAnsi="Times New Roman"/>
                      <w:color w:val="000000" w:themeColor="text1"/>
                      <w:szCs w:val="21"/>
                    </w:rPr>
                  </w:pPr>
                  <w:r>
                    <w:rPr>
                      <w:rFonts w:hint="eastAsia" w:ascii="Times New Roman" w:hAnsi="Times New Roman"/>
                      <w:color w:val="000000" w:themeColor="text1"/>
                      <w:szCs w:val="21"/>
                    </w:rPr>
                    <w:t>0.455</w:t>
                  </w:r>
                </w:p>
              </w:tc>
            </w:tr>
            <w:tr w14:paraId="11A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34EA6E9D">
                  <w:pPr>
                    <w:widowControl/>
                    <w:jc w:val="left"/>
                    <w:rPr>
                      <w:rFonts w:ascii="Times New Roman" w:hAnsi="Times New Roman"/>
                      <w:color w:val="000000" w:themeColor="text1"/>
                      <w:szCs w:val="21"/>
                    </w:rPr>
                  </w:pPr>
                </w:p>
              </w:tc>
              <w:tc>
                <w:tcPr>
                  <w:tcW w:w="1526" w:type="dxa"/>
                  <w:tcBorders>
                    <w:top w:val="single" w:color="auto" w:sz="4" w:space="0"/>
                    <w:left w:val="single" w:color="auto" w:sz="4" w:space="0"/>
                    <w:bottom w:val="single" w:color="auto" w:sz="4" w:space="0"/>
                    <w:right w:val="single" w:color="auto" w:sz="4" w:space="0"/>
                  </w:tcBorders>
                  <w:vAlign w:val="center"/>
                </w:tcPr>
                <w:p w14:paraId="65E11199">
                  <w:pPr>
                    <w:pStyle w:val="99"/>
                    <w:spacing w:line="360" w:lineRule="auto"/>
                    <w:ind w:firstLine="0" w:firstLineChars="0"/>
                    <w:jc w:val="center"/>
                    <w:rPr>
                      <w:rFonts w:ascii="Times New Roman" w:hAnsi="Times New Roman"/>
                      <w:color w:val="000000" w:themeColor="text1"/>
                      <w:szCs w:val="21"/>
                    </w:rPr>
                  </w:pPr>
                  <w:r>
                    <w:rPr>
                      <w:rFonts w:hint="eastAsia" w:ascii="Times New Roman" w:hAnsi="Times New Roman"/>
                      <w:color w:val="000000" w:themeColor="text1"/>
                      <w:szCs w:val="21"/>
                    </w:rPr>
                    <w:t>无组织排放量</w:t>
                  </w:r>
                </w:p>
              </w:tc>
              <w:tc>
                <w:tcPr>
                  <w:tcW w:w="1134" w:type="dxa"/>
                  <w:tcBorders>
                    <w:top w:val="single" w:color="auto" w:sz="4" w:space="0"/>
                    <w:left w:val="single" w:color="auto" w:sz="4" w:space="0"/>
                    <w:bottom w:val="single" w:color="auto" w:sz="4" w:space="0"/>
                    <w:right w:val="single" w:color="auto" w:sz="4" w:space="0"/>
                  </w:tcBorders>
                  <w:vAlign w:val="center"/>
                </w:tcPr>
                <w:p w14:paraId="1CA83038">
                  <w:pPr>
                    <w:pStyle w:val="99"/>
                    <w:spacing w:line="360" w:lineRule="auto"/>
                    <w:ind w:firstLine="0" w:firstLineChars="0"/>
                    <w:jc w:val="center"/>
                    <w:rPr>
                      <w:rFonts w:ascii="Times New Roman" w:hAnsi="Times New Roman"/>
                      <w:color w:val="000000" w:themeColor="text1"/>
                      <w:szCs w:val="21"/>
                    </w:rPr>
                  </w:pPr>
                  <w:r>
                    <w:rPr>
                      <w:rFonts w:hint="eastAsia" w:ascii="Times New Roman" w:hAnsi="Times New Roman"/>
                      <w:color w:val="000000" w:themeColor="text1"/>
                      <w:szCs w:val="21"/>
                    </w:rPr>
                    <w:t>—</w:t>
                  </w:r>
                </w:p>
              </w:tc>
              <w:tc>
                <w:tcPr>
                  <w:tcW w:w="1125" w:type="dxa"/>
                  <w:tcBorders>
                    <w:top w:val="single" w:color="auto" w:sz="4" w:space="0"/>
                    <w:left w:val="single" w:color="auto" w:sz="4" w:space="0"/>
                    <w:bottom w:val="single" w:color="auto" w:sz="4" w:space="0"/>
                    <w:right w:val="single" w:color="auto" w:sz="4" w:space="0"/>
                  </w:tcBorders>
                  <w:vAlign w:val="center"/>
                </w:tcPr>
                <w:p w14:paraId="62014C8E">
                  <w:pPr>
                    <w:pStyle w:val="99"/>
                    <w:spacing w:line="360" w:lineRule="auto"/>
                    <w:ind w:firstLine="0" w:firstLineChars="0"/>
                    <w:jc w:val="center"/>
                    <w:rPr>
                      <w:rFonts w:ascii="Times New Roman" w:hAnsi="Times New Roman"/>
                      <w:color w:val="000000" w:themeColor="text1"/>
                      <w:szCs w:val="21"/>
                    </w:rPr>
                  </w:pPr>
                  <w:r>
                    <w:rPr>
                      <w:rFonts w:hint="eastAsia" w:ascii="Times New Roman" w:hAnsi="Times New Roman"/>
                      <w:color w:val="000000" w:themeColor="text1"/>
                      <w:szCs w:val="21"/>
                    </w:rPr>
                    <w:t>—</w:t>
                  </w:r>
                </w:p>
              </w:tc>
              <w:tc>
                <w:tcPr>
                  <w:tcW w:w="1177" w:type="dxa"/>
                  <w:tcBorders>
                    <w:top w:val="single" w:color="auto" w:sz="4" w:space="0"/>
                    <w:left w:val="single" w:color="auto" w:sz="4" w:space="0"/>
                    <w:bottom w:val="single" w:color="auto" w:sz="4" w:space="0"/>
                    <w:right w:val="single" w:color="auto" w:sz="4" w:space="0"/>
                  </w:tcBorders>
                  <w:vAlign w:val="center"/>
                </w:tcPr>
                <w:p w14:paraId="72B9D3CD">
                  <w:pPr>
                    <w:pStyle w:val="99"/>
                    <w:spacing w:line="360" w:lineRule="auto"/>
                    <w:ind w:firstLine="0" w:firstLineChars="0"/>
                    <w:jc w:val="center"/>
                    <w:rPr>
                      <w:rFonts w:ascii="Times New Roman" w:hAnsi="Times New Roman"/>
                      <w:color w:val="000000" w:themeColor="text1"/>
                      <w:szCs w:val="21"/>
                    </w:rPr>
                  </w:pPr>
                  <w:r>
                    <w:rPr>
                      <w:rFonts w:hint="eastAsia" w:ascii="Times New Roman" w:hAnsi="Times New Roman"/>
                      <w:color w:val="000000" w:themeColor="text1"/>
                      <w:szCs w:val="21"/>
                    </w:rPr>
                    <w:t>0.12</w:t>
                  </w:r>
                </w:p>
              </w:tc>
              <w:tc>
                <w:tcPr>
                  <w:tcW w:w="1417" w:type="dxa"/>
                  <w:tcBorders>
                    <w:top w:val="single" w:color="auto" w:sz="4" w:space="0"/>
                    <w:left w:val="single" w:color="auto" w:sz="4" w:space="0"/>
                    <w:bottom w:val="single" w:color="auto" w:sz="4" w:space="0"/>
                    <w:right w:val="single" w:color="auto" w:sz="4" w:space="0"/>
                  </w:tcBorders>
                  <w:vAlign w:val="center"/>
                </w:tcPr>
                <w:p w14:paraId="286659C9">
                  <w:pPr>
                    <w:pStyle w:val="99"/>
                    <w:spacing w:line="360" w:lineRule="auto"/>
                    <w:ind w:firstLine="0" w:firstLineChars="0"/>
                    <w:jc w:val="center"/>
                    <w:rPr>
                      <w:rFonts w:ascii="Times New Roman" w:hAnsi="Times New Roman"/>
                      <w:color w:val="000000" w:themeColor="text1"/>
                      <w:szCs w:val="21"/>
                    </w:rPr>
                  </w:pPr>
                  <w:r>
                    <w:rPr>
                      <w:rFonts w:ascii="Times New Roman" w:hAnsi="Times New Roman"/>
                      <w:color w:val="000000" w:themeColor="text1"/>
                      <w:szCs w:val="21"/>
                    </w:rPr>
                    <w:t>0.0</w:t>
                  </w:r>
                  <w:r>
                    <w:rPr>
                      <w:rFonts w:hint="eastAsia" w:ascii="Times New Roman" w:hAnsi="Times New Roman"/>
                      <w:color w:val="000000" w:themeColor="text1"/>
                      <w:szCs w:val="21"/>
                    </w:rPr>
                    <w:t>5</w:t>
                  </w:r>
                </w:p>
              </w:tc>
              <w:tc>
                <w:tcPr>
                  <w:tcW w:w="1276" w:type="dxa"/>
                  <w:tcBorders>
                    <w:top w:val="single" w:color="auto" w:sz="4" w:space="0"/>
                    <w:left w:val="single" w:color="auto" w:sz="4" w:space="0"/>
                    <w:bottom w:val="single" w:color="auto" w:sz="4" w:space="0"/>
                    <w:right w:val="single" w:color="auto" w:sz="4" w:space="0"/>
                  </w:tcBorders>
                  <w:vAlign w:val="center"/>
                </w:tcPr>
                <w:p w14:paraId="496779EE">
                  <w:pPr>
                    <w:pStyle w:val="99"/>
                    <w:spacing w:line="360" w:lineRule="auto"/>
                    <w:ind w:firstLine="0" w:firstLineChars="0"/>
                    <w:jc w:val="center"/>
                    <w:rPr>
                      <w:rFonts w:ascii="Times New Roman" w:hAnsi="Times New Roman"/>
                      <w:color w:val="000000" w:themeColor="text1"/>
                      <w:szCs w:val="21"/>
                    </w:rPr>
                  </w:pPr>
                  <w:r>
                    <w:rPr>
                      <w:rFonts w:hint="eastAsia" w:ascii="Times New Roman" w:hAnsi="Times New Roman"/>
                      <w:color w:val="000000" w:themeColor="text1"/>
                      <w:szCs w:val="21"/>
                    </w:rPr>
                    <w:t>—</w:t>
                  </w:r>
                </w:p>
              </w:tc>
            </w:tr>
          </w:tbl>
          <w:p w14:paraId="3F9BC2A3">
            <w:pPr>
              <w:pStyle w:val="99"/>
              <w:spacing w:line="360" w:lineRule="auto"/>
              <w:ind w:firstLine="480"/>
              <w:rPr>
                <w:rFonts w:ascii="Times New Roman" w:hAnsi="Times New Roman"/>
                <w:color w:val="000000" w:themeColor="text1"/>
                <w:sz w:val="24"/>
                <w:szCs w:val="24"/>
              </w:rPr>
            </w:pPr>
            <w:r>
              <w:rPr>
                <w:rFonts w:hint="eastAsia" w:ascii="Times New Roman" w:hAnsi="Times New Roman"/>
                <w:color w:val="000000" w:themeColor="text1"/>
                <w:sz w:val="24"/>
                <w:szCs w:val="24"/>
              </w:rPr>
              <w:t>（2）装卸、运输过程产生的扬尘</w:t>
            </w:r>
          </w:p>
          <w:p w14:paraId="42B76668">
            <w:pPr>
              <w:pStyle w:val="99"/>
              <w:spacing w:line="360" w:lineRule="auto"/>
              <w:ind w:firstLine="480"/>
              <w:rPr>
                <w:rFonts w:ascii="Times New Roman" w:hAnsi="Times New Roman"/>
                <w:color w:val="000000" w:themeColor="text1"/>
                <w:sz w:val="24"/>
                <w:szCs w:val="24"/>
              </w:rPr>
            </w:pPr>
            <w:r>
              <w:rPr>
                <w:rFonts w:hint="eastAsia" w:ascii="Times New Roman" w:hAnsi="Times New Roman"/>
                <w:color w:val="000000" w:themeColor="text1"/>
                <w:sz w:val="24"/>
                <w:szCs w:val="24"/>
              </w:rPr>
              <w:t>项目原料为稻谷，成品为大米，在装卸、运输过程中均会产生扬尘，物料装卸起尘产生量按以下公式进行计算。</w:t>
            </w:r>
          </w:p>
          <w:p w14:paraId="5AC0E092">
            <w:pPr>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Q</w:t>
            </w:r>
            <w:r>
              <w:rPr>
                <w:rFonts w:hint="eastAsia" w:ascii="Times New Roman" w:hAnsi="Times New Roman"/>
                <w:color w:val="000000" w:themeColor="text1"/>
                <w:sz w:val="24"/>
                <w:szCs w:val="24"/>
              </w:rPr>
              <w:t>（m</w:t>
            </w:r>
            <w:r>
              <w:rPr>
                <w:rFonts w:ascii="Times New Roman" w:hAnsi="Times New Roman"/>
                <w:color w:val="000000" w:themeColor="text1"/>
                <w:sz w:val="24"/>
                <w:szCs w:val="24"/>
              </w:rPr>
              <w:t>g/s</w:t>
            </w:r>
            <w:r>
              <w:rPr>
                <w:rFonts w:hint="eastAsia" w:ascii="Times New Roman" w:hAnsi="Times New Roman"/>
                <w:color w:val="000000" w:themeColor="text1"/>
                <w:sz w:val="24"/>
                <w:szCs w:val="24"/>
              </w:rPr>
              <w:t>）</w:t>
            </w:r>
            <w:r>
              <w:rPr>
                <w:rFonts w:ascii="Times New Roman" w:hAnsi="Times New Roman"/>
                <w:color w:val="000000" w:themeColor="text1"/>
                <w:sz w:val="24"/>
                <w:szCs w:val="24"/>
              </w:rPr>
              <w:t>=</w:t>
            </w:r>
            <w:r>
              <w:rPr>
                <w:rFonts w:hint="eastAsia" w:ascii="Times New Roman" w:hAnsi="Times New Roman"/>
                <w:color w:val="000000" w:themeColor="text1"/>
                <w:sz w:val="24"/>
                <w:szCs w:val="24"/>
              </w:rPr>
              <w:t>11</w:t>
            </w:r>
            <w:r>
              <w:rPr>
                <w:rFonts w:ascii="Times New Roman" w:hAnsi="Times New Roman"/>
                <w:color w:val="000000" w:themeColor="text1"/>
                <w:sz w:val="24"/>
                <w:szCs w:val="24"/>
              </w:rPr>
              <w:t>3</w:t>
            </w:r>
            <w:r>
              <w:rPr>
                <w:rFonts w:hint="eastAsia" w:ascii="Times New Roman" w:hAnsi="Times New Roman"/>
                <w:color w:val="000000" w:themeColor="text1"/>
                <w:sz w:val="24"/>
                <w:szCs w:val="24"/>
              </w:rPr>
              <w:t>.33</w:t>
            </w:r>
            <w:r>
              <w:rPr>
                <w:rFonts w:ascii="Times New Roman" w:hAnsi="Times New Roman"/>
                <w:color w:val="000000" w:themeColor="text1"/>
                <w:sz w:val="24"/>
                <w:szCs w:val="24"/>
              </w:rPr>
              <w:t>u</w:t>
            </w:r>
            <w:r>
              <w:rPr>
                <w:rFonts w:ascii="Times New Roman" w:hAnsi="Times New Roman"/>
                <w:color w:val="000000" w:themeColor="text1"/>
                <w:sz w:val="24"/>
                <w:szCs w:val="24"/>
                <w:vertAlign w:val="superscript"/>
              </w:rPr>
              <w:t>1.6</w:t>
            </w:r>
            <w:r>
              <w:rPr>
                <w:rFonts w:ascii="Times New Roman" w:hAnsi="Times New Roman"/>
                <w:color w:val="000000" w:themeColor="text1"/>
                <w:sz w:val="24"/>
                <w:szCs w:val="24"/>
              </w:rPr>
              <w:t>H</w:t>
            </w:r>
            <w:r>
              <w:rPr>
                <w:rFonts w:ascii="Times New Roman" w:hAnsi="Times New Roman"/>
                <w:color w:val="000000" w:themeColor="text1"/>
                <w:sz w:val="24"/>
                <w:szCs w:val="24"/>
                <w:vertAlign w:val="superscript"/>
              </w:rPr>
              <w:t>1.23</w:t>
            </w:r>
            <w:r>
              <w:rPr>
                <w:rFonts w:ascii="Times New Roman" w:hAnsi="Times New Roman"/>
                <w:color w:val="000000" w:themeColor="text1"/>
                <w:sz w:val="24"/>
                <w:szCs w:val="24"/>
              </w:rPr>
              <w:t>e</w:t>
            </w:r>
            <w:r>
              <w:rPr>
                <w:rFonts w:ascii="Times New Roman" w:hAnsi="Times New Roman"/>
                <w:color w:val="000000" w:themeColor="text1"/>
                <w:sz w:val="24"/>
                <w:szCs w:val="24"/>
                <w:vertAlign w:val="superscript"/>
              </w:rPr>
              <w:t>-0.28w</w:t>
            </w:r>
          </w:p>
          <w:p w14:paraId="6FBA4966">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物料装卸起尘量：装卸年起尘量=Q×平均装卸时间</w:t>
            </w:r>
          </w:p>
          <w:p w14:paraId="49157494">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式中：</w:t>
            </w:r>
            <w:r>
              <w:rPr>
                <w:rFonts w:ascii="Times New Roman" w:hAnsi="Times New Roman"/>
                <w:color w:val="000000" w:themeColor="text1"/>
                <w:sz w:val="24"/>
                <w:szCs w:val="24"/>
              </w:rPr>
              <w:t>Q——</w:t>
            </w:r>
            <w:r>
              <w:rPr>
                <w:rFonts w:hint="eastAsia" w:ascii="Times New Roman" w:hAnsi="Times New Roman"/>
                <w:color w:val="000000" w:themeColor="text1"/>
                <w:sz w:val="24"/>
                <w:szCs w:val="24"/>
              </w:rPr>
              <w:t>物料装车时机械落差起尘量，</w:t>
            </w:r>
            <w:r>
              <w:rPr>
                <w:rFonts w:ascii="Times New Roman" w:hAnsi="Times New Roman"/>
                <w:color w:val="000000" w:themeColor="text1"/>
                <w:sz w:val="24"/>
                <w:szCs w:val="24"/>
              </w:rPr>
              <w:t>kg/s</w:t>
            </w:r>
            <w:r>
              <w:rPr>
                <w:rFonts w:hint="eastAsia" w:ascii="Times New Roman" w:hAnsi="Times New Roman"/>
                <w:color w:val="000000" w:themeColor="text1"/>
                <w:sz w:val="24"/>
                <w:szCs w:val="24"/>
              </w:rPr>
              <w:t>；</w:t>
            </w:r>
          </w:p>
          <w:p w14:paraId="4C5BB437">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 xml:space="preserve">      u——</w:t>
            </w:r>
            <w:r>
              <w:rPr>
                <w:rFonts w:hint="eastAsia" w:ascii="Times New Roman" w:hAnsi="Times New Roman"/>
                <w:color w:val="000000" w:themeColor="text1"/>
                <w:sz w:val="24"/>
                <w:szCs w:val="24"/>
              </w:rPr>
              <w:t>平均风速，</w:t>
            </w:r>
            <w:r>
              <w:rPr>
                <w:rFonts w:ascii="Times New Roman" w:hAnsi="Times New Roman"/>
                <w:color w:val="000000" w:themeColor="text1"/>
                <w:sz w:val="24"/>
                <w:szCs w:val="24"/>
              </w:rPr>
              <w:t>m/s</w:t>
            </w:r>
            <w:r>
              <w:rPr>
                <w:rFonts w:hint="eastAsia" w:ascii="Times New Roman" w:hAnsi="Times New Roman"/>
                <w:color w:val="000000" w:themeColor="text1"/>
                <w:sz w:val="24"/>
                <w:szCs w:val="24"/>
              </w:rPr>
              <w:t>，项目装卸点为三面封闭的仓库，</w:t>
            </w:r>
            <w:r>
              <w:rPr>
                <w:rFonts w:ascii="Times New Roman" w:hAnsi="Times New Roman"/>
                <w:color w:val="000000" w:themeColor="text1"/>
                <w:sz w:val="24"/>
                <w:szCs w:val="24"/>
              </w:rPr>
              <w:t>u=0.5 m/s</w:t>
            </w:r>
            <w:r>
              <w:rPr>
                <w:rFonts w:hint="eastAsia" w:ascii="Times New Roman" w:hAnsi="Times New Roman"/>
                <w:color w:val="000000" w:themeColor="text1"/>
                <w:sz w:val="24"/>
                <w:szCs w:val="24"/>
              </w:rPr>
              <w:t>；</w:t>
            </w:r>
          </w:p>
          <w:p w14:paraId="29BD2EDC">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 xml:space="preserve">      H——</w:t>
            </w:r>
            <w:r>
              <w:rPr>
                <w:rFonts w:hint="eastAsia" w:ascii="Times New Roman" w:hAnsi="Times New Roman"/>
                <w:color w:val="000000" w:themeColor="text1"/>
                <w:sz w:val="24"/>
                <w:szCs w:val="24"/>
              </w:rPr>
              <w:t>物料落差，</w:t>
            </w:r>
            <w:r>
              <w:rPr>
                <w:rFonts w:ascii="Times New Roman" w:hAnsi="Times New Roman"/>
                <w:color w:val="000000" w:themeColor="text1"/>
                <w:sz w:val="24"/>
                <w:szCs w:val="24"/>
              </w:rPr>
              <w:t>m</w:t>
            </w:r>
            <w:r>
              <w:rPr>
                <w:rFonts w:hint="eastAsia" w:ascii="Times New Roman" w:hAnsi="Times New Roman"/>
                <w:color w:val="000000" w:themeColor="text1"/>
                <w:sz w:val="24"/>
                <w:szCs w:val="24"/>
              </w:rPr>
              <w:t>，本项目取</w:t>
            </w:r>
            <w:r>
              <w:rPr>
                <w:rFonts w:ascii="Times New Roman" w:hAnsi="Times New Roman"/>
                <w:color w:val="000000" w:themeColor="text1"/>
                <w:sz w:val="24"/>
                <w:szCs w:val="24"/>
              </w:rPr>
              <w:t>H=1.2m</w:t>
            </w:r>
            <w:r>
              <w:rPr>
                <w:rFonts w:hint="eastAsia" w:ascii="Times New Roman" w:hAnsi="Times New Roman"/>
                <w:color w:val="000000" w:themeColor="text1"/>
                <w:sz w:val="24"/>
                <w:szCs w:val="24"/>
              </w:rPr>
              <w:t>；</w:t>
            </w:r>
          </w:p>
          <w:p w14:paraId="6D938DB2">
            <w:pPr>
              <w:pStyle w:val="99"/>
              <w:spacing w:line="360" w:lineRule="auto"/>
              <w:ind w:firstLine="480"/>
              <w:rPr>
                <w:rFonts w:ascii="Times New Roman" w:hAnsi="Times New Roman"/>
                <w:color w:val="000000" w:themeColor="text1"/>
                <w:sz w:val="24"/>
                <w:szCs w:val="24"/>
              </w:rPr>
            </w:pPr>
            <w:r>
              <w:rPr>
                <w:rFonts w:ascii="Times New Roman" w:hAnsi="Times New Roman"/>
                <w:color w:val="000000" w:themeColor="text1"/>
                <w:sz w:val="24"/>
                <w:szCs w:val="24"/>
              </w:rPr>
              <w:t xml:space="preserve">      W——</w:t>
            </w:r>
            <w:r>
              <w:rPr>
                <w:rFonts w:hint="eastAsia" w:ascii="Times New Roman" w:hAnsi="Times New Roman"/>
                <w:color w:val="000000" w:themeColor="text1"/>
                <w:sz w:val="24"/>
                <w:szCs w:val="24"/>
              </w:rPr>
              <w:t>物料含水率，</w:t>
            </w:r>
            <w:r>
              <w:rPr>
                <w:rFonts w:ascii="Times New Roman" w:hAnsi="Times New Roman"/>
                <w:color w:val="000000" w:themeColor="text1"/>
                <w:sz w:val="24"/>
                <w:szCs w:val="24"/>
              </w:rPr>
              <w:t>%</w:t>
            </w:r>
            <w:r>
              <w:rPr>
                <w:rFonts w:hint="eastAsia" w:ascii="Times New Roman" w:hAnsi="Times New Roman"/>
                <w:color w:val="000000" w:themeColor="text1"/>
                <w:sz w:val="24"/>
                <w:szCs w:val="24"/>
              </w:rPr>
              <w:t>，项目按稻谷含水率</w:t>
            </w:r>
            <w:r>
              <w:rPr>
                <w:rFonts w:ascii="Times New Roman" w:hAnsi="Times New Roman"/>
                <w:color w:val="000000" w:themeColor="text1"/>
                <w:sz w:val="24"/>
                <w:szCs w:val="24"/>
              </w:rPr>
              <w:t>1</w:t>
            </w:r>
            <w:r>
              <w:rPr>
                <w:rFonts w:hint="eastAsia" w:ascii="Times New Roman" w:hAnsi="Times New Roman"/>
                <w:color w:val="000000" w:themeColor="text1"/>
                <w:sz w:val="24"/>
                <w:szCs w:val="24"/>
              </w:rPr>
              <w:t>0</w:t>
            </w:r>
            <w:r>
              <w:rPr>
                <w:rFonts w:ascii="Times New Roman" w:hAnsi="Times New Roman"/>
                <w:color w:val="000000" w:themeColor="text1"/>
                <w:sz w:val="24"/>
                <w:szCs w:val="24"/>
              </w:rPr>
              <w:t>%</w:t>
            </w:r>
            <w:r>
              <w:rPr>
                <w:rFonts w:hint="eastAsia" w:ascii="Times New Roman" w:hAnsi="Times New Roman"/>
                <w:color w:val="000000" w:themeColor="text1"/>
                <w:sz w:val="24"/>
                <w:szCs w:val="24"/>
              </w:rPr>
              <w:t>计；</w:t>
            </w:r>
          </w:p>
          <w:p w14:paraId="2D8ECE98">
            <w:pPr>
              <w:spacing w:line="360" w:lineRule="auto"/>
              <w:ind w:firstLine="1200" w:firstLineChars="500"/>
              <w:rPr>
                <w:rFonts w:ascii="Times New Roman" w:hAnsi="Times New Roman"/>
                <w:color w:val="000000" w:themeColor="text1"/>
                <w:sz w:val="24"/>
                <w:szCs w:val="24"/>
              </w:rPr>
            </w:pPr>
            <w:r>
              <w:rPr>
                <w:rFonts w:ascii="Times New Roman" w:hAnsi="Times New Roman"/>
                <w:color w:val="000000" w:themeColor="text1"/>
                <w:sz w:val="24"/>
                <w:szCs w:val="24"/>
              </w:rPr>
              <w:t>e——</w:t>
            </w:r>
            <w:r>
              <w:rPr>
                <w:rFonts w:hint="eastAsia" w:ascii="Times New Roman" w:hAnsi="Times New Roman"/>
                <w:color w:val="000000" w:themeColor="text1"/>
                <w:sz w:val="24"/>
                <w:szCs w:val="24"/>
              </w:rPr>
              <w:t>数学常数，</w:t>
            </w:r>
            <w:r>
              <w:rPr>
                <w:rFonts w:ascii="Times New Roman" w:hAnsi="Times New Roman"/>
                <w:color w:val="000000" w:themeColor="text1"/>
                <w:sz w:val="24"/>
                <w:szCs w:val="24"/>
              </w:rPr>
              <w:t>2.71</w:t>
            </w:r>
            <w:r>
              <w:rPr>
                <w:rFonts w:hint="eastAsia" w:ascii="Times New Roman" w:hAnsi="Times New Roman"/>
                <w:color w:val="000000" w:themeColor="text1"/>
                <w:sz w:val="24"/>
                <w:szCs w:val="24"/>
              </w:rPr>
              <w:t>。</w:t>
            </w:r>
          </w:p>
          <w:p w14:paraId="57E46E54">
            <w:pPr>
              <w:pStyle w:val="99"/>
              <w:spacing w:line="360" w:lineRule="auto"/>
              <w:ind w:firstLine="480"/>
              <w:rPr>
                <w:rFonts w:ascii="Times New Roman" w:hAnsi="Times New Roman"/>
                <w:color w:val="000000" w:themeColor="text1"/>
                <w:sz w:val="24"/>
                <w:szCs w:val="24"/>
              </w:rPr>
            </w:pPr>
            <w:r>
              <w:rPr>
                <w:rFonts w:hint="eastAsia" w:ascii="Times New Roman" w:hAnsi="Times New Roman"/>
                <w:color w:val="000000" w:themeColor="text1"/>
                <w:sz w:val="24"/>
                <w:szCs w:val="24"/>
              </w:rPr>
              <w:t>经计算，项目原料及成品装卸粉尘产生量为45.5m</w:t>
            </w:r>
            <w:r>
              <w:rPr>
                <w:rFonts w:ascii="Times New Roman" w:hAnsi="Times New Roman"/>
                <w:color w:val="000000" w:themeColor="text1"/>
                <w:sz w:val="24"/>
                <w:szCs w:val="24"/>
              </w:rPr>
              <w:t>g/s</w:t>
            </w:r>
            <w:r>
              <w:rPr>
                <w:rFonts w:hint="eastAsia" w:ascii="Times New Roman" w:hAnsi="Times New Roman"/>
                <w:color w:val="000000" w:themeColor="text1"/>
                <w:sz w:val="24"/>
                <w:szCs w:val="24"/>
              </w:rPr>
              <w:t>，车辆载重量为20</w:t>
            </w:r>
            <w:r>
              <w:rPr>
                <w:rFonts w:ascii="Times New Roman" w:hAnsi="Times New Roman"/>
                <w:color w:val="000000" w:themeColor="text1"/>
                <w:sz w:val="24"/>
                <w:szCs w:val="24"/>
              </w:rPr>
              <w:t>t</w:t>
            </w:r>
            <w:r>
              <w:rPr>
                <w:rFonts w:hint="eastAsia" w:ascii="Times New Roman" w:hAnsi="Times New Roman"/>
                <w:color w:val="000000" w:themeColor="text1"/>
                <w:sz w:val="24"/>
                <w:szCs w:val="24"/>
              </w:rPr>
              <w:t>，项目年使用稻谷总计8000</w:t>
            </w:r>
            <w:r>
              <w:rPr>
                <w:rFonts w:ascii="Times New Roman" w:hAnsi="Times New Roman"/>
                <w:color w:val="000000" w:themeColor="text1"/>
                <w:sz w:val="24"/>
                <w:szCs w:val="24"/>
              </w:rPr>
              <w:t>0t</w:t>
            </w:r>
            <w:r>
              <w:rPr>
                <w:rFonts w:hint="eastAsia" w:ascii="Times New Roman" w:hAnsi="Times New Roman"/>
                <w:color w:val="000000" w:themeColor="text1"/>
                <w:sz w:val="24"/>
                <w:szCs w:val="24"/>
              </w:rPr>
              <w:t>，每次装车、卸车用时按10min计，经计算，项目装卸、运输过程中粉尘产生量为109.2</w:t>
            </w:r>
            <w:r>
              <w:rPr>
                <w:rFonts w:ascii="Times New Roman" w:hAnsi="Times New Roman"/>
                <w:color w:val="000000" w:themeColor="text1"/>
                <w:sz w:val="24"/>
                <w:szCs w:val="24"/>
              </w:rPr>
              <w:t>kg/a</w:t>
            </w:r>
            <w:r>
              <w:rPr>
                <w:rFonts w:hint="eastAsia" w:ascii="Times New Roman" w:hAnsi="Times New Roman"/>
                <w:color w:val="000000" w:themeColor="text1"/>
                <w:sz w:val="24"/>
                <w:szCs w:val="24"/>
              </w:rPr>
              <w:t>。</w:t>
            </w:r>
          </w:p>
          <w:p w14:paraId="35E1282D">
            <w:pPr>
              <w:pStyle w:val="99"/>
              <w:spacing w:line="360" w:lineRule="auto"/>
              <w:ind w:firstLine="480"/>
              <w:rPr>
                <w:rFonts w:ascii="Times New Roman" w:hAnsi="Times New Roman"/>
                <w:color w:val="000000" w:themeColor="text1"/>
                <w:sz w:val="24"/>
                <w:szCs w:val="24"/>
              </w:rPr>
            </w:pPr>
            <w:r>
              <w:rPr>
                <w:rFonts w:hint="eastAsia" w:ascii="Times New Roman" w:hAnsi="Times New Roman"/>
                <w:bCs/>
                <w:color w:val="000000" w:themeColor="text1"/>
                <w:sz w:val="24"/>
                <w:szCs w:val="24"/>
              </w:rPr>
              <w:t>综上，本项目运营期有组织排放粉尘量为</w:t>
            </w:r>
            <w:r>
              <w:rPr>
                <w:rFonts w:hint="eastAsia" w:ascii="Times New Roman" w:hAnsi="Times New Roman"/>
                <w:color w:val="000000" w:themeColor="text1"/>
                <w:sz w:val="24"/>
                <w:szCs w:val="24"/>
              </w:rPr>
              <w:t>0.011</w:t>
            </w:r>
            <w:r>
              <w:rPr>
                <w:rFonts w:ascii="Times New Roman" w:hAnsi="Times New Roman"/>
                <w:color w:val="000000" w:themeColor="text1"/>
                <w:sz w:val="24"/>
                <w:szCs w:val="24"/>
              </w:rPr>
              <w:t>t/a</w:t>
            </w:r>
            <w:r>
              <w:rPr>
                <w:rFonts w:hint="eastAsia" w:ascii="Times New Roman" w:hAnsi="Times New Roman"/>
                <w:bCs/>
                <w:color w:val="000000" w:themeColor="text1"/>
                <w:sz w:val="24"/>
                <w:szCs w:val="24"/>
              </w:rPr>
              <w:t>，无组织排放粉尘总量为</w:t>
            </w:r>
            <w:r>
              <w:rPr>
                <w:rFonts w:ascii="Times New Roman" w:hAnsi="Times New Roman"/>
                <w:bCs/>
                <w:color w:val="000000" w:themeColor="text1"/>
                <w:sz w:val="24"/>
                <w:szCs w:val="24"/>
              </w:rPr>
              <w:t>0.</w:t>
            </w:r>
            <w:r>
              <w:rPr>
                <w:rFonts w:hint="eastAsia" w:ascii="Times New Roman" w:hAnsi="Times New Roman"/>
                <w:bCs/>
                <w:color w:val="000000" w:themeColor="text1"/>
                <w:sz w:val="24"/>
                <w:szCs w:val="24"/>
              </w:rPr>
              <w:t>229</w:t>
            </w:r>
            <w:r>
              <w:rPr>
                <w:rFonts w:ascii="Times New Roman" w:hAnsi="Times New Roman"/>
                <w:color w:val="000000" w:themeColor="text1"/>
                <w:sz w:val="24"/>
                <w:szCs w:val="24"/>
              </w:rPr>
              <w:t>t/a</w:t>
            </w:r>
            <w:r>
              <w:rPr>
                <w:rFonts w:hint="eastAsia" w:ascii="Times New Roman" w:hAnsi="Times New Roman"/>
                <w:color w:val="000000" w:themeColor="text1"/>
                <w:sz w:val="24"/>
                <w:szCs w:val="24"/>
              </w:rPr>
              <w:t>。</w:t>
            </w:r>
          </w:p>
          <w:p w14:paraId="43F8DF82">
            <w:pPr>
              <w:pStyle w:val="99"/>
              <w:spacing w:line="360" w:lineRule="auto"/>
              <w:ind w:firstLine="480"/>
              <w:rPr>
                <w:rFonts w:ascii="Times New Roman"/>
                <w:color w:val="000000" w:themeColor="text1"/>
                <w:sz w:val="24"/>
              </w:rPr>
            </w:pPr>
            <w:r>
              <w:rPr>
                <w:rFonts w:hint="eastAsia" w:ascii="Times New Roman" w:hAnsi="Times New Roman"/>
                <w:color w:val="000000" w:themeColor="text1"/>
                <w:sz w:val="24"/>
                <w:szCs w:val="24"/>
              </w:rPr>
              <w:t>（3）</w:t>
            </w:r>
            <w:r>
              <w:rPr>
                <w:rFonts w:ascii="Times New Roman"/>
                <w:color w:val="000000" w:themeColor="text1"/>
                <w:sz w:val="24"/>
              </w:rPr>
              <w:t>汽车尾气</w:t>
            </w:r>
            <w:bookmarkEnd w:id="38"/>
          </w:p>
          <w:p w14:paraId="29A1D4CA">
            <w:pPr>
              <w:autoSpaceDE w:val="0"/>
              <w:autoSpaceDN w:val="0"/>
              <w:adjustRightInd w:val="0"/>
              <w:spacing w:line="360" w:lineRule="auto"/>
              <w:ind w:firstLine="482"/>
              <w:rPr>
                <w:rFonts w:ascii="Times New Roman" w:hAnsi="Times New Roman"/>
                <w:color w:val="000000" w:themeColor="text1"/>
                <w:sz w:val="24"/>
                <w:szCs w:val="24"/>
              </w:rPr>
            </w:pPr>
            <w:r>
              <w:rPr>
                <w:rFonts w:hint="eastAsia" w:ascii="Times New Roman" w:hAnsi="Times New Roman"/>
                <w:color w:val="000000" w:themeColor="text1"/>
                <w:sz w:val="24"/>
                <w:szCs w:val="24"/>
              </w:rPr>
              <w:t>项目</w:t>
            </w:r>
            <w:r>
              <w:rPr>
                <w:rFonts w:ascii="Times New Roman" w:hAnsi="Times New Roman"/>
                <w:color w:val="000000" w:themeColor="text1"/>
                <w:sz w:val="24"/>
                <w:szCs w:val="24"/>
              </w:rPr>
              <w:t>车辆在道路</w:t>
            </w:r>
            <w:r>
              <w:rPr>
                <w:rFonts w:hint="eastAsia" w:ascii="Times New Roman" w:hAnsi="Times New Roman"/>
                <w:color w:val="000000" w:themeColor="text1"/>
                <w:sz w:val="24"/>
                <w:szCs w:val="24"/>
              </w:rPr>
              <w:t>行驶及停放过程中</w:t>
            </w:r>
            <w:r>
              <w:rPr>
                <w:rFonts w:ascii="Times New Roman" w:hAnsi="Times New Roman"/>
                <w:color w:val="000000" w:themeColor="text1"/>
                <w:sz w:val="24"/>
                <w:szCs w:val="24"/>
              </w:rPr>
              <w:t>将产生一定浓度的汽车尾气。汽车尾气中主要成份为CO 、NO</w:t>
            </w:r>
            <w:r>
              <w:rPr>
                <w:rFonts w:ascii="Times New Roman" w:hAnsi="Times New Roman"/>
                <w:color w:val="000000" w:themeColor="text1"/>
                <w:sz w:val="24"/>
                <w:szCs w:val="24"/>
                <w:vertAlign w:val="subscript"/>
              </w:rPr>
              <w:t>x</w:t>
            </w:r>
            <w:r>
              <w:rPr>
                <w:rFonts w:ascii="Times New Roman" w:hAnsi="Times New Roman"/>
                <w:color w:val="000000" w:themeColor="text1"/>
                <w:sz w:val="24"/>
                <w:szCs w:val="24"/>
              </w:rPr>
              <w:t>和总碳氢化合物（THC），其中CO是由于空气量不足，燃烧不完全的产物，THC是曲轴箱漏气、油箱与化油器内蒸发损失、局部低温，混合气不均匀燃烧的产物，NO</w:t>
            </w:r>
            <w:r>
              <w:rPr>
                <w:rFonts w:ascii="Times New Roman" w:hAnsi="Times New Roman"/>
                <w:color w:val="000000" w:themeColor="text1"/>
                <w:sz w:val="24"/>
                <w:szCs w:val="24"/>
                <w:vertAlign w:val="subscript"/>
              </w:rPr>
              <w:t>x</w:t>
            </w:r>
            <w:r>
              <w:rPr>
                <w:rFonts w:ascii="Times New Roman" w:hAnsi="Times New Roman"/>
                <w:color w:val="000000" w:themeColor="text1"/>
                <w:sz w:val="24"/>
                <w:szCs w:val="24"/>
              </w:rPr>
              <w:t>是高温时进入的空气中氮与氧化合而成的产物</w:t>
            </w:r>
            <w:r>
              <w:rPr>
                <w:rFonts w:hint="eastAsia" w:ascii="Times New Roman" w:hAnsi="Times New Roman"/>
                <w:color w:val="000000" w:themeColor="text1"/>
                <w:sz w:val="24"/>
                <w:szCs w:val="24"/>
              </w:rPr>
              <w:t>，它们的浓度与汽车行驶条件有很大的关系。</w:t>
            </w:r>
          </w:p>
          <w:p w14:paraId="7AB7751D">
            <w:pPr>
              <w:tabs>
                <w:tab w:val="left" w:pos="2100"/>
              </w:tabs>
              <w:spacing w:line="360" w:lineRule="auto"/>
              <w:ind w:firstLine="480" w:firstLineChars="200"/>
              <w:rPr>
                <w:rFonts w:ascii="Times New Roman"/>
                <w:bCs/>
                <w:color w:val="000000" w:themeColor="text1"/>
                <w:kern w:val="0"/>
                <w:sz w:val="24"/>
              </w:rPr>
            </w:pPr>
            <w:r>
              <w:rPr>
                <w:rFonts w:ascii="Times New Roman"/>
                <w:bCs/>
                <w:color w:val="000000" w:themeColor="text1"/>
                <w:kern w:val="0"/>
                <w:sz w:val="24"/>
              </w:rPr>
              <w:t>根据业主提供资料，</w:t>
            </w:r>
            <w:r>
              <w:rPr>
                <w:rFonts w:hint="eastAsia" w:ascii="Times New Roman" w:hAnsi="Times New Roman"/>
                <w:bCs/>
                <w:color w:val="000000" w:themeColor="text1"/>
                <w:sz w:val="24"/>
              </w:rPr>
              <w:t>日平均机动车流量为5辆，年平均机动车流量为15</w:t>
            </w:r>
            <w:r>
              <w:rPr>
                <w:rFonts w:ascii="Times New Roman" w:hAnsi="Times New Roman"/>
                <w:bCs/>
                <w:color w:val="000000" w:themeColor="text1"/>
                <w:sz w:val="24"/>
              </w:rPr>
              <w:t>00</w:t>
            </w:r>
            <w:r>
              <w:rPr>
                <w:rFonts w:hint="eastAsia" w:ascii="Times New Roman" w:hAnsi="Times New Roman"/>
                <w:bCs/>
                <w:color w:val="000000" w:themeColor="text1"/>
                <w:sz w:val="24"/>
              </w:rPr>
              <w:t>辆；一般车辆进出项目区的行驶速度要求</w:t>
            </w:r>
            <w:r>
              <w:rPr>
                <w:rFonts w:ascii="Times New Roman" w:hAnsi="Times New Roman"/>
                <w:bCs/>
                <w:color w:val="000000" w:themeColor="text1"/>
                <w:sz w:val="24"/>
              </w:rPr>
              <w:t>≤5km/h</w:t>
            </w:r>
            <w:r>
              <w:rPr>
                <w:rFonts w:hint="eastAsia" w:ascii="Times New Roman" w:hAnsi="Times New Roman"/>
                <w:bCs/>
                <w:color w:val="000000" w:themeColor="text1"/>
                <w:sz w:val="24"/>
              </w:rPr>
              <w:t>，平均每辆车耗油量为</w:t>
            </w:r>
            <w:r>
              <w:rPr>
                <w:rFonts w:ascii="Times New Roman" w:hAnsi="Times New Roman"/>
                <w:bCs/>
                <w:color w:val="000000" w:themeColor="text1"/>
                <w:sz w:val="24"/>
              </w:rPr>
              <w:t>0.3L</w:t>
            </w:r>
            <w:r>
              <w:rPr>
                <w:rFonts w:hint="eastAsia" w:ascii="Times New Roman" w:hAnsi="Times New Roman"/>
                <w:bCs/>
                <w:color w:val="000000" w:themeColor="text1"/>
                <w:sz w:val="24"/>
              </w:rPr>
              <w:t>，则项目区来往车辆耗柴油1.5</w:t>
            </w:r>
            <w:r>
              <w:rPr>
                <w:rFonts w:ascii="Times New Roman" w:hAnsi="Times New Roman"/>
                <w:bCs/>
                <w:color w:val="000000" w:themeColor="text1"/>
                <w:sz w:val="24"/>
              </w:rPr>
              <w:t>L/d</w:t>
            </w:r>
            <w:r>
              <w:rPr>
                <w:rFonts w:hint="eastAsia" w:ascii="Times New Roman" w:hAnsi="Times New Roman"/>
                <w:bCs/>
                <w:color w:val="000000" w:themeColor="text1"/>
                <w:sz w:val="24"/>
              </w:rPr>
              <w:t>，450</w:t>
            </w:r>
            <w:r>
              <w:rPr>
                <w:rFonts w:ascii="Times New Roman" w:hAnsi="Times New Roman"/>
                <w:bCs/>
                <w:color w:val="000000" w:themeColor="text1"/>
                <w:sz w:val="24"/>
              </w:rPr>
              <w:t>L/a</w:t>
            </w:r>
            <w:r>
              <w:rPr>
                <w:rFonts w:hint="eastAsia" w:ascii="Times New Roman" w:hAnsi="Times New Roman"/>
                <w:bCs/>
                <w:color w:val="000000" w:themeColor="text1"/>
                <w:sz w:val="24"/>
              </w:rPr>
              <w:t>。</w:t>
            </w:r>
            <w:r>
              <w:rPr>
                <w:rFonts w:hint="eastAsia" w:ascii="Times New Roman"/>
                <w:bCs/>
                <w:color w:val="000000" w:themeColor="text1"/>
                <w:sz w:val="24"/>
              </w:rPr>
              <w:t>根据《环境保护实用数据手册》，</w:t>
            </w:r>
            <w:r>
              <w:rPr>
                <w:rFonts w:ascii="Times New Roman"/>
                <w:bCs/>
                <w:color w:val="000000" w:themeColor="text1"/>
                <w:sz w:val="24"/>
              </w:rPr>
              <w:t>中</w:t>
            </w:r>
            <w:r>
              <w:rPr>
                <w:rFonts w:ascii="Times New Roman" w:hAnsi="Times New Roman"/>
                <w:bCs/>
                <w:color w:val="000000" w:themeColor="text1"/>
                <w:sz w:val="24"/>
              </w:rPr>
              <w:t>“</w:t>
            </w:r>
            <w:r>
              <w:rPr>
                <w:rFonts w:ascii="Times New Roman"/>
                <w:bCs/>
                <w:color w:val="000000" w:themeColor="text1"/>
                <w:sz w:val="24"/>
              </w:rPr>
              <w:t>表</w:t>
            </w:r>
            <w:r>
              <w:rPr>
                <w:rFonts w:ascii="Times New Roman" w:hAnsi="Times New Roman"/>
                <w:bCs/>
                <w:color w:val="000000" w:themeColor="text1"/>
                <w:sz w:val="24"/>
              </w:rPr>
              <w:t>2-146</w:t>
            </w:r>
            <w:r>
              <w:rPr>
                <w:rFonts w:ascii="Times New Roman"/>
                <w:bCs/>
                <w:color w:val="000000" w:themeColor="text1"/>
                <w:sz w:val="24"/>
              </w:rPr>
              <w:t>机动车辆大气污染物排放表</w:t>
            </w:r>
            <w:r>
              <w:rPr>
                <w:rFonts w:ascii="Times New Roman" w:hAnsi="Times New Roman"/>
                <w:bCs/>
                <w:color w:val="000000" w:themeColor="text1"/>
                <w:sz w:val="24"/>
              </w:rPr>
              <w:t xml:space="preserve">” </w:t>
            </w:r>
            <w:r>
              <w:rPr>
                <w:rFonts w:ascii="Times New Roman"/>
                <w:bCs/>
                <w:color w:val="000000" w:themeColor="text1"/>
                <w:sz w:val="24"/>
              </w:rPr>
              <w:t>，污染物取值具体参照表</w:t>
            </w:r>
            <w:r>
              <w:rPr>
                <w:rFonts w:ascii="Times New Roman" w:hAnsi="Times New Roman"/>
                <w:bCs/>
                <w:color w:val="000000" w:themeColor="text1"/>
                <w:sz w:val="24"/>
              </w:rPr>
              <w:t>5-3</w:t>
            </w:r>
            <w:r>
              <w:rPr>
                <w:rFonts w:ascii="Times New Roman"/>
                <w:bCs/>
                <w:color w:val="000000" w:themeColor="text1"/>
                <w:sz w:val="24"/>
              </w:rPr>
              <w:t>。</w:t>
            </w:r>
            <w:r>
              <w:rPr>
                <w:rFonts w:ascii="Times New Roman"/>
                <w:bCs/>
                <w:color w:val="000000" w:themeColor="text1"/>
                <w:kern w:val="0"/>
                <w:sz w:val="24"/>
              </w:rPr>
              <w:t>运营期机动车辆排放量见表</w:t>
            </w:r>
            <w:r>
              <w:rPr>
                <w:rFonts w:ascii="Times New Roman" w:hAnsi="Times New Roman"/>
                <w:bCs/>
                <w:color w:val="000000" w:themeColor="text1"/>
                <w:kern w:val="0"/>
                <w:sz w:val="24"/>
              </w:rPr>
              <w:t>5-</w:t>
            </w:r>
            <w:r>
              <w:rPr>
                <w:rFonts w:hint="eastAsia" w:ascii="Times New Roman" w:hAnsi="Times New Roman"/>
                <w:bCs/>
                <w:color w:val="000000" w:themeColor="text1"/>
                <w:kern w:val="0"/>
                <w:sz w:val="24"/>
              </w:rPr>
              <w:t>10</w:t>
            </w:r>
            <w:r>
              <w:rPr>
                <w:rFonts w:ascii="Times New Roman"/>
                <w:bCs/>
                <w:color w:val="000000" w:themeColor="text1"/>
                <w:kern w:val="0"/>
                <w:sz w:val="24"/>
              </w:rPr>
              <w:t>。</w:t>
            </w:r>
          </w:p>
          <w:p w14:paraId="077C4239">
            <w:pPr>
              <w:tabs>
                <w:tab w:val="left" w:pos="2100"/>
              </w:tabs>
              <w:spacing w:line="360" w:lineRule="auto"/>
              <w:ind w:firstLine="482" w:firstLineChars="200"/>
              <w:jc w:val="center"/>
              <w:rPr>
                <w:rFonts w:ascii="Times New Roman" w:hAnsi="Times New Roman"/>
                <w:b/>
                <w:bCs/>
                <w:color w:val="000000" w:themeColor="text1"/>
                <w:sz w:val="24"/>
                <w:szCs w:val="24"/>
              </w:rPr>
            </w:pPr>
            <w:r>
              <w:rPr>
                <w:rFonts w:ascii="Times New Roman"/>
                <w:b/>
                <w:bCs/>
                <w:color w:val="000000" w:themeColor="text1"/>
                <w:sz w:val="24"/>
              </w:rPr>
              <w:t>表</w:t>
            </w:r>
            <w:r>
              <w:rPr>
                <w:rFonts w:ascii="Times New Roman" w:hAnsi="Times New Roman"/>
                <w:b/>
                <w:bCs/>
                <w:color w:val="000000" w:themeColor="text1"/>
                <w:sz w:val="24"/>
              </w:rPr>
              <w:t>5-</w:t>
            </w:r>
            <w:r>
              <w:rPr>
                <w:rFonts w:hint="eastAsia" w:ascii="Times New Roman" w:hAnsi="Times New Roman"/>
                <w:b/>
                <w:bCs/>
                <w:color w:val="000000" w:themeColor="text1"/>
                <w:sz w:val="24"/>
              </w:rPr>
              <w:t>10</w:t>
            </w:r>
            <w:r>
              <w:rPr>
                <w:rFonts w:ascii="Times New Roman"/>
                <w:b/>
                <w:bCs/>
                <w:color w:val="000000" w:themeColor="text1"/>
                <w:sz w:val="24"/>
              </w:rPr>
              <w:t>机动车辆大气污染物排放量</w:t>
            </w:r>
          </w:p>
          <w:tbl>
            <w:tblPr>
              <w:tblStyle w:val="28"/>
              <w:tblW w:w="84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83"/>
              <w:gridCol w:w="2551"/>
              <w:gridCol w:w="2700"/>
            </w:tblGrid>
            <w:tr w14:paraId="1B95A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83" w:type="dxa"/>
                  <w:tcBorders>
                    <w:top w:val="single" w:color="auto" w:sz="4" w:space="0"/>
                    <w:left w:val="single" w:color="auto" w:sz="4" w:space="0"/>
                    <w:bottom w:val="single" w:color="auto" w:sz="4" w:space="0"/>
                    <w:right w:val="single" w:color="auto" w:sz="4" w:space="0"/>
                  </w:tcBorders>
                  <w:vAlign w:val="center"/>
                </w:tcPr>
                <w:p w14:paraId="1708CCE7">
                  <w:pPr>
                    <w:tabs>
                      <w:tab w:val="left" w:pos="2100"/>
                    </w:tabs>
                    <w:jc w:val="center"/>
                    <w:rPr>
                      <w:rFonts w:ascii="Times New Roman" w:hAnsi="Times New Roman"/>
                      <w:bCs/>
                      <w:color w:val="000000" w:themeColor="text1"/>
                      <w:kern w:val="0"/>
                      <w:szCs w:val="21"/>
                    </w:rPr>
                  </w:pPr>
                  <w:r>
                    <w:rPr>
                      <w:rFonts w:ascii="Times New Roman"/>
                      <w:bCs/>
                      <w:color w:val="000000" w:themeColor="text1"/>
                      <w:kern w:val="0"/>
                      <w:szCs w:val="21"/>
                    </w:rPr>
                    <w:t>污染物</w:t>
                  </w:r>
                </w:p>
              </w:tc>
              <w:tc>
                <w:tcPr>
                  <w:tcW w:w="2551" w:type="dxa"/>
                  <w:tcBorders>
                    <w:top w:val="single" w:color="auto" w:sz="4" w:space="0"/>
                    <w:left w:val="single" w:color="auto" w:sz="4" w:space="0"/>
                    <w:bottom w:val="single" w:color="auto" w:sz="4" w:space="0"/>
                    <w:right w:val="single" w:color="auto" w:sz="4" w:space="0"/>
                  </w:tcBorders>
                  <w:vAlign w:val="center"/>
                </w:tcPr>
                <w:p w14:paraId="70D5F980">
                  <w:pPr>
                    <w:tabs>
                      <w:tab w:val="left" w:pos="2100"/>
                    </w:tabs>
                    <w:jc w:val="center"/>
                    <w:rPr>
                      <w:rFonts w:ascii="Times New Roman" w:hAnsi="Times New Roman"/>
                      <w:bCs/>
                      <w:color w:val="000000" w:themeColor="text1"/>
                      <w:kern w:val="0"/>
                      <w:szCs w:val="21"/>
                    </w:rPr>
                  </w:pPr>
                  <w:r>
                    <w:rPr>
                      <w:rFonts w:ascii="Times New Roman" w:hAnsi="Times New Roman"/>
                      <w:bCs/>
                      <w:color w:val="000000" w:themeColor="text1"/>
                      <w:kern w:val="0"/>
                      <w:szCs w:val="21"/>
                    </w:rPr>
                    <w:t>日排放量</w:t>
                  </w:r>
                </w:p>
              </w:tc>
              <w:tc>
                <w:tcPr>
                  <w:tcW w:w="2700" w:type="dxa"/>
                  <w:tcBorders>
                    <w:top w:val="single" w:color="auto" w:sz="4" w:space="0"/>
                    <w:left w:val="single" w:color="auto" w:sz="4" w:space="0"/>
                    <w:bottom w:val="single" w:color="auto" w:sz="4" w:space="0"/>
                    <w:right w:val="single" w:color="auto" w:sz="4" w:space="0"/>
                  </w:tcBorders>
                  <w:vAlign w:val="center"/>
                </w:tcPr>
                <w:p w14:paraId="7A1E1BA9">
                  <w:pPr>
                    <w:tabs>
                      <w:tab w:val="left" w:pos="2100"/>
                    </w:tabs>
                    <w:jc w:val="center"/>
                    <w:rPr>
                      <w:rFonts w:ascii="Times New Roman" w:hAnsi="Times New Roman"/>
                      <w:bCs/>
                      <w:color w:val="000000" w:themeColor="text1"/>
                      <w:kern w:val="0"/>
                      <w:szCs w:val="21"/>
                    </w:rPr>
                  </w:pPr>
                  <w:r>
                    <w:rPr>
                      <w:rFonts w:ascii="Times New Roman"/>
                      <w:bCs/>
                      <w:color w:val="000000" w:themeColor="text1"/>
                      <w:kern w:val="0"/>
                      <w:szCs w:val="21"/>
                    </w:rPr>
                    <w:t>总排放量</w:t>
                  </w:r>
                </w:p>
              </w:tc>
            </w:tr>
            <w:tr w14:paraId="74BC7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83" w:type="dxa"/>
                  <w:tcBorders>
                    <w:top w:val="single" w:color="auto" w:sz="4" w:space="0"/>
                    <w:left w:val="single" w:color="auto" w:sz="4" w:space="0"/>
                    <w:bottom w:val="single" w:color="auto" w:sz="4" w:space="0"/>
                    <w:right w:val="single" w:color="auto" w:sz="4" w:space="0"/>
                  </w:tcBorders>
                  <w:vAlign w:val="center"/>
                </w:tcPr>
                <w:p w14:paraId="2A798385">
                  <w:pPr>
                    <w:tabs>
                      <w:tab w:val="left" w:pos="2100"/>
                    </w:tabs>
                    <w:jc w:val="center"/>
                    <w:rPr>
                      <w:rFonts w:ascii="Times New Roman" w:hAnsi="Times New Roman"/>
                      <w:bCs/>
                      <w:color w:val="000000" w:themeColor="text1"/>
                      <w:kern w:val="0"/>
                      <w:szCs w:val="21"/>
                    </w:rPr>
                  </w:pPr>
                  <w:r>
                    <w:rPr>
                      <w:rFonts w:ascii="Times New Roman"/>
                      <w:bCs/>
                      <w:color w:val="000000" w:themeColor="text1"/>
                      <w:kern w:val="0"/>
                      <w:szCs w:val="21"/>
                    </w:rPr>
                    <w:t>一氧化碳</w:t>
                  </w:r>
                </w:p>
              </w:tc>
              <w:tc>
                <w:tcPr>
                  <w:tcW w:w="2551" w:type="dxa"/>
                  <w:tcBorders>
                    <w:top w:val="single" w:color="auto" w:sz="4" w:space="0"/>
                    <w:left w:val="single" w:color="auto" w:sz="4" w:space="0"/>
                    <w:bottom w:val="single" w:color="auto" w:sz="4" w:space="0"/>
                    <w:right w:val="single" w:color="auto" w:sz="4" w:space="0"/>
                  </w:tcBorders>
                  <w:vAlign w:val="center"/>
                </w:tcPr>
                <w:p w14:paraId="0A881D85">
                  <w:pPr>
                    <w:tabs>
                      <w:tab w:val="left" w:pos="2100"/>
                    </w:tabs>
                    <w:jc w:val="center"/>
                    <w:rPr>
                      <w:rFonts w:ascii="Times New Roman" w:hAnsi="Times New Roman"/>
                      <w:bCs/>
                      <w:color w:val="000000" w:themeColor="text1"/>
                      <w:kern w:val="0"/>
                      <w:szCs w:val="21"/>
                    </w:rPr>
                  </w:pPr>
                  <w:r>
                    <w:rPr>
                      <w:rFonts w:hint="eastAsia" w:ascii="Times New Roman" w:hAnsi="Times New Roman"/>
                      <w:bCs/>
                      <w:color w:val="000000" w:themeColor="text1"/>
                      <w:kern w:val="0"/>
                      <w:szCs w:val="21"/>
                    </w:rPr>
                    <w:t>0.0405</w:t>
                  </w:r>
                  <w:r>
                    <w:rPr>
                      <w:rFonts w:ascii="Times New Roman" w:hAnsi="Times New Roman"/>
                      <w:bCs/>
                      <w:color w:val="000000" w:themeColor="text1"/>
                      <w:kern w:val="0"/>
                      <w:szCs w:val="21"/>
                    </w:rPr>
                    <w:t xml:space="preserve"> kg/</w:t>
                  </w:r>
                  <w:r>
                    <w:rPr>
                      <w:rFonts w:hint="eastAsia" w:ascii="Times New Roman" w:hAnsi="Times New Roman"/>
                      <w:bCs/>
                      <w:color w:val="000000" w:themeColor="text1"/>
                      <w:kern w:val="0"/>
                      <w:szCs w:val="21"/>
                    </w:rPr>
                    <w:t>d</w:t>
                  </w:r>
                </w:p>
              </w:tc>
              <w:tc>
                <w:tcPr>
                  <w:tcW w:w="2700" w:type="dxa"/>
                  <w:tcBorders>
                    <w:top w:val="single" w:color="auto" w:sz="4" w:space="0"/>
                    <w:left w:val="single" w:color="auto" w:sz="4" w:space="0"/>
                    <w:bottom w:val="single" w:color="auto" w:sz="4" w:space="0"/>
                    <w:right w:val="single" w:color="auto" w:sz="4" w:space="0"/>
                  </w:tcBorders>
                  <w:vAlign w:val="center"/>
                </w:tcPr>
                <w:p w14:paraId="38BFBB1D">
                  <w:pPr>
                    <w:tabs>
                      <w:tab w:val="left" w:pos="2100"/>
                    </w:tabs>
                    <w:jc w:val="center"/>
                    <w:rPr>
                      <w:rFonts w:ascii="Times New Roman" w:hAnsi="Times New Roman"/>
                      <w:bCs/>
                      <w:color w:val="000000" w:themeColor="text1"/>
                      <w:kern w:val="0"/>
                      <w:szCs w:val="21"/>
                    </w:rPr>
                  </w:pPr>
                  <w:r>
                    <w:rPr>
                      <w:rFonts w:hint="eastAsia" w:ascii="Times New Roman" w:hAnsi="Times New Roman"/>
                      <w:bCs/>
                      <w:color w:val="000000" w:themeColor="text1"/>
                      <w:kern w:val="0"/>
                      <w:szCs w:val="21"/>
                    </w:rPr>
                    <w:t>12.15</w:t>
                  </w:r>
                  <w:r>
                    <w:rPr>
                      <w:rFonts w:ascii="Times New Roman" w:hAnsi="Times New Roman"/>
                      <w:bCs/>
                      <w:color w:val="000000" w:themeColor="text1"/>
                      <w:kern w:val="0"/>
                      <w:szCs w:val="21"/>
                    </w:rPr>
                    <w:t>kg/a</w:t>
                  </w:r>
                </w:p>
              </w:tc>
            </w:tr>
            <w:tr w14:paraId="64D09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83" w:type="dxa"/>
                  <w:tcBorders>
                    <w:top w:val="single" w:color="auto" w:sz="4" w:space="0"/>
                    <w:left w:val="single" w:color="auto" w:sz="4" w:space="0"/>
                    <w:bottom w:val="single" w:color="auto" w:sz="4" w:space="0"/>
                    <w:right w:val="single" w:color="auto" w:sz="4" w:space="0"/>
                  </w:tcBorders>
                  <w:vAlign w:val="center"/>
                </w:tcPr>
                <w:p w14:paraId="3D740E0B">
                  <w:pPr>
                    <w:tabs>
                      <w:tab w:val="left" w:pos="2100"/>
                    </w:tabs>
                    <w:jc w:val="center"/>
                    <w:rPr>
                      <w:rFonts w:ascii="Times New Roman" w:hAnsi="Times New Roman"/>
                      <w:bCs/>
                      <w:color w:val="000000" w:themeColor="text1"/>
                      <w:kern w:val="0"/>
                      <w:szCs w:val="21"/>
                    </w:rPr>
                  </w:pPr>
                  <w:r>
                    <w:rPr>
                      <w:rFonts w:ascii="Times New Roman"/>
                      <w:bCs/>
                      <w:color w:val="000000" w:themeColor="text1"/>
                      <w:kern w:val="0"/>
                      <w:szCs w:val="21"/>
                    </w:rPr>
                    <w:t>氮氧化物</w:t>
                  </w:r>
                </w:p>
              </w:tc>
              <w:tc>
                <w:tcPr>
                  <w:tcW w:w="2551" w:type="dxa"/>
                  <w:tcBorders>
                    <w:top w:val="single" w:color="auto" w:sz="4" w:space="0"/>
                    <w:left w:val="single" w:color="auto" w:sz="4" w:space="0"/>
                    <w:bottom w:val="single" w:color="auto" w:sz="4" w:space="0"/>
                    <w:right w:val="single" w:color="auto" w:sz="4" w:space="0"/>
                  </w:tcBorders>
                  <w:vAlign w:val="center"/>
                </w:tcPr>
                <w:p w14:paraId="7B33B298">
                  <w:pPr>
                    <w:tabs>
                      <w:tab w:val="left" w:pos="2100"/>
                    </w:tabs>
                    <w:jc w:val="center"/>
                    <w:rPr>
                      <w:rFonts w:ascii="Times New Roman" w:hAnsi="Times New Roman"/>
                      <w:bCs/>
                      <w:color w:val="000000" w:themeColor="text1"/>
                      <w:kern w:val="0"/>
                      <w:szCs w:val="21"/>
                    </w:rPr>
                  </w:pPr>
                  <w:r>
                    <w:rPr>
                      <w:rFonts w:hint="eastAsia" w:ascii="Times New Roman" w:hAnsi="Times New Roman"/>
                      <w:bCs/>
                      <w:color w:val="000000" w:themeColor="text1"/>
                      <w:kern w:val="0"/>
                      <w:szCs w:val="21"/>
                    </w:rPr>
                    <w:t>0.0666</w:t>
                  </w:r>
                  <w:r>
                    <w:rPr>
                      <w:rFonts w:ascii="Times New Roman" w:hAnsi="Times New Roman"/>
                      <w:bCs/>
                      <w:color w:val="000000" w:themeColor="text1"/>
                      <w:kern w:val="0"/>
                      <w:szCs w:val="21"/>
                    </w:rPr>
                    <w:t xml:space="preserve"> kg/</w:t>
                  </w:r>
                  <w:r>
                    <w:rPr>
                      <w:rFonts w:hint="eastAsia" w:ascii="Times New Roman" w:hAnsi="Times New Roman"/>
                      <w:bCs/>
                      <w:color w:val="000000" w:themeColor="text1"/>
                      <w:kern w:val="0"/>
                      <w:szCs w:val="21"/>
                    </w:rPr>
                    <w:t>d</w:t>
                  </w:r>
                </w:p>
              </w:tc>
              <w:tc>
                <w:tcPr>
                  <w:tcW w:w="2700" w:type="dxa"/>
                  <w:tcBorders>
                    <w:top w:val="single" w:color="auto" w:sz="4" w:space="0"/>
                    <w:left w:val="single" w:color="auto" w:sz="4" w:space="0"/>
                    <w:bottom w:val="single" w:color="auto" w:sz="4" w:space="0"/>
                    <w:right w:val="single" w:color="auto" w:sz="4" w:space="0"/>
                  </w:tcBorders>
                  <w:vAlign w:val="center"/>
                </w:tcPr>
                <w:p w14:paraId="1526A789">
                  <w:pPr>
                    <w:tabs>
                      <w:tab w:val="left" w:pos="2100"/>
                    </w:tabs>
                    <w:jc w:val="center"/>
                    <w:rPr>
                      <w:rFonts w:ascii="Times New Roman" w:hAnsi="Times New Roman"/>
                      <w:bCs/>
                      <w:color w:val="000000" w:themeColor="text1"/>
                      <w:kern w:val="0"/>
                      <w:szCs w:val="21"/>
                    </w:rPr>
                  </w:pPr>
                  <w:r>
                    <w:rPr>
                      <w:rFonts w:hint="eastAsia" w:ascii="Times New Roman" w:hAnsi="Times New Roman"/>
                      <w:bCs/>
                      <w:color w:val="000000" w:themeColor="text1"/>
                      <w:kern w:val="0"/>
                      <w:szCs w:val="21"/>
                    </w:rPr>
                    <w:t>19.98</w:t>
                  </w:r>
                  <w:r>
                    <w:rPr>
                      <w:rFonts w:ascii="Times New Roman" w:hAnsi="Times New Roman"/>
                      <w:bCs/>
                      <w:color w:val="000000" w:themeColor="text1"/>
                      <w:kern w:val="0"/>
                      <w:szCs w:val="21"/>
                    </w:rPr>
                    <w:t>kg/a</w:t>
                  </w:r>
                </w:p>
              </w:tc>
            </w:tr>
            <w:tr w14:paraId="0658B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83" w:type="dxa"/>
                  <w:tcBorders>
                    <w:top w:val="single" w:color="auto" w:sz="4" w:space="0"/>
                    <w:left w:val="single" w:color="auto" w:sz="4" w:space="0"/>
                    <w:bottom w:val="single" w:color="auto" w:sz="4" w:space="0"/>
                    <w:right w:val="single" w:color="auto" w:sz="4" w:space="0"/>
                  </w:tcBorders>
                  <w:vAlign w:val="center"/>
                </w:tcPr>
                <w:p w14:paraId="02167A6E">
                  <w:pPr>
                    <w:tabs>
                      <w:tab w:val="left" w:pos="2100"/>
                    </w:tabs>
                    <w:jc w:val="center"/>
                    <w:rPr>
                      <w:rFonts w:ascii="Times New Roman" w:hAnsi="Times New Roman"/>
                      <w:bCs/>
                      <w:color w:val="000000" w:themeColor="text1"/>
                      <w:kern w:val="0"/>
                      <w:szCs w:val="21"/>
                    </w:rPr>
                  </w:pPr>
                  <w:r>
                    <w:rPr>
                      <w:rFonts w:ascii="Times New Roman"/>
                      <w:bCs/>
                      <w:color w:val="000000" w:themeColor="text1"/>
                      <w:kern w:val="0"/>
                      <w:szCs w:val="21"/>
                    </w:rPr>
                    <w:t>烃类</w:t>
                  </w:r>
                </w:p>
              </w:tc>
              <w:tc>
                <w:tcPr>
                  <w:tcW w:w="2551" w:type="dxa"/>
                  <w:tcBorders>
                    <w:top w:val="single" w:color="auto" w:sz="4" w:space="0"/>
                    <w:left w:val="single" w:color="auto" w:sz="4" w:space="0"/>
                    <w:bottom w:val="single" w:color="auto" w:sz="4" w:space="0"/>
                    <w:right w:val="single" w:color="auto" w:sz="4" w:space="0"/>
                  </w:tcBorders>
                  <w:vAlign w:val="center"/>
                </w:tcPr>
                <w:p w14:paraId="53C52CCB">
                  <w:pPr>
                    <w:tabs>
                      <w:tab w:val="left" w:pos="2100"/>
                    </w:tabs>
                    <w:jc w:val="center"/>
                    <w:rPr>
                      <w:rFonts w:ascii="Times New Roman" w:hAnsi="Times New Roman"/>
                      <w:bCs/>
                      <w:color w:val="000000" w:themeColor="text1"/>
                      <w:kern w:val="0"/>
                      <w:szCs w:val="21"/>
                    </w:rPr>
                  </w:pPr>
                  <w:r>
                    <w:rPr>
                      <w:rFonts w:hint="eastAsia" w:ascii="Times New Roman" w:hAnsi="Times New Roman"/>
                      <w:bCs/>
                      <w:color w:val="000000" w:themeColor="text1"/>
                      <w:kern w:val="0"/>
                      <w:szCs w:val="21"/>
                    </w:rPr>
                    <w:t>0.0067kg/d</w:t>
                  </w:r>
                </w:p>
              </w:tc>
              <w:tc>
                <w:tcPr>
                  <w:tcW w:w="2700" w:type="dxa"/>
                  <w:tcBorders>
                    <w:top w:val="single" w:color="auto" w:sz="4" w:space="0"/>
                    <w:left w:val="single" w:color="auto" w:sz="4" w:space="0"/>
                    <w:bottom w:val="single" w:color="auto" w:sz="4" w:space="0"/>
                    <w:right w:val="single" w:color="auto" w:sz="4" w:space="0"/>
                  </w:tcBorders>
                  <w:vAlign w:val="center"/>
                </w:tcPr>
                <w:p w14:paraId="072CCB50">
                  <w:pPr>
                    <w:tabs>
                      <w:tab w:val="left" w:pos="2100"/>
                    </w:tabs>
                    <w:jc w:val="center"/>
                    <w:rPr>
                      <w:rFonts w:ascii="Times New Roman" w:hAnsi="Times New Roman"/>
                      <w:bCs/>
                      <w:color w:val="000000" w:themeColor="text1"/>
                      <w:kern w:val="0"/>
                      <w:szCs w:val="21"/>
                    </w:rPr>
                  </w:pPr>
                  <w:r>
                    <w:rPr>
                      <w:rFonts w:hint="eastAsia" w:ascii="Times New Roman" w:hAnsi="Times New Roman"/>
                      <w:bCs/>
                      <w:color w:val="000000" w:themeColor="text1"/>
                      <w:kern w:val="0"/>
                      <w:szCs w:val="21"/>
                    </w:rPr>
                    <w:t>2.01</w:t>
                  </w:r>
                  <w:r>
                    <w:rPr>
                      <w:rFonts w:ascii="Times New Roman" w:hAnsi="Times New Roman"/>
                      <w:bCs/>
                      <w:color w:val="000000" w:themeColor="text1"/>
                      <w:kern w:val="0"/>
                      <w:szCs w:val="21"/>
                    </w:rPr>
                    <w:t>kg/a</w:t>
                  </w:r>
                </w:p>
              </w:tc>
            </w:tr>
          </w:tbl>
          <w:p w14:paraId="407AD376">
            <w:pPr>
              <w:spacing w:line="360" w:lineRule="auto"/>
              <w:ind w:firstLine="480"/>
              <w:rPr>
                <w:rFonts w:ascii="Times New Roman" w:hAnsi="Times New Roman"/>
                <w:color w:val="000000" w:themeColor="text1"/>
                <w:sz w:val="24"/>
              </w:rPr>
            </w:pPr>
            <w:r>
              <w:rPr>
                <w:rFonts w:ascii="Times New Roman" w:hAnsi="Times New Roman"/>
                <w:color w:val="000000" w:themeColor="text1"/>
                <w:sz w:val="24"/>
              </w:rPr>
              <w:t>（</w:t>
            </w:r>
            <w:r>
              <w:rPr>
                <w:rFonts w:hint="eastAsia" w:ascii="Times New Roman" w:hAnsi="Times New Roman"/>
                <w:color w:val="000000" w:themeColor="text1"/>
                <w:sz w:val="24"/>
              </w:rPr>
              <w:t>4</w:t>
            </w:r>
            <w:r>
              <w:rPr>
                <w:rFonts w:ascii="Times New Roman" w:hAnsi="Times New Roman"/>
                <w:color w:val="000000" w:themeColor="text1"/>
                <w:sz w:val="24"/>
              </w:rPr>
              <w:t>）恶臭</w:t>
            </w:r>
          </w:p>
          <w:p w14:paraId="015E19B0">
            <w:pPr>
              <w:spacing w:line="360" w:lineRule="auto"/>
              <w:ind w:firstLine="480" w:firstLineChars="200"/>
              <w:rPr>
                <w:rFonts w:ascii="Times New Roman"/>
                <w:color w:val="000000" w:themeColor="text1"/>
                <w:kern w:val="0"/>
                <w:sz w:val="24"/>
              </w:rPr>
            </w:pPr>
            <w:r>
              <w:rPr>
                <w:rFonts w:ascii="Times New Roman"/>
                <w:color w:val="000000" w:themeColor="text1"/>
                <w:sz w:val="24"/>
              </w:rPr>
              <w:t>项目化粪池及</w:t>
            </w:r>
            <w:r>
              <w:rPr>
                <w:rFonts w:ascii="Times New Roman"/>
                <w:color w:val="000000" w:themeColor="text1"/>
                <w:kern w:val="0"/>
                <w:sz w:val="24"/>
              </w:rPr>
              <w:t>垃圾收集系统运行时会产生</w:t>
            </w:r>
            <w:r>
              <w:rPr>
                <w:rFonts w:hint="eastAsia" w:ascii="Times New Roman"/>
                <w:color w:val="000000" w:themeColor="text1"/>
                <w:kern w:val="0"/>
                <w:sz w:val="24"/>
              </w:rPr>
              <w:t>恶臭，</w:t>
            </w:r>
            <w:r>
              <w:rPr>
                <w:rFonts w:hint="eastAsia" w:ascii="Times New Roman" w:hAnsi="Times New Roman"/>
                <w:color w:val="000000" w:themeColor="text1"/>
                <w:sz w:val="24"/>
              </w:rPr>
              <w:t>恶臭污染源源强核算采用类比法（污染源源强核算技术指南准则）进行核算，</w:t>
            </w:r>
            <w:r>
              <w:rPr>
                <w:rFonts w:hint="eastAsia" w:ascii="Times New Roman" w:hAnsi="Times New Roman"/>
                <w:bCs/>
                <w:color w:val="000000" w:themeColor="text1"/>
                <w:sz w:val="24"/>
              </w:rPr>
              <w:t>据资料调查，恶臭的主要成分为氨、硫化氢和甲硫醇、三甲胺等脂肪族类物质，其嗅觉阈值如下：</w:t>
            </w:r>
          </w:p>
          <w:p w14:paraId="6A711C35">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氨（</w:t>
            </w:r>
            <w:r>
              <w:rPr>
                <w:rFonts w:ascii="Times New Roman" w:hAnsi="Times New Roman"/>
                <w:color w:val="000000" w:themeColor="text1"/>
                <w:sz w:val="24"/>
                <w:szCs w:val="24"/>
              </w:rPr>
              <w:t>NH</w:t>
            </w:r>
            <w:r>
              <w:rPr>
                <w:rFonts w:ascii="Times New Roman" w:hAnsi="Times New Roman"/>
                <w:color w:val="000000" w:themeColor="text1"/>
                <w:sz w:val="24"/>
                <w:szCs w:val="24"/>
                <w:vertAlign w:val="subscript"/>
              </w:rPr>
              <w:t>3</w:t>
            </w:r>
            <w:r>
              <w:rPr>
                <w:rFonts w:hint="eastAsia" w:ascii="Times New Roman" w:hAnsi="Times New Roman"/>
                <w:color w:val="000000" w:themeColor="text1"/>
                <w:sz w:val="24"/>
                <w:szCs w:val="24"/>
              </w:rPr>
              <w:t>）：强烈刺激性气体，嗅觉阈值为</w:t>
            </w:r>
            <w:r>
              <w:rPr>
                <w:rFonts w:ascii="Times New Roman" w:hAnsi="Times New Roman"/>
                <w:color w:val="000000" w:themeColor="text1"/>
                <w:sz w:val="24"/>
                <w:szCs w:val="24"/>
              </w:rPr>
              <w:t>0.028mg/m</w:t>
            </w:r>
            <w:r>
              <w:rPr>
                <w:rFonts w:ascii="Times New Roman" w:hAnsi="Times New Roman"/>
                <w:color w:val="000000" w:themeColor="text1"/>
                <w:sz w:val="24"/>
                <w:szCs w:val="24"/>
                <w:vertAlign w:val="superscript"/>
              </w:rPr>
              <w:t>3</w:t>
            </w:r>
            <w:r>
              <w:rPr>
                <w:rFonts w:hint="eastAsia" w:ascii="Times New Roman" w:hAnsi="Times New Roman"/>
                <w:color w:val="000000" w:themeColor="text1"/>
                <w:sz w:val="24"/>
                <w:szCs w:val="24"/>
              </w:rPr>
              <w:t>；</w:t>
            </w:r>
          </w:p>
          <w:p w14:paraId="161C54C9">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硫化氢（</w:t>
            </w:r>
            <w:r>
              <w:rPr>
                <w:rFonts w:ascii="Times New Roman" w:hAnsi="Times New Roman"/>
                <w:color w:val="000000" w:themeColor="text1"/>
                <w:sz w:val="24"/>
                <w:szCs w:val="24"/>
              </w:rPr>
              <w:t>H</w:t>
            </w:r>
            <w:r>
              <w:rPr>
                <w:rFonts w:ascii="Times New Roman" w:hAnsi="Times New Roman"/>
                <w:color w:val="000000" w:themeColor="text1"/>
                <w:sz w:val="24"/>
                <w:szCs w:val="24"/>
                <w:vertAlign w:val="subscript"/>
              </w:rPr>
              <w:t>2</w:t>
            </w:r>
            <w:r>
              <w:rPr>
                <w:rFonts w:ascii="Times New Roman" w:hAnsi="Times New Roman"/>
                <w:color w:val="000000" w:themeColor="text1"/>
                <w:sz w:val="24"/>
                <w:szCs w:val="24"/>
              </w:rPr>
              <w:t>S</w:t>
            </w:r>
            <w:r>
              <w:rPr>
                <w:rFonts w:hint="eastAsia" w:ascii="Times New Roman" w:hAnsi="Times New Roman"/>
                <w:color w:val="000000" w:themeColor="text1"/>
                <w:sz w:val="24"/>
                <w:szCs w:val="24"/>
              </w:rPr>
              <w:t>）：臭鸡蛋味气体，嗅觉阈值为</w:t>
            </w:r>
            <w:r>
              <w:rPr>
                <w:rFonts w:ascii="Times New Roman" w:hAnsi="Times New Roman"/>
                <w:color w:val="000000" w:themeColor="text1"/>
                <w:sz w:val="24"/>
                <w:szCs w:val="24"/>
              </w:rPr>
              <w:t>0.0076mg/m</w:t>
            </w:r>
            <w:r>
              <w:rPr>
                <w:rFonts w:ascii="Times New Roman" w:hAnsi="Times New Roman"/>
                <w:color w:val="000000" w:themeColor="text1"/>
                <w:sz w:val="24"/>
                <w:szCs w:val="24"/>
                <w:vertAlign w:val="superscript"/>
              </w:rPr>
              <w:t>3</w:t>
            </w:r>
            <w:r>
              <w:rPr>
                <w:rFonts w:hint="eastAsia" w:ascii="Times New Roman" w:hAnsi="Times New Roman"/>
                <w:color w:val="000000" w:themeColor="text1"/>
                <w:sz w:val="24"/>
                <w:szCs w:val="24"/>
              </w:rPr>
              <w:t>；</w:t>
            </w:r>
          </w:p>
          <w:p w14:paraId="185CD08E">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三甲胺（</w:t>
            </w:r>
            <w:r>
              <w:rPr>
                <w:rFonts w:ascii="Times New Roman" w:hAnsi="Times New Roman"/>
                <w:color w:val="000000" w:themeColor="text1"/>
                <w:sz w:val="24"/>
                <w:szCs w:val="24"/>
              </w:rPr>
              <w:t>C</w:t>
            </w:r>
            <w:r>
              <w:rPr>
                <w:rFonts w:ascii="Times New Roman" w:hAnsi="Times New Roman"/>
                <w:color w:val="000000" w:themeColor="text1"/>
                <w:sz w:val="24"/>
                <w:szCs w:val="24"/>
                <w:vertAlign w:val="subscript"/>
              </w:rPr>
              <w:t>3</w:t>
            </w:r>
            <w:r>
              <w:rPr>
                <w:rFonts w:ascii="Times New Roman" w:hAnsi="Times New Roman"/>
                <w:color w:val="000000" w:themeColor="text1"/>
                <w:sz w:val="24"/>
                <w:szCs w:val="24"/>
              </w:rPr>
              <w:t>H</w:t>
            </w:r>
            <w:r>
              <w:rPr>
                <w:rFonts w:ascii="Times New Roman" w:hAnsi="Times New Roman"/>
                <w:color w:val="000000" w:themeColor="text1"/>
                <w:sz w:val="24"/>
                <w:szCs w:val="24"/>
                <w:vertAlign w:val="subscript"/>
              </w:rPr>
              <w:t>9</w:t>
            </w:r>
            <w:r>
              <w:rPr>
                <w:rFonts w:ascii="Times New Roman" w:hAnsi="Times New Roman"/>
                <w:color w:val="000000" w:themeColor="text1"/>
                <w:sz w:val="24"/>
                <w:szCs w:val="24"/>
              </w:rPr>
              <w:t>N</w:t>
            </w:r>
            <w:r>
              <w:rPr>
                <w:rFonts w:hint="eastAsia" w:ascii="Times New Roman" w:hAnsi="Times New Roman"/>
                <w:color w:val="000000" w:themeColor="text1"/>
                <w:sz w:val="24"/>
                <w:szCs w:val="24"/>
              </w:rPr>
              <w:t>）：氨和鱼腥味气体，嗅觉阈值为</w:t>
            </w:r>
            <w:r>
              <w:rPr>
                <w:rFonts w:ascii="Times New Roman" w:hAnsi="Times New Roman"/>
                <w:color w:val="000000" w:themeColor="text1"/>
                <w:sz w:val="24"/>
                <w:szCs w:val="24"/>
              </w:rPr>
              <w:t>0.0026mg/m</w:t>
            </w:r>
            <w:r>
              <w:rPr>
                <w:rFonts w:ascii="Times New Roman" w:hAnsi="Times New Roman"/>
                <w:color w:val="000000" w:themeColor="text1"/>
                <w:sz w:val="24"/>
                <w:szCs w:val="24"/>
                <w:vertAlign w:val="superscript"/>
              </w:rPr>
              <w:t>3</w:t>
            </w:r>
            <w:r>
              <w:rPr>
                <w:rFonts w:hint="eastAsia" w:ascii="Times New Roman" w:hAnsi="Times New Roman"/>
                <w:color w:val="000000" w:themeColor="text1"/>
                <w:sz w:val="24"/>
                <w:szCs w:val="24"/>
              </w:rPr>
              <w:t>；</w:t>
            </w:r>
          </w:p>
          <w:p w14:paraId="1729EF55">
            <w:pPr>
              <w:spacing w:line="360" w:lineRule="auto"/>
              <w:ind w:firstLine="480" w:firstLineChars="200"/>
              <w:rPr>
                <w:rFonts w:ascii="Times New Roman" w:hAnsi="Times New Roman"/>
                <w:color w:val="000000" w:themeColor="text1"/>
                <w:kern w:val="0"/>
                <w:sz w:val="24"/>
              </w:rPr>
            </w:pPr>
            <w:r>
              <w:rPr>
                <w:rFonts w:hint="eastAsia" w:ascii="Times New Roman" w:hAnsi="Times New Roman"/>
                <w:color w:val="000000" w:themeColor="text1"/>
                <w:kern w:val="0"/>
                <w:sz w:val="24"/>
                <w:szCs w:val="24"/>
              </w:rPr>
              <w:t>甲硫醇（</w:t>
            </w:r>
            <w:r>
              <w:rPr>
                <w:rFonts w:ascii="Times New Roman" w:hAnsi="Times New Roman"/>
                <w:color w:val="000000" w:themeColor="text1"/>
                <w:kern w:val="0"/>
                <w:sz w:val="24"/>
                <w:szCs w:val="24"/>
              </w:rPr>
              <w:t>CH</w:t>
            </w:r>
            <w:r>
              <w:rPr>
                <w:rFonts w:ascii="Times New Roman" w:hAnsi="Times New Roman"/>
                <w:color w:val="000000" w:themeColor="text1"/>
                <w:kern w:val="0"/>
                <w:sz w:val="24"/>
                <w:szCs w:val="24"/>
                <w:vertAlign w:val="subscript"/>
              </w:rPr>
              <w:t>4</w:t>
            </w:r>
            <w:r>
              <w:rPr>
                <w:rFonts w:ascii="Times New Roman" w:hAnsi="Times New Roman"/>
                <w:color w:val="000000" w:themeColor="text1"/>
                <w:kern w:val="0"/>
                <w:sz w:val="24"/>
                <w:szCs w:val="24"/>
              </w:rPr>
              <w:t>S</w:t>
            </w:r>
            <w:r>
              <w:rPr>
                <w:rFonts w:hint="eastAsia" w:ascii="Times New Roman" w:hAnsi="Times New Roman"/>
                <w:color w:val="000000" w:themeColor="text1"/>
                <w:kern w:val="0"/>
                <w:sz w:val="24"/>
                <w:szCs w:val="24"/>
              </w:rPr>
              <w:t>）：特殊臭味气体，嗅觉阈值为</w:t>
            </w:r>
            <w:r>
              <w:rPr>
                <w:rFonts w:ascii="Times New Roman" w:hAnsi="Times New Roman"/>
                <w:color w:val="000000" w:themeColor="text1"/>
                <w:kern w:val="0"/>
                <w:sz w:val="24"/>
                <w:szCs w:val="24"/>
              </w:rPr>
              <w:t>0.00021mg/m</w:t>
            </w:r>
            <w:r>
              <w:rPr>
                <w:rFonts w:ascii="Times New Roman" w:hAnsi="Times New Roman"/>
                <w:color w:val="000000" w:themeColor="text1"/>
                <w:kern w:val="0"/>
                <w:sz w:val="24"/>
                <w:szCs w:val="24"/>
                <w:vertAlign w:val="superscript"/>
              </w:rPr>
              <w:t>3</w:t>
            </w:r>
            <w:r>
              <w:rPr>
                <w:rFonts w:hint="eastAsia" w:ascii="Times New Roman" w:hAnsi="Times New Roman"/>
                <w:color w:val="000000" w:themeColor="text1"/>
                <w:kern w:val="0"/>
                <w:sz w:val="24"/>
                <w:szCs w:val="24"/>
              </w:rPr>
              <w:t>。</w:t>
            </w:r>
          </w:p>
          <w:p w14:paraId="2A66E829">
            <w:pPr>
              <w:spacing w:line="360" w:lineRule="auto"/>
              <w:ind w:firstLine="562" w:firstLineChars="200"/>
              <w:outlineLvl w:val="0"/>
              <w:rPr>
                <w:rFonts w:ascii="Times New Roman" w:hAnsi="Times New Roman"/>
                <w:b/>
                <w:color w:val="000000" w:themeColor="text1"/>
                <w:sz w:val="28"/>
                <w:szCs w:val="28"/>
              </w:rPr>
            </w:pPr>
            <w:bookmarkStart w:id="39" w:name="_Toc482291046"/>
            <w:r>
              <w:rPr>
                <w:rFonts w:hint="eastAsia" w:ascii="Times New Roman" w:hAnsi="Times New Roman"/>
                <w:b/>
                <w:color w:val="000000" w:themeColor="text1"/>
                <w:sz w:val="28"/>
                <w:szCs w:val="28"/>
              </w:rPr>
              <w:t>3、噪声</w:t>
            </w:r>
            <w:bookmarkEnd w:id="39"/>
          </w:p>
          <w:p w14:paraId="21A28866">
            <w:pPr>
              <w:autoSpaceDE w:val="0"/>
              <w:autoSpaceDN w:val="0"/>
              <w:adjustRightInd w:val="0"/>
              <w:spacing w:line="360" w:lineRule="auto"/>
              <w:ind w:firstLine="480" w:firstLineChars="200"/>
              <w:rPr>
                <w:rFonts w:ascii="Times New Roman" w:hAnsi="Times New Roman"/>
                <w:color w:val="000000" w:themeColor="text1"/>
                <w:sz w:val="24"/>
                <w:szCs w:val="28"/>
              </w:rPr>
            </w:pPr>
            <w:r>
              <w:rPr>
                <w:rFonts w:hint="eastAsia" w:ascii="Times New Roman"/>
                <w:color w:val="000000" w:themeColor="text1"/>
                <w:sz w:val="24"/>
                <w:szCs w:val="28"/>
              </w:rPr>
              <w:t>本项目</w:t>
            </w:r>
            <w:r>
              <w:rPr>
                <w:rFonts w:ascii="Times New Roman"/>
                <w:color w:val="000000" w:themeColor="text1"/>
                <w:sz w:val="24"/>
                <w:szCs w:val="28"/>
              </w:rPr>
              <w:t>的噪声源主要是职工人员生活噪声</w:t>
            </w:r>
            <w:r>
              <w:rPr>
                <w:rFonts w:hint="eastAsia" w:ascii="Times New Roman"/>
                <w:color w:val="000000" w:themeColor="text1"/>
                <w:sz w:val="24"/>
                <w:szCs w:val="28"/>
              </w:rPr>
              <w:t>、生产设备噪声以及</w:t>
            </w:r>
            <w:r>
              <w:rPr>
                <w:rFonts w:hint="eastAsia" w:ascii="Times New Roman" w:hAnsi="Times New Roman"/>
                <w:color w:val="000000" w:themeColor="text1"/>
                <w:sz w:val="24"/>
              </w:rPr>
              <w:t>出入项目内的车辆排放的噪声。</w:t>
            </w:r>
            <w:r>
              <w:rPr>
                <w:rFonts w:ascii="Times New Roman"/>
                <w:color w:val="000000" w:themeColor="text1"/>
                <w:sz w:val="24"/>
                <w:szCs w:val="28"/>
              </w:rPr>
              <w:t>主要产噪设备及源强见表</w:t>
            </w:r>
            <w:r>
              <w:rPr>
                <w:rFonts w:ascii="Times New Roman" w:hAnsi="Times New Roman"/>
                <w:color w:val="000000" w:themeColor="text1"/>
                <w:sz w:val="24"/>
                <w:szCs w:val="28"/>
              </w:rPr>
              <w:t>5-</w:t>
            </w:r>
            <w:r>
              <w:rPr>
                <w:rFonts w:hint="eastAsia" w:ascii="Times New Roman" w:hAnsi="Times New Roman"/>
                <w:color w:val="000000" w:themeColor="text1"/>
                <w:sz w:val="24"/>
                <w:szCs w:val="28"/>
              </w:rPr>
              <w:t>11</w:t>
            </w:r>
            <w:r>
              <w:rPr>
                <w:rFonts w:ascii="Times New Roman"/>
                <w:color w:val="000000" w:themeColor="text1"/>
                <w:sz w:val="24"/>
                <w:szCs w:val="28"/>
              </w:rPr>
              <w:t>。</w:t>
            </w:r>
          </w:p>
          <w:p w14:paraId="3FD82B92">
            <w:pPr>
              <w:snapToGrid w:val="0"/>
              <w:spacing w:line="360" w:lineRule="auto"/>
              <w:jc w:val="center"/>
              <w:rPr>
                <w:rFonts w:ascii="Times New Roman" w:hAnsi="Times New Roman"/>
                <w:b/>
                <w:color w:val="000000" w:themeColor="text1"/>
                <w:sz w:val="24"/>
                <w:szCs w:val="24"/>
              </w:rPr>
            </w:pPr>
            <w:r>
              <w:rPr>
                <w:rFonts w:hint="eastAsia" w:ascii="Times New Roman" w:hAnsi="Times New Roman"/>
                <w:b/>
                <w:color w:val="000000" w:themeColor="text1"/>
                <w:sz w:val="24"/>
                <w:szCs w:val="24"/>
              </w:rPr>
              <w:t>表</w:t>
            </w:r>
            <w:r>
              <w:rPr>
                <w:rFonts w:ascii="Times New Roman" w:hAnsi="Times New Roman"/>
                <w:b/>
                <w:color w:val="000000" w:themeColor="text1"/>
                <w:sz w:val="24"/>
                <w:szCs w:val="24"/>
              </w:rPr>
              <w:t>5-</w:t>
            </w:r>
            <w:r>
              <w:rPr>
                <w:rFonts w:hint="eastAsia" w:ascii="Times New Roman" w:hAnsi="Times New Roman"/>
                <w:b/>
                <w:color w:val="000000" w:themeColor="text1"/>
                <w:sz w:val="24"/>
                <w:szCs w:val="24"/>
              </w:rPr>
              <w:t>11  营运期噪声源强一览表</w:t>
            </w:r>
          </w:p>
          <w:tbl>
            <w:tblPr>
              <w:tblStyle w:val="27"/>
              <w:tblW w:w="8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418"/>
              <w:gridCol w:w="2126"/>
              <w:gridCol w:w="1134"/>
              <w:gridCol w:w="1516"/>
              <w:gridCol w:w="1744"/>
            </w:tblGrid>
            <w:tr w14:paraId="38D6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31" w:type="dxa"/>
                  <w:vAlign w:val="center"/>
                </w:tcPr>
                <w:p w14:paraId="55362754">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序号</w:t>
                  </w:r>
                </w:p>
              </w:tc>
              <w:tc>
                <w:tcPr>
                  <w:tcW w:w="1418" w:type="dxa"/>
                  <w:vAlign w:val="center"/>
                </w:tcPr>
                <w:p w14:paraId="5E7F251C">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噪声类型</w:t>
                  </w:r>
                </w:p>
              </w:tc>
              <w:tc>
                <w:tcPr>
                  <w:tcW w:w="2126" w:type="dxa"/>
                  <w:vAlign w:val="center"/>
                </w:tcPr>
                <w:p w14:paraId="1DA64C06">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噪声源</w:t>
                  </w:r>
                </w:p>
              </w:tc>
              <w:tc>
                <w:tcPr>
                  <w:tcW w:w="1134" w:type="dxa"/>
                  <w:vAlign w:val="center"/>
                </w:tcPr>
                <w:p w14:paraId="075E7AF1">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数量</w:t>
                  </w:r>
                  <w:r>
                    <w:rPr>
                      <w:rFonts w:hint="eastAsia" w:ascii="Times New Roman" w:hAnsi="Times New Roman"/>
                      <w:color w:val="000000" w:themeColor="text1"/>
                      <w:szCs w:val="21"/>
                    </w:rPr>
                    <w:t>（台）</w:t>
                  </w:r>
                </w:p>
              </w:tc>
              <w:tc>
                <w:tcPr>
                  <w:tcW w:w="1516" w:type="dxa"/>
                  <w:vAlign w:val="center"/>
                </w:tcPr>
                <w:p w14:paraId="327F2572">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单台噪声源强 dB(A)</w:t>
                  </w:r>
                </w:p>
              </w:tc>
              <w:tc>
                <w:tcPr>
                  <w:tcW w:w="1744" w:type="dxa"/>
                  <w:vAlign w:val="center"/>
                </w:tcPr>
                <w:p w14:paraId="2BD397FD">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噪声源强 dB(A)</w:t>
                  </w:r>
                </w:p>
              </w:tc>
            </w:tr>
            <w:tr w14:paraId="155A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31" w:type="dxa"/>
                  <w:vAlign w:val="center"/>
                </w:tcPr>
                <w:p w14:paraId="14383515">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1</w:t>
                  </w:r>
                </w:p>
              </w:tc>
              <w:tc>
                <w:tcPr>
                  <w:tcW w:w="1418" w:type="dxa"/>
                  <w:vAlign w:val="center"/>
                </w:tcPr>
                <w:p w14:paraId="212D607C">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生活噪声</w:t>
                  </w:r>
                </w:p>
              </w:tc>
              <w:tc>
                <w:tcPr>
                  <w:tcW w:w="2126" w:type="dxa"/>
                  <w:vAlign w:val="center"/>
                </w:tcPr>
                <w:p w14:paraId="78533237">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职工生活</w:t>
                  </w:r>
                </w:p>
              </w:tc>
              <w:tc>
                <w:tcPr>
                  <w:tcW w:w="1134" w:type="dxa"/>
                  <w:vAlign w:val="center"/>
                </w:tcPr>
                <w:p w14:paraId="75695056">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w:t>
                  </w:r>
                </w:p>
              </w:tc>
              <w:tc>
                <w:tcPr>
                  <w:tcW w:w="1516" w:type="dxa"/>
                  <w:vAlign w:val="center"/>
                </w:tcPr>
                <w:p w14:paraId="70991A73">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w:t>
                  </w:r>
                </w:p>
              </w:tc>
              <w:tc>
                <w:tcPr>
                  <w:tcW w:w="1744" w:type="dxa"/>
                  <w:vAlign w:val="center"/>
                </w:tcPr>
                <w:p w14:paraId="16CDCA74">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70</w:t>
                  </w:r>
                </w:p>
              </w:tc>
            </w:tr>
            <w:tr w14:paraId="4730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31" w:type="dxa"/>
                  <w:vAlign w:val="center"/>
                </w:tcPr>
                <w:p w14:paraId="1B7562B2">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2</w:t>
                  </w:r>
                </w:p>
              </w:tc>
              <w:tc>
                <w:tcPr>
                  <w:tcW w:w="1418" w:type="dxa"/>
                  <w:vMerge w:val="restart"/>
                  <w:vAlign w:val="center"/>
                </w:tcPr>
                <w:p w14:paraId="3F46FDA4">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生产区设备噪声</w:t>
                  </w:r>
                </w:p>
              </w:tc>
              <w:tc>
                <w:tcPr>
                  <w:tcW w:w="2126" w:type="dxa"/>
                  <w:vAlign w:val="center"/>
                </w:tcPr>
                <w:p w14:paraId="53ECF51D">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旋振筛</w:t>
                  </w:r>
                </w:p>
              </w:tc>
              <w:tc>
                <w:tcPr>
                  <w:tcW w:w="1134" w:type="dxa"/>
                  <w:vAlign w:val="center"/>
                </w:tcPr>
                <w:p w14:paraId="69EAC486">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1</w:t>
                  </w:r>
                </w:p>
              </w:tc>
              <w:tc>
                <w:tcPr>
                  <w:tcW w:w="1516" w:type="dxa"/>
                  <w:vAlign w:val="center"/>
                </w:tcPr>
                <w:p w14:paraId="7A17A780">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80</w:t>
                  </w:r>
                </w:p>
              </w:tc>
              <w:tc>
                <w:tcPr>
                  <w:tcW w:w="1744" w:type="dxa"/>
                  <w:vAlign w:val="center"/>
                </w:tcPr>
                <w:p w14:paraId="4AB16343">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80</w:t>
                  </w:r>
                </w:p>
              </w:tc>
            </w:tr>
            <w:tr w14:paraId="6E77E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31" w:type="dxa"/>
                  <w:vAlign w:val="center"/>
                </w:tcPr>
                <w:p w14:paraId="0A2B138C">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3</w:t>
                  </w:r>
                </w:p>
              </w:tc>
              <w:tc>
                <w:tcPr>
                  <w:tcW w:w="1418" w:type="dxa"/>
                  <w:vMerge w:val="continue"/>
                  <w:vAlign w:val="center"/>
                </w:tcPr>
                <w:p w14:paraId="03FB2109">
                  <w:pPr>
                    <w:spacing w:line="312" w:lineRule="auto"/>
                    <w:jc w:val="center"/>
                    <w:rPr>
                      <w:rFonts w:ascii="Times New Roman" w:hAnsi="Times New Roman"/>
                      <w:color w:val="000000" w:themeColor="text1"/>
                      <w:szCs w:val="21"/>
                    </w:rPr>
                  </w:pPr>
                </w:p>
              </w:tc>
              <w:tc>
                <w:tcPr>
                  <w:tcW w:w="2126" w:type="dxa"/>
                  <w:vAlign w:val="center"/>
                </w:tcPr>
                <w:p w14:paraId="2E558B57">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比重去石机</w:t>
                  </w:r>
                </w:p>
              </w:tc>
              <w:tc>
                <w:tcPr>
                  <w:tcW w:w="1134" w:type="dxa"/>
                  <w:vAlign w:val="center"/>
                </w:tcPr>
                <w:p w14:paraId="204AEF03">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2</w:t>
                  </w:r>
                </w:p>
              </w:tc>
              <w:tc>
                <w:tcPr>
                  <w:tcW w:w="1516" w:type="dxa"/>
                  <w:vAlign w:val="center"/>
                </w:tcPr>
                <w:p w14:paraId="5ECD3722">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75</w:t>
                  </w:r>
                </w:p>
              </w:tc>
              <w:tc>
                <w:tcPr>
                  <w:tcW w:w="1744" w:type="dxa"/>
                  <w:vAlign w:val="center"/>
                </w:tcPr>
                <w:p w14:paraId="6F60EDE5">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78</w:t>
                  </w:r>
                </w:p>
              </w:tc>
            </w:tr>
            <w:tr w14:paraId="5555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31" w:type="dxa"/>
                  <w:vAlign w:val="center"/>
                </w:tcPr>
                <w:p w14:paraId="1929CF01">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4</w:t>
                  </w:r>
                </w:p>
              </w:tc>
              <w:tc>
                <w:tcPr>
                  <w:tcW w:w="1418" w:type="dxa"/>
                  <w:vMerge w:val="continue"/>
                  <w:vAlign w:val="center"/>
                </w:tcPr>
                <w:p w14:paraId="0254AC1D">
                  <w:pPr>
                    <w:spacing w:line="312" w:lineRule="auto"/>
                    <w:jc w:val="center"/>
                    <w:rPr>
                      <w:rFonts w:ascii="Times New Roman" w:hAnsi="Times New Roman"/>
                      <w:color w:val="000000" w:themeColor="text1"/>
                      <w:szCs w:val="21"/>
                    </w:rPr>
                  </w:pPr>
                </w:p>
              </w:tc>
              <w:tc>
                <w:tcPr>
                  <w:tcW w:w="2126" w:type="dxa"/>
                  <w:vAlign w:val="center"/>
                </w:tcPr>
                <w:p w14:paraId="71A34D81">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全自动气动砻谷机</w:t>
                  </w:r>
                </w:p>
              </w:tc>
              <w:tc>
                <w:tcPr>
                  <w:tcW w:w="1134" w:type="dxa"/>
                  <w:vAlign w:val="center"/>
                </w:tcPr>
                <w:p w14:paraId="63EC25E2">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1</w:t>
                  </w:r>
                </w:p>
              </w:tc>
              <w:tc>
                <w:tcPr>
                  <w:tcW w:w="1516" w:type="dxa"/>
                  <w:vAlign w:val="center"/>
                </w:tcPr>
                <w:p w14:paraId="0651FBBE">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75</w:t>
                  </w:r>
                </w:p>
              </w:tc>
              <w:tc>
                <w:tcPr>
                  <w:tcW w:w="1744" w:type="dxa"/>
                  <w:vAlign w:val="center"/>
                </w:tcPr>
                <w:p w14:paraId="6AE49D9F">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75</w:t>
                  </w:r>
                </w:p>
              </w:tc>
            </w:tr>
            <w:tr w14:paraId="00EA1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31" w:type="dxa"/>
                  <w:vAlign w:val="center"/>
                </w:tcPr>
                <w:p w14:paraId="139CAC17">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5</w:t>
                  </w:r>
                </w:p>
              </w:tc>
              <w:tc>
                <w:tcPr>
                  <w:tcW w:w="1418" w:type="dxa"/>
                  <w:vMerge w:val="continue"/>
                  <w:vAlign w:val="center"/>
                </w:tcPr>
                <w:p w14:paraId="0750B8AE">
                  <w:pPr>
                    <w:spacing w:line="312" w:lineRule="auto"/>
                    <w:jc w:val="center"/>
                    <w:rPr>
                      <w:rFonts w:ascii="Times New Roman" w:hAnsi="Times New Roman"/>
                      <w:color w:val="000000" w:themeColor="text1"/>
                      <w:szCs w:val="21"/>
                    </w:rPr>
                  </w:pPr>
                </w:p>
              </w:tc>
              <w:tc>
                <w:tcPr>
                  <w:tcW w:w="2126" w:type="dxa"/>
                  <w:vAlign w:val="center"/>
                </w:tcPr>
                <w:p w14:paraId="12EAB05B">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双体重力筛</w:t>
                  </w:r>
                </w:p>
              </w:tc>
              <w:tc>
                <w:tcPr>
                  <w:tcW w:w="1134" w:type="dxa"/>
                  <w:vAlign w:val="center"/>
                </w:tcPr>
                <w:p w14:paraId="56650E9B">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1</w:t>
                  </w:r>
                </w:p>
              </w:tc>
              <w:tc>
                <w:tcPr>
                  <w:tcW w:w="1516" w:type="dxa"/>
                  <w:vAlign w:val="center"/>
                </w:tcPr>
                <w:p w14:paraId="1A9D404E">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8</w:t>
                  </w:r>
                  <w:r>
                    <w:rPr>
                      <w:rFonts w:hint="eastAsia" w:ascii="Times New Roman" w:hAnsi="Times New Roman"/>
                      <w:color w:val="000000" w:themeColor="text1"/>
                      <w:szCs w:val="21"/>
                    </w:rPr>
                    <w:t>5</w:t>
                  </w:r>
                </w:p>
              </w:tc>
              <w:tc>
                <w:tcPr>
                  <w:tcW w:w="1744" w:type="dxa"/>
                  <w:vAlign w:val="center"/>
                </w:tcPr>
                <w:p w14:paraId="2386EF65">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8</w:t>
                  </w:r>
                  <w:r>
                    <w:rPr>
                      <w:rFonts w:hint="eastAsia" w:ascii="Times New Roman" w:hAnsi="Times New Roman"/>
                      <w:color w:val="000000" w:themeColor="text1"/>
                      <w:szCs w:val="21"/>
                    </w:rPr>
                    <w:t>5</w:t>
                  </w:r>
                </w:p>
              </w:tc>
            </w:tr>
            <w:tr w14:paraId="236A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31" w:type="dxa"/>
                  <w:vAlign w:val="center"/>
                </w:tcPr>
                <w:p w14:paraId="6A227C3F">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6</w:t>
                  </w:r>
                </w:p>
              </w:tc>
              <w:tc>
                <w:tcPr>
                  <w:tcW w:w="1418" w:type="dxa"/>
                  <w:vMerge w:val="continue"/>
                  <w:vAlign w:val="center"/>
                </w:tcPr>
                <w:p w14:paraId="4F91D07A">
                  <w:pPr>
                    <w:spacing w:line="312" w:lineRule="auto"/>
                    <w:jc w:val="center"/>
                    <w:rPr>
                      <w:rFonts w:ascii="Times New Roman" w:hAnsi="Times New Roman"/>
                      <w:color w:val="000000" w:themeColor="text1"/>
                      <w:szCs w:val="21"/>
                    </w:rPr>
                  </w:pPr>
                </w:p>
              </w:tc>
              <w:tc>
                <w:tcPr>
                  <w:tcW w:w="2126" w:type="dxa"/>
                  <w:vAlign w:val="center"/>
                </w:tcPr>
                <w:p w14:paraId="7A303DA0">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低温升电控碾米机</w:t>
                  </w:r>
                </w:p>
              </w:tc>
              <w:tc>
                <w:tcPr>
                  <w:tcW w:w="1134" w:type="dxa"/>
                  <w:vAlign w:val="center"/>
                </w:tcPr>
                <w:p w14:paraId="3C965CBC">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3</w:t>
                  </w:r>
                </w:p>
              </w:tc>
              <w:tc>
                <w:tcPr>
                  <w:tcW w:w="1516" w:type="dxa"/>
                  <w:vAlign w:val="center"/>
                </w:tcPr>
                <w:p w14:paraId="76C1DF86">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7</w:t>
                  </w:r>
                  <w:r>
                    <w:rPr>
                      <w:rFonts w:ascii="Times New Roman" w:hAnsi="Times New Roman"/>
                      <w:color w:val="000000" w:themeColor="text1"/>
                      <w:szCs w:val="21"/>
                    </w:rPr>
                    <w:t>5</w:t>
                  </w:r>
                </w:p>
              </w:tc>
              <w:tc>
                <w:tcPr>
                  <w:tcW w:w="1744" w:type="dxa"/>
                  <w:vAlign w:val="center"/>
                </w:tcPr>
                <w:p w14:paraId="1B682242">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81</w:t>
                  </w:r>
                </w:p>
              </w:tc>
            </w:tr>
            <w:tr w14:paraId="704D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31" w:type="dxa"/>
                  <w:vAlign w:val="center"/>
                </w:tcPr>
                <w:p w14:paraId="1C771626">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7</w:t>
                  </w:r>
                </w:p>
              </w:tc>
              <w:tc>
                <w:tcPr>
                  <w:tcW w:w="1418" w:type="dxa"/>
                  <w:vMerge w:val="continue"/>
                  <w:vAlign w:val="center"/>
                </w:tcPr>
                <w:p w14:paraId="33158D78">
                  <w:pPr>
                    <w:spacing w:line="312" w:lineRule="auto"/>
                    <w:jc w:val="center"/>
                    <w:rPr>
                      <w:rFonts w:ascii="Times New Roman" w:hAnsi="Times New Roman"/>
                      <w:color w:val="000000" w:themeColor="text1"/>
                      <w:szCs w:val="21"/>
                    </w:rPr>
                  </w:pPr>
                </w:p>
              </w:tc>
              <w:tc>
                <w:tcPr>
                  <w:tcW w:w="2126" w:type="dxa"/>
                  <w:vAlign w:val="center"/>
                </w:tcPr>
                <w:p w14:paraId="296BA87B">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白米分级筛</w:t>
                  </w:r>
                </w:p>
              </w:tc>
              <w:tc>
                <w:tcPr>
                  <w:tcW w:w="1134" w:type="dxa"/>
                  <w:vAlign w:val="center"/>
                </w:tcPr>
                <w:p w14:paraId="243C4D95">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2</w:t>
                  </w:r>
                </w:p>
              </w:tc>
              <w:tc>
                <w:tcPr>
                  <w:tcW w:w="1516" w:type="dxa"/>
                  <w:vAlign w:val="center"/>
                </w:tcPr>
                <w:p w14:paraId="2C63753C">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7</w:t>
                  </w:r>
                  <w:r>
                    <w:rPr>
                      <w:rFonts w:ascii="Times New Roman" w:hAnsi="Times New Roman"/>
                      <w:color w:val="000000" w:themeColor="text1"/>
                      <w:szCs w:val="21"/>
                    </w:rPr>
                    <w:t>5</w:t>
                  </w:r>
                </w:p>
              </w:tc>
              <w:tc>
                <w:tcPr>
                  <w:tcW w:w="1744" w:type="dxa"/>
                  <w:vAlign w:val="center"/>
                </w:tcPr>
                <w:p w14:paraId="790ACB55">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78</w:t>
                  </w:r>
                </w:p>
              </w:tc>
            </w:tr>
            <w:tr w14:paraId="72381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31" w:type="dxa"/>
                  <w:vAlign w:val="center"/>
                </w:tcPr>
                <w:p w14:paraId="0B37BEFF">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8</w:t>
                  </w:r>
                </w:p>
              </w:tc>
              <w:tc>
                <w:tcPr>
                  <w:tcW w:w="1418" w:type="dxa"/>
                  <w:vMerge w:val="continue"/>
                  <w:vAlign w:val="center"/>
                </w:tcPr>
                <w:p w14:paraId="13BE1864">
                  <w:pPr>
                    <w:spacing w:line="312" w:lineRule="auto"/>
                    <w:jc w:val="center"/>
                    <w:rPr>
                      <w:rFonts w:ascii="Times New Roman" w:hAnsi="Times New Roman"/>
                      <w:color w:val="000000" w:themeColor="text1"/>
                      <w:szCs w:val="21"/>
                    </w:rPr>
                  </w:pPr>
                </w:p>
              </w:tc>
              <w:tc>
                <w:tcPr>
                  <w:tcW w:w="2126" w:type="dxa"/>
                  <w:vAlign w:val="center"/>
                </w:tcPr>
                <w:p w14:paraId="1293AE58">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大米抛光机</w:t>
                  </w:r>
                </w:p>
              </w:tc>
              <w:tc>
                <w:tcPr>
                  <w:tcW w:w="1134" w:type="dxa"/>
                  <w:vAlign w:val="center"/>
                </w:tcPr>
                <w:p w14:paraId="3ACC0DE0">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3</w:t>
                  </w:r>
                </w:p>
              </w:tc>
              <w:tc>
                <w:tcPr>
                  <w:tcW w:w="1516" w:type="dxa"/>
                  <w:vAlign w:val="center"/>
                </w:tcPr>
                <w:p w14:paraId="0452E9B1">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70</w:t>
                  </w:r>
                </w:p>
              </w:tc>
              <w:tc>
                <w:tcPr>
                  <w:tcW w:w="1744" w:type="dxa"/>
                  <w:vAlign w:val="center"/>
                </w:tcPr>
                <w:p w14:paraId="283284B4">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76</w:t>
                  </w:r>
                </w:p>
              </w:tc>
            </w:tr>
            <w:tr w14:paraId="6C46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31" w:type="dxa"/>
                  <w:vAlign w:val="center"/>
                </w:tcPr>
                <w:p w14:paraId="4FED79AD">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9</w:t>
                  </w:r>
                </w:p>
              </w:tc>
              <w:tc>
                <w:tcPr>
                  <w:tcW w:w="1418" w:type="dxa"/>
                  <w:vMerge w:val="continue"/>
                  <w:vAlign w:val="center"/>
                </w:tcPr>
                <w:p w14:paraId="4AEC3BA9">
                  <w:pPr>
                    <w:spacing w:line="312" w:lineRule="auto"/>
                    <w:jc w:val="center"/>
                    <w:rPr>
                      <w:rFonts w:ascii="Times New Roman" w:hAnsi="Times New Roman"/>
                      <w:color w:val="000000" w:themeColor="text1"/>
                      <w:szCs w:val="21"/>
                    </w:rPr>
                  </w:pPr>
                </w:p>
              </w:tc>
              <w:tc>
                <w:tcPr>
                  <w:tcW w:w="2126" w:type="dxa"/>
                  <w:vAlign w:val="center"/>
                </w:tcPr>
                <w:p w14:paraId="4F31A888">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大米云色选机</w:t>
                  </w:r>
                </w:p>
              </w:tc>
              <w:tc>
                <w:tcPr>
                  <w:tcW w:w="1134" w:type="dxa"/>
                  <w:vAlign w:val="center"/>
                </w:tcPr>
                <w:p w14:paraId="54573524">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2</w:t>
                  </w:r>
                </w:p>
              </w:tc>
              <w:tc>
                <w:tcPr>
                  <w:tcW w:w="1516" w:type="dxa"/>
                  <w:vAlign w:val="center"/>
                </w:tcPr>
                <w:p w14:paraId="0D958E6A">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65</w:t>
                  </w:r>
                </w:p>
              </w:tc>
              <w:tc>
                <w:tcPr>
                  <w:tcW w:w="1744" w:type="dxa"/>
                  <w:vAlign w:val="center"/>
                </w:tcPr>
                <w:p w14:paraId="4FD3E7AF">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68</w:t>
                  </w:r>
                </w:p>
              </w:tc>
            </w:tr>
            <w:tr w14:paraId="6B97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31" w:type="dxa"/>
                  <w:vAlign w:val="center"/>
                </w:tcPr>
                <w:p w14:paraId="4C6B00ED">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10</w:t>
                  </w:r>
                </w:p>
              </w:tc>
              <w:tc>
                <w:tcPr>
                  <w:tcW w:w="1418" w:type="dxa"/>
                  <w:vMerge w:val="continue"/>
                  <w:vAlign w:val="center"/>
                </w:tcPr>
                <w:p w14:paraId="58A79998">
                  <w:pPr>
                    <w:spacing w:line="312" w:lineRule="auto"/>
                    <w:jc w:val="center"/>
                    <w:rPr>
                      <w:rFonts w:ascii="Times New Roman" w:hAnsi="Times New Roman"/>
                      <w:color w:val="000000" w:themeColor="text1"/>
                      <w:szCs w:val="21"/>
                    </w:rPr>
                  </w:pPr>
                </w:p>
              </w:tc>
              <w:tc>
                <w:tcPr>
                  <w:tcW w:w="2126" w:type="dxa"/>
                  <w:vAlign w:val="center"/>
                </w:tcPr>
                <w:p w14:paraId="486F78B8">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锤片式粉碎机</w:t>
                  </w:r>
                </w:p>
              </w:tc>
              <w:tc>
                <w:tcPr>
                  <w:tcW w:w="1134" w:type="dxa"/>
                  <w:vAlign w:val="center"/>
                </w:tcPr>
                <w:p w14:paraId="0880F4D8">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2</w:t>
                  </w:r>
                </w:p>
              </w:tc>
              <w:tc>
                <w:tcPr>
                  <w:tcW w:w="1516" w:type="dxa"/>
                  <w:vAlign w:val="center"/>
                </w:tcPr>
                <w:p w14:paraId="4D1A1181">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85</w:t>
                  </w:r>
                </w:p>
              </w:tc>
              <w:tc>
                <w:tcPr>
                  <w:tcW w:w="1744" w:type="dxa"/>
                  <w:vAlign w:val="center"/>
                </w:tcPr>
                <w:p w14:paraId="6496E3A6">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88</w:t>
                  </w:r>
                </w:p>
              </w:tc>
            </w:tr>
            <w:tr w14:paraId="4905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31" w:type="dxa"/>
                  <w:vAlign w:val="center"/>
                </w:tcPr>
                <w:p w14:paraId="03909CA6">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11</w:t>
                  </w:r>
                </w:p>
              </w:tc>
              <w:tc>
                <w:tcPr>
                  <w:tcW w:w="1418" w:type="dxa"/>
                  <w:vAlign w:val="center"/>
                </w:tcPr>
                <w:p w14:paraId="431AB4FE">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交通噪声</w:t>
                  </w:r>
                </w:p>
              </w:tc>
              <w:tc>
                <w:tcPr>
                  <w:tcW w:w="2126" w:type="dxa"/>
                  <w:vAlign w:val="center"/>
                </w:tcPr>
                <w:p w14:paraId="3FB1B0DC">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出入车辆</w:t>
                  </w:r>
                </w:p>
              </w:tc>
              <w:tc>
                <w:tcPr>
                  <w:tcW w:w="1134" w:type="dxa"/>
                  <w:vAlign w:val="center"/>
                </w:tcPr>
                <w:p w14:paraId="25B31CA9">
                  <w:pPr>
                    <w:spacing w:line="312" w:lineRule="auto"/>
                    <w:jc w:val="center"/>
                    <w:rPr>
                      <w:rFonts w:ascii="Times New Roman" w:hAnsi="Times New Roman"/>
                      <w:color w:val="000000" w:themeColor="text1"/>
                      <w:szCs w:val="21"/>
                    </w:rPr>
                  </w:pPr>
                </w:p>
              </w:tc>
              <w:tc>
                <w:tcPr>
                  <w:tcW w:w="1516" w:type="dxa"/>
                  <w:vAlign w:val="center"/>
                </w:tcPr>
                <w:p w14:paraId="00269375">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w:t>
                  </w:r>
                </w:p>
              </w:tc>
              <w:tc>
                <w:tcPr>
                  <w:tcW w:w="1744" w:type="dxa"/>
                  <w:vAlign w:val="center"/>
                </w:tcPr>
                <w:p w14:paraId="1E91CE52">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80</w:t>
                  </w:r>
                </w:p>
              </w:tc>
            </w:tr>
          </w:tbl>
          <w:p w14:paraId="2B86A7C7">
            <w:pPr>
              <w:spacing w:line="360" w:lineRule="auto"/>
              <w:ind w:firstLine="562" w:firstLineChars="200"/>
              <w:outlineLvl w:val="0"/>
              <w:rPr>
                <w:rFonts w:ascii="Times New Roman" w:hAnsi="Times New Roman"/>
                <w:b/>
                <w:color w:val="000000" w:themeColor="text1"/>
                <w:sz w:val="28"/>
                <w:szCs w:val="28"/>
              </w:rPr>
            </w:pPr>
            <w:bookmarkStart w:id="40" w:name="_Toc482291047"/>
            <w:r>
              <w:rPr>
                <w:rFonts w:hint="eastAsia" w:ascii="Times New Roman" w:hAnsi="Times New Roman"/>
                <w:b/>
                <w:color w:val="000000" w:themeColor="text1"/>
                <w:sz w:val="28"/>
                <w:szCs w:val="28"/>
              </w:rPr>
              <w:t>4、固体废物</w:t>
            </w:r>
            <w:bookmarkEnd w:id="40"/>
          </w:p>
          <w:p w14:paraId="1984CDF8">
            <w:pPr>
              <w:tabs>
                <w:tab w:val="left" w:pos="900"/>
              </w:tabs>
              <w:spacing w:line="336" w:lineRule="auto"/>
              <w:ind w:firstLine="482"/>
              <w:rPr>
                <w:rFonts w:ascii="Times New Roman" w:hAnsi="Times New Roman"/>
                <w:color w:val="000000" w:themeColor="text1"/>
                <w:sz w:val="24"/>
                <w:szCs w:val="24"/>
              </w:rPr>
            </w:pPr>
            <w:r>
              <w:rPr>
                <w:rFonts w:hint="eastAsia" w:ascii="Times New Roman" w:hAnsi="Times New Roman"/>
                <w:color w:val="000000" w:themeColor="text1"/>
                <w:sz w:val="24"/>
                <w:szCs w:val="24"/>
              </w:rPr>
              <w:t>本项目运营期产生的固废物主要为生活垃圾、谷糠、碎米和异色米、碎石、布袋除尘器回收粉尘</w:t>
            </w:r>
            <w:r>
              <w:rPr>
                <w:rFonts w:ascii="Times New Roman" w:hAnsi="Times New Roman"/>
                <w:color w:val="000000" w:themeColor="text1"/>
                <w:sz w:val="24"/>
                <w:szCs w:val="24"/>
              </w:rPr>
              <w:t>及</w:t>
            </w:r>
            <w:r>
              <w:rPr>
                <w:rFonts w:hint="eastAsia" w:ascii="Times New Roman" w:hAnsi="Times New Roman"/>
                <w:color w:val="000000" w:themeColor="text1"/>
                <w:sz w:val="24"/>
                <w:szCs w:val="24"/>
              </w:rPr>
              <w:t>废弃包装袋。</w:t>
            </w:r>
          </w:p>
          <w:p w14:paraId="410F55B2">
            <w:pPr>
              <w:spacing w:line="360" w:lineRule="auto"/>
              <w:ind w:left="480"/>
              <w:rPr>
                <w:rFonts w:ascii="Times New Roman" w:hAnsi="Times New Roman"/>
                <w:color w:val="000000" w:themeColor="text1"/>
                <w:sz w:val="24"/>
                <w:szCs w:val="24"/>
              </w:rPr>
            </w:pPr>
            <w:r>
              <w:rPr>
                <w:rFonts w:hint="eastAsia" w:ascii="Times New Roman" w:hAnsi="Times New Roman"/>
                <w:color w:val="000000" w:themeColor="text1"/>
                <w:sz w:val="24"/>
                <w:szCs w:val="24"/>
              </w:rPr>
              <w:t>（1）生活垃圾</w:t>
            </w:r>
          </w:p>
          <w:p w14:paraId="6FA9A938">
            <w:pPr>
              <w:pStyle w:val="114"/>
              <w:spacing w:line="360" w:lineRule="auto"/>
              <w:ind w:firstLine="480" w:firstLineChars="200"/>
              <w:rPr>
                <w:rFonts w:asciiTheme="minorEastAsia" w:hAnsiTheme="minorEastAsia"/>
                <w:color w:val="000000" w:themeColor="text1"/>
                <w:kern w:val="0"/>
                <w:sz w:val="24"/>
                <w:szCs w:val="24"/>
              </w:rPr>
            </w:pPr>
            <w:r>
              <w:rPr>
                <w:rFonts w:hint="eastAsia" w:asciiTheme="minorEastAsia" w:hAnsiTheme="minorEastAsia"/>
                <w:color w:val="000000" w:themeColor="text1"/>
                <w:kern w:val="0"/>
                <w:sz w:val="24"/>
                <w:szCs w:val="24"/>
              </w:rPr>
              <w:t>项目生活垃圾主要为项目区内职工人员产生，生活垃圾主要为塑料袋、纸屑、厨余、织物</w:t>
            </w:r>
            <w:r>
              <w:rPr>
                <w:rFonts w:hint="eastAsia" w:asciiTheme="minorEastAsia" w:hAnsiTheme="minorEastAsia"/>
                <w:color w:val="000000" w:themeColor="text1"/>
                <w:kern w:val="0"/>
                <w:sz w:val="24"/>
                <w:szCs w:val="24"/>
                <w:lang w:eastAsia="zh-CN"/>
              </w:rPr>
              <w:t>及</w:t>
            </w:r>
            <w:r>
              <w:rPr>
                <w:rFonts w:hint="eastAsia" w:asciiTheme="minorEastAsia" w:hAnsiTheme="minorEastAsia"/>
                <w:color w:val="000000" w:themeColor="text1"/>
                <w:kern w:val="0"/>
                <w:sz w:val="24"/>
                <w:szCs w:val="24"/>
              </w:rPr>
              <w:t>果皮等，无特殊有毒有害物质。本项目职工人员为</w:t>
            </w:r>
            <w:r>
              <w:rPr>
                <w:rFonts w:hint="eastAsia"/>
                <w:color w:val="000000" w:themeColor="text1"/>
                <w:kern w:val="0"/>
                <w:sz w:val="24"/>
                <w:szCs w:val="24"/>
              </w:rPr>
              <w:t>30</w:t>
            </w:r>
            <w:r>
              <w:rPr>
                <w:rFonts w:hint="eastAsia" w:asciiTheme="minorEastAsia" w:hAnsiTheme="minorEastAsia"/>
                <w:color w:val="000000" w:themeColor="text1"/>
                <w:kern w:val="0"/>
                <w:sz w:val="24"/>
                <w:szCs w:val="24"/>
              </w:rPr>
              <w:t>人，均在项目区住宿。</w:t>
            </w:r>
            <w:r>
              <w:rPr>
                <w:rFonts w:hint="eastAsia"/>
                <w:color w:val="000000" w:themeColor="text1"/>
                <w:kern w:val="0"/>
                <w:sz w:val="24"/>
                <w:szCs w:val="24"/>
              </w:rPr>
              <w:t>根据《第一次全国污染源普查：城镇生活源产排污系数手册》（</w:t>
            </w:r>
            <w:r>
              <w:rPr>
                <w:color w:val="000000" w:themeColor="text1"/>
                <w:kern w:val="0"/>
                <w:sz w:val="24"/>
                <w:szCs w:val="24"/>
              </w:rPr>
              <w:t>2008</w:t>
            </w:r>
            <w:r>
              <w:rPr>
                <w:rFonts w:hint="eastAsia"/>
                <w:color w:val="000000" w:themeColor="text1"/>
                <w:kern w:val="0"/>
                <w:sz w:val="24"/>
                <w:szCs w:val="24"/>
              </w:rPr>
              <w:t>年</w:t>
            </w:r>
            <w:r>
              <w:rPr>
                <w:color w:val="000000" w:themeColor="text1"/>
                <w:kern w:val="0"/>
                <w:sz w:val="24"/>
                <w:szCs w:val="24"/>
              </w:rPr>
              <w:t>3</w:t>
            </w:r>
            <w:r>
              <w:rPr>
                <w:rFonts w:hint="eastAsia"/>
                <w:color w:val="000000" w:themeColor="text1"/>
                <w:kern w:val="0"/>
                <w:sz w:val="24"/>
                <w:szCs w:val="24"/>
              </w:rPr>
              <w:t>月），表</w:t>
            </w:r>
            <w:r>
              <w:rPr>
                <w:color w:val="000000" w:themeColor="text1"/>
                <w:kern w:val="0"/>
                <w:sz w:val="24"/>
                <w:szCs w:val="24"/>
              </w:rPr>
              <w:t>4</w:t>
            </w:r>
            <w:r>
              <w:rPr>
                <w:rFonts w:hint="eastAsia"/>
                <w:color w:val="000000" w:themeColor="text1"/>
                <w:kern w:val="0"/>
                <w:sz w:val="24"/>
                <w:szCs w:val="24"/>
              </w:rPr>
              <w:t>四区五类居民生活污水、生活垃圾产生和排放系数，在项目区住宿人员生活垃圾产生量为</w:t>
            </w:r>
            <w:r>
              <w:rPr>
                <w:color w:val="000000" w:themeColor="text1"/>
                <w:kern w:val="0"/>
                <w:sz w:val="24"/>
                <w:szCs w:val="24"/>
              </w:rPr>
              <w:t>0.</w:t>
            </w:r>
            <w:r>
              <w:rPr>
                <w:rFonts w:hint="eastAsia"/>
                <w:color w:val="000000" w:themeColor="text1"/>
                <w:kern w:val="0"/>
                <w:sz w:val="24"/>
                <w:szCs w:val="24"/>
              </w:rPr>
              <w:t>35</w:t>
            </w:r>
            <w:r>
              <w:rPr>
                <w:color w:val="000000" w:themeColor="text1"/>
                <w:kern w:val="0"/>
                <w:sz w:val="24"/>
                <w:szCs w:val="24"/>
              </w:rPr>
              <w:t>kg/(</w:t>
            </w:r>
            <w:r>
              <w:rPr>
                <w:rFonts w:hint="eastAsia"/>
                <w:color w:val="000000" w:themeColor="text1"/>
                <w:kern w:val="0"/>
                <w:sz w:val="24"/>
                <w:szCs w:val="24"/>
              </w:rPr>
              <w:t>人</w:t>
            </w:r>
            <w:r>
              <w:rPr>
                <w:color w:val="000000" w:themeColor="text1"/>
                <w:kern w:val="0"/>
                <w:sz w:val="24"/>
                <w:szCs w:val="24"/>
              </w:rPr>
              <w:t>·d)</w:t>
            </w:r>
            <w:r>
              <w:rPr>
                <w:rFonts w:hint="eastAsia"/>
                <w:color w:val="000000" w:themeColor="text1"/>
                <w:kern w:val="0"/>
                <w:sz w:val="24"/>
                <w:szCs w:val="24"/>
              </w:rPr>
              <w:t>。</w:t>
            </w:r>
            <w:r>
              <w:rPr>
                <w:rFonts w:hint="eastAsia" w:asciiTheme="minorEastAsia" w:hAnsiTheme="minorEastAsia"/>
                <w:color w:val="000000" w:themeColor="text1"/>
                <w:kern w:val="0"/>
                <w:sz w:val="24"/>
                <w:szCs w:val="24"/>
              </w:rPr>
              <w:t>因此，项目生活垃圾产生量为</w:t>
            </w:r>
            <w:r>
              <w:rPr>
                <w:rFonts w:hint="eastAsia"/>
                <w:color w:val="000000" w:themeColor="text1"/>
                <w:kern w:val="0"/>
                <w:sz w:val="24"/>
                <w:szCs w:val="24"/>
              </w:rPr>
              <w:t>10.5</w:t>
            </w:r>
            <w:r>
              <w:rPr>
                <w:color w:val="000000" w:themeColor="text1"/>
                <w:kern w:val="0"/>
                <w:sz w:val="24"/>
                <w:szCs w:val="24"/>
              </w:rPr>
              <w:t>kg/d，</w:t>
            </w:r>
            <w:r>
              <w:rPr>
                <w:rFonts w:hint="eastAsia"/>
                <w:color w:val="000000" w:themeColor="text1"/>
                <w:kern w:val="0"/>
                <w:sz w:val="24"/>
                <w:szCs w:val="24"/>
              </w:rPr>
              <w:t>3.15</w:t>
            </w:r>
            <w:r>
              <w:rPr>
                <w:color w:val="000000" w:themeColor="text1"/>
                <w:kern w:val="0"/>
                <w:sz w:val="24"/>
                <w:szCs w:val="24"/>
              </w:rPr>
              <w:t>t/a</w:t>
            </w:r>
            <w:r>
              <w:rPr>
                <w:rFonts w:hint="eastAsia" w:asciiTheme="minorEastAsia" w:hAnsiTheme="minorEastAsia"/>
                <w:color w:val="000000" w:themeColor="text1"/>
                <w:kern w:val="0"/>
                <w:sz w:val="24"/>
                <w:szCs w:val="24"/>
              </w:rPr>
              <w:t>。</w:t>
            </w:r>
          </w:p>
          <w:p w14:paraId="2457E26A">
            <w:pPr>
              <w:pStyle w:val="114"/>
              <w:spacing w:line="360" w:lineRule="auto"/>
              <w:ind w:firstLine="480" w:firstLineChars="200"/>
              <w:rPr>
                <w:color w:val="000000" w:themeColor="text1"/>
                <w:sz w:val="24"/>
                <w:szCs w:val="24"/>
              </w:rPr>
            </w:pPr>
            <w:r>
              <w:rPr>
                <w:rFonts w:hint="eastAsia"/>
                <w:color w:val="000000" w:themeColor="text1"/>
                <w:sz w:val="24"/>
                <w:szCs w:val="24"/>
              </w:rPr>
              <w:t>（2）废弃包装袋</w:t>
            </w:r>
          </w:p>
          <w:p w14:paraId="3C202CA9">
            <w:pPr>
              <w:pStyle w:val="114"/>
              <w:spacing w:line="360" w:lineRule="auto"/>
              <w:ind w:firstLine="480" w:firstLineChars="200"/>
              <w:rPr>
                <w:color w:val="000000" w:themeColor="text1"/>
                <w:sz w:val="24"/>
                <w:szCs w:val="24"/>
              </w:rPr>
            </w:pPr>
            <w:r>
              <w:rPr>
                <w:rFonts w:hint="eastAsia"/>
                <w:color w:val="000000" w:themeColor="text1"/>
                <w:sz w:val="24"/>
                <w:szCs w:val="24"/>
              </w:rPr>
              <w:t>原料加工后会产生包装袋，部分完整的包装袋将用于装存谷糠，剩余破损、废弃的包装袋产生量为1t/a</w:t>
            </w:r>
            <w:r>
              <w:rPr>
                <w:color w:val="000000" w:themeColor="text1"/>
                <w:sz w:val="24"/>
                <w:szCs w:val="24"/>
              </w:rPr>
              <w:t>。</w:t>
            </w:r>
          </w:p>
          <w:p w14:paraId="6A07BB92">
            <w:pPr>
              <w:autoSpaceDE w:val="0"/>
              <w:autoSpaceDN w:val="0"/>
              <w:spacing w:line="360" w:lineRule="auto"/>
              <w:ind w:firstLine="480"/>
              <w:rPr>
                <w:rFonts w:ascii="Times New Roman" w:hAnsi="Times New Roman"/>
                <w:color w:val="000000" w:themeColor="text1"/>
                <w:sz w:val="24"/>
                <w:szCs w:val="24"/>
              </w:rPr>
            </w:pPr>
            <w:r>
              <w:rPr>
                <w:rFonts w:ascii="Times New Roman"/>
                <w:color w:val="000000" w:themeColor="text1"/>
                <w:sz w:val="24"/>
                <w:szCs w:val="24"/>
              </w:rPr>
              <w:t>（</w:t>
            </w:r>
            <w:r>
              <w:rPr>
                <w:rFonts w:ascii="Times New Roman" w:hAnsi="Times New Roman"/>
                <w:color w:val="000000" w:themeColor="text1"/>
                <w:sz w:val="24"/>
                <w:szCs w:val="24"/>
              </w:rPr>
              <w:t>3</w:t>
            </w:r>
            <w:r>
              <w:rPr>
                <w:rFonts w:ascii="Times New Roman"/>
                <w:color w:val="000000" w:themeColor="text1"/>
                <w:sz w:val="24"/>
                <w:szCs w:val="24"/>
              </w:rPr>
              <w:t>）</w:t>
            </w:r>
            <w:r>
              <w:rPr>
                <w:rFonts w:ascii="Times New Roman" w:hAnsi="Times New Roman"/>
                <w:color w:val="000000" w:themeColor="text1"/>
                <w:sz w:val="24"/>
                <w:szCs w:val="24"/>
              </w:rPr>
              <w:t>碎石</w:t>
            </w:r>
          </w:p>
          <w:p w14:paraId="2B5FFD53">
            <w:pPr>
              <w:autoSpaceDE w:val="0"/>
              <w:autoSpaceDN w:val="0"/>
              <w:spacing w:line="360" w:lineRule="auto"/>
              <w:ind w:firstLine="480"/>
              <w:rPr>
                <w:rFonts w:ascii="Times New Roman" w:hAnsi="Times New Roman"/>
                <w:color w:val="000000" w:themeColor="text1"/>
                <w:sz w:val="24"/>
                <w:szCs w:val="24"/>
              </w:rPr>
            </w:pPr>
            <w:r>
              <w:rPr>
                <w:rFonts w:ascii="Times New Roman" w:hAnsi="Times New Roman"/>
                <w:color w:val="000000" w:themeColor="text1"/>
                <w:sz w:val="24"/>
                <w:szCs w:val="24"/>
              </w:rPr>
              <w:t>大米在经过去石机时，会有少量碎石被筛选出来，类比同类项目，产生的碎石为原料的5‰，则碎石产生量为400t/a，筛选出来的碎石收集后同生活垃圾一起委托当地环卫部门进行清运。</w:t>
            </w:r>
          </w:p>
          <w:p w14:paraId="53DD5CFA">
            <w:pPr>
              <w:autoSpaceDE w:val="0"/>
              <w:autoSpaceDN w:val="0"/>
              <w:spacing w:line="360" w:lineRule="auto"/>
              <w:ind w:firstLine="480"/>
              <w:rPr>
                <w:rFonts w:ascii="Times New Roman" w:hAnsi="Times New Roman"/>
                <w:color w:val="000000" w:themeColor="text1"/>
                <w:sz w:val="24"/>
                <w:szCs w:val="24"/>
              </w:rPr>
            </w:pPr>
            <w:r>
              <w:rPr>
                <w:rFonts w:ascii="Times New Roman" w:hAnsi="Times New Roman"/>
                <w:color w:val="000000" w:themeColor="text1"/>
                <w:sz w:val="24"/>
                <w:szCs w:val="24"/>
              </w:rPr>
              <w:t>（4）除尘器回收粉尘及车间内沉降的粉尘</w:t>
            </w:r>
          </w:p>
          <w:p w14:paraId="066D266C">
            <w:pPr>
              <w:autoSpaceDE w:val="0"/>
              <w:autoSpaceDN w:val="0"/>
              <w:spacing w:line="360" w:lineRule="auto"/>
              <w:ind w:firstLine="480"/>
              <w:rPr>
                <w:rFonts w:ascii="Times New Roman" w:hAnsi="Times New Roman"/>
                <w:color w:val="000000" w:themeColor="text1"/>
                <w:sz w:val="24"/>
                <w:szCs w:val="24"/>
              </w:rPr>
            </w:pPr>
            <w:r>
              <w:rPr>
                <w:rFonts w:ascii="Times New Roman" w:hAnsi="Times New Roman"/>
                <w:color w:val="000000" w:themeColor="text1"/>
                <w:sz w:val="24"/>
                <w:szCs w:val="24"/>
              </w:rPr>
              <w:t>项目加工生产车间粉尘经沉降、布袋除尘后排放，除尘器收集及沉降在车间内的粉尘总量约</w:t>
            </w:r>
            <w:r>
              <w:rPr>
                <w:rFonts w:hint="eastAsia" w:ascii="Times New Roman" w:hAnsi="Times New Roman"/>
                <w:color w:val="000000" w:themeColor="text1"/>
                <w:sz w:val="24"/>
                <w:szCs w:val="24"/>
              </w:rPr>
              <w:t>1.0694</w:t>
            </w:r>
            <w:r>
              <w:rPr>
                <w:rFonts w:ascii="Times New Roman" w:hAnsi="Times New Roman"/>
                <w:color w:val="000000" w:themeColor="text1"/>
                <w:sz w:val="24"/>
                <w:szCs w:val="24"/>
              </w:rPr>
              <w:t>t/a，该</w:t>
            </w:r>
            <w:r>
              <w:rPr>
                <w:rFonts w:hint="eastAsia" w:ascii="Times New Roman" w:hAnsi="Times New Roman"/>
                <w:color w:val="000000" w:themeColor="text1"/>
                <w:sz w:val="24"/>
                <w:szCs w:val="24"/>
              </w:rPr>
              <w:t>部分粉尘应及时清理统一外售。</w:t>
            </w:r>
          </w:p>
          <w:p w14:paraId="16E8416D">
            <w:pPr>
              <w:pStyle w:val="114"/>
              <w:spacing w:line="360" w:lineRule="auto"/>
              <w:ind w:firstLine="480" w:firstLineChars="200"/>
              <w:rPr>
                <w:bCs/>
                <w:color w:val="000000" w:themeColor="text1"/>
                <w:kern w:val="10"/>
                <w:sz w:val="24"/>
              </w:rPr>
            </w:pPr>
            <w:r>
              <w:rPr>
                <w:rFonts w:hint="eastAsia"/>
                <w:bCs/>
                <w:color w:val="000000" w:themeColor="text1"/>
                <w:kern w:val="10"/>
                <w:sz w:val="24"/>
              </w:rPr>
              <w:t>（5）化粪池污泥</w:t>
            </w:r>
          </w:p>
          <w:p w14:paraId="4FCE8D9C">
            <w:pPr>
              <w:autoSpaceDE w:val="0"/>
              <w:autoSpaceDN w:val="0"/>
              <w:spacing w:line="360" w:lineRule="auto"/>
              <w:ind w:firstLine="480"/>
              <w:rPr>
                <w:rFonts w:ascii="Times New Roman" w:hAnsi="Times New Roman"/>
                <w:color w:val="000000" w:themeColor="text1"/>
                <w:sz w:val="24"/>
                <w:szCs w:val="24"/>
              </w:rPr>
            </w:pPr>
            <w:r>
              <w:rPr>
                <w:rFonts w:hint="eastAsia" w:ascii="Times New Roman" w:hAnsi="Times New Roman"/>
                <w:color w:val="000000" w:themeColor="text1"/>
                <w:sz w:val="24"/>
                <w:szCs w:val="24"/>
              </w:rPr>
              <w:t>本项目污泥主要来自防渗化粪池处理生活废水过程中产生的沉渣，根据《集中式污染治理设施产排污系数手册（</w:t>
            </w:r>
            <w:r>
              <w:rPr>
                <w:rFonts w:ascii="Times New Roman" w:hAnsi="Times New Roman"/>
                <w:color w:val="000000" w:themeColor="text1"/>
                <w:sz w:val="24"/>
                <w:szCs w:val="24"/>
              </w:rPr>
              <w:t>2010</w:t>
            </w:r>
            <w:r>
              <w:rPr>
                <w:rFonts w:hint="eastAsia" w:ascii="Times New Roman" w:hAnsi="Times New Roman"/>
                <w:color w:val="000000" w:themeColor="text1"/>
                <w:sz w:val="24"/>
                <w:szCs w:val="24"/>
              </w:rPr>
              <w:t>修订）》，污泥产生量按照</w:t>
            </w:r>
            <w:r>
              <w:rPr>
                <w:rFonts w:ascii="Times New Roman" w:hAnsi="Times New Roman"/>
                <w:color w:val="000000" w:themeColor="text1"/>
                <w:sz w:val="24"/>
                <w:szCs w:val="24"/>
              </w:rPr>
              <w:t>16.7t/</w:t>
            </w:r>
            <w:r>
              <w:rPr>
                <w:rFonts w:hint="eastAsia" w:ascii="Times New Roman" w:hAnsi="Times New Roman"/>
                <w:color w:val="000000" w:themeColor="text1"/>
                <w:sz w:val="24"/>
                <w:szCs w:val="24"/>
              </w:rPr>
              <w:t>万</w:t>
            </w:r>
            <w:r>
              <w:rPr>
                <w:rFonts w:ascii="Times New Roman" w:hAnsi="Times New Roman"/>
                <w:color w:val="000000" w:themeColor="text1"/>
                <w:sz w:val="24"/>
                <w:szCs w:val="24"/>
              </w:rPr>
              <w:t>t</w:t>
            </w:r>
            <w:r>
              <w:rPr>
                <w:rFonts w:hint="eastAsia" w:ascii="Times New Roman" w:hAnsi="Times New Roman"/>
                <w:color w:val="000000" w:themeColor="text1"/>
                <w:sz w:val="24"/>
                <w:szCs w:val="24"/>
              </w:rPr>
              <w:t>废水处理量计算，则项目区废水排入化粪池的总水量为2.04</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/d</w:t>
            </w:r>
            <w:r>
              <w:rPr>
                <w:rFonts w:hint="eastAsia" w:ascii="Times New Roman" w:hAnsi="Times New Roman"/>
                <w:color w:val="000000" w:themeColor="text1"/>
                <w:sz w:val="24"/>
                <w:szCs w:val="24"/>
              </w:rPr>
              <w:t>，则污泥产生量为3.407</w:t>
            </w:r>
            <w:r>
              <w:rPr>
                <w:rFonts w:ascii="Times New Roman" w:hAnsi="Times New Roman"/>
                <w:color w:val="000000" w:themeColor="text1"/>
                <w:sz w:val="24"/>
                <w:szCs w:val="24"/>
              </w:rPr>
              <w:t>kg/d</w:t>
            </w:r>
            <w:r>
              <w:rPr>
                <w:rFonts w:hint="eastAsia" w:ascii="Times New Roman" w:hAnsi="Times New Roman"/>
                <w:color w:val="000000" w:themeColor="text1"/>
                <w:sz w:val="24"/>
                <w:szCs w:val="24"/>
              </w:rPr>
              <w:t>，1.022</w:t>
            </w:r>
            <w:r>
              <w:rPr>
                <w:rFonts w:ascii="Times New Roman" w:hAnsi="Times New Roman"/>
                <w:color w:val="000000" w:themeColor="text1"/>
                <w:sz w:val="24"/>
                <w:szCs w:val="24"/>
              </w:rPr>
              <w:t>t/a</w:t>
            </w:r>
            <w:r>
              <w:rPr>
                <w:rFonts w:hint="eastAsia" w:ascii="Times New Roman" w:hAnsi="Times New Roman"/>
                <w:color w:val="000000" w:themeColor="text1"/>
                <w:sz w:val="24"/>
                <w:szCs w:val="24"/>
              </w:rPr>
              <w:t>。化粪池污泥定期清掏用于周边农田施肥，不外排。</w:t>
            </w:r>
          </w:p>
          <w:p w14:paraId="6DFB1AF4">
            <w:pPr>
              <w:pStyle w:val="114"/>
              <w:spacing w:line="360" w:lineRule="auto"/>
              <w:rPr>
                <w:color w:val="000000" w:themeColor="text1"/>
                <w:sz w:val="24"/>
                <w:szCs w:val="24"/>
              </w:rPr>
            </w:pPr>
          </w:p>
          <w:p w14:paraId="5046A846">
            <w:pPr>
              <w:pStyle w:val="114"/>
              <w:spacing w:line="360" w:lineRule="auto"/>
              <w:rPr>
                <w:color w:val="000000" w:themeColor="text1"/>
                <w:sz w:val="24"/>
                <w:szCs w:val="24"/>
              </w:rPr>
            </w:pPr>
          </w:p>
          <w:p w14:paraId="1AFBD477">
            <w:pPr>
              <w:pStyle w:val="114"/>
              <w:spacing w:line="360" w:lineRule="auto"/>
              <w:rPr>
                <w:color w:val="000000" w:themeColor="text1"/>
                <w:sz w:val="24"/>
                <w:szCs w:val="24"/>
              </w:rPr>
            </w:pPr>
          </w:p>
          <w:p w14:paraId="0DFF2CFA">
            <w:pPr>
              <w:pStyle w:val="114"/>
              <w:spacing w:line="360" w:lineRule="auto"/>
              <w:rPr>
                <w:color w:val="000000" w:themeColor="text1"/>
                <w:sz w:val="24"/>
                <w:szCs w:val="24"/>
              </w:rPr>
            </w:pPr>
          </w:p>
          <w:p w14:paraId="128EDCD5">
            <w:pPr>
              <w:pStyle w:val="114"/>
              <w:spacing w:line="360" w:lineRule="auto"/>
              <w:rPr>
                <w:color w:val="000000" w:themeColor="text1"/>
                <w:sz w:val="24"/>
                <w:szCs w:val="24"/>
              </w:rPr>
            </w:pPr>
          </w:p>
          <w:p w14:paraId="48241A2A">
            <w:pPr>
              <w:pStyle w:val="114"/>
              <w:spacing w:line="360" w:lineRule="auto"/>
              <w:rPr>
                <w:color w:val="000000" w:themeColor="text1"/>
                <w:sz w:val="24"/>
                <w:szCs w:val="24"/>
              </w:rPr>
            </w:pPr>
          </w:p>
          <w:p w14:paraId="6519541B">
            <w:pPr>
              <w:pStyle w:val="114"/>
              <w:spacing w:line="360" w:lineRule="auto"/>
              <w:rPr>
                <w:color w:val="000000" w:themeColor="text1"/>
                <w:sz w:val="24"/>
                <w:szCs w:val="24"/>
              </w:rPr>
            </w:pPr>
          </w:p>
          <w:p w14:paraId="26D69197">
            <w:pPr>
              <w:pStyle w:val="114"/>
              <w:spacing w:line="360" w:lineRule="auto"/>
              <w:rPr>
                <w:color w:val="000000" w:themeColor="text1"/>
                <w:sz w:val="24"/>
                <w:szCs w:val="24"/>
              </w:rPr>
            </w:pPr>
          </w:p>
          <w:p w14:paraId="6EB1F581">
            <w:pPr>
              <w:pStyle w:val="114"/>
              <w:spacing w:line="360" w:lineRule="auto"/>
              <w:rPr>
                <w:color w:val="000000" w:themeColor="text1"/>
                <w:sz w:val="24"/>
                <w:szCs w:val="24"/>
              </w:rPr>
            </w:pPr>
          </w:p>
          <w:p w14:paraId="11B9AD79">
            <w:pPr>
              <w:pStyle w:val="114"/>
              <w:spacing w:line="360" w:lineRule="auto"/>
              <w:rPr>
                <w:color w:val="000000" w:themeColor="text1"/>
                <w:sz w:val="24"/>
                <w:szCs w:val="24"/>
              </w:rPr>
            </w:pPr>
          </w:p>
          <w:p w14:paraId="1499DE4E">
            <w:pPr>
              <w:pStyle w:val="114"/>
              <w:spacing w:line="360" w:lineRule="auto"/>
              <w:rPr>
                <w:color w:val="000000" w:themeColor="text1"/>
                <w:sz w:val="24"/>
                <w:szCs w:val="24"/>
              </w:rPr>
            </w:pPr>
          </w:p>
          <w:p w14:paraId="5A313288">
            <w:pPr>
              <w:pStyle w:val="114"/>
              <w:spacing w:line="360" w:lineRule="auto"/>
              <w:rPr>
                <w:color w:val="000000" w:themeColor="text1"/>
                <w:sz w:val="24"/>
                <w:szCs w:val="24"/>
              </w:rPr>
            </w:pPr>
          </w:p>
          <w:p w14:paraId="3AB0AB4B">
            <w:pPr>
              <w:pStyle w:val="114"/>
              <w:spacing w:line="360" w:lineRule="auto"/>
              <w:rPr>
                <w:color w:val="000000" w:themeColor="text1"/>
                <w:sz w:val="24"/>
                <w:szCs w:val="24"/>
              </w:rPr>
            </w:pPr>
          </w:p>
          <w:p w14:paraId="73F23BCA">
            <w:pPr>
              <w:pStyle w:val="114"/>
              <w:spacing w:line="360" w:lineRule="auto"/>
              <w:rPr>
                <w:color w:val="000000" w:themeColor="text1"/>
                <w:sz w:val="24"/>
                <w:szCs w:val="24"/>
              </w:rPr>
            </w:pPr>
          </w:p>
          <w:p w14:paraId="2C66753C">
            <w:pPr>
              <w:pStyle w:val="114"/>
              <w:spacing w:line="360" w:lineRule="auto"/>
              <w:rPr>
                <w:color w:val="000000" w:themeColor="text1"/>
                <w:sz w:val="24"/>
                <w:szCs w:val="24"/>
              </w:rPr>
            </w:pPr>
          </w:p>
          <w:p w14:paraId="37636922">
            <w:pPr>
              <w:pStyle w:val="114"/>
              <w:spacing w:line="360" w:lineRule="auto"/>
              <w:rPr>
                <w:color w:val="000000" w:themeColor="text1"/>
                <w:sz w:val="24"/>
                <w:szCs w:val="24"/>
              </w:rPr>
            </w:pPr>
          </w:p>
        </w:tc>
      </w:tr>
    </w:tbl>
    <w:p w14:paraId="37BC5FFE">
      <w:pPr>
        <w:outlineLvl w:val="0"/>
        <w:rPr>
          <w:rFonts w:ascii="Times New Roman" w:hAnsi="Times New Roman"/>
          <w:b/>
          <w:color w:val="000000" w:themeColor="text1"/>
          <w:sz w:val="28"/>
          <w:szCs w:val="28"/>
        </w:rPr>
        <w:sectPr>
          <w:pgSz w:w="11906" w:h="16838"/>
          <w:pgMar w:top="1440" w:right="1800" w:bottom="1440" w:left="1800" w:header="851" w:footer="992" w:gutter="0"/>
          <w:cols w:space="720" w:num="1"/>
          <w:docGrid w:type="lines" w:linePitch="312" w:charSpace="0"/>
        </w:sectPr>
      </w:pPr>
    </w:p>
    <w:p w14:paraId="5049F9FB">
      <w:pPr>
        <w:outlineLvl w:val="0"/>
        <w:rPr>
          <w:rFonts w:ascii="Times New Roman" w:hAnsi="Times New Roman"/>
          <w:b/>
          <w:color w:val="000000" w:themeColor="text1"/>
          <w:sz w:val="28"/>
          <w:szCs w:val="28"/>
        </w:rPr>
      </w:pPr>
      <w:bookmarkStart w:id="41" w:name="_Toc482291048"/>
      <w:r>
        <w:rPr>
          <w:rFonts w:hint="eastAsia" w:ascii="Times New Roman" w:hAnsi="Times New Roman"/>
          <w:b/>
          <w:color w:val="000000" w:themeColor="text1"/>
          <w:sz w:val="28"/>
          <w:szCs w:val="28"/>
        </w:rPr>
        <w:t>六、项目主要污染物产生及预计排放情况</w:t>
      </w:r>
      <w:bookmarkEnd w:id="41"/>
    </w:p>
    <w:tbl>
      <w:tblPr>
        <w:tblStyle w:val="27"/>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501"/>
        <w:gridCol w:w="1701"/>
        <w:gridCol w:w="1560"/>
        <w:gridCol w:w="2551"/>
        <w:gridCol w:w="2314"/>
      </w:tblGrid>
      <w:tr w14:paraId="10AB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54" w:type="dxa"/>
            <w:gridSpan w:val="2"/>
            <w:tcBorders>
              <w:tl2br w:val="single" w:color="auto" w:sz="4" w:space="0"/>
            </w:tcBorders>
            <w:vAlign w:val="center"/>
          </w:tcPr>
          <w:p w14:paraId="696CFA3C">
            <w:pPr>
              <w:spacing w:line="312" w:lineRule="auto"/>
              <w:jc w:val="center"/>
              <w:rPr>
                <w:rFonts w:ascii="Times New Roman" w:hAnsi="Times New Roman"/>
                <w:b/>
                <w:color w:val="000000" w:themeColor="text1"/>
                <w:spacing w:val="-20"/>
                <w:szCs w:val="21"/>
              </w:rPr>
            </w:pPr>
            <w:r>
              <w:rPr>
                <w:rFonts w:ascii="Times New Roman"/>
                <w:b/>
                <w:color w:val="000000" w:themeColor="text1"/>
                <w:spacing w:val="-20"/>
                <w:szCs w:val="21"/>
              </w:rPr>
              <w:t>内容</w:t>
            </w:r>
          </w:p>
          <w:p w14:paraId="39822D3B">
            <w:pPr>
              <w:spacing w:line="312" w:lineRule="auto"/>
              <w:jc w:val="center"/>
              <w:rPr>
                <w:rFonts w:ascii="Times New Roman" w:hAnsi="Times New Roman"/>
                <w:b/>
                <w:color w:val="000000" w:themeColor="text1"/>
                <w:szCs w:val="21"/>
              </w:rPr>
            </w:pPr>
          </w:p>
          <w:p w14:paraId="4725A5EB">
            <w:pPr>
              <w:spacing w:line="312" w:lineRule="auto"/>
              <w:jc w:val="center"/>
              <w:rPr>
                <w:rFonts w:ascii="Times New Roman" w:hAnsi="Times New Roman"/>
                <w:b/>
                <w:color w:val="000000" w:themeColor="text1"/>
                <w:szCs w:val="21"/>
              </w:rPr>
            </w:pPr>
            <w:r>
              <w:rPr>
                <w:rFonts w:ascii="Times New Roman"/>
                <w:b/>
                <w:color w:val="000000" w:themeColor="text1"/>
                <w:szCs w:val="21"/>
              </w:rPr>
              <w:t>类型</w:t>
            </w:r>
          </w:p>
        </w:tc>
        <w:tc>
          <w:tcPr>
            <w:tcW w:w="1701" w:type="dxa"/>
            <w:vAlign w:val="center"/>
          </w:tcPr>
          <w:p w14:paraId="7307BC85">
            <w:pPr>
              <w:spacing w:line="312" w:lineRule="auto"/>
              <w:jc w:val="center"/>
              <w:rPr>
                <w:rFonts w:ascii="Times New Roman" w:hAnsi="Times New Roman"/>
                <w:b/>
                <w:color w:val="000000" w:themeColor="text1"/>
                <w:szCs w:val="21"/>
              </w:rPr>
            </w:pPr>
            <w:r>
              <w:rPr>
                <w:rFonts w:ascii="Times New Roman"/>
                <w:b/>
                <w:color w:val="000000" w:themeColor="text1"/>
                <w:szCs w:val="21"/>
              </w:rPr>
              <w:t>排放源</w:t>
            </w:r>
          </w:p>
          <w:p w14:paraId="702DA4F5">
            <w:pPr>
              <w:spacing w:line="312" w:lineRule="auto"/>
              <w:jc w:val="center"/>
              <w:rPr>
                <w:rFonts w:ascii="Times New Roman" w:hAnsi="Times New Roman"/>
                <w:b/>
                <w:color w:val="000000" w:themeColor="text1"/>
                <w:szCs w:val="21"/>
              </w:rPr>
            </w:pPr>
            <w:r>
              <w:rPr>
                <w:rFonts w:ascii="Times New Roman" w:hAnsi="Times New Roman"/>
                <w:b/>
                <w:color w:val="000000" w:themeColor="text1"/>
                <w:szCs w:val="21"/>
              </w:rPr>
              <w:t>(</w:t>
            </w:r>
            <w:r>
              <w:rPr>
                <w:rFonts w:ascii="Times New Roman"/>
                <w:b/>
                <w:color w:val="000000" w:themeColor="text1"/>
                <w:szCs w:val="21"/>
              </w:rPr>
              <w:t>编号</w:t>
            </w:r>
            <w:r>
              <w:rPr>
                <w:rFonts w:ascii="Times New Roman" w:hAnsi="Times New Roman"/>
                <w:b/>
                <w:color w:val="000000" w:themeColor="text1"/>
                <w:szCs w:val="21"/>
              </w:rPr>
              <w:t>)</w:t>
            </w:r>
          </w:p>
        </w:tc>
        <w:tc>
          <w:tcPr>
            <w:tcW w:w="1560" w:type="dxa"/>
            <w:vAlign w:val="center"/>
          </w:tcPr>
          <w:p w14:paraId="2869124E">
            <w:pPr>
              <w:spacing w:line="312" w:lineRule="auto"/>
              <w:jc w:val="center"/>
              <w:rPr>
                <w:rFonts w:ascii="Times New Roman" w:hAnsi="Times New Roman"/>
                <w:b/>
                <w:color w:val="000000" w:themeColor="text1"/>
                <w:szCs w:val="21"/>
              </w:rPr>
            </w:pPr>
            <w:r>
              <w:rPr>
                <w:rFonts w:ascii="Times New Roman"/>
                <w:b/>
                <w:color w:val="000000" w:themeColor="text1"/>
                <w:szCs w:val="21"/>
              </w:rPr>
              <w:t>污染物</w:t>
            </w:r>
          </w:p>
          <w:p w14:paraId="31C014E4">
            <w:pPr>
              <w:spacing w:line="312" w:lineRule="auto"/>
              <w:jc w:val="center"/>
              <w:rPr>
                <w:rFonts w:ascii="Times New Roman" w:hAnsi="Times New Roman"/>
                <w:b/>
                <w:color w:val="000000" w:themeColor="text1"/>
                <w:szCs w:val="21"/>
              </w:rPr>
            </w:pPr>
            <w:r>
              <w:rPr>
                <w:rFonts w:ascii="Times New Roman"/>
                <w:b/>
                <w:color w:val="000000" w:themeColor="text1"/>
                <w:szCs w:val="21"/>
              </w:rPr>
              <w:t>名称</w:t>
            </w:r>
          </w:p>
        </w:tc>
        <w:tc>
          <w:tcPr>
            <w:tcW w:w="2551" w:type="dxa"/>
            <w:vAlign w:val="center"/>
          </w:tcPr>
          <w:p w14:paraId="7A0F4778">
            <w:pPr>
              <w:spacing w:line="312" w:lineRule="auto"/>
              <w:jc w:val="center"/>
              <w:rPr>
                <w:rFonts w:ascii="Times New Roman" w:hAnsi="Times New Roman"/>
                <w:b/>
                <w:color w:val="000000" w:themeColor="text1"/>
                <w:szCs w:val="21"/>
              </w:rPr>
            </w:pPr>
            <w:r>
              <w:rPr>
                <w:rFonts w:ascii="Times New Roman"/>
                <w:b/>
                <w:color w:val="000000" w:themeColor="text1"/>
                <w:szCs w:val="21"/>
              </w:rPr>
              <w:t>处理前产生浓度</w:t>
            </w:r>
          </w:p>
          <w:p w14:paraId="5243A6E4">
            <w:pPr>
              <w:spacing w:line="312" w:lineRule="auto"/>
              <w:jc w:val="center"/>
              <w:rPr>
                <w:rFonts w:ascii="Times New Roman" w:hAnsi="Times New Roman"/>
                <w:b/>
                <w:color w:val="000000" w:themeColor="text1"/>
                <w:szCs w:val="21"/>
              </w:rPr>
            </w:pPr>
            <w:r>
              <w:rPr>
                <w:rFonts w:ascii="Times New Roman"/>
                <w:b/>
                <w:color w:val="000000" w:themeColor="text1"/>
                <w:szCs w:val="21"/>
              </w:rPr>
              <w:t>及产生量</w:t>
            </w:r>
          </w:p>
        </w:tc>
        <w:tc>
          <w:tcPr>
            <w:tcW w:w="2314" w:type="dxa"/>
            <w:vAlign w:val="center"/>
          </w:tcPr>
          <w:p w14:paraId="3EF1C7C7">
            <w:pPr>
              <w:spacing w:line="312" w:lineRule="auto"/>
              <w:jc w:val="center"/>
              <w:rPr>
                <w:rFonts w:ascii="Times New Roman" w:hAnsi="Times New Roman"/>
                <w:b/>
                <w:color w:val="000000" w:themeColor="text1"/>
                <w:szCs w:val="21"/>
              </w:rPr>
            </w:pPr>
            <w:r>
              <w:rPr>
                <w:rFonts w:ascii="Times New Roman"/>
                <w:b/>
                <w:color w:val="000000" w:themeColor="text1"/>
                <w:szCs w:val="21"/>
              </w:rPr>
              <w:t>排放浓度</w:t>
            </w:r>
          </w:p>
          <w:p w14:paraId="0A16474B">
            <w:pPr>
              <w:spacing w:line="312" w:lineRule="auto"/>
              <w:jc w:val="center"/>
              <w:rPr>
                <w:rFonts w:ascii="Times New Roman" w:hAnsi="Times New Roman"/>
                <w:b/>
                <w:color w:val="000000" w:themeColor="text1"/>
                <w:szCs w:val="21"/>
              </w:rPr>
            </w:pPr>
            <w:r>
              <w:rPr>
                <w:rFonts w:ascii="Times New Roman"/>
                <w:b/>
                <w:color w:val="000000" w:themeColor="text1"/>
                <w:szCs w:val="21"/>
              </w:rPr>
              <w:t>及排放量</w:t>
            </w:r>
          </w:p>
        </w:tc>
      </w:tr>
      <w:tr w14:paraId="73B5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453" w:type="dxa"/>
            <w:vMerge w:val="restart"/>
            <w:vAlign w:val="center"/>
          </w:tcPr>
          <w:p w14:paraId="108AFA4C">
            <w:pPr>
              <w:spacing w:line="312" w:lineRule="auto"/>
              <w:jc w:val="center"/>
              <w:rPr>
                <w:rFonts w:ascii="Times New Roman" w:hAnsi="Times New Roman"/>
                <w:b/>
                <w:color w:val="000000" w:themeColor="text1"/>
                <w:szCs w:val="21"/>
              </w:rPr>
            </w:pPr>
            <w:r>
              <w:rPr>
                <w:rFonts w:ascii="Times New Roman"/>
                <w:b/>
                <w:color w:val="000000" w:themeColor="text1"/>
                <w:szCs w:val="21"/>
              </w:rPr>
              <w:t>大气污染物</w:t>
            </w:r>
          </w:p>
        </w:tc>
        <w:tc>
          <w:tcPr>
            <w:tcW w:w="501" w:type="dxa"/>
            <w:vMerge w:val="restart"/>
            <w:vAlign w:val="center"/>
          </w:tcPr>
          <w:p w14:paraId="11E698FC">
            <w:pPr>
              <w:spacing w:line="312" w:lineRule="auto"/>
              <w:jc w:val="center"/>
              <w:rPr>
                <w:rFonts w:ascii="Times New Roman" w:hAnsi="Times New Roman"/>
                <w:b/>
                <w:color w:val="000000" w:themeColor="text1"/>
                <w:szCs w:val="21"/>
              </w:rPr>
            </w:pPr>
            <w:r>
              <w:rPr>
                <w:rFonts w:ascii="Times New Roman"/>
                <w:b/>
                <w:color w:val="000000" w:themeColor="text1"/>
                <w:szCs w:val="21"/>
              </w:rPr>
              <w:t>施</w:t>
            </w:r>
          </w:p>
          <w:p w14:paraId="6FC0CA3D">
            <w:pPr>
              <w:spacing w:line="312" w:lineRule="auto"/>
              <w:jc w:val="center"/>
              <w:rPr>
                <w:rFonts w:ascii="Times New Roman" w:hAnsi="Times New Roman"/>
                <w:b/>
                <w:color w:val="000000" w:themeColor="text1"/>
                <w:szCs w:val="21"/>
              </w:rPr>
            </w:pPr>
            <w:r>
              <w:rPr>
                <w:rFonts w:ascii="Times New Roman"/>
                <w:b/>
                <w:color w:val="000000" w:themeColor="text1"/>
                <w:szCs w:val="21"/>
              </w:rPr>
              <w:t>工</w:t>
            </w:r>
          </w:p>
          <w:p w14:paraId="6049C7F5">
            <w:pPr>
              <w:spacing w:line="312" w:lineRule="auto"/>
              <w:jc w:val="center"/>
              <w:rPr>
                <w:rFonts w:ascii="Times New Roman" w:hAnsi="Times New Roman"/>
                <w:b/>
                <w:color w:val="000000" w:themeColor="text1"/>
                <w:szCs w:val="21"/>
              </w:rPr>
            </w:pPr>
            <w:r>
              <w:rPr>
                <w:rFonts w:ascii="Times New Roman"/>
                <w:b/>
                <w:color w:val="000000" w:themeColor="text1"/>
                <w:szCs w:val="21"/>
              </w:rPr>
              <w:t>期</w:t>
            </w:r>
          </w:p>
        </w:tc>
        <w:tc>
          <w:tcPr>
            <w:tcW w:w="1701" w:type="dxa"/>
            <w:vAlign w:val="center"/>
          </w:tcPr>
          <w:p w14:paraId="5C4839A0">
            <w:pPr>
              <w:spacing w:line="312" w:lineRule="auto"/>
              <w:jc w:val="center"/>
              <w:rPr>
                <w:rFonts w:ascii="Times New Roman" w:hAnsi="Times New Roman"/>
                <w:color w:val="000000" w:themeColor="text1"/>
                <w:szCs w:val="21"/>
              </w:rPr>
            </w:pPr>
            <w:r>
              <w:rPr>
                <w:rFonts w:ascii="Times New Roman"/>
                <w:color w:val="000000" w:themeColor="text1"/>
                <w:szCs w:val="21"/>
              </w:rPr>
              <w:t>场地平整、土方开挖</w:t>
            </w:r>
          </w:p>
        </w:tc>
        <w:tc>
          <w:tcPr>
            <w:tcW w:w="1560" w:type="dxa"/>
            <w:vAlign w:val="center"/>
          </w:tcPr>
          <w:p w14:paraId="059E4BC7">
            <w:pPr>
              <w:spacing w:line="312" w:lineRule="auto"/>
              <w:jc w:val="center"/>
              <w:rPr>
                <w:rFonts w:ascii="Times New Roman" w:hAnsi="Times New Roman"/>
                <w:color w:val="000000" w:themeColor="text1"/>
                <w:szCs w:val="21"/>
              </w:rPr>
            </w:pPr>
            <w:r>
              <w:rPr>
                <w:rFonts w:ascii="Times New Roman"/>
                <w:color w:val="000000" w:themeColor="text1"/>
                <w:szCs w:val="21"/>
              </w:rPr>
              <w:t>扬尘</w:t>
            </w:r>
          </w:p>
        </w:tc>
        <w:tc>
          <w:tcPr>
            <w:tcW w:w="2551" w:type="dxa"/>
            <w:vAlign w:val="center"/>
          </w:tcPr>
          <w:p w14:paraId="0D56F752">
            <w:pPr>
              <w:spacing w:line="312" w:lineRule="auto"/>
              <w:jc w:val="center"/>
              <w:rPr>
                <w:rFonts w:ascii="Times New Roman" w:hAnsi="Times New Roman"/>
                <w:color w:val="000000" w:themeColor="text1"/>
                <w:szCs w:val="21"/>
              </w:rPr>
            </w:pPr>
            <w:r>
              <w:rPr>
                <w:rFonts w:hint="eastAsia" w:ascii="Times New Roman" w:hAnsi="Times New Roman"/>
                <w:bCs/>
                <w:color w:val="000000" w:themeColor="text1"/>
                <w:szCs w:val="21"/>
              </w:rPr>
              <w:t>73.59t</w:t>
            </w:r>
          </w:p>
        </w:tc>
        <w:tc>
          <w:tcPr>
            <w:tcW w:w="2314" w:type="dxa"/>
            <w:vAlign w:val="center"/>
          </w:tcPr>
          <w:p w14:paraId="501DBAA0">
            <w:pPr>
              <w:spacing w:line="312" w:lineRule="auto"/>
              <w:jc w:val="center"/>
              <w:rPr>
                <w:rFonts w:ascii="Times New Roman" w:hAnsi="Times New Roman"/>
                <w:color w:val="000000" w:themeColor="text1"/>
                <w:szCs w:val="21"/>
              </w:rPr>
            </w:pPr>
            <w:r>
              <w:rPr>
                <w:rFonts w:hint="eastAsia" w:ascii="Times New Roman" w:hAnsi="Times New Roman"/>
                <w:bCs/>
                <w:color w:val="000000" w:themeColor="text1"/>
                <w:szCs w:val="21"/>
              </w:rPr>
              <w:t>73.59t</w:t>
            </w:r>
          </w:p>
        </w:tc>
      </w:tr>
      <w:tr w14:paraId="7F5ED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453" w:type="dxa"/>
            <w:vMerge w:val="continue"/>
            <w:vAlign w:val="center"/>
          </w:tcPr>
          <w:p w14:paraId="23D4D58F">
            <w:pPr>
              <w:spacing w:line="312" w:lineRule="auto"/>
              <w:jc w:val="center"/>
              <w:rPr>
                <w:rFonts w:ascii="Times New Roman" w:hAnsi="Times New Roman"/>
                <w:b/>
                <w:color w:val="000000" w:themeColor="text1"/>
                <w:szCs w:val="21"/>
              </w:rPr>
            </w:pPr>
          </w:p>
        </w:tc>
        <w:tc>
          <w:tcPr>
            <w:tcW w:w="501" w:type="dxa"/>
            <w:vMerge w:val="continue"/>
            <w:vAlign w:val="center"/>
          </w:tcPr>
          <w:p w14:paraId="3B396FBA">
            <w:pPr>
              <w:spacing w:line="312" w:lineRule="auto"/>
              <w:jc w:val="center"/>
              <w:rPr>
                <w:rFonts w:ascii="Times New Roman" w:hAnsi="Times New Roman"/>
                <w:b/>
                <w:color w:val="000000" w:themeColor="text1"/>
                <w:szCs w:val="21"/>
              </w:rPr>
            </w:pPr>
          </w:p>
        </w:tc>
        <w:tc>
          <w:tcPr>
            <w:tcW w:w="1701" w:type="dxa"/>
            <w:vMerge w:val="restart"/>
            <w:vAlign w:val="center"/>
          </w:tcPr>
          <w:p w14:paraId="496298A9">
            <w:pPr>
              <w:spacing w:line="312" w:lineRule="auto"/>
              <w:jc w:val="center"/>
              <w:rPr>
                <w:rFonts w:ascii="Times New Roman" w:hAnsi="Times New Roman"/>
                <w:color w:val="000000" w:themeColor="text1"/>
                <w:szCs w:val="21"/>
              </w:rPr>
            </w:pPr>
            <w:r>
              <w:rPr>
                <w:rFonts w:ascii="Times New Roman"/>
                <w:color w:val="000000" w:themeColor="text1"/>
                <w:szCs w:val="21"/>
              </w:rPr>
              <w:t>施工机械、车辆</w:t>
            </w:r>
          </w:p>
        </w:tc>
        <w:tc>
          <w:tcPr>
            <w:tcW w:w="1560" w:type="dxa"/>
            <w:vAlign w:val="center"/>
          </w:tcPr>
          <w:p w14:paraId="2912117F">
            <w:pPr>
              <w:jc w:val="center"/>
              <w:rPr>
                <w:rFonts w:ascii="Times New Roman" w:hAnsi="Times New Roman"/>
                <w:color w:val="000000" w:themeColor="text1"/>
                <w:szCs w:val="21"/>
              </w:rPr>
            </w:pPr>
            <w:r>
              <w:rPr>
                <w:rFonts w:ascii="Times New Roman" w:hAnsi="Times New Roman"/>
                <w:color w:val="000000" w:themeColor="text1"/>
                <w:szCs w:val="21"/>
                <w:lang w:val="en-GB"/>
              </w:rPr>
              <w:t>CO</w:t>
            </w:r>
          </w:p>
        </w:tc>
        <w:tc>
          <w:tcPr>
            <w:tcW w:w="2551" w:type="dxa"/>
            <w:vAlign w:val="center"/>
          </w:tcPr>
          <w:p w14:paraId="46AC8CA3">
            <w:pPr>
              <w:tabs>
                <w:tab w:val="left" w:pos="2100"/>
              </w:tabs>
              <w:spacing w:line="360" w:lineRule="auto"/>
              <w:jc w:val="center"/>
              <w:rPr>
                <w:rFonts w:ascii="Times New Roman" w:hAnsi="Times New Roman"/>
                <w:bCs/>
                <w:color w:val="000000" w:themeColor="text1"/>
                <w:kern w:val="0"/>
                <w:szCs w:val="21"/>
              </w:rPr>
            </w:pPr>
            <w:r>
              <w:rPr>
                <w:rFonts w:ascii="Times New Roman" w:hAnsi="Times New Roman"/>
                <w:bCs/>
                <w:color w:val="000000" w:themeColor="text1"/>
                <w:kern w:val="0"/>
                <w:szCs w:val="21"/>
              </w:rPr>
              <w:t>0.0</w:t>
            </w:r>
            <w:r>
              <w:rPr>
                <w:rFonts w:hint="eastAsia" w:ascii="Times New Roman" w:hAnsi="Times New Roman"/>
                <w:bCs/>
                <w:color w:val="000000" w:themeColor="text1"/>
                <w:kern w:val="0"/>
                <w:szCs w:val="21"/>
              </w:rPr>
              <w:t>450</w:t>
            </w:r>
            <w:r>
              <w:rPr>
                <w:rFonts w:ascii="Times New Roman" w:hAnsi="Times New Roman"/>
                <w:bCs/>
                <w:color w:val="000000" w:themeColor="text1"/>
                <w:kern w:val="0"/>
                <w:szCs w:val="21"/>
              </w:rPr>
              <w:t>kg/d</w:t>
            </w:r>
          </w:p>
        </w:tc>
        <w:tc>
          <w:tcPr>
            <w:tcW w:w="2314" w:type="dxa"/>
            <w:vAlign w:val="center"/>
          </w:tcPr>
          <w:p w14:paraId="6B560854">
            <w:pPr>
              <w:tabs>
                <w:tab w:val="left" w:pos="2100"/>
              </w:tabs>
              <w:spacing w:line="360" w:lineRule="auto"/>
              <w:jc w:val="center"/>
              <w:rPr>
                <w:rFonts w:ascii="Times New Roman" w:hAnsi="Times New Roman"/>
                <w:bCs/>
                <w:color w:val="000000" w:themeColor="text1"/>
                <w:kern w:val="0"/>
                <w:szCs w:val="21"/>
              </w:rPr>
            </w:pPr>
            <w:r>
              <w:rPr>
                <w:rFonts w:ascii="Times New Roman" w:hAnsi="Times New Roman"/>
                <w:bCs/>
                <w:color w:val="000000" w:themeColor="text1"/>
                <w:kern w:val="0"/>
                <w:szCs w:val="21"/>
              </w:rPr>
              <w:t>0.0</w:t>
            </w:r>
            <w:r>
              <w:rPr>
                <w:rFonts w:hint="eastAsia" w:ascii="Times New Roman" w:hAnsi="Times New Roman"/>
                <w:bCs/>
                <w:color w:val="000000" w:themeColor="text1"/>
                <w:kern w:val="0"/>
                <w:szCs w:val="21"/>
              </w:rPr>
              <w:t>450</w:t>
            </w:r>
            <w:r>
              <w:rPr>
                <w:rFonts w:ascii="Times New Roman" w:hAnsi="Times New Roman"/>
                <w:bCs/>
                <w:color w:val="000000" w:themeColor="text1"/>
                <w:kern w:val="0"/>
                <w:szCs w:val="21"/>
              </w:rPr>
              <w:t>kg/d</w:t>
            </w:r>
          </w:p>
        </w:tc>
      </w:tr>
      <w:tr w14:paraId="46A1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453" w:type="dxa"/>
            <w:vMerge w:val="continue"/>
            <w:vAlign w:val="center"/>
          </w:tcPr>
          <w:p w14:paraId="05B19B9E">
            <w:pPr>
              <w:spacing w:line="312" w:lineRule="auto"/>
              <w:jc w:val="center"/>
              <w:rPr>
                <w:rFonts w:ascii="Times New Roman" w:hAnsi="Times New Roman"/>
                <w:b/>
                <w:color w:val="000000" w:themeColor="text1"/>
                <w:szCs w:val="21"/>
              </w:rPr>
            </w:pPr>
          </w:p>
        </w:tc>
        <w:tc>
          <w:tcPr>
            <w:tcW w:w="501" w:type="dxa"/>
            <w:vMerge w:val="continue"/>
            <w:vAlign w:val="center"/>
          </w:tcPr>
          <w:p w14:paraId="379DAAFF">
            <w:pPr>
              <w:spacing w:line="312" w:lineRule="auto"/>
              <w:jc w:val="center"/>
              <w:rPr>
                <w:rFonts w:ascii="Times New Roman" w:hAnsi="Times New Roman"/>
                <w:b/>
                <w:color w:val="000000" w:themeColor="text1"/>
                <w:szCs w:val="21"/>
              </w:rPr>
            </w:pPr>
          </w:p>
        </w:tc>
        <w:tc>
          <w:tcPr>
            <w:tcW w:w="1701" w:type="dxa"/>
            <w:vMerge w:val="continue"/>
            <w:vAlign w:val="center"/>
          </w:tcPr>
          <w:p w14:paraId="3F769C2A">
            <w:pPr>
              <w:spacing w:line="312" w:lineRule="auto"/>
              <w:jc w:val="center"/>
              <w:rPr>
                <w:rFonts w:ascii="Times New Roman"/>
                <w:color w:val="000000" w:themeColor="text1"/>
                <w:szCs w:val="21"/>
              </w:rPr>
            </w:pPr>
          </w:p>
        </w:tc>
        <w:tc>
          <w:tcPr>
            <w:tcW w:w="1560" w:type="dxa"/>
            <w:vAlign w:val="center"/>
          </w:tcPr>
          <w:p w14:paraId="799300E4">
            <w:pPr>
              <w:jc w:val="center"/>
              <w:rPr>
                <w:rFonts w:ascii="Times New Roman" w:hAnsi="Times New Roman"/>
                <w:color w:val="000000" w:themeColor="text1"/>
                <w:szCs w:val="21"/>
                <w:lang w:val="en-GB"/>
              </w:rPr>
            </w:pPr>
            <w:r>
              <w:rPr>
                <w:rFonts w:ascii="Times New Roman" w:hAnsi="Times New Roman"/>
                <w:color w:val="000000" w:themeColor="text1"/>
                <w:szCs w:val="21"/>
                <w:lang w:val="en-GB"/>
              </w:rPr>
              <w:t>NO</w:t>
            </w:r>
            <w:r>
              <w:rPr>
                <w:rFonts w:ascii="Times New Roman" w:hAnsi="Times New Roman"/>
                <w:color w:val="000000" w:themeColor="text1"/>
                <w:szCs w:val="21"/>
                <w:vertAlign w:val="subscript"/>
                <w:lang w:val="en-GB"/>
              </w:rPr>
              <w:t>X</w:t>
            </w:r>
          </w:p>
        </w:tc>
        <w:tc>
          <w:tcPr>
            <w:tcW w:w="2551" w:type="dxa"/>
            <w:vAlign w:val="center"/>
          </w:tcPr>
          <w:p w14:paraId="564C70D2">
            <w:pPr>
              <w:tabs>
                <w:tab w:val="left" w:pos="2100"/>
              </w:tabs>
              <w:spacing w:line="360" w:lineRule="auto"/>
              <w:jc w:val="center"/>
              <w:rPr>
                <w:rFonts w:ascii="Times New Roman" w:hAnsi="Times New Roman"/>
                <w:bCs/>
                <w:color w:val="000000" w:themeColor="text1"/>
                <w:kern w:val="0"/>
                <w:szCs w:val="21"/>
              </w:rPr>
            </w:pPr>
            <w:r>
              <w:rPr>
                <w:rFonts w:ascii="Times New Roman" w:hAnsi="Times New Roman"/>
                <w:bCs/>
                <w:color w:val="000000" w:themeColor="text1"/>
                <w:kern w:val="0"/>
                <w:szCs w:val="21"/>
              </w:rPr>
              <w:t>0.0</w:t>
            </w:r>
            <w:r>
              <w:rPr>
                <w:rFonts w:hint="eastAsia" w:ascii="Times New Roman" w:hAnsi="Times New Roman"/>
                <w:bCs/>
                <w:color w:val="000000" w:themeColor="text1"/>
                <w:kern w:val="0"/>
                <w:szCs w:val="21"/>
              </w:rPr>
              <w:t>740</w:t>
            </w:r>
            <w:r>
              <w:rPr>
                <w:rFonts w:ascii="Times New Roman" w:hAnsi="Times New Roman"/>
                <w:bCs/>
                <w:color w:val="000000" w:themeColor="text1"/>
                <w:kern w:val="0"/>
                <w:szCs w:val="21"/>
              </w:rPr>
              <w:t>kg/d</w:t>
            </w:r>
          </w:p>
        </w:tc>
        <w:tc>
          <w:tcPr>
            <w:tcW w:w="2314" w:type="dxa"/>
            <w:vAlign w:val="center"/>
          </w:tcPr>
          <w:p w14:paraId="6CEA1AE0">
            <w:pPr>
              <w:tabs>
                <w:tab w:val="left" w:pos="2100"/>
              </w:tabs>
              <w:spacing w:line="360" w:lineRule="auto"/>
              <w:jc w:val="center"/>
              <w:rPr>
                <w:rFonts w:ascii="Times New Roman" w:hAnsi="Times New Roman"/>
                <w:bCs/>
                <w:color w:val="000000" w:themeColor="text1"/>
                <w:kern w:val="0"/>
                <w:szCs w:val="21"/>
              </w:rPr>
            </w:pPr>
            <w:r>
              <w:rPr>
                <w:rFonts w:ascii="Times New Roman" w:hAnsi="Times New Roman"/>
                <w:bCs/>
                <w:color w:val="000000" w:themeColor="text1"/>
                <w:kern w:val="0"/>
                <w:szCs w:val="21"/>
              </w:rPr>
              <w:t>0.0</w:t>
            </w:r>
            <w:r>
              <w:rPr>
                <w:rFonts w:hint="eastAsia" w:ascii="Times New Roman" w:hAnsi="Times New Roman"/>
                <w:bCs/>
                <w:color w:val="000000" w:themeColor="text1"/>
                <w:kern w:val="0"/>
                <w:szCs w:val="21"/>
              </w:rPr>
              <w:t>740</w:t>
            </w:r>
            <w:r>
              <w:rPr>
                <w:rFonts w:ascii="Times New Roman" w:hAnsi="Times New Roman"/>
                <w:bCs/>
                <w:color w:val="000000" w:themeColor="text1"/>
                <w:kern w:val="0"/>
                <w:szCs w:val="21"/>
              </w:rPr>
              <w:t>kg/d</w:t>
            </w:r>
          </w:p>
        </w:tc>
      </w:tr>
      <w:tr w14:paraId="520C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453" w:type="dxa"/>
            <w:vMerge w:val="continue"/>
            <w:vAlign w:val="center"/>
          </w:tcPr>
          <w:p w14:paraId="5D1DA696">
            <w:pPr>
              <w:spacing w:line="312" w:lineRule="auto"/>
              <w:jc w:val="center"/>
              <w:rPr>
                <w:rFonts w:ascii="Times New Roman" w:hAnsi="Times New Roman"/>
                <w:b/>
                <w:color w:val="000000" w:themeColor="text1"/>
                <w:szCs w:val="21"/>
              </w:rPr>
            </w:pPr>
          </w:p>
        </w:tc>
        <w:tc>
          <w:tcPr>
            <w:tcW w:w="501" w:type="dxa"/>
            <w:vMerge w:val="continue"/>
            <w:vAlign w:val="center"/>
          </w:tcPr>
          <w:p w14:paraId="5EC4BE20">
            <w:pPr>
              <w:spacing w:line="312" w:lineRule="auto"/>
              <w:jc w:val="center"/>
              <w:rPr>
                <w:rFonts w:ascii="Times New Roman" w:hAnsi="Times New Roman"/>
                <w:b/>
                <w:color w:val="000000" w:themeColor="text1"/>
                <w:szCs w:val="21"/>
              </w:rPr>
            </w:pPr>
          </w:p>
        </w:tc>
        <w:tc>
          <w:tcPr>
            <w:tcW w:w="1701" w:type="dxa"/>
            <w:vMerge w:val="continue"/>
            <w:vAlign w:val="center"/>
          </w:tcPr>
          <w:p w14:paraId="70AA8072">
            <w:pPr>
              <w:spacing w:line="312" w:lineRule="auto"/>
              <w:jc w:val="center"/>
              <w:rPr>
                <w:rFonts w:ascii="Times New Roman"/>
                <w:color w:val="000000" w:themeColor="text1"/>
                <w:szCs w:val="21"/>
              </w:rPr>
            </w:pPr>
          </w:p>
        </w:tc>
        <w:tc>
          <w:tcPr>
            <w:tcW w:w="1560" w:type="dxa"/>
            <w:vAlign w:val="center"/>
          </w:tcPr>
          <w:p w14:paraId="3A2DFA6F">
            <w:pPr>
              <w:jc w:val="center"/>
              <w:rPr>
                <w:rFonts w:ascii="Times New Roman" w:hAnsi="Times New Roman"/>
                <w:color w:val="000000" w:themeColor="text1"/>
                <w:szCs w:val="21"/>
                <w:lang w:val="en-GB"/>
              </w:rPr>
            </w:pPr>
            <w:r>
              <w:rPr>
                <w:rFonts w:ascii="Times New Roman"/>
                <w:color w:val="000000" w:themeColor="text1"/>
                <w:szCs w:val="21"/>
                <w:lang w:val="en-GB"/>
              </w:rPr>
              <w:t>烃类</w:t>
            </w:r>
          </w:p>
        </w:tc>
        <w:tc>
          <w:tcPr>
            <w:tcW w:w="2551" w:type="dxa"/>
            <w:vAlign w:val="center"/>
          </w:tcPr>
          <w:p w14:paraId="650D7D27">
            <w:pPr>
              <w:tabs>
                <w:tab w:val="left" w:pos="2100"/>
              </w:tabs>
              <w:spacing w:line="360" w:lineRule="auto"/>
              <w:jc w:val="center"/>
              <w:rPr>
                <w:rFonts w:ascii="Times New Roman" w:hAnsi="Times New Roman"/>
                <w:bCs/>
                <w:color w:val="000000" w:themeColor="text1"/>
                <w:kern w:val="0"/>
                <w:szCs w:val="21"/>
              </w:rPr>
            </w:pPr>
            <w:r>
              <w:rPr>
                <w:rFonts w:ascii="Times New Roman" w:hAnsi="Times New Roman"/>
                <w:bCs/>
                <w:color w:val="000000" w:themeColor="text1"/>
                <w:kern w:val="0"/>
                <w:szCs w:val="21"/>
              </w:rPr>
              <w:t>0.00</w:t>
            </w:r>
            <w:r>
              <w:rPr>
                <w:rFonts w:hint="eastAsia" w:ascii="Times New Roman" w:hAnsi="Times New Roman"/>
                <w:bCs/>
                <w:color w:val="000000" w:themeColor="text1"/>
                <w:kern w:val="0"/>
                <w:szCs w:val="21"/>
              </w:rPr>
              <w:t>74</w:t>
            </w:r>
            <w:r>
              <w:rPr>
                <w:rFonts w:ascii="Times New Roman" w:hAnsi="Times New Roman"/>
                <w:bCs/>
                <w:color w:val="000000" w:themeColor="text1"/>
                <w:kern w:val="0"/>
                <w:szCs w:val="21"/>
              </w:rPr>
              <w:t>kg/d</w:t>
            </w:r>
          </w:p>
        </w:tc>
        <w:tc>
          <w:tcPr>
            <w:tcW w:w="2314" w:type="dxa"/>
            <w:vAlign w:val="center"/>
          </w:tcPr>
          <w:p w14:paraId="2403012B">
            <w:pPr>
              <w:tabs>
                <w:tab w:val="left" w:pos="2100"/>
              </w:tabs>
              <w:spacing w:line="360" w:lineRule="auto"/>
              <w:jc w:val="center"/>
              <w:rPr>
                <w:rFonts w:ascii="Times New Roman" w:hAnsi="Times New Roman"/>
                <w:bCs/>
                <w:color w:val="000000" w:themeColor="text1"/>
                <w:kern w:val="0"/>
                <w:szCs w:val="21"/>
              </w:rPr>
            </w:pPr>
            <w:r>
              <w:rPr>
                <w:rFonts w:ascii="Times New Roman" w:hAnsi="Times New Roman"/>
                <w:bCs/>
                <w:color w:val="000000" w:themeColor="text1"/>
                <w:kern w:val="0"/>
                <w:szCs w:val="21"/>
              </w:rPr>
              <w:t>0.00</w:t>
            </w:r>
            <w:r>
              <w:rPr>
                <w:rFonts w:hint="eastAsia" w:ascii="Times New Roman" w:hAnsi="Times New Roman"/>
                <w:bCs/>
                <w:color w:val="000000" w:themeColor="text1"/>
                <w:kern w:val="0"/>
                <w:szCs w:val="21"/>
              </w:rPr>
              <w:t>74</w:t>
            </w:r>
            <w:r>
              <w:rPr>
                <w:rFonts w:ascii="Times New Roman" w:hAnsi="Times New Roman"/>
                <w:bCs/>
                <w:color w:val="000000" w:themeColor="text1"/>
                <w:kern w:val="0"/>
                <w:szCs w:val="21"/>
              </w:rPr>
              <w:t>kg/d</w:t>
            </w:r>
          </w:p>
        </w:tc>
      </w:tr>
      <w:tr w14:paraId="182D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53" w:type="dxa"/>
            <w:vMerge w:val="continue"/>
            <w:vAlign w:val="center"/>
          </w:tcPr>
          <w:p w14:paraId="2E10DBBE">
            <w:pPr>
              <w:spacing w:line="312" w:lineRule="auto"/>
              <w:jc w:val="center"/>
              <w:rPr>
                <w:rFonts w:ascii="Times New Roman" w:hAnsi="Times New Roman"/>
                <w:b/>
                <w:color w:val="000000" w:themeColor="text1"/>
                <w:szCs w:val="21"/>
              </w:rPr>
            </w:pPr>
          </w:p>
        </w:tc>
        <w:tc>
          <w:tcPr>
            <w:tcW w:w="501" w:type="dxa"/>
            <w:vMerge w:val="continue"/>
            <w:vAlign w:val="center"/>
          </w:tcPr>
          <w:p w14:paraId="04629C95">
            <w:pPr>
              <w:spacing w:line="312" w:lineRule="auto"/>
              <w:jc w:val="center"/>
              <w:rPr>
                <w:rFonts w:ascii="Times New Roman" w:hAnsi="Times New Roman"/>
                <w:b/>
                <w:color w:val="000000" w:themeColor="text1"/>
                <w:szCs w:val="21"/>
              </w:rPr>
            </w:pPr>
          </w:p>
        </w:tc>
        <w:tc>
          <w:tcPr>
            <w:tcW w:w="1701" w:type="dxa"/>
            <w:vAlign w:val="center"/>
          </w:tcPr>
          <w:p w14:paraId="54B199D7">
            <w:pPr>
              <w:spacing w:line="312" w:lineRule="auto"/>
              <w:jc w:val="center"/>
              <w:rPr>
                <w:rFonts w:ascii="Times New Roman"/>
                <w:color w:val="000000" w:themeColor="text1"/>
                <w:szCs w:val="21"/>
              </w:rPr>
            </w:pPr>
            <w:r>
              <w:rPr>
                <w:rFonts w:ascii="Times New Roman"/>
                <w:color w:val="000000" w:themeColor="text1"/>
                <w:szCs w:val="21"/>
              </w:rPr>
              <w:t>装修阶段</w:t>
            </w:r>
          </w:p>
        </w:tc>
        <w:tc>
          <w:tcPr>
            <w:tcW w:w="1560" w:type="dxa"/>
            <w:vAlign w:val="center"/>
          </w:tcPr>
          <w:p w14:paraId="5E22C239">
            <w:pPr>
              <w:spacing w:line="312" w:lineRule="auto"/>
              <w:jc w:val="center"/>
              <w:rPr>
                <w:rFonts w:ascii="Times New Roman" w:hAnsi="Times New Roman"/>
                <w:color w:val="000000" w:themeColor="text1"/>
                <w:szCs w:val="21"/>
                <w:lang w:val="en-GB"/>
              </w:rPr>
            </w:pPr>
            <w:r>
              <w:rPr>
                <w:rFonts w:ascii="Times New Roman" w:hAnsi="Times New Roman"/>
                <w:color w:val="000000" w:themeColor="text1"/>
                <w:szCs w:val="21"/>
              </w:rPr>
              <w:t>甲醛、苯系物</w:t>
            </w:r>
            <w:r>
              <w:rPr>
                <w:rFonts w:hint="eastAsia" w:ascii="Times New Roman" w:hAnsi="Times New Roman"/>
                <w:color w:val="000000" w:themeColor="text1"/>
                <w:szCs w:val="21"/>
              </w:rPr>
              <w:t>、</w:t>
            </w:r>
            <w:r>
              <w:rPr>
                <w:rFonts w:ascii="Times New Roman" w:hAnsi="Times New Roman"/>
                <w:color w:val="000000" w:themeColor="text1"/>
                <w:szCs w:val="21"/>
              </w:rPr>
              <w:t>VOC</w:t>
            </w:r>
          </w:p>
        </w:tc>
        <w:tc>
          <w:tcPr>
            <w:tcW w:w="2551" w:type="dxa"/>
            <w:vAlign w:val="center"/>
          </w:tcPr>
          <w:p w14:paraId="58D10DC1">
            <w:pPr>
              <w:jc w:val="center"/>
              <w:rPr>
                <w:color w:val="000000" w:themeColor="text1"/>
              </w:rPr>
            </w:pPr>
            <w:r>
              <w:rPr>
                <w:rFonts w:ascii="Times New Roman"/>
                <w:color w:val="000000" w:themeColor="text1"/>
                <w:szCs w:val="21"/>
              </w:rPr>
              <w:t>少量</w:t>
            </w:r>
          </w:p>
        </w:tc>
        <w:tc>
          <w:tcPr>
            <w:tcW w:w="2314" w:type="dxa"/>
            <w:vAlign w:val="center"/>
          </w:tcPr>
          <w:p w14:paraId="2E60A3CE">
            <w:pPr>
              <w:jc w:val="center"/>
              <w:rPr>
                <w:color w:val="000000" w:themeColor="text1"/>
              </w:rPr>
            </w:pPr>
            <w:r>
              <w:rPr>
                <w:rFonts w:ascii="Times New Roman"/>
                <w:color w:val="000000" w:themeColor="text1"/>
                <w:szCs w:val="21"/>
              </w:rPr>
              <w:t>少量</w:t>
            </w:r>
          </w:p>
        </w:tc>
      </w:tr>
      <w:tr w14:paraId="7693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53" w:type="dxa"/>
            <w:vMerge w:val="continue"/>
            <w:vAlign w:val="center"/>
          </w:tcPr>
          <w:p w14:paraId="7FE72325">
            <w:pPr>
              <w:spacing w:line="312" w:lineRule="auto"/>
              <w:jc w:val="center"/>
              <w:rPr>
                <w:rFonts w:ascii="Times New Roman" w:hAnsi="Times New Roman"/>
                <w:b/>
                <w:color w:val="000000" w:themeColor="text1"/>
                <w:szCs w:val="21"/>
              </w:rPr>
            </w:pPr>
          </w:p>
        </w:tc>
        <w:tc>
          <w:tcPr>
            <w:tcW w:w="501" w:type="dxa"/>
            <w:vMerge w:val="restart"/>
            <w:vAlign w:val="center"/>
          </w:tcPr>
          <w:p w14:paraId="03A48C5D">
            <w:pPr>
              <w:spacing w:line="312" w:lineRule="auto"/>
              <w:jc w:val="center"/>
              <w:rPr>
                <w:rFonts w:ascii="Times New Roman" w:hAnsi="Times New Roman"/>
                <w:b/>
                <w:color w:val="000000" w:themeColor="text1"/>
                <w:szCs w:val="21"/>
              </w:rPr>
            </w:pPr>
            <w:r>
              <w:rPr>
                <w:rFonts w:ascii="Times New Roman"/>
                <w:b/>
                <w:color w:val="000000" w:themeColor="text1"/>
                <w:szCs w:val="21"/>
              </w:rPr>
              <w:t>运</w:t>
            </w:r>
          </w:p>
          <w:p w14:paraId="63DA3577">
            <w:pPr>
              <w:spacing w:line="312" w:lineRule="auto"/>
              <w:jc w:val="center"/>
              <w:rPr>
                <w:rFonts w:ascii="Times New Roman" w:hAnsi="Times New Roman"/>
                <w:b/>
                <w:color w:val="000000" w:themeColor="text1"/>
                <w:szCs w:val="21"/>
              </w:rPr>
            </w:pPr>
            <w:r>
              <w:rPr>
                <w:rFonts w:ascii="Times New Roman"/>
                <w:b/>
                <w:color w:val="000000" w:themeColor="text1"/>
                <w:szCs w:val="21"/>
              </w:rPr>
              <w:t>营</w:t>
            </w:r>
          </w:p>
          <w:p w14:paraId="2A48276D">
            <w:pPr>
              <w:spacing w:line="312" w:lineRule="auto"/>
              <w:jc w:val="center"/>
              <w:rPr>
                <w:rFonts w:ascii="Times New Roman"/>
                <w:b/>
                <w:color w:val="000000" w:themeColor="text1"/>
                <w:szCs w:val="21"/>
              </w:rPr>
            </w:pPr>
            <w:r>
              <w:rPr>
                <w:rFonts w:ascii="Times New Roman"/>
                <w:b/>
                <w:color w:val="000000" w:themeColor="text1"/>
                <w:szCs w:val="21"/>
              </w:rPr>
              <w:t>期</w:t>
            </w:r>
          </w:p>
        </w:tc>
        <w:tc>
          <w:tcPr>
            <w:tcW w:w="1701" w:type="dxa"/>
            <w:vMerge w:val="restart"/>
            <w:vAlign w:val="center"/>
          </w:tcPr>
          <w:p w14:paraId="5D8B0F32">
            <w:pPr>
              <w:spacing w:line="312" w:lineRule="auto"/>
              <w:jc w:val="center"/>
              <w:rPr>
                <w:color w:val="000000" w:themeColor="text1"/>
                <w:szCs w:val="21"/>
              </w:rPr>
            </w:pPr>
            <w:r>
              <w:rPr>
                <w:rFonts w:hint="eastAsia" w:ascii="Times New Roman"/>
                <w:color w:val="000000" w:themeColor="text1"/>
                <w:szCs w:val="21"/>
              </w:rPr>
              <w:t>大米加工粉尘</w:t>
            </w:r>
          </w:p>
        </w:tc>
        <w:tc>
          <w:tcPr>
            <w:tcW w:w="1560" w:type="dxa"/>
            <w:vAlign w:val="center"/>
          </w:tcPr>
          <w:p w14:paraId="34A8A743">
            <w:pPr>
              <w:spacing w:line="400" w:lineRule="exact"/>
              <w:jc w:val="center"/>
              <w:rPr>
                <w:rFonts w:ascii="Times New Roman"/>
                <w:color w:val="000000" w:themeColor="text1"/>
                <w:szCs w:val="21"/>
              </w:rPr>
            </w:pPr>
            <w:r>
              <w:rPr>
                <w:rFonts w:hint="eastAsia" w:ascii="Times New Roman"/>
                <w:color w:val="000000" w:themeColor="text1"/>
                <w:szCs w:val="21"/>
              </w:rPr>
              <w:t>粉尘（有组织）</w:t>
            </w:r>
          </w:p>
        </w:tc>
        <w:tc>
          <w:tcPr>
            <w:tcW w:w="2551" w:type="dxa"/>
            <w:vMerge w:val="restart"/>
            <w:vAlign w:val="center"/>
          </w:tcPr>
          <w:p w14:paraId="32295659">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1.2t/a</w:t>
            </w:r>
          </w:p>
        </w:tc>
        <w:tc>
          <w:tcPr>
            <w:tcW w:w="2314" w:type="dxa"/>
            <w:vAlign w:val="center"/>
          </w:tcPr>
          <w:p w14:paraId="07FFF698">
            <w:pPr>
              <w:spacing w:line="312"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0.011t/a</w:t>
            </w:r>
          </w:p>
        </w:tc>
      </w:tr>
      <w:tr w14:paraId="2D82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53" w:type="dxa"/>
            <w:vMerge w:val="continue"/>
            <w:vAlign w:val="center"/>
          </w:tcPr>
          <w:p w14:paraId="369ABA30">
            <w:pPr>
              <w:spacing w:line="312" w:lineRule="auto"/>
              <w:jc w:val="center"/>
              <w:rPr>
                <w:rFonts w:ascii="Times New Roman" w:hAnsi="Times New Roman"/>
                <w:b/>
                <w:color w:val="000000" w:themeColor="text1"/>
                <w:szCs w:val="21"/>
              </w:rPr>
            </w:pPr>
          </w:p>
        </w:tc>
        <w:tc>
          <w:tcPr>
            <w:tcW w:w="501" w:type="dxa"/>
            <w:vMerge w:val="continue"/>
            <w:vAlign w:val="center"/>
          </w:tcPr>
          <w:p w14:paraId="21EC982D">
            <w:pPr>
              <w:spacing w:line="312" w:lineRule="auto"/>
              <w:jc w:val="center"/>
              <w:rPr>
                <w:rFonts w:ascii="Times New Roman"/>
                <w:b/>
                <w:color w:val="000000" w:themeColor="text1"/>
                <w:szCs w:val="21"/>
              </w:rPr>
            </w:pPr>
          </w:p>
        </w:tc>
        <w:tc>
          <w:tcPr>
            <w:tcW w:w="1701" w:type="dxa"/>
            <w:vMerge w:val="continue"/>
            <w:vAlign w:val="center"/>
          </w:tcPr>
          <w:p w14:paraId="47582EE9">
            <w:pPr>
              <w:spacing w:line="312" w:lineRule="auto"/>
              <w:jc w:val="center"/>
              <w:rPr>
                <w:rFonts w:ascii="Times New Roman"/>
                <w:color w:val="000000" w:themeColor="text1"/>
                <w:szCs w:val="21"/>
              </w:rPr>
            </w:pPr>
          </w:p>
        </w:tc>
        <w:tc>
          <w:tcPr>
            <w:tcW w:w="1560" w:type="dxa"/>
            <w:vAlign w:val="center"/>
          </w:tcPr>
          <w:p w14:paraId="6A38DC9C">
            <w:pPr>
              <w:spacing w:line="400" w:lineRule="exact"/>
              <w:jc w:val="center"/>
              <w:rPr>
                <w:rFonts w:ascii="Times New Roman"/>
                <w:color w:val="000000" w:themeColor="text1"/>
                <w:szCs w:val="21"/>
              </w:rPr>
            </w:pPr>
            <w:r>
              <w:rPr>
                <w:rFonts w:hint="eastAsia" w:ascii="Times New Roman"/>
                <w:color w:val="000000" w:themeColor="text1"/>
                <w:szCs w:val="21"/>
              </w:rPr>
              <w:t>粉尘（无组织）</w:t>
            </w:r>
          </w:p>
        </w:tc>
        <w:tc>
          <w:tcPr>
            <w:tcW w:w="2551" w:type="dxa"/>
            <w:vMerge w:val="continue"/>
            <w:vAlign w:val="center"/>
          </w:tcPr>
          <w:p w14:paraId="3C5AB104">
            <w:pPr>
              <w:spacing w:line="360" w:lineRule="auto"/>
              <w:jc w:val="center"/>
              <w:rPr>
                <w:rFonts w:ascii="Times New Roman" w:hAnsi="Times New Roman"/>
                <w:bCs/>
                <w:color w:val="000000" w:themeColor="text1"/>
                <w:szCs w:val="21"/>
              </w:rPr>
            </w:pPr>
          </w:p>
        </w:tc>
        <w:tc>
          <w:tcPr>
            <w:tcW w:w="2314" w:type="dxa"/>
            <w:vAlign w:val="center"/>
          </w:tcPr>
          <w:p w14:paraId="4B214CF9">
            <w:pPr>
              <w:spacing w:line="312"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0.12t/a</w:t>
            </w:r>
          </w:p>
        </w:tc>
      </w:tr>
      <w:tr w14:paraId="153E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53" w:type="dxa"/>
            <w:vMerge w:val="continue"/>
            <w:vAlign w:val="center"/>
          </w:tcPr>
          <w:p w14:paraId="58F358C9">
            <w:pPr>
              <w:spacing w:line="312" w:lineRule="auto"/>
              <w:jc w:val="center"/>
              <w:rPr>
                <w:rFonts w:ascii="Times New Roman" w:hAnsi="Times New Roman"/>
                <w:b/>
                <w:color w:val="000000" w:themeColor="text1"/>
                <w:szCs w:val="21"/>
              </w:rPr>
            </w:pPr>
          </w:p>
        </w:tc>
        <w:tc>
          <w:tcPr>
            <w:tcW w:w="501" w:type="dxa"/>
            <w:vMerge w:val="continue"/>
            <w:vAlign w:val="center"/>
          </w:tcPr>
          <w:p w14:paraId="36CC581E">
            <w:pPr>
              <w:spacing w:line="312" w:lineRule="auto"/>
              <w:jc w:val="center"/>
              <w:rPr>
                <w:rFonts w:ascii="Times New Roman"/>
                <w:b/>
                <w:color w:val="000000" w:themeColor="text1"/>
                <w:szCs w:val="21"/>
              </w:rPr>
            </w:pPr>
          </w:p>
        </w:tc>
        <w:tc>
          <w:tcPr>
            <w:tcW w:w="1701" w:type="dxa"/>
            <w:vAlign w:val="center"/>
          </w:tcPr>
          <w:p w14:paraId="087D36C4">
            <w:pPr>
              <w:spacing w:line="312" w:lineRule="auto"/>
              <w:jc w:val="center"/>
              <w:rPr>
                <w:rFonts w:ascii="Times New Roman"/>
                <w:color w:val="000000" w:themeColor="text1"/>
                <w:szCs w:val="21"/>
              </w:rPr>
            </w:pPr>
            <w:r>
              <w:rPr>
                <w:rFonts w:hint="eastAsia" w:ascii="Times New Roman"/>
                <w:color w:val="000000" w:themeColor="text1"/>
                <w:szCs w:val="21"/>
              </w:rPr>
              <w:t>装卸扬尘</w:t>
            </w:r>
          </w:p>
        </w:tc>
        <w:tc>
          <w:tcPr>
            <w:tcW w:w="1560" w:type="dxa"/>
            <w:vAlign w:val="center"/>
          </w:tcPr>
          <w:p w14:paraId="40EFE318">
            <w:pPr>
              <w:spacing w:line="400" w:lineRule="exact"/>
              <w:jc w:val="center"/>
              <w:rPr>
                <w:rFonts w:ascii="Times New Roman"/>
                <w:color w:val="000000" w:themeColor="text1"/>
                <w:szCs w:val="21"/>
              </w:rPr>
            </w:pPr>
            <w:r>
              <w:rPr>
                <w:rFonts w:hint="eastAsia" w:ascii="Times New Roman"/>
                <w:color w:val="000000" w:themeColor="text1"/>
                <w:szCs w:val="21"/>
              </w:rPr>
              <w:t>粉尘（无组织</w:t>
            </w:r>
          </w:p>
        </w:tc>
        <w:tc>
          <w:tcPr>
            <w:tcW w:w="2551" w:type="dxa"/>
            <w:vAlign w:val="center"/>
          </w:tcPr>
          <w:p w14:paraId="5E8EE433">
            <w:pPr>
              <w:spacing w:line="360"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0.109 t/a</w:t>
            </w:r>
          </w:p>
        </w:tc>
        <w:tc>
          <w:tcPr>
            <w:tcW w:w="2314" w:type="dxa"/>
            <w:vAlign w:val="center"/>
          </w:tcPr>
          <w:p w14:paraId="4B6B0FBB">
            <w:pPr>
              <w:spacing w:line="312" w:lineRule="auto"/>
              <w:jc w:val="center"/>
              <w:rPr>
                <w:rFonts w:ascii="Times New Roman" w:hAnsi="Times New Roman"/>
                <w:bCs/>
                <w:color w:val="000000" w:themeColor="text1"/>
                <w:szCs w:val="21"/>
              </w:rPr>
            </w:pPr>
            <w:r>
              <w:rPr>
                <w:rFonts w:hint="eastAsia" w:ascii="Times New Roman" w:hAnsi="Times New Roman"/>
                <w:bCs/>
                <w:color w:val="000000" w:themeColor="text1"/>
                <w:szCs w:val="21"/>
              </w:rPr>
              <w:t>0.109 t/a</w:t>
            </w:r>
          </w:p>
        </w:tc>
      </w:tr>
      <w:tr w14:paraId="5D3E1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453" w:type="dxa"/>
            <w:vMerge w:val="continue"/>
            <w:vAlign w:val="center"/>
          </w:tcPr>
          <w:p w14:paraId="5369FD86">
            <w:pPr>
              <w:spacing w:line="312" w:lineRule="auto"/>
              <w:jc w:val="center"/>
              <w:rPr>
                <w:rFonts w:ascii="Times New Roman" w:hAnsi="Times New Roman"/>
                <w:b/>
                <w:color w:val="000000" w:themeColor="text1"/>
                <w:szCs w:val="21"/>
              </w:rPr>
            </w:pPr>
          </w:p>
        </w:tc>
        <w:tc>
          <w:tcPr>
            <w:tcW w:w="501" w:type="dxa"/>
            <w:vMerge w:val="continue"/>
            <w:vAlign w:val="center"/>
          </w:tcPr>
          <w:p w14:paraId="714D45D9">
            <w:pPr>
              <w:spacing w:line="312" w:lineRule="auto"/>
              <w:jc w:val="center"/>
              <w:rPr>
                <w:rFonts w:ascii="Times New Roman" w:hAnsi="Times New Roman"/>
                <w:b/>
                <w:color w:val="000000" w:themeColor="text1"/>
                <w:szCs w:val="21"/>
              </w:rPr>
            </w:pPr>
          </w:p>
        </w:tc>
        <w:tc>
          <w:tcPr>
            <w:tcW w:w="1701" w:type="dxa"/>
            <w:vMerge w:val="restart"/>
            <w:vAlign w:val="center"/>
          </w:tcPr>
          <w:p w14:paraId="277A84E2">
            <w:pPr>
              <w:spacing w:line="312" w:lineRule="auto"/>
              <w:jc w:val="center"/>
              <w:rPr>
                <w:rFonts w:ascii="Times New Roman" w:hAnsi="Times New Roman"/>
                <w:color w:val="000000" w:themeColor="text1"/>
                <w:szCs w:val="21"/>
              </w:rPr>
            </w:pPr>
            <w:r>
              <w:rPr>
                <w:rFonts w:ascii="Times New Roman"/>
                <w:color w:val="000000" w:themeColor="text1"/>
                <w:szCs w:val="21"/>
              </w:rPr>
              <w:t>汽车尾气</w:t>
            </w:r>
          </w:p>
        </w:tc>
        <w:tc>
          <w:tcPr>
            <w:tcW w:w="1560" w:type="dxa"/>
            <w:vAlign w:val="center"/>
          </w:tcPr>
          <w:p w14:paraId="6D4E221E">
            <w:pPr>
              <w:jc w:val="center"/>
              <w:rPr>
                <w:rFonts w:ascii="Times New Roman" w:hAnsi="Times New Roman"/>
                <w:color w:val="000000" w:themeColor="text1"/>
                <w:szCs w:val="21"/>
              </w:rPr>
            </w:pPr>
            <w:r>
              <w:rPr>
                <w:rFonts w:ascii="Times New Roman" w:hAnsi="Times New Roman"/>
                <w:color w:val="000000" w:themeColor="text1"/>
                <w:szCs w:val="21"/>
                <w:lang w:val="en-GB"/>
              </w:rPr>
              <w:t>CO</w:t>
            </w:r>
          </w:p>
        </w:tc>
        <w:tc>
          <w:tcPr>
            <w:tcW w:w="2551" w:type="dxa"/>
            <w:vAlign w:val="center"/>
          </w:tcPr>
          <w:p w14:paraId="3D589F49">
            <w:pPr>
              <w:spacing w:line="360" w:lineRule="auto"/>
              <w:jc w:val="center"/>
              <w:rPr>
                <w:rFonts w:ascii="Times New Roman" w:hAnsi="Times New Roman"/>
                <w:color w:val="000000" w:themeColor="text1"/>
                <w:kern w:val="0"/>
                <w:szCs w:val="21"/>
              </w:rPr>
            </w:pPr>
            <w:r>
              <w:rPr>
                <w:rFonts w:hint="eastAsia" w:ascii="Times New Roman" w:hAnsi="Times New Roman"/>
                <w:color w:val="000000" w:themeColor="text1"/>
                <w:kern w:val="0"/>
                <w:szCs w:val="21"/>
              </w:rPr>
              <w:t>12.15</w:t>
            </w:r>
            <w:r>
              <w:rPr>
                <w:rFonts w:ascii="Times New Roman" w:hAnsi="Times New Roman"/>
                <w:color w:val="000000" w:themeColor="text1"/>
                <w:kern w:val="0"/>
                <w:szCs w:val="21"/>
              </w:rPr>
              <w:t>kg/</w:t>
            </w:r>
            <w:r>
              <w:rPr>
                <w:rFonts w:hint="eastAsia" w:ascii="Times New Roman" w:hAnsi="Times New Roman"/>
                <w:color w:val="000000" w:themeColor="text1"/>
                <w:kern w:val="0"/>
                <w:szCs w:val="21"/>
              </w:rPr>
              <w:t>a</w:t>
            </w:r>
          </w:p>
        </w:tc>
        <w:tc>
          <w:tcPr>
            <w:tcW w:w="2314" w:type="dxa"/>
            <w:vAlign w:val="center"/>
          </w:tcPr>
          <w:p w14:paraId="4455724D">
            <w:pPr>
              <w:spacing w:line="360" w:lineRule="auto"/>
              <w:jc w:val="center"/>
              <w:rPr>
                <w:rFonts w:ascii="Times New Roman" w:hAnsi="Times New Roman"/>
                <w:color w:val="000000" w:themeColor="text1"/>
                <w:kern w:val="0"/>
                <w:szCs w:val="21"/>
              </w:rPr>
            </w:pPr>
            <w:r>
              <w:rPr>
                <w:rFonts w:hint="eastAsia" w:ascii="Times New Roman" w:hAnsi="Times New Roman"/>
                <w:color w:val="000000" w:themeColor="text1"/>
                <w:kern w:val="0"/>
                <w:szCs w:val="21"/>
              </w:rPr>
              <w:t>12.15</w:t>
            </w:r>
            <w:r>
              <w:rPr>
                <w:rFonts w:ascii="Times New Roman" w:hAnsi="Times New Roman"/>
                <w:color w:val="000000" w:themeColor="text1"/>
                <w:kern w:val="0"/>
                <w:szCs w:val="21"/>
              </w:rPr>
              <w:t>kg/</w:t>
            </w:r>
            <w:r>
              <w:rPr>
                <w:rFonts w:hint="eastAsia" w:ascii="Times New Roman" w:hAnsi="Times New Roman"/>
                <w:color w:val="000000" w:themeColor="text1"/>
                <w:kern w:val="0"/>
                <w:szCs w:val="21"/>
              </w:rPr>
              <w:t>a</w:t>
            </w:r>
          </w:p>
        </w:tc>
      </w:tr>
      <w:tr w14:paraId="7A63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453" w:type="dxa"/>
            <w:vMerge w:val="continue"/>
            <w:vAlign w:val="center"/>
          </w:tcPr>
          <w:p w14:paraId="0DD98295">
            <w:pPr>
              <w:spacing w:line="312" w:lineRule="auto"/>
              <w:jc w:val="center"/>
              <w:rPr>
                <w:rFonts w:ascii="Times New Roman" w:hAnsi="Times New Roman"/>
                <w:b/>
                <w:color w:val="000000" w:themeColor="text1"/>
                <w:szCs w:val="21"/>
              </w:rPr>
            </w:pPr>
          </w:p>
        </w:tc>
        <w:tc>
          <w:tcPr>
            <w:tcW w:w="501" w:type="dxa"/>
            <w:vMerge w:val="continue"/>
            <w:vAlign w:val="center"/>
          </w:tcPr>
          <w:p w14:paraId="15E049FF">
            <w:pPr>
              <w:spacing w:line="312" w:lineRule="auto"/>
              <w:jc w:val="center"/>
              <w:rPr>
                <w:rFonts w:ascii="Times New Roman" w:hAnsi="Times New Roman"/>
                <w:b/>
                <w:color w:val="000000" w:themeColor="text1"/>
                <w:szCs w:val="21"/>
              </w:rPr>
            </w:pPr>
          </w:p>
        </w:tc>
        <w:tc>
          <w:tcPr>
            <w:tcW w:w="1701" w:type="dxa"/>
            <w:vMerge w:val="continue"/>
            <w:vAlign w:val="center"/>
          </w:tcPr>
          <w:p w14:paraId="466B4F2D">
            <w:pPr>
              <w:spacing w:line="312" w:lineRule="auto"/>
              <w:jc w:val="center"/>
              <w:rPr>
                <w:rFonts w:ascii="Times New Roman"/>
                <w:color w:val="000000" w:themeColor="text1"/>
                <w:szCs w:val="21"/>
              </w:rPr>
            </w:pPr>
          </w:p>
        </w:tc>
        <w:tc>
          <w:tcPr>
            <w:tcW w:w="1560" w:type="dxa"/>
            <w:vAlign w:val="center"/>
          </w:tcPr>
          <w:p w14:paraId="4A57369E">
            <w:pPr>
              <w:jc w:val="center"/>
              <w:rPr>
                <w:rFonts w:ascii="Times New Roman" w:hAnsi="Times New Roman"/>
                <w:color w:val="000000" w:themeColor="text1"/>
                <w:szCs w:val="21"/>
                <w:lang w:val="en-GB"/>
              </w:rPr>
            </w:pPr>
            <w:r>
              <w:rPr>
                <w:rFonts w:ascii="Times New Roman" w:hAnsi="Times New Roman"/>
                <w:color w:val="000000" w:themeColor="text1"/>
                <w:szCs w:val="21"/>
                <w:lang w:val="en-GB"/>
              </w:rPr>
              <w:t>NO</w:t>
            </w:r>
            <w:r>
              <w:rPr>
                <w:rFonts w:ascii="Times New Roman" w:hAnsi="Times New Roman"/>
                <w:color w:val="000000" w:themeColor="text1"/>
                <w:szCs w:val="21"/>
                <w:vertAlign w:val="subscript"/>
                <w:lang w:val="en-GB"/>
              </w:rPr>
              <w:t>X</w:t>
            </w:r>
          </w:p>
        </w:tc>
        <w:tc>
          <w:tcPr>
            <w:tcW w:w="2551" w:type="dxa"/>
            <w:vAlign w:val="center"/>
          </w:tcPr>
          <w:p w14:paraId="4999FAB0">
            <w:pPr>
              <w:spacing w:line="360" w:lineRule="auto"/>
              <w:jc w:val="center"/>
              <w:rPr>
                <w:rFonts w:ascii="Times New Roman" w:hAnsi="Times New Roman"/>
                <w:color w:val="000000" w:themeColor="text1"/>
                <w:kern w:val="0"/>
                <w:szCs w:val="21"/>
              </w:rPr>
            </w:pPr>
            <w:r>
              <w:rPr>
                <w:rFonts w:hint="eastAsia" w:ascii="Times New Roman" w:hAnsi="Times New Roman"/>
                <w:color w:val="000000" w:themeColor="text1"/>
                <w:kern w:val="0"/>
                <w:szCs w:val="21"/>
              </w:rPr>
              <w:t>19.98</w:t>
            </w:r>
            <w:r>
              <w:rPr>
                <w:rFonts w:ascii="Times New Roman" w:hAnsi="Times New Roman"/>
                <w:color w:val="000000" w:themeColor="text1"/>
                <w:kern w:val="0"/>
                <w:szCs w:val="21"/>
              </w:rPr>
              <w:t>kg/</w:t>
            </w:r>
            <w:r>
              <w:rPr>
                <w:rFonts w:hint="eastAsia" w:ascii="Times New Roman" w:hAnsi="Times New Roman"/>
                <w:color w:val="000000" w:themeColor="text1"/>
                <w:kern w:val="0"/>
                <w:szCs w:val="21"/>
              </w:rPr>
              <w:t>a</w:t>
            </w:r>
          </w:p>
        </w:tc>
        <w:tc>
          <w:tcPr>
            <w:tcW w:w="2314" w:type="dxa"/>
            <w:vAlign w:val="center"/>
          </w:tcPr>
          <w:p w14:paraId="41C34424">
            <w:pPr>
              <w:spacing w:line="360" w:lineRule="auto"/>
              <w:jc w:val="center"/>
              <w:rPr>
                <w:rFonts w:ascii="Times New Roman" w:hAnsi="Times New Roman"/>
                <w:color w:val="000000" w:themeColor="text1"/>
                <w:kern w:val="0"/>
                <w:szCs w:val="21"/>
              </w:rPr>
            </w:pPr>
            <w:r>
              <w:rPr>
                <w:rFonts w:hint="eastAsia" w:ascii="Times New Roman" w:hAnsi="Times New Roman"/>
                <w:color w:val="000000" w:themeColor="text1"/>
                <w:kern w:val="0"/>
                <w:szCs w:val="21"/>
              </w:rPr>
              <w:t>19.98</w:t>
            </w:r>
            <w:r>
              <w:rPr>
                <w:rFonts w:ascii="Times New Roman" w:hAnsi="Times New Roman"/>
                <w:color w:val="000000" w:themeColor="text1"/>
                <w:kern w:val="0"/>
                <w:szCs w:val="21"/>
              </w:rPr>
              <w:t>kg/</w:t>
            </w:r>
            <w:r>
              <w:rPr>
                <w:rFonts w:hint="eastAsia" w:ascii="Times New Roman" w:hAnsi="Times New Roman"/>
                <w:color w:val="000000" w:themeColor="text1"/>
                <w:kern w:val="0"/>
                <w:szCs w:val="21"/>
              </w:rPr>
              <w:t>a</w:t>
            </w:r>
          </w:p>
        </w:tc>
      </w:tr>
      <w:tr w14:paraId="7096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453" w:type="dxa"/>
            <w:vMerge w:val="continue"/>
            <w:vAlign w:val="center"/>
          </w:tcPr>
          <w:p w14:paraId="3829580F">
            <w:pPr>
              <w:spacing w:line="312" w:lineRule="auto"/>
              <w:jc w:val="center"/>
              <w:rPr>
                <w:rFonts w:ascii="Times New Roman" w:hAnsi="Times New Roman"/>
                <w:b/>
                <w:color w:val="000000" w:themeColor="text1"/>
                <w:szCs w:val="21"/>
              </w:rPr>
            </w:pPr>
          </w:p>
        </w:tc>
        <w:tc>
          <w:tcPr>
            <w:tcW w:w="501" w:type="dxa"/>
            <w:vMerge w:val="continue"/>
            <w:vAlign w:val="center"/>
          </w:tcPr>
          <w:p w14:paraId="00750A90">
            <w:pPr>
              <w:spacing w:line="312" w:lineRule="auto"/>
              <w:jc w:val="center"/>
              <w:rPr>
                <w:rFonts w:ascii="Times New Roman" w:hAnsi="Times New Roman"/>
                <w:b/>
                <w:color w:val="000000" w:themeColor="text1"/>
                <w:szCs w:val="21"/>
              </w:rPr>
            </w:pPr>
          </w:p>
        </w:tc>
        <w:tc>
          <w:tcPr>
            <w:tcW w:w="1701" w:type="dxa"/>
            <w:vMerge w:val="continue"/>
            <w:vAlign w:val="center"/>
          </w:tcPr>
          <w:p w14:paraId="3AFD3547">
            <w:pPr>
              <w:spacing w:line="312" w:lineRule="auto"/>
              <w:jc w:val="center"/>
              <w:rPr>
                <w:rFonts w:ascii="Times New Roman"/>
                <w:color w:val="000000" w:themeColor="text1"/>
                <w:szCs w:val="21"/>
              </w:rPr>
            </w:pPr>
          </w:p>
        </w:tc>
        <w:tc>
          <w:tcPr>
            <w:tcW w:w="1560" w:type="dxa"/>
            <w:vAlign w:val="center"/>
          </w:tcPr>
          <w:p w14:paraId="78026769">
            <w:pPr>
              <w:jc w:val="center"/>
              <w:rPr>
                <w:rFonts w:ascii="Times New Roman" w:hAnsi="Times New Roman"/>
                <w:color w:val="000000" w:themeColor="text1"/>
                <w:szCs w:val="21"/>
                <w:lang w:val="en-GB"/>
              </w:rPr>
            </w:pPr>
            <w:r>
              <w:rPr>
                <w:rFonts w:ascii="Times New Roman"/>
                <w:color w:val="000000" w:themeColor="text1"/>
                <w:szCs w:val="21"/>
                <w:lang w:val="en-GB"/>
              </w:rPr>
              <w:t>烃类</w:t>
            </w:r>
          </w:p>
        </w:tc>
        <w:tc>
          <w:tcPr>
            <w:tcW w:w="2551" w:type="dxa"/>
            <w:vAlign w:val="center"/>
          </w:tcPr>
          <w:p w14:paraId="4AD4AE23">
            <w:pPr>
              <w:spacing w:line="360" w:lineRule="auto"/>
              <w:jc w:val="center"/>
              <w:rPr>
                <w:rFonts w:ascii="Times New Roman" w:hAnsi="Times New Roman"/>
                <w:color w:val="000000" w:themeColor="text1"/>
                <w:kern w:val="0"/>
                <w:szCs w:val="21"/>
              </w:rPr>
            </w:pPr>
            <w:r>
              <w:rPr>
                <w:rFonts w:hint="eastAsia" w:ascii="Times New Roman" w:hAnsi="Times New Roman"/>
                <w:color w:val="000000" w:themeColor="text1"/>
                <w:kern w:val="0"/>
                <w:szCs w:val="21"/>
              </w:rPr>
              <w:t>2.01</w:t>
            </w:r>
            <w:r>
              <w:rPr>
                <w:rFonts w:ascii="Times New Roman" w:hAnsi="Times New Roman"/>
                <w:color w:val="000000" w:themeColor="text1"/>
                <w:kern w:val="0"/>
                <w:szCs w:val="21"/>
              </w:rPr>
              <w:t>kg/</w:t>
            </w:r>
            <w:r>
              <w:rPr>
                <w:rFonts w:hint="eastAsia" w:ascii="Times New Roman" w:hAnsi="Times New Roman"/>
                <w:color w:val="000000" w:themeColor="text1"/>
                <w:kern w:val="0"/>
                <w:szCs w:val="21"/>
              </w:rPr>
              <w:t>a</w:t>
            </w:r>
          </w:p>
        </w:tc>
        <w:tc>
          <w:tcPr>
            <w:tcW w:w="2314" w:type="dxa"/>
            <w:vAlign w:val="center"/>
          </w:tcPr>
          <w:p w14:paraId="348B6711">
            <w:pPr>
              <w:spacing w:line="360" w:lineRule="auto"/>
              <w:jc w:val="center"/>
              <w:rPr>
                <w:rFonts w:ascii="Times New Roman" w:hAnsi="Times New Roman"/>
                <w:color w:val="000000" w:themeColor="text1"/>
                <w:kern w:val="0"/>
                <w:szCs w:val="21"/>
              </w:rPr>
            </w:pPr>
            <w:r>
              <w:rPr>
                <w:rFonts w:hint="eastAsia" w:ascii="Times New Roman" w:hAnsi="Times New Roman"/>
                <w:color w:val="000000" w:themeColor="text1"/>
                <w:kern w:val="0"/>
                <w:szCs w:val="21"/>
              </w:rPr>
              <w:t>2.01</w:t>
            </w:r>
            <w:r>
              <w:rPr>
                <w:rFonts w:ascii="Times New Roman" w:hAnsi="Times New Roman"/>
                <w:color w:val="000000" w:themeColor="text1"/>
                <w:kern w:val="0"/>
                <w:szCs w:val="21"/>
              </w:rPr>
              <w:t>kg/</w:t>
            </w:r>
            <w:r>
              <w:rPr>
                <w:rFonts w:hint="eastAsia" w:ascii="Times New Roman" w:hAnsi="Times New Roman"/>
                <w:color w:val="000000" w:themeColor="text1"/>
                <w:kern w:val="0"/>
                <w:szCs w:val="21"/>
              </w:rPr>
              <w:t>a</w:t>
            </w:r>
          </w:p>
        </w:tc>
      </w:tr>
      <w:tr w14:paraId="4A9A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453" w:type="dxa"/>
            <w:vMerge w:val="continue"/>
            <w:vAlign w:val="center"/>
          </w:tcPr>
          <w:p w14:paraId="5C755840">
            <w:pPr>
              <w:spacing w:line="312" w:lineRule="auto"/>
              <w:jc w:val="center"/>
              <w:rPr>
                <w:rFonts w:ascii="Times New Roman" w:hAnsi="Times New Roman"/>
                <w:b/>
                <w:color w:val="000000" w:themeColor="text1"/>
                <w:szCs w:val="21"/>
              </w:rPr>
            </w:pPr>
          </w:p>
        </w:tc>
        <w:tc>
          <w:tcPr>
            <w:tcW w:w="501" w:type="dxa"/>
            <w:vMerge w:val="continue"/>
            <w:vAlign w:val="center"/>
          </w:tcPr>
          <w:p w14:paraId="471B4F19">
            <w:pPr>
              <w:spacing w:line="312" w:lineRule="auto"/>
              <w:jc w:val="center"/>
              <w:rPr>
                <w:rFonts w:ascii="Times New Roman" w:hAnsi="Times New Roman"/>
                <w:b/>
                <w:color w:val="000000" w:themeColor="text1"/>
                <w:szCs w:val="21"/>
              </w:rPr>
            </w:pPr>
          </w:p>
        </w:tc>
        <w:tc>
          <w:tcPr>
            <w:tcW w:w="1701" w:type="dxa"/>
            <w:vAlign w:val="center"/>
          </w:tcPr>
          <w:p w14:paraId="2E9036C6">
            <w:pPr>
              <w:spacing w:line="312" w:lineRule="auto"/>
              <w:jc w:val="center"/>
              <w:rPr>
                <w:rFonts w:ascii="Times New Roman" w:hAnsi="Times New Roman"/>
                <w:color w:val="000000" w:themeColor="text1"/>
                <w:szCs w:val="21"/>
              </w:rPr>
            </w:pPr>
            <w:r>
              <w:rPr>
                <w:rFonts w:ascii="Times New Roman"/>
                <w:color w:val="000000" w:themeColor="text1"/>
                <w:szCs w:val="21"/>
              </w:rPr>
              <w:t>化粪池及垃圾收集设施</w:t>
            </w:r>
          </w:p>
        </w:tc>
        <w:tc>
          <w:tcPr>
            <w:tcW w:w="1560" w:type="dxa"/>
            <w:vAlign w:val="center"/>
          </w:tcPr>
          <w:p w14:paraId="2019FC11">
            <w:pPr>
              <w:spacing w:line="312" w:lineRule="auto"/>
              <w:jc w:val="center"/>
              <w:rPr>
                <w:rFonts w:ascii="Times New Roman" w:hAnsi="Times New Roman"/>
                <w:color w:val="000000" w:themeColor="text1"/>
                <w:szCs w:val="21"/>
              </w:rPr>
            </w:pPr>
            <w:r>
              <w:rPr>
                <w:rFonts w:ascii="Times New Roman"/>
                <w:color w:val="000000" w:themeColor="text1"/>
                <w:szCs w:val="21"/>
              </w:rPr>
              <w:t>恶臭</w:t>
            </w:r>
          </w:p>
        </w:tc>
        <w:tc>
          <w:tcPr>
            <w:tcW w:w="2551" w:type="dxa"/>
            <w:vAlign w:val="center"/>
          </w:tcPr>
          <w:p w14:paraId="29EE6926">
            <w:pPr>
              <w:spacing w:line="360" w:lineRule="auto"/>
              <w:jc w:val="center"/>
              <w:rPr>
                <w:rFonts w:ascii="Times New Roman" w:hAnsi="Times New Roman"/>
                <w:color w:val="000000" w:themeColor="text1"/>
                <w:szCs w:val="21"/>
              </w:rPr>
            </w:pPr>
            <w:r>
              <w:rPr>
                <w:rFonts w:ascii="Times New Roman"/>
                <w:color w:val="000000" w:themeColor="text1"/>
                <w:szCs w:val="21"/>
              </w:rPr>
              <w:t>少量</w:t>
            </w:r>
          </w:p>
        </w:tc>
        <w:tc>
          <w:tcPr>
            <w:tcW w:w="2314" w:type="dxa"/>
            <w:vAlign w:val="center"/>
          </w:tcPr>
          <w:p w14:paraId="62147A49">
            <w:pPr>
              <w:spacing w:line="312" w:lineRule="auto"/>
              <w:jc w:val="center"/>
              <w:rPr>
                <w:rFonts w:ascii="Times New Roman" w:hAnsi="Times New Roman"/>
                <w:color w:val="000000" w:themeColor="text1"/>
                <w:szCs w:val="21"/>
              </w:rPr>
            </w:pPr>
            <w:r>
              <w:rPr>
                <w:rFonts w:ascii="Times New Roman"/>
                <w:color w:val="000000" w:themeColor="text1"/>
                <w:szCs w:val="21"/>
              </w:rPr>
              <w:t>少量</w:t>
            </w:r>
          </w:p>
        </w:tc>
      </w:tr>
      <w:tr w14:paraId="61B6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453" w:type="dxa"/>
            <w:vMerge w:val="restart"/>
            <w:vAlign w:val="center"/>
          </w:tcPr>
          <w:p w14:paraId="7D62E934">
            <w:pPr>
              <w:spacing w:line="312" w:lineRule="auto"/>
              <w:jc w:val="center"/>
              <w:rPr>
                <w:rFonts w:ascii="Times New Roman" w:hAnsi="Times New Roman"/>
                <w:b/>
                <w:color w:val="000000" w:themeColor="text1"/>
                <w:szCs w:val="21"/>
              </w:rPr>
            </w:pPr>
            <w:r>
              <w:rPr>
                <w:rFonts w:ascii="Times New Roman"/>
                <w:b/>
                <w:color w:val="000000" w:themeColor="text1"/>
                <w:szCs w:val="21"/>
              </w:rPr>
              <w:t>水污染物</w:t>
            </w:r>
          </w:p>
        </w:tc>
        <w:tc>
          <w:tcPr>
            <w:tcW w:w="501" w:type="dxa"/>
            <w:vMerge w:val="restart"/>
            <w:vAlign w:val="center"/>
          </w:tcPr>
          <w:p w14:paraId="7FE365DF">
            <w:pPr>
              <w:spacing w:line="312" w:lineRule="auto"/>
              <w:jc w:val="center"/>
              <w:rPr>
                <w:rFonts w:ascii="Times New Roman" w:hAnsi="Times New Roman"/>
                <w:b/>
                <w:color w:val="000000" w:themeColor="text1"/>
                <w:szCs w:val="21"/>
              </w:rPr>
            </w:pPr>
            <w:r>
              <w:rPr>
                <w:rFonts w:ascii="Times New Roman"/>
                <w:b/>
                <w:color w:val="000000" w:themeColor="text1"/>
                <w:szCs w:val="21"/>
              </w:rPr>
              <w:t>施</w:t>
            </w:r>
          </w:p>
          <w:p w14:paraId="7C92572A">
            <w:pPr>
              <w:spacing w:line="312" w:lineRule="auto"/>
              <w:jc w:val="center"/>
              <w:rPr>
                <w:rFonts w:ascii="Times New Roman" w:hAnsi="Times New Roman"/>
                <w:b/>
                <w:color w:val="000000" w:themeColor="text1"/>
                <w:szCs w:val="21"/>
              </w:rPr>
            </w:pPr>
            <w:r>
              <w:rPr>
                <w:rFonts w:ascii="Times New Roman"/>
                <w:b/>
                <w:color w:val="000000" w:themeColor="text1"/>
                <w:szCs w:val="21"/>
              </w:rPr>
              <w:t>工</w:t>
            </w:r>
          </w:p>
          <w:p w14:paraId="714CC1EF">
            <w:pPr>
              <w:spacing w:line="312" w:lineRule="auto"/>
              <w:jc w:val="center"/>
              <w:rPr>
                <w:rFonts w:ascii="Times New Roman" w:hAnsi="Times New Roman"/>
                <w:b/>
                <w:color w:val="000000" w:themeColor="text1"/>
                <w:szCs w:val="21"/>
              </w:rPr>
            </w:pPr>
            <w:r>
              <w:rPr>
                <w:rFonts w:ascii="Times New Roman"/>
                <w:b/>
                <w:color w:val="000000" w:themeColor="text1"/>
                <w:szCs w:val="21"/>
              </w:rPr>
              <w:t>期</w:t>
            </w:r>
          </w:p>
        </w:tc>
        <w:tc>
          <w:tcPr>
            <w:tcW w:w="1701" w:type="dxa"/>
            <w:vAlign w:val="center"/>
          </w:tcPr>
          <w:p w14:paraId="291FAADE">
            <w:pPr>
              <w:spacing w:line="312" w:lineRule="auto"/>
              <w:jc w:val="center"/>
              <w:rPr>
                <w:rFonts w:ascii="Times New Roman"/>
                <w:color w:val="000000" w:themeColor="text1"/>
                <w:szCs w:val="21"/>
              </w:rPr>
            </w:pPr>
            <w:r>
              <w:rPr>
                <w:rFonts w:ascii="Times New Roman"/>
                <w:color w:val="000000" w:themeColor="text1"/>
                <w:szCs w:val="21"/>
              </w:rPr>
              <w:t>结构阶段</w:t>
            </w:r>
          </w:p>
        </w:tc>
        <w:tc>
          <w:tcPr>
            <w:tcW w:w="1560" w:type="dxa"/>
            <w:vAlign w:val="center"/>
          </w:tcPr>
          <w:p w14:paraId="7A84B801">
            <w:pPr>
              <w:pStyle w:val="9"/>
              <w:spacing w:line="312" w:lineRule="auto"/>
              <w:jc w:val="center"/>
              <w:rPr>
                <w:color w:val="000000" w:themeColor="text1"/>
                <w:kern w:val="2"/>
                <w:sz w:val="21"/>
                <w:szCs w:val="21"/>
              </w:rPr>
            </w:pPr>
            <w:r>
              <w:rPr>
                <w:color w:val="000000" w:themeColor="text1"/>
                <w:kern w:val="2"/>
                <w:sz w:val="21"/>
                <w:szCs w:val="21"/>
              </w:rPr>
              <w:t>废水</w:t>
            </w:r>
          </w:p>
        </w:tc>
        <w:tc>
          <w:tcPr>
            <w:tcW w:w="2551" w:type="dxa"/>
            <w:vAlign w:val="center"/>
          </w:tcPr>
          <w:p w14:paraId="01BBA790">
            <w:pPr>
              <w:spacing w:line="312" w:lineRule="auto"/>
              <w:jc w:val="center"/>
              <w:rPr>
                <w:rFonts w:ascii="Times New Roman" w:hAnsi="Times New Roman"/>
                <w:color w:val="000000" w:themeColor="text1"/>
                <w:szCs w:val="21"/>
              </w:rPr>
            </w:pPr>
            <w:r>
              <w:rPr>
                <w:rFonts w:hint="eastAsia" w:ascii="Times New Roman" w:hAnsi="Times New Roman"/>
                <w:color w:val="000000" w:themeColor="text1"/>
                <w:kern w:val="0"/>
                <w:szCs w:val="21"/>
              </w:rPr>
              <w:t>0.136m</w:t>
            </w:r>
            <w:r>
              <w:rPr>
                <w:rFonts w:hint="eastAsia" w:ascii="Times New Roman" w:hAnsi="Times New Roman"/>
                <w:color w:val="000000" w:themeColor="text1"/>
                <w:kern w:val="0"/>
                <w:szCs w:val="21"/>
                <w:vertAlign w:val="superscript"/>
              </w:rPr>
              <w:t>3</w:t>
            </w:r>
            <w:r>
              <w:rPr>
                <w:rFonts w:hint="eastAsia" w:ascii="Times New Roman" w:hAnsi="Times New Roman"/>
                <w:color w:val="000000" w:themeColor="text1"/>
                <w:kern w:val="0"/>
                <w:szCs w:val="21"/>
              </w:rPr>
              <w:t>/d</w:t>
            </w:r>
          </w:p>
        </w:tc>
        <w:tc>
          <w:tcPr>
            <w:tcW w:w="2314" w:type="dxa"/>
            <w:vAlign w:val="center"/>
          </w:tcPr>
          <w:p w14:paraId="199FC668">
            <w:pPr>
              <w:spacing w:line="312" w:lineRule="auto"/>
              <w:jc w:val="center"/>
              <w:rPr>
                <w:rFonts w:ascii="Times New Roman" w:hAnsi="Times New Roman"/>
                <w:color w:val="000000" w:themeColor="text1"/>
                <w:szCs w:val="21"/>
              </w:rPr>
            </w:pPr>
            <w:r>
              <w:rPr>
                <w:rFonts w:hint="eastAsia" w:ascii="Times New Roman"/>
                <w:color w:val="000000" w:themeColor="text1"/>
                <w:szCs w:val="21"/>
              </w:rPr>
              <w:t>0</w:t>
            </w:r>
          </w:p>
        </w:tc>
      </w:tr>
      <w:tr w14:paraId="41AD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453" w:type="dxa"/>
            <w:vMerge w:val="continue"/>
            <w:vAlign w:val="center"/>
          </w:tcPr>
          <w:p w14:paraId="040183A5">
            <w:pPr>
              <w:spacing w:line="312" w:lineRule="auto"/>
              <w:jc w:val="center"/>
              <w:rPr>
                <w:rFonts w:ascii="Times New Roman"/>
                <w:b/>
                <w:color w:val="000000" w:themeColor="text1"/>
                <w:szCs w:val="21"/>
              </w:rPr>
            </w:pPr>
          </w:p>
        </w:tc>
        <w:tc>
          <w:tcPr>
            <w:tcW w:w="501" w:type="dxa"/>
            <w:vMerge w:val="continue"/>
            <w:vAlign w:val="center"/>
          </w:tcPr>
          <w:p w14:paraId="4F806BE0">
            <w:pPr>
              <w:spacing w:line="312" w:lineRule="auto"/>
              <w:jc w:val="center"/>
              <w:rPr>
                <w:rFonts w:ascii="Times New Roman"/>
                <w:b/>
                <w:color w:val="000000" w:themeColor="text1"/>
                <w:szCs w:val="21"/>
              </w:rPr>
            </w:pPr>
          </w:p>
        </w:tc>
        <w:tc>
          <w:tcPr>
            <w:tcW w:w="1701" w:type="dxa"/>
            <w:vAlign w:val="center"/>
          </w:tcPr>
          <w:p w14:paraId="06781658">
            <w:pPr>
              <w:spacing w:line="312" w:lineRule="auto"/>
              <w:jc w:val="center"/>
              <w:rPr>
                <w:rFonts w:ascii="Times New Roman"/>
                <w:color w:val="000000" w:themeColor="text1"/>
                <w:szCs w:val="21"/>
              </w:rPr>
            </w:pPr>
            <w:r>
              <w:rPr>
                <w:rFonts w:ascii="Times New Roman"/>
                <w:color w:val="000000" w:themeColor="text1"/>
                <w:szCs w:val="21"/>
              </w:rPr>
              <w:t>施工人员</w:t>
            </w:r>
          </w:p>
        </w:tc>
        <w:tc>
          <w:tcPr>
            <w:tcW w:w="1560" w:type="dxa"/>
            <w:vAlign w:val="center"/>
          </w:tcPr>
          <w:p w14:paraId="77AD4DBD">
            <w:pPr>
              <w:pStyle w:val="9"/>
              <w:spacing w:line="312" w:lineRule="auto"/>
              <w:jc w:val="center"/>
              <w:rPr>
                <w:color w:val="000000" w:themeColor="text1"/>
                <w:kern w:val="2"/>
                <w:sz w:val="21"/>
                <w:szCs w:val="21"/>
              </w:rPr>
            </w:pPr>
            <w:r>
              <w:rPr>
                <w:color w:val="000000" w:themeColor="text1"/>
                <w:kern w:val="2"/>
                <w:sz w:val="21"/>
                <w:szCs w:val="21"/>
              </w:rPr>
              <w:t>清洁废水</w:t>
            </w:r>
          </w:p>
        </w:tc>
        <w:tc>
          <w:tcPr>
            <w:tcW w:w="2551" w:type="dxa"/>
            <w:vAlign w:val="center"/>
          </w:tcPr>
          <w:p w14:paraId="1647D28F">
            <w:pPr>
              <w:spacing w:line="312" w:lineRule="auto"/>
              <w:jc w:val="center"/>
              <w:rPr>
                <w:rFonts w:ascii="Times New Roman" w:hAnsi="Times New Roman"/>
                <w:color w:val="000000" w:themeColor="text1"/>
                <w:kern w:val="0"/>
                <w:szCs w:val="21"/>
              </w:rPr>
            </w:pPr>
            <w:r>
              <w:rPr>
                <w:rFonts w:hint="eastAsia" w:ascii="Times New Roman" w:hAnsi="Times New Roman"/>
                <w:color w:val="000000" w:themeColor="text1"/>
                <w:kern w:val="0"/>
                <w:szCs w:val="21"/>
              </w:rPr>
              <w:t>0.119m</w:t>
            </w:r>
            <w:r>
              <w:rPr>
                <w:rFonts w:hint="eastAsia" w:ascii="Times New Roman" w:hAnsi="Times New Roman"/>
                <w:color w:val="000000" w:themeColor="text1"/>
                <w:kern w:val="0"/>
                <w:szCs w:val="21"/>
                <w:vertAlign w:val="superscript"/>
              </w:rPr>
              <w:t>3</w:t>
            </w:r>
            <w:r>
              <w:rPr>
                <w:rFonts w:hint="eastAsia" w:ascii="Times New Roman" w:hAnsi="Times New Roman"/>
                <w:color w:val="000000" w:themeColor="text1"/>
                <w:kern w:val="0"/>
                <w:szCs w:val="21"/>
              </w:rPr>
              <w:t>/d</w:t>
            </w:r>
          </w:p>
        </w:tc>
        <w:tc>
          <w:tcPr>
            <w:tcW w:w="2314" w:type="dxa"/>
            <w:vAlign w:val="center"/>
          </w:tcPr>
          <w:p w14:paraId="762DD3D7">
            <w:pPr>
              <w:spacing w:line="312" w:lineRule="auto"/>
              <w:jc w:val="center"/>
              <w:rPr>
                <w:rFonts w:ascii="Times New Roman"/>
                <w:color w:val="000000" w:themeColor="text1"/>
                <w:szCs w:val="21"/>
              </w:rPr>
            </w:pPr>
            <w:r>
              <w:rPr>
                <w:rFonts w:hint="eastAsia" w:ascii="Times New Roman"/>
                <w:color w:val="000000" w:themeColor="text1"/>
                <w:szCs w:val="21"/>
              </w:rPr>
              <w:t>0</w:t>
            </w:r>
          </w:p>
        </w:tc>
      </w:tr>
      <w:tr w14:paraId="6FFE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453" w:type="dxa"/>
            <w:vMerge w:val="continue"/>
            <w:vAlign w:val="center"/>
          </w:tcPr>
          <w:p w14:paraId="0C550C17">
            <w:pPr>
              <w:spacing w:line="312" w:lineRule="auto"/>
              <w:jc w:val="center"/>
              <w:rPr>
                <w:rFonts w:ascii="Times New Roman"/>
                <w:b/>
                <w:color w:val="000000" w:themeColor="text1"/>
                <w:szCs w:val="21"/>
              </w:rPr>
            </w:pPr>
          </w:p>
        </w:tc>
        <w:tc>
          <w:tcPr>
            <w:tcW w:w="501" w:type="dxa"/>
            <w:vAlign w:val="center"/>
          </w:tcPr>
          <w:p w14:paraId="500F68B8">
            <w:pPr>
              <w:spacing w:line="312" w:lineRule="auto"/>
              <w:jc w:val="center"/>
              <w:rPr>
                <w:rFonts w:ascii="Times New Roman" w:hAnsi="Times New Roman"/>
                <w:b/>
                <w:szCs w:val="21"/>
              </w:rPr>
            </w:pPr>
            <w:r>
              <w:rPr>
                <w:rFonts w:ascii="Times New Roman"/>
                <w:b/>
                <w:szCs w:val="21"/>
              </w:rPr>
              <w:t>运</w:t>
            </w:r>
          </w:p>
          <w:p w14:paraId="34858595">
            <w:pPr>
              <w:spacing w:line="312" w:lineRule="auto"/>
              <w:jc w:val="center"/>
              <w:rPr>
                <w:rFonts w:ascii="Times New Roman" w:hAnsi="Times New Roman"/>
                <w:b/>
                <w:szCs w:val="21"/>
              </w:rPr>
            </w:pPr>
            <w:r>
              <w:rPr>
                <w:rFonts w:ascii="Times New Roman"/>
                <w:b/>
                <w:szCs w:val="21"/>
              </w:rPr>
              <w:t>营</w:t>
            </w:r>
          </w:p>
          <w:p w14:paraId="2CE19EA7">
            <w:pPr>
              <w:spacing w:line="312" w:lineRule="auto"/>
              <w:jc w:val="center"/>
              <w:rPr>
                <w:rFonts w:ascii="Times New Roman" w:hAnsi="Times New Roman"/>
                <w:b/>
                <w:szCs w:val="21"/>
              </w:rPr>
            </w:pPr>
            <w:r>
              <w:rPr>
                <w:rFonts w:ascii="Times New Roman"/>
                <w:b/>
                <w:szCs w:val="21"/>
              </w:rPr>
              <w:t>期</w:t>
            </w:r>
          </w:p>
        </w:tc>
        <w:tc>
          <w:tcPr>
            <w:tcW w:w="1701" w:type="dxa"/>
            <w:vAlign w:val="center"/>
          </w:tcPr>
          <w:p w14:paraId="515D5B8F">
            <w:pPr>
              <w:spacing w:line="312" w:lineRule="auto"/>
              <w:jc w:val="center"/>
              <w:rPr>
                <w:rFonts w:ascii="Times New Roman"/>
                <w:szCs w:val="21"/>
              </w:rPr>
            </w:pPr>
            <w:r>
              <w:rPr>
                <w:rFonts w:hint="eastAsia" w:ascii="Times New Roman"/>
                <w:szCs w:val="21"/>
              </w:rPr>
              <w:t>职工人员</w:t>
            </w:r>
          </w:p>
        </w:tc>
        <w:tc>
          <w:tcPr>
            <w:tcW w:w="1560" w:type="dxa"/>
            <w:vAlign w:val="center"/>
          </w:tcPr>
          <w:p w14:paraId="1B61F977">
            <w:pPr>
              <w:spacing w:line="312" w:lineRule="auto"/>
              <w:jc w:val="center"/>
              <w:rPr>
                <w:rFonts w:ascii="Times New Roman" w:hAnsi="Times New Roman"/>
                <w:szCs w:val="21"/>
              </w:rPr>
            </w:pPr>
            <w:r>
              <w:rPr>
                <w:rFonts w:hint="eastAsia" w:ascii="Times New Roman" w:hAnsi="Times New Roman"/>
                <w:szCs w:val="21"/>
              </w:rPr>
              <w:t>生活废水</w:t>
            </w:r>
          </w:p>
        </w:tc>
        <w:tc>
          <w:tcPr>
            <w:tcW w:w="2551" w:type="dxa"/>
            <w:vAlign w:val="center"/>
          </w:tcPr>
          <w:p w14:paraId="63F58058">
            <w:pPr>
              <w:spacing w:line="312" w:lineRule="auto"/>
              <w:jc w:val="center"/>
              <w:rPr>
                <w:rFonts w:ascii="Times New Roman" w:hAnsi="Times New Roman"/>
                <w:szCs w:val="21"/>
              </w:rPr>
            </w:pPr>
            <w:r>
              <w:rPr>
                <w:rFonts w:hint="eastAsia" w:ascii="Times New Roman" w:hAnsi="Times New Roman"/>
                <w:szCs w:val="21"/>
              </w:rPr>
              <w:t>612</w:t>
            </w:r>
            <w:r>
              <w:rPr>
                <w:rFonts w:ascii="Times New Roman" w:hAnsi="Times New Roman"/>
                <w:kern w:val="18"/>
                <w:szCs w:val="21"/>
              </w:rPr>
              <w:t>m</w:t>
            </w:r>
            <w:r>
              <w:rPr>
                <w:rFonts w:ascii="Times New Roman" w:hAnsi="Times New Roman"/>
                <w:kern w:val="18"/>
                <w:szCs w:val="21"/>
                <w:vertAlign w:val="superscript"/>
              </w:rPr>
              <w:t>3</w:t>
            </w:r>
            <w:r>
              <w:rPr>
                <w:rFonts w:ascii="Times New Roman" w:hAnsi="Times New Roman"/>
                <w:kern w:val="18"/>
                <w:szCs w:val="21"/>
              </w:rPr>
              <w:t>/</w:t>
            </w:r>
            <w:r>
              <w:rPr>
                <w:rFonts w:hint="eastAsia" w:ascii="Times New Roman" w:hAnsi="Times New Roman"/>
                <w:kern w:val="18"/>
                <w:szCs w:val="21"/>
              </w:rPr>
              <w:t>a</w:t>
            </w:r>
          </w:p>
        </w:tc>
        <w:tc>
          <w:tcPr>
            <w:tcW w:w="2314" w:type="dxa"/>
            <w:vAlign w:val="center"/>
          </w:tcPr>
          <w:p w14:paraId="6A7D0BEA">
            <w:pPr>
              <w:spacing w:line="312" w:lineRule="auto"/>
              <w:jc w:val="center"/>
              <w:rPr>
                <w:rFonts w:ascii="Times New Roman" w:hAnsi="Times New Roman"/>
                <w:szCs w:val="21"/>
              </w:rPr>
            </w:pPr>
            <w:r>
              <w:rPr>
                <w:rFonts w:hint="eastAsia" w:ascii="Times New Roman" w:hAnsi="Times New Roman"/>
                <w:szCs w:val="21"/>
              </w:rPr>
              <w:t>0</w:t>
            </w:r>
          </w:p>
        </w:tc>
      </w:tr>
      <w:tr w14:paraId="64DD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53" w:type="dxa"/>
            <w:vMerge w:val="restart"/>
            <w:vAlign w:val="center"/>
          </w:tcPr>
          <w:p w14:paraId="33243C8A">
            <w:pPr>
              <w:spacing w:line="312" w:lineRule="auto"/>
              <w:rPr>
                <w:rFonts w:ascii="Times New Roman" w:hAnsi="Times New Roman"/>
                <w:b/>
                <w:color w:val="000000" w:themeColor="text1"/>
                <w:szCs w:val="21"/>
              </w:rPr>
            </w:pPr>
            <w:r>
              <w:rPr>
                <w:rFonts w:ascii="Times New Roman"/>
                <w:b/>
                <w:color w:val="000000" w:themeColor="text1"/>
                <w:szCs w:val="21"/>
              </w:rPr>
              <w:t>固体废物</w:t>
            </w:r>
          </w:p>
        </w:tc>
        <w:tc>
          <w:tcPr>
            <w:tcW w:w="501" w:type="dxa"/>
            <w:vMerge w:val="restart"/>
            <w:vAlign w:val="center"/>
          </w:tcPr>
          <w:p w14:paraId="7E5A2A4C">
            <w:pPr>
              <w:spacing w:line="312" w:lineRule="auto"/>
              <w:jc w:val="center"/>
              <w:rPr>
                <w:rFonts w:ascii="Times New Roman" w:hAnsi="Times New Roman"/>
                <w:b/>
                <w:color w:val="000000" w:themeColor="text1"/>
                <w:szCs w:val="21"/>
              </w:rPr>
            </w:pPr>
            <w:r>
              <w:rPr>
                <w:rFonts w:ascii="Times New Roman"/>
                <w:b/>
                <w:color w:val="000000" w:themeColor="text1"/>
                <w:szCs w:val="21"/>
              </w:rPr>
              <w:t>施</w:t>
            </w:r>
          </w:p>
          <w:p w14:paraId="10EC00CE">
            <w:pPr>
              <w:spacing w:line="312" w:lineRule="auto"/>
              <w:jc w:val="center"/>
              <w:rPr>
                <w:rFonts w:ascii="Times New Roman" w:hAnsi="Times New Roman"/>
                <w:b/>
                <w:color w:val="000000" w:themeColor="text1"/>
                <w:szCs w:val="21"/>
              </w:rPr>
            </w:pPr>
            <w:r>
              <w:rPr>
                <w:rFonts w:ascii="Times New Roman"/>
                <w:b/>
                <w:color w:val="000000" w:themeColor="text1"/>
                <w:szCs w:val="21"/>
              </w:rPr>
              <w:t>工</w:t>
            </w:r>
          </w:p>
          <w:p w14:paraId="74715448">
            <w:pPr>
              <w:spacing w:line="312" w:lineRule="auto"/>
              <w:jc w:val="center"/>
              <w:rPr>
                <w:rFonts w:ascii="Times New Roman" w:hAnsi="Times New Roman"/>
                <w:b/>
                <w:color w:val="000000" w:themeColor="text1"/>
                <w:szCs w:val="21"/>
              </w:rPr>
            </w:pPr>
            <w:r>
              <w:rPr>
                <w:rFonts w:ascii="Times New Roman"/>
                <w:b/>
                <w:color w:val="000000" w:themeColor="text1"/>
                <w:szCs w:val="21"/>
              </w:rPr>
              <w:t>期</w:t>
            </w:r>
          </w:p>
        </w:tc>
        <w:tc>
          <w:tcPr>
            <w:tcW w:w="1701" w:type="dxa"/>
            <w:vAlign w:val="center"/>
          </w:tcPr>
          <w:p w14:paraId="3EC31BF0">
            <w:pPr>
              <w:spacing w:line="312" w:lineRule="auto"/>
              <w:jc w:val="center"/>
              <w:rPr>
                <w:rFonts w:ascii="Times New Roman" w:hAnsi="Times New Roman"/>
                <w:color w:val="000000" w:themeColor="text1"/>
                <w:szCs w:val="21"/>
              </w:rPr>
            </w:pPr>
            <w:r>
              <w:rPr>
                <w:rFonts w:ascii="Times New Roman"/>
                <w:color w:val="000000" w:themeColor="text1"/>
                <w:szCs w:val="21"/>
              </w:rPr>
              <w:t>场地平整开挖等</w:t>
            </w:r>
          </w:p>
        </w:tc>
        <w:tc>
          <w:tcPr>
            <w:tcW w:w="1560" w:type="dxa"/>
            <w:vAlign w:val="center"/>
          </w:tcPr>
          <w:p w14:paraId="7E0FEC2D">
            <w:pPr>
              <w:spacing w:line="312" w:lineRule="auto"/>
              <w:jc w:val="center"/>
              <w:rPr>
                <w:rFonts w:ascii="Times New Roman" w:hAnsi="Times New Roman"/>
                <w:color w:val="000000" w:themeColor="text1"/>
                <w:szCs w:val="21"/>
              </w:rPr>
            </w:pPr>
            <w:r>
              <w:rPr>
                <w:rFonts w:ascii="Times New Roman"/>
                <w:color w:val="000000" w:themeColor="text1"/>
                <w:szCs w:val="21"/>
              </w:rPr>
              <w:t>土石方</w:t>
            </w:r>
          </w:p>
        </w:tc>
        <w:tc>
          <w:tcPr>
            <w:tcW w:w="2551" w:type="dxa"/>
            <w:vAlign w:val="center"/>
          </w:tcPr>
          <w:p w14:paraId="7A03D26A">
            <w:pPr>
              <w:spacing w:line="312" w:lineRule="auto"/>
              <w:jc w:val="center"/>
              <w:rPr>
                <w:rFonts w:ascii="Times New Roman" w:hAnsi="Times New Roman"/>
                <w:color w:val="000000" w:themeColor="text1"/>
                <w:szCs w:val="21"/>
              </w:rPr>
            </w:pPr>
            <w:r>
              <w:rPr>
                <w:rFonts w:hint="eastAsia" w:ascii="Times New Roman" w:hAnsi="Times New Roman"/>
                <w:bCs/>
                <w:color w:val="000000" w:themeColor="text1"/>
                <w:szCs w:val="21"/>
              </w:rPr>
              <w:t>7万</w:t>
            </w:r>
            <w:r>
              <w:rPr>
                <w:rFonts w:ascii="Times New Roman" w:hAnsi="Times New Roman"/>
                <w:color w:val="000000" w:themeColor="text1"/>
                <w:kern w:val="18"/>
                <w:szCs w:val="21"/>
              </w:rPr>
              <w:t>m</w:t>
            </w:r>
            <w:r>
              <w:rPr>
                <w:rFonts w:ascii="Times New Roman" w:hAnsi="Times New Roman"/>
                <w:color w:val="000000" w:themeColor="text1"/>
                <w:kern w:val="18"/>
                <w:szCs w:val="21"/>
                <w:vertAlign w:val="superscript"/>
              </w:rPr>
              <w:t>3</w:t>
            </w:r>
          </w:p>
        </w:tc>
        <w:tc>
          <w:tcPr>
            <w:tcW w:w="2314" w:type="dxa"/>
            <w:vAlign w:val="center"/>
          </w:tcPr>
          <w:p w14:paraId="7069ADA8">
            <w:pPr>
              <w:spacing w:line="312" w:lineRule="auto"/>
              <w:jc w:val="center"/>
              <w:rPr>
                <w:rFonts w:ascii="Times New Roman" w:hAnsi="Times New Roman"/>
                <w:bCs/>
                <w:color w:val="000000" w:themeColor="text1"/>
                <w:szCs w:val="21"/>
              </w:rPr>
            </w:pPr>
            <w:r>
              <w:rPr>
                <w:rFonts w:hint="eastAsia" w:ascii="Times New Roman"/>
                <w:color w:val="000000" w:themeColor="text1"/>
                <w:szCs w:val="21"/>
              </w:rPr>
              <w:t>处置率达100%</w:t>
            </w:r>
          </w:p>
        </w:tc>
      </w:tr>
      <w:tr w14:paraId="313C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53" w:type="dxa"/>
            <w:vMerge w:val="continue"/>
            <w:textDirection w:val="tbRlV"/>
            <w:vAlign w:val="center"/>
          </w:tcPr>
          <w:p w14:paraId="64538474">
            <w:pPr>
              <w:spacing w:line="312" w:lineRule="auto"/>
              <w:jc w:val="center"/>
              <w:rPr>
                <w:rFonts w:ascii="Times New Roman" w:hAnsi="Times New Roman"/>
                <w:b/>
                <w:color w:val="000000" w:themeColor="text1"/>
                <w:szCs w:val="21"/>
              </w:rPr>
            </w:pPr>
          </w:p>
        </w:tc>
        <w:tc>
          <w:tcPr>
            <w:tcW w:w="501" w:type="dxa"/>
            <w:vMerge w:val="continue"/>
            <w:textDirection w:val="tbRlV"/>
            <w:vAlign w:val="center"/>
          </w:tcPr>
          <w:p w14:paraId="3C6BEAE0">
            <w:pPr>
              <w:spacing w:line="312" w:lineRule="auto"/>
              <w:jc w:val="center"/>
              <w:rPr>
                <w:rFonts w:ascii="Times New Roman" w:hAnsi="Times New Roman"/>
                <w:b/>
                <w:color w:val="000000" w:themeColor="text1"/>
                <w:szCs w:val="21"/>
              </w:rPr>
            </w:pPr>
          </w:p>
        </w:tc>
        <w:tc>
          <w:tcPr>
            <w:tcW w:w="1701" w:type="dxa"/>
            <w:vAlign w:val="center"/>
          </w:tcPr>
          <w:p w14:paraId="36A9AB63">
            <w:pPr>
              <w:spacing w:line="312" w:lineRule="auto"/>
              <w:jc w:val="center"/>
              <w:rPr>
                <w:rFonts w:ascii="Times New Roman"/>
                <w:color w:val="000000" w:themeColor="text1"/>
                <w:szCs w:val="21"/>
              </w:rPr>
            </w:pPr>
            <w:r>
              <w:rPr>
                <w:rFonts w:ascii="Times New Roman"/>
                <w:color w:val="000000" w:themeColor="text1"/>
                <w:szCs w:val="21"/>
              </w:rPr>
              <w:t>项目建设</w:t>
            </w:r>
          </w:p>
        </w:tc>
        <w:tc>
          <w:tcPr>
            <w:tcW w:w="1560" w:type="dxa"/>
            <w:vAlign w:val="center"/>
          </w:tcPr>
          <w:p w14:paraId="25F3C520">
            <w:pPr>
              <w:spacing w:line="312" w:lineRule="auto"/>
              <w:jc w:val="center"/>
              <w:rPr>
                <w:rFonts w:ascii="Times New Roman" w:hAnsi="Times New Roman"/>
                <w:color w:val="000000" w:themeColor="text1"/>
                <w:szCs w:val="21"/>
              </w:rPr>
            </w:pPr>
            <w:r>
              <w:rPr>
                <w:rFonts w:ascii="Times New Roman"/>
                <w:color w:val="000000" w:themeColor="text1"/>
                <w:szCs w:val="21"/>
              </w:rPr>
              <w:t>建筑垃圾</w:t>
            </w:r>
          </w:p>
        </w:tc>
        <w:tc>
          <w:tcPr>
            <w:tcW w:w="2551" w:type="dxa"/>
            <w:vAlign w:val="center"/>
          </w:tcPr>
          <w:p w14:paraId="6F3D114B">
            <w:pPr>
              <w:spacing w:line="312" w:lineRule="auto"/>
              <w:jc w:val="center"/>
              <w:rPr>
                <w:rFonts w:ascii="Times New Roman"/>
                <w:color w:val="000000" w:themeColor="text1"/>
                <w:szCs w:val="21"/>
              </w:rPr>
            </w:pPr>
            <w:r>
              <w:rPr>
                <w:rFonts w:hint="eastAsia" w:ascii="Times New Roman"/>
                <w:color w:val="000000" w:themeColor="text1"/>
                <w:szCs w:val="21"/>
              </w:rPr>
              <w:t>62.91t</w:t>
            </w:r>
          </w:p>
        </w:tc>
        <w:tc>
          <w:tcPr>
            <w:tcW w:w="2314" w:type="dxa"/>
            <w:vAlign w:val="center"/>
          </w:tcPr>
          <w:p w14:paraId="1CC87D5D">
            <w:pPr>
              <w:jc w:val="center"/>
              <w:rPr>
                <w:color w:val="000000" w:themeColor="text1"/>
              </w:rPr>
            </w:pPr>
            <w:r>
              <w:rPr>
                <w:rFonts w:hint="eastAsia" w:ascii="Times New Roman"/>
                <w:color w:val="000000" w:themeColor="text1"/>
                <w:szCs w:val="21"/>
              </w:rPr>
              <w:t>处置率达100%</w:t>
            </w:r>
          </w:p>
        </w:tc>
      </w:tr>
      <w:tr w14:paraId="78B7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53" w:type="dxa"/>
            <w:vMerge w:val="continue"/>
            <w:textDirection w:val="tbRlV"/>
            <w:vAlign w:val="center"/>
          </w:tcPr>
          <w:p w14:paraId="3A9D948D">
            <w:pPr>
              <w:spacing w:line="312" w:lineRule="auto"/>
              <w:jc w:val="center"/>
              <w:rPr>
                <w:rFonts w:ascii="Times New Roman" w:hAnsi="Times New Roman"/>
                <w:b/>
                <w:color w:val="000000" w:themeColor="text1"/>
                <w:szCs w:val="21"/>
              </w:rPr>
            </w:pPr>
          </w:p>
        </w:tc>
        <w:tc>
          <w:tcPr>
            <w:tcW w:w="501" w:type="dxa"/>
            <w:vMerge w:val="continue"/>
            <w:textDirection w:val="tbRlV"/>
            <w:vAlign w:val="center"/>
          </w:tcPr>
          <w:p w14:paraId="5AF82693">
            <w:pPr>
              <w:spacing w:line="312" w:lineRule="auto"/>
              <w:jc w:val="center"/>
              <w:rPr>
                <w:rFonts w:ascii="Times New Roman" w:hAnsi="Times New Roman"/>
                <w:b/>
                <w:color w:val="000000" w:themeColor="text1"/>
                <w:szCs w:val="21"/>
              </w:rPr>
            </w:pPr>
          </w:p>
        </w:tc>
        <w:tc>
          <w:tcPr>
            <w:tcW w:w="1701" w:type="dxa"/>
            <w:vAlign w:val="center"/>
          </w:tcPr>
          <w:p w14:paraId="75E1C0B1">
            <w:pPr>
              <w:spacing w:line="312" w:lineRule="auto"/>
              <w:jc w:val="center"/>
              <w:rPr>
                <w:rFonts w:ascii="Times New Roman"/>
                <w:color w:val="000000" w:themeColor="text1"/>
                <w:szCs w:val="21"/>
              </w:rPr>
            </w:pPr>
            <w:r>
              <w:rPr>
                <w:rFonts w:ascii="Times New Roman"/>
                <w:color w:val="000000" w:themeColor="text1"/>
                <w:szCs w:val="21"/>
              </w:rPr>
              <w:t>施工人员</w:t>
            </w:r>
          </w:p>
        </w:tc>
        <w:tc>
          <w:tcPr>
            <w:tcW w:w="1560" w:type="dxa"/>
            <w:vAlign w:val="center"/>
          </w:tcPr>
          <w:p w14:paraId="4A674AFE">
            <w:pPr>
              <w:spacing w:line="312" w:lineRule="auto"/>
              <w:jc w:val="center"/>
              <w:rPr>
                <w:rFonts w:ascii="Times New Roman"/>
                <w:color w:val="000000" w:themeColor="text1"/>
                <w:szCs w:val="21"/>
              </w:rPr>
            </w:pPr>
            <w:r>
              <w:rPr>
                <w:rFonts w:ascii="Times New Roman"/>
                <w:color w:val="000000" w:themeColor="text1"/>
                <w:szCs w:val="21"/>
              </w:rPr>
              <w:t>生活垃圾</w:t>
            </w:r>
          </w:p>
        </w:tc>
        <w:tc>
          <w:tcPr>
            <w:tcW w:w="2551" w:type="dxa"/>
            <w:vAlign w:val="center"/>
          </w:tcPr>
          <w:p w14:paraId="6D79359D">
            <w:pPr>
              <w:spacing w:line="312" w:lineRule="auto"/>
              <w:jc w:val="center"/>
              <w:rPr>
                <w:rFonts w:ascii="Times New Roman"/>
                <w:color w:val="000000" w:themeColor="text1"/>
                <w:szCs w:val="21"/>
              </w:rPr>
            </w:pPr>
            <w:r>
              <w:rPr>
                <w:rFonts w:hint="eastAsia" w:ascii="Times New Roman"/>
                <w:color w:val="000000" w:themeColor="text1"/>
                <w:szCs w:val="21"/>
              </w:rPr>
              <w:t>2.45</w:t>
            </w:r>
            <w:r>
              <w:rPr>
                <w:rFonts w:ascii="Times New Roman"/>
                <w:color w:val="000000" w:themeColor="text1"/>
                <w:szCs w:val="21"/>
              </w:rPr>
              <w:t>kg/d</w:t>
            </w:r>
          </w:p>
        </w:tc>
        <w:tc>
          <w:tcPr>
            <w:tcW w:w="2314" w:type="dxa"/>
            <w:vAlign w:val="center"/>
          </w:tcPr>
          <w:p w14:paraId="6582FD3C">
            <w:pPr>
              <w:jc w:val="center"/>
              <w:rPr>
                <w:rFonts w:ascii="Times New Roman"/>
                <w:color w:val="000000" w:themeColor="text1"/>
                <w:szCs w:val="21"/>
              </w:rPr>
            </w:pPr>
            <w:r>
              <w:rPr>
                <w:rFonts w:hint="eastAsia" w:ascii="Times New Roman"/>
                <w:color w:val="000000" w:themeColor="text1"/>
                <w:szCs w:val="21"/>
              </w:rPr>
              <w:t>处置率达100%</w:t>
            </w:r>
          </w:p>
        </w:tc>
      </w:tr>
      <w:tr w14:paraId="0B3E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53" w:type="dxa"/>
            <w:vMerge w:val="continue"/>
            <w:textDirection w:val="tbRlV"/>
            <w:vAlign w:val="center"/>
          </w:tcPr>
          <w:p w14:paraId="3DD5CBA5">
            <w:pPr>
              <w:spacing w:line="312" w:lineRule="auto"/>
              <w:jc w:val="center"/>
              <w:rPr>
                <w:rFonts w:ascii="Times New Roman" w:hAnsi="Times New Roman"/>
                <w:b/>
                <w:color w:val="000000" w:themeColor="text1"/>
                <w:szCs w:val="21"/>
              </w:rPr>
            </w:pPr>
          </w:p>
        </w:tc>
        <w:tc>
          <w:tcPr>
            <w:tcW w:w="501" w:type="dxa"/>
            <w:vMerge w:val="restart"/>
            <w:vAlign w:val="center"/>
          </w:tcPr>
          <w:p w14:paraId="213FFCA3">
            <w:pPr>
              <w:spacing w:line="312" w:lineRule="auto"/>
              <w:jc w:val="center"/>
              <w:rPr>
                <w:rFonts w:ascii="Times New Roman" w:hAnsi="Times New Roman"/>
                <w:b/>
                <w:color w:val="000000" w:themeColor="text1"/>
                <w:szCs w:val="21"/>
              </w:rPr>
            </w:pPr>
            <w:r>
              <w:rPr>
                <w:rFonts w:ascii="Times New Roman"/>
                <w:b/>
                <w:color w:val="000000" w:themeColor="text1"/>
                <w:szCs w:val="21"/>
              </w:rPr>
              <w:t>运</w:t>
            </w:r>
          </w:p>
          <w:p w14:paraId="50724F2E">
            <w:pPr>
              <w:spacing w:line="312" w:lineRule="auto"/>
              <w:jc w:val="center"/>
              <w:rPr>
                <w:rFonts w:ascii="Times New Roman" w:hAnsi="Times New Roman"/>
                <w:b/>
                <w:color w:val="000000" w:themeColor="text1"/>
                <w:szCs w:val="21"/>
              </w:rPr>
            </w:pPr>
            <w:r>
              <w:rPr>
                <w:rFonts w:ascii="Times New Roman"/>
                <w:b/>
                <w:color w:val="000000" w:themeColor="text1"/>
                <w:szCs w:val="21"/>
              </w:rPr>
              <w:t>营</w:t>
            </w:r>
          </w:p>
          <w:p w14:paraId="63482D07">
            <w:pPr>
              <w:spacing w:line="312" w:lineRule="auto"/>
              <w:jc w:val="center"/>
              <w:rPr>
                <w:rFonts w:ascii="Times New Roman"/>
                <w:b/>
                <w:color w:val="000000" w:themeColor="text1"/>
                <w:szCs w:val="21"/>
              </w:rPr>
            </w:pPr>
            <w:r>
              <w:rPr>
                <w:rFonts w:ascii="Times New Roman"/>
                <w:b/>
                <w:color w:val="000000" w:themeColor="text1"/>
                <w:szCs w:val="21"/>
              </w:rPr>
              <w:t>期</w:t>
            </w:r>
          </w:p>
        </w:tc>
        <w:tc>
          <w:tcPr>
            <w:tcW w:w="1701" w:type="dxa"/>
            <w:vAlign w:val="center"/>
          </w:tcPr>
          <w:p w14:paraId="7DF0192A">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职工人员</w:t>
            </w:r>
          </w:p>
        </w:tc>
        <w:tc>
          <w:tcPr>
            <w:tcW w:w="1560" w:type="dxa"/>
            <w:vAlign w:val="center"/>
          </w:tcPr>
          <w:p w14:paraId="1035E57E">
            <w:pPr>
              <w:spacing w:line="360" w:lineRule="auto"/>
              <w:jc w:val="center"/>
              <w:rPr>
                <w:rFonts w:ascii="Times New Roman" w:hAnsi="Times New Roman"/>
                <w:color w:val="000000" w:themeColor="text1"/>
              </w:rPr>
            </w:pPr>
            <w:r>
              <w:rPr>
                <w:rFonts w:ascii="Times New Roman"/>
                <w:color w:val="000000" w:themeColor="text1"/>
                <w:szCs w:val="21"/>
              </w:rPr>
              <w:t>生活垃圾</w:t>
            </w:r>
          </w:p>
        </w:tc>
        <w:tc>
          <w:tcPr>
            <w:tcW w:w="2551" w:type="dxa"/>
            <w:vAlign w:val="center"/>
          </w:tcPr>
          <w:p w14:paraId="2502AA04">
            <w:pPr>
              <w:pStyle w:val="114"/>
              <w:spacing w:line="360" w:lineRule="auto"/>
              <w:jc w:val="center"/>
              <w:rPr>
                <w:color w:val="000000" w:themeColor="text1"/>
              </w:rPr>
            </w:pPr>
            <w:r>
              <w:rPr>
                <w:rFonts w:hint="eastAsia"/>
                <w:color w:val="000000" w:themeColor="text1"/>
                <w:kern w:val="0"/>
                <w:szCs w:val="21"/>
              </w:rPr>
              <w:t>3.15</w:t>
            </w:r>
            <w:r>
              <w:rPr>
                <w:color w:val="000000" w:themeColor="text1"/>
                <w:kern w:val="0"/>
                <w:szCs w:val="21"/>
              </w:rPr>
              <w:t>t/a</w:t>
            </w:r>
          </w:p>
        </w:tc>
        <w:tc>
          <w:tcPr>
            <w:tcW w:w="2314" w:type="dxa"/>
            <w:vAlign w:val="center"/>
          </w:tcPr>
          <w:p w14:paraId="519CFBE3">
            <w:pPr>
              <w:spacing w:line="360" w:lineRule="auto"/>
              <w:jc w:val="center"/>
              <w:rPr>
                <w:color w:val="000000" w:themeColor="text1"/>
              </w:rPr>
            </w:pPr>
            <w:r>
              <w:rPr>
                <w:rFonts w:hint="eastAsia" w:ascii="Times New Roman"/>
                <w:color w:val="000000" w:themeColor="text1"/>
                <w:szCs w:val="21"/>
              </w:rPr>
              <w:t>处置率达100%</w:t>
            </w:r>
          </w:p>
        </w:tc>
      </w:tr>
      <w:tr w14:paraId="37A5A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53" w:type="dxa"/>
            <w:vMerge w:val="continue"/>
            <w:textDirection w:val="tbRlV"/>
            <w:vAlign w:val="center"/>
          </w:tcPr>
          <w:p w14:paraId="423A7CF1">
            <w:pPr>
              <w:spacing w:line="312" w:lineRule="auto"/>
              <w:jc w:val="center"/>
              <w:rPr>
                <w:rFonts w:ascii="Times New Roman" w:hAnsi="Times New Roman"/>
                <w:b/>
                <w:color w:val="000000" w:themeColor="text1"/>
                <w:szCs w:val="21"/>
              </w:rPr>
            </w:pPr>
          </w:p>
        </w:tc>
        <w:tc>
          <w:tcPr>
            <w:tcW w:w="501" w:type="dxa"/>
            <w:vMerge w:val="continue"/>
            <w:textDirection w:val="tbRlV"/>
            <w:vAlign w:val="center"/>
          </w:tcPr>
          <w:p w14:paraId="4D2C3C0C">
            <w:pPr>
              <w:spacing w:line="312" w:lineRule="auto"/>
              <w:jc w:val="center"/>
              <w:rPr>
                <w:rFonts w:ascii="Times New Roman" w:hAnsi="Times New Roman"/>
                <w:b/>
                <w:color w:val="000000" w:themeColor="text1"/>
                <w:szCs w:val="21"/>
              </w:rPr>
            </w:pPr>
          </w:p>
        </w:tc>
        <w:tc>
          <w:tcPr>
            <w:tcW w:w="1701" w:type="dxa"/>
            <w:vMerge w:val="restart"/>
            <w:vAlign w:val="center"/>
          </w:tcPr>
          <w:p w14:paraId="3E445D4D">
            <w:pPr>
              <w:spacing w:line="360" w:lineRule="auto"/>
              <w:jc w:val="center"/>
              <w:rPr>
                <w:rFonts w:ascii="Times New Roman" w:hAnsi="Times New Roman"/>
                <w:color w:val="000000" w:themeColor="text1"/>
                <w:szCs w:val="21"/>
              </w:rPr>
            </w:pPr>
            <w:r>
              <w:rPr>
                <w:rFonts w:hint="eastAsia" w:ascii="Times New Roman"/>
                <w:color w:val="000000" w:themeColor="text1"/>
                <w:szCs w:val="21"/>
              </w:rPr>
              <w:t>加工</w:t>
            </w:r>
            <w:r>
              <w:rPr>
                <w:rFonts w:ascii="Times New Roman"/>
                <w:color w:val="000000" w:themeColor="text1"/>
                <w:szCs w:val="21"/>
              </w:rPr>
              <w:t>车间</w:t>
            </w:r>
          </w:p>
        </w:tc>
        <w:tc>
          <w:tcPr>
            <w:tcW w:w="1560" w:type="dxa"/>
            <w:vAlign w:val="center"/>
          </w:tcPr>
          <w:p w14:paraId="52F3A40A">
            <w:pPr>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废弃</w:t>
            </w:r>
            <w:r>
              <w:rPr>
                <w:rFonts w:ascii="Times New Roman" w:hAnsi="Times New Roman"/>
                <w:color w:val="000000" w:themeColor="text1"/>
                <w:szCs w:val="21"/>
              </w:rPr>
              <w:t>包装袋</w:t>
            </w:r>
          </w:p>
        </w:tc>
        <w:tc>
          <w:tcPr>
            <w:tcW w:w="2551" w:type="dxa"/>
            <w:vAlign w:val="center"/>
          </w:tcPr>
          <w:p w14:paraId="092CA575">
            <w:pPr>
              <w:pStyle w:val="114"/>
              <w:spacing w:line="360" w:lineRule="auto"/>
              <w:jc w:val="center"/>
              <w:rPr>
                <w:color w:val="000000" w:themeColor="text1"/>
                <w:kern w:val="0"/>
                <w:szCs w:val="21"/>
              </w:rPr>
            </w:pPr>
            <w:r>
              <w:rPr>
                <w:rFonts w:hint="eastAsia"/>
                <w:color w:val="000000" w:themeColor="text1"/>
                <w:kern w:val="0"/>
                <w:szCs w:val="21"/>
              </w:rPr>
              <w:t>1</w:t>
            </w:r>
            <w:r>
              <w:rPr>
                <w:color w:val="000000" w:themeColor="text1"/>
                <w:kern w:val="0"/>
                <w:szCs w:val="21"/>
              </w:rPr>
              <w:t xml:space="preserve"> t/a</w:t>
            </w:r>
          </w:p>
        </w:tc>
        <w:tc>
          <w:tcPr>
            <w:tcW w:w="2314" w:type="dxa"/>
            <w:vAlign w:val="center"/>
          </w:tcPr>
          <w:p w14:paraId="6F308575">
            <w:pPr>
              <w:spacing w:line="360" w:lineRule="auto"/>
              <w:jc w:val="center"/>
              <w:rPr>
                <w:color w:val="000000" w:themeColor="text1"/>
              </w:rPr>
            </w:pPr>
            <w:r>
              <w:rPr>
                <w:rFonts w:hint="eastAsia" w:ascii="Times New Roman"/>
                <w:color w:val="000000" w:themeColor="text1"/>
                <w:szCs w:val="21"/>
              </w:rPr>
              <w:t>处置率达100%</w:t>
            </w:r>
          </w:p>
        </w:tc>
      </w:tr>
      <w:tr w14:paraId="15052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53" w:type="dxa"/>
            <w:vMerge w:val="continue"/>
            <w:textDirection w:val="tbRlV"/>
            <w:vAlign w:val="center"/>
          </w:tcPr>
          <w:p w14:paraId="4C23149D">
            <w:pPr>
              <w:spacing w:line="312" w:lineRule="auto"/>
              <w:jc w:val="center"/>
              <w:rPr>
                <w:rFonts w:ascii="Times New Roman" w:hAnsi="Times New Roman"/>
                <w:b/>
                <w:color w:val="000000" w:themeColor="text1"/>
                <w:szCs w:val="21"/>
              </w:rPr>
            </w:pPr>
          </w:p>
        </w:tc>
        <w:tc>
          <w:tcPr>
            <w:tcW w:w="501" w:type="dxa"/>
            <w:vMerge w:val="continue"/>
            <w:textDirection w:val="tbRlV"/>
            <w:vAlign w:val="center"/>
          </w:tcPr>
          <w:p w14:paraId="4ED5A9F1">
            <w:pPr>
              <w:spacing w:line="312" w:lineRule="auto"/>
              <w:jc w:val="center"/>
              <w:rPr>
                <w:rFonts w:ascii="Times New Roman" w:hAnsi="Times New Roman"/>
                <w:b/>
                <w:color w:val="000000" w:themeColor="text1"/>
                <w:szCs w:val="21"/>
              </w:rPr>
            </w:pPr>
          </w:p>
        </w:tc>
        <w:tc>
          <w:tcPr>
            <w:tcW w:w="1701" w:type="dxa"/>
            <w:vMerge w:val="continue"/>
            <w:vAlign w:val="center"/>
          </w:tcPr>
          <w:p w14:paraId="75EF4876">
            <w:pPr>
              <w:spacing w:line="360" w:lineRule="auto"/>
              <w:jc w:val="center"/>
              <w:rPr>
                <w:rFonts w:ascii="Times New Roman"/>
                <w:color w:val="000000" w:themeColor="text1"/>
                <w:szCs w:val="21"/>
              </w:rPr>
            </w:pPr>
          </w:p>
        </w:tc>
        <w:tc>
          <w:tcPr>
            <w:tcW w:w="1560" w:type="dxa"/>
            <w:vAlign w:val="center"/>
          </w:tcPr>
          <w:p w14:paraId="14764715">
            <w:pPr>
              <w:spacing w:line="360" w:lineRule="auto"/>
              <w:jc w:val="center"/>
              <w:rPr>
                <w:rFonts w:ascii="Times New Roman"/>
                <w:color w:val="000000" w:themeColor="text1"/>
                <w:szCs w:val="21"/>
              </w:rPr>
            </w:pPr>
            <w:r>
              <w:rPr>
                <w:rFonts w:hint="eastAsia" w:ascii="Times New Roman"/>
                <w:color w:val="000000" w:themeColor="text1"/>
                <w:szCs w:val="21"/>
              </w:rPr>
              <w:t>碎石</w:t>
            </w:r>
          </w:p>
        </w:tc>
        <w:tc>
          <w:tcPr>
            <w:tcW w:w="2551" w:type="dxa"/>
            <w:vAlign w:val="center"/>
          </w:tcPr>
          <w:p w14:paraId="0BAE4470">
            <w:pPr>
              <w:pStyle w:val="114"/>
              <w:spacing w:line="360" w:lineRule="auto"/>
              <w:jc w:val="center"/>
              <w:rPr>
                <w:bCs/>
                <w:color w:val="000000" w:themeColor="text1"/>
                <w:kern w:val="0"/>
                <w:szCs w:val="21"/>
              </w:rPr>
            </w:pPr>
            <w:r>
              <w:rPr>
                <w:rFonts w:hint="eastAsia"/>
                <w:bCs/>
                <w:color w:val="000000" w:themeColor="text1"/>
                <w:kern w:val="0"/>
                <w:szCs w:val="21"/>
              </w:rPr>
              <w:t>400t/a</w:t>
            </w:r>
          </w:p>
        </w:tc>
        <w:tc>
          <w:tcPr>
            <w:tcW w:w="2314" w:type="dxa"/>
            <w:vAlign w:val="center"/>
          </w:tcPr>
          <w:p w14:paraId="45CEE170">
            <w:pPr>
              <w:spacing w:line="360" w:lineRule="auto"/>
              <w:jc w:val="center"/>
              <w:rPr>
                <w:rFonts w:ascii="Times New Roman"/>
                <w:color w:val="000000" w:themeColor="text1"/>
                <w:szCs w:val="21"/>
              </w:rPr>
            </w:pPr>
            <w:r>
              <w:rPr>
                <w:rFonts w:hint="eastAsia" w:ascii="Times New Roman"/>
                <w:color w:val="000000" w:themeColor="text1"/>
                <w:szCs w:val="21"/>
              </w:rPr>
              <w:t>处置率达100%</w:t>
            </w:r>
          </w:p>
        </w:tc>
      </w:tr>
      <w:tr w14:paraId="04BC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53" w:type="dxa"/>
            <w:vMerge w:val="continue"/>
            <w:textDirection w:val="tbRlV"/>
            <w:vAlign w:val="center"/>
          </w:tcPr>
          <w:p w14:paraId="2CA0F94E">
            <w:pPr>
              <w:spacing w:line="312" w:lineRule="auto"/>
              <w:jc w:val="center"/>
              <w:rPr>
                <w:rFonts w:ascii="Times New Roman" w:hAnsi="Times New Roman"/>
                <w:b/>
                <w:color w:val="000000" w:themeColor="text1"/>
                <w:szCs w:val="21"/>
              </w:rPr>
            </w:pPr>
          </w:p>
        </w:tc>
        <w:tc>
          <w:tcPr>
            <w:tcW w:w="501" w:type="dxa"/>
            <w:vMerge w:val="continue"/>
            <w:textDirection w:val="tbRlV"/>
            <w:vAlign w:val="center"/>
          </w:tcPr>
          <w:p w14:paraId="612127D8">
            <w:pPr>
              <w:spacing w:line="312" w:lineRule="auto"/>
              <w:jc w:val="center"/>
              <w:rPr>
                <w:rFonts w:ascii="Times New Roman" w:hAnsi="Times New Roman"/>
                <w:b/>
                <w:color w:val="000000" w:themeColor="text1"/>
                <w:szCs w:val="21"/>
              </w:rPr>
            </w:pPr>
          </w:p>
        </w:tc>
        <w:tc>
          <w:tcPr>
            <w:tcW w:w="1701" w:type="dxa"/>
            <w:vAlign w:val="center"/>
          </w:tcPr>
          <w:p w14:paraId="65056819">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化粪池</w:t>
            </w:r>
          </w:p>
        </w:tc>
        <w:tc>
          <w:tcPr>
            <w:tcW w:w="1560" w:type="dxa"/>
            <w:vAlign w:val="center"/>
          </w:tcPr>
          <w:p w14:paraId="2DCBC6B3">
            <w:pPr>
              <w:spacing w:line="360" w:lineRule="auto"/>
              <w:jc w:val="center"/>
              <w:rPr>
                <w:rFonts w:ascii="Times New Roman"/>
                <w:color w:val="000000" w:themeColor="text1"/>
                <w:szCs w:val="21"/>
              </w:rPr>
            </w:pPr>
            <w:r>
              <w:rPr>
                <w:rFonts w:ascii="Times New Roman"/>
                <w:color w:val="000000" w:themeColor="text1"/>
                <w:szCs w:val="21"/>
              </w:rPr>
              <w:t>污泥</w:t>
            </w:r>
          </w:p>
        </w:tc>
        <w:tc>
          <w:tcPr>
            <w:tcW w:w="2551" w:type="dxa"/>
            <w:vAlign w:val="center"/>
          </w:tcPr>
          <w:p w14:paraId="0B93B578">
            <w:pPr>
              <w:pStyle w:val="114"/>
              <w:spacing w:line="360" w:lineRule="auto"/>
              <w:jc w:val="center"/>
              <w:rPr>
                <w:color w:val="000000" w:themeColor="text1"/>
                <w:kern w:val="0"/>
                <w:szCs w:val="21"/>
              </w:rPr>
            </w:pPr>
            <w:r>
              <w:rPr>
                <w:rFonts w:hint="eastAsia"/>
                <w:color w:val="000000" w:themeColor="text1"/>
                <w:kern w:val="0"/>
                <w:szCs w:val="21"/>
              </w:rPr>
              <w:t>1.022t/a</w:t>
            </w:r>
          </w:p>
        </w:tc>
        <w:tc>
          <w:tcPr>
            <w:tcW w:w="2314" w:type="dxa"/>
            <w:vAlign w:val="center"/>
          </w:tcPr>
          <w:p w14:paraId="477B76D6">
            <w:pPr>
              <w:spacing w:line="360" w:lineRule="auto"/>
              <w:jc w:val="center"/>
              <w:rPr>
                <w:rFonts w:ascii="Times New Roman"/>
                <w:color w:val="000000" w:themeColor="text1"/>
                <w:szCs w:val="21"/>
              </w:rPr>
            </w:pPr>
            <w:r>
              <w:rPr>
                <w:rFonts w:hint="eastAsia" w:ascii="Times New Roman"/>
                <w:color w:val="000000" w:themeColor="text1"/>
                <w:szCs w:val="21"/>
              </w:rPr>
              <w:t>处置率达100%</w:t>
            </w:r>
          </w:p>
        </w:tc>
      </w:tr>
      <w:tr w14:paraId="003BF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53" w:type="dxa"/>
            <w:vMerge w:val="continue"/>
            <w:textDirection w:val="tbRlV"/>
            <w:vAlign w:val="center"/>
          </w:tcPr>
          <w:p w14:paraId="394BBE51">
            <w:pPr>
              <w:spacing w:line="312" w:lineRule="auto"/>
              <w:jc w:val="center"/>
              <w:rPr>
                <w:rFonts w:ascii="Times New Roman" w:hAnsi="Times New Roman"/>
                <w:b/>
                <w:color w:val="000000" w:themeColor="text1"/>
                <w:szCs w:val="21"/>
              </w:rPr>
            </w:pPr>
          </w:p>
        </w:tc>
        <w:tc>
          <w:tcPr>
            <w:tcW w:w="501" w:type="dxa"/>
            <w:vMerge w:val="continue"/>
            <w:textDirection w:val="tbRlV"/>
            <w:vAlign w:val="center"/>
          </w:tcPr>
          <w:p w14:paraId="40697B77">
            <w:pPr>
              <w:spacing w:line="312" w:lineRule="auto"/>
              <w:jc w:val="center"/>
              <w:rPr>
                <w:rFonts w:ascii="Times New Roman" w:hAnsi="Times New Roman"/>
                <w:b/>
                <w:color w:val="000000" w:themeColor="text1"/>
                <w:szCs w:val="21"/>
              </w:rPr>
            </w:pPr>
          </w:p>
        </w:tc>
        <w:tc>
          <w:tcPr>
            <w:tcW w:w="1701" w:type="dxa"/>
            <w:vAlign w:val="center"/>
          </w:tcPr>
          <w:p w14:paraId="019C77FB">
            <w:pPr>
              <w:spacing w:line="360" w:lineRule="auto"/>
              <w:jc w:val="center"/>
              <w:rPr>
                <w:rFonts w:ascii="Times New Roman"/>
                <w:color w:val="000000" w:themeColor="text1"/>
                <w:szCs w:val="21"/>
              </w:rPr>
            </w:pPr>
            <w:r>
              <w:rPr>
                <w:rFonts w:hint="eastAsia" w:ascii="Times New Roman" w:hAnsi="Times New Roman"/>
                <w:color w:val="000000" w:themeColor="text1"/>
                <w:szCs w:val="21"/>
              </w:rPr>
              <w:t>布袋除尘器、加工生产车间</w:t>
            </w:r>
          </w:p>
        </w:tc>
        <w:tc>
          <w:tcPr>
            <w:tcW w:w="1560" w:type="dxa"/>
            <w:vAlign w:val="center"/>
          </w:tcPr>
          <w:p w14:paraId="4D726437">
            <w:pPr>
              <w:spacing w:line="360" w:lineRule="auto"/>
              <w:jc w:val="center"/>
              <w:rPr>
                <w:rFonts w:ascii="Times New Roman"/>
                <w:color w:val="000000" w:themeColor="text1"/>
                <w:szCs w:val="21"/>
              </w:rPr>
            </w:pPr>
            <w:r>
              <w:rPr>
                <w:rFonts w:ascii="Times New Roman"/>
                <w:color w:val="000000" w:themeColor="text1"/>
                <w:szCs w:val="21"/>
              </w:rPr>
              <w:t>粉尘</w:t>
            </w:r>
          </w:p>
        </w:tc>
        <w:tc>
          <w:tcPr>
            <w:tcW w:w="2551" w:type="dxa"/>
            <w:vAlign w:val="center"/>
          </w:tcPr>
          <w:p w14:paraId="7449B0AC">
            <w:pPr>
              <w:pStyle w:val="114"/>
              <w:spacing w:line="360" w:lineRule="auto"/>
              <w:jc w:val="center"/>
              <w:rPr>
                <w:bCs/>
                <w:color w:val="000000" w:themeColor="text1"/>
                <w:kern w:val="0"/>
                <w:szCs w:val="21"/>
              </w:rPr>
            </w:pPr>
            <w:r>
              <w:rPr>
                <w:rFonts w:hint="eastAsia"/>
                <w:bCs/>
                <w:color w:val="000000" w:themeColor="text1"/>
                <w:kern w:val="0"/>
                <w:szCs w:val="21"/>
              </w:rPr>
              <w:t>1.069t/a</w:t>
            </w:r>
          </w:p>
        </w:tc>
        <w:tc>
          <w:tcPr>
            <w:tcW w:w="2314" w:type="dxa"/>
            <w:vAlign w:val="center"/>
          </w:tcPr>
          <w:p w14:paraId="3C4EE037">
            <w:pPr>
              <w:spacing w:line="360" w:lineRule="auto"/>
              <w:jc w:val="center"/>
              <w:rPr>
                <w:rFonts w:ascii="Times New Roman"/>
                <w:color w:val="000000" w:themeColor="text1"/>
                <w:szCs w:val="21"/>
              </w:rPr>
            </w:pPr>
            <w:r>
              <w:rPr>
                <w:rFonts w:hint="eastAsia" w:ascii="Times New Roman"/>
                <w:color w:val="000000" w:themeColor="text1"/>
                <w:szCs w:val="21"/>
              </w:rPr>
              <w:t>处置率达100%</w:t>
            </w:r>
          </w:p>
        </w:tc>
      </w:tr>
      <w:tr w14:paraId="0AA98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53" w:type="dxa"/>
            <w:vMerge w:val="restart"/>
            <w:vAlign w:val="center"/>
          </w:tcPr>
          <w:p w14:paraId="230933C9">
            <w:pPr>
              <w:spacing w:line="312" w:lineRule="auto"/>
              <w:jc w:val="center"/>
              <w:rPr>
                <w:rFonts w:ascii="Times New Roman" w:hAnsi="Times New Roman"/>
                <w:b/>
                <w:color w:val="000000" w:themeColor="text1"/>
                <w:szCs w:val="21"/>
              </w:rPr>
            </w:pPr>
            <w:r>
              <w:rPr>
                <w:rFonts w:ascii="Times New Roman"/>
                <w:b/>
                <w:color w:val="000000" w:themeColor="text1"/>
                <w:szCs w:val="21"/>
              </w:rPr>
              <w:t>噪</w:t>
            </w:r>
          </w:p>
          <w:p w14:paraId="0D7CA91B">
            <w:pPr>
              <w:spacing w:line="312" w:lineRule="auto"/>
              <w:jc w:val="center"/>
              <w:rPr>
                <w:rFonts w:ascii="Times New Roman" w:hAnsi="Times New Roman"/>
                <w:b/>
                <w:color w:val="000000" w:themeColor="text1"/>
                <w:szCs w:val="21"/>
              </w:rPr>
            </w:pPr>
            <w:r>
              <w:rPr>
                <w:rFonts w:ascii="Times New Roman"/>
                <w:b/>
                <w:color w:val="000000" w:themeColor="text1"/>
                <w:szCs w:val="21"/>
              </w:rPr>
              <w:t>声</w:t>
            </w:r>
          </w:p>
        </w:tc>
        <w:tc>
          <w:tcPr>
            <w:tcW w:w="501" w:type="dxa"/>
            <w:vAlign w:val="center"/>
          </w:tcPr>
          <w:p w14:paraId="6C4CA7C3">
            <w:pPr>
              <w:spacing w:line="312" w:lineRule="auto"/>
              <w:jc w:val="center"/>
              <w:rPr>
                <w:rFonts w:ascii="Times New Roman" w:hAnsi="Times New Roman"/>
                <w:b/>
                <w:color w:val="000000" w:themeColor="text1"/>
                <w:szCs w:val="21"/>
              </w:rPr>
            </w:pPr>
            <w:r>
              <w:rPr>
                <w:rFonts w:ascii="Times New Roman"/>
                <w:b/>
                <w:color w:val="000000" w:themeColor="text1"/>
                <w:szCs w:val="21"/>
              </w:rPr>
              <w:t>施</w:t>
            </w:r>
          </w:p>
          <w:p w14:paraId="4BDD1FFF">
            <w:pPr>
              <w:spacing w:line="312" w:lineRule="auto"/>
              <w:jc w:val="center"/>
              <w:rPr>
                <w:rFonts w:ascii="Times New Roman" w:hAnsi="Times New Roman"/>
                <w:b/>
                <w:color w:val="000000" w:themeColor="text1"/>
                <w:szCs w:val="21"/>
              </w:rPr>
            </w:pPr>
            <w:r>
              <w:rPr>
                <w:rFonts w:ascii="Times New Roman"/>
                <w:b/>
                <w:color w:val="000000" w:themeColor="text1"/>
                <w:szCs w:val="21"/>
              </w:rPr>
              <w:t>工</w:t>
            </w:r>
          </w:p>
          <w:p w14:paraId="460BFA48">
            <w:pPr>
              <w:spacing w:line="312" w:lineRule="auto"/>
              <w:jc w:val="center"/>
              <w:rPr>
                <w:rFonts w:ascii="Times New Roman" w:hAnsi="Times New Roman"/>
                <w:b/>
                <w:color w:val="000000" w:themeColor="text1"/>
                <w:szCs w:val="21"/>
              </w:rPr>
            </w:pPr>
            <w:r>
              <w:rPr>
                <w:rFonts w:ascii="Times New Roman"/>
                <w:b/>
                <w:color w:val="000000" w:themeColor="text1"/>
                <w:szCs w:val="21"/>
              </w:rPr>
              <w:t>期</w:t>
            </w:r>
          </w:p>
        </w:tc>
        <w:tc>
          <w:tcPr>
            <w:tcW w:w="3261" w:type="dxa"/>
            <w:gridSpan w:val="2"/>
            <w:vAlign w:val="center"/>
          </w:tcPr>
          <w:p w14:paraId="4671228B">
            <w:pPr>
              <w:spacing w:line="312" w:lineRule="auto"/>
              <w:jc w:val="center"/>
              <w:rPr>
                <w:rFonts w:ascii="Times New Roman"/>
                <w:color w:val="000000" w:themeColor="text1"/>
                <w:szCs w:val="21"/>
              </w:rPr>
            </w:pPr>
            <w:r>
              <w:rPr>
                <w:rFonts w:ascii="Times New Roman"/>
                <w:color w:val="000000" w:themeColor="text1"/>
                <w:szCs w:val="21"/>
              </w:rPr>
              <w:t>施工机械噪声</w:t>
            </w:r>
          </w:p>
        </w:tc>
        <w:tc>
          <w:tcPr>
            <w:tcW w:w="2551" w:type="dxa"/>
            <w:vAlign w:val="center"/>
          </w:tcPr>
          <w:p w14:paraId="7C29EA87">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75~110dB(A)</w:t>
            </w:r>
          </w:p>
        </w:tc>
        <w:tc>
          <w:tcPr>
            <w:tcW w:w="2314" w:type="dxa"/>
            <w:vAlign w:val="center"/>
          </w:tcPr>
          <w:p w14:paraId="50F49C1F">
            <w:pPr>
              <w:spacing w:line="312" w:lineRule="auto"/>
              <w:jc w:val="center"/>
              <w:rPr>
                <w:rFonts w:ascii="Times New Roman" w:hAnsi="Times New Roman"/>
                <w:color w:val="000000" w:themeColor="text1"/>
                <w:szCs w:val="21"/>
              </w:rPr>
            </w:pPr>
            <w:r>
              <w:rPr>
                <w:rFonts w:ascii="Times New Roman"/>
                <w:bCs/>
                <w:color w:val="000000" w:themeColor="text1"/>
                <w:szCs w:val="21"/>
              </w:rPr>
              <w:t>《建筑施工场界环境噪声排放标准》（</w:t>
            </w:r>
            <w:r>
              <w:rPr>
                <w:rFonts w:ascii="Times New Roman" w:hAnsi="Times New Roman"/>
                <w:bCs/>
                <w:color w:val="000000" w:themeColor="text1"/>
                <w:szCs w:val="21"/>
              </w:rPr>
              <w:t>GB12523-2011</w:t>
            </w:r>
            <w:r>
              <w:rPr>
                <w:rFonts w:ascii="Times New Roman"/>
                <w:bCs/>
                <w:color w:val="000000" w:themeColor="text1"/>
                <w:szCs w:val="21"/>
              </w:rPr>
              <w:t>）</w:t>
            </w:r>
          </w:p>
        </w:tc>
      </w:tr>
      <w:tr w14:paraId="1EC7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53" w:type="dxa"/>
            <w:vMerge w:val="continue"/>
            <w:vAlign w:val="center"/>
          </w:tcPr>
          <w:p w14:paraId="54C537A6">
            <w:pPr>
              <w:spacing w:line="312" w:lineRule="auto"/>
              <w:jc w:val="center"/>
              <w:rPr>
                <w:rFonts w:ascii="Times New Roman" w:hAnsi="Times New Roman"/>
                <w:b/>
                <w:color w:val="000000" w:themeColor="text1"/>
                <w:szCs w:val="21"/>
              </w:rPr>
            </w:pPr>
          </w:p>
        </w:tc>
        <w:tc>
          <w:tcPr>
            <w:tcW w:w="501" w:type="dxa"/>
            <w:vAlign w:val="center"/>
          </w:tcPr>
          <w:p w14:paraId="0DC1C154">
            <w:pPr>
              <w:spacing w:line="312" w:lineRule="auto"/>
              <w:jc w:val="center"/>
              <w:rPr>
                <w:rFonts w:ascii="Times New Roman" w:hAnsi="Times New Roman"/>
                <w:b/>
                <w:color w:val="000000" w:themeColor="text1"/>
                <w:szCs w:val="21"/>
              </w:rPr>
            </w:pPr>
            <w:r>
              <w:rPr>
                <w:rFonts w:ascii="Times New Roman"/>
                <w:b/>
                <w:color w:val="000000" w:themeColor="text1"/>
                <w:szCs w:val="21"/>
              </w:rPr>
              <w:t>运</w:t>
            </w:r>
          </w:p>
          <w:p w14:paraId="72A2D1FD">
            <w:pPr>
              <w:spacing w:line="312" w:lineRule="auto"/>
              <w:jc w:val="center"/>
              <w:rPr>
                <w:rFonts w:ascii="Times New Roman" w:hAnsi="Times New Roman"/>
                <w:b/>
                <w:color w:val="000000" w:themeColor="text1"/>
                <w:szCs w:val="21"/>
              </w:rPr>
            </w:pPr>
            <w:r>
              <w:rPr>
                <w:rFonts w:ascii="Times New Roman"/>
                <w:b/>
                <w:color w:val="000000" w:themeColor="text1"/>
                <w:szCs w:val="21"/>
              </w:rPr>
              <w:t>营</w:t>
            </w:r>
          </w:p>
          <w:p w14:paraId="39DA9047">
            <w:pPr>
              <w:spacing w:line="312" w:lineRule="auto"/>
              <w:jc w:val="center"/>
              <w:rPr>
                <w:rFonts w:ascii="Times New Roman" w:hAnsi="Times New Roman"/>
                <w:b/>
                <w:color w:val="000000" w:themeColor="text1"/>
                <w:szCs w:val="21"/>
              </w:rPr>
            </w:pPr>
            <w:r>
              <w:rPr>
                <w:rFonts w:ascii="Times New Roman"/>
                <w:b/>
                <w:color w:val="000000" w:themeColor="text1"/>
                <w:szCs w:val="21"/>
              </w:rPr>
              <w:t>期</w:t>
            </w:r>
          </w:p>
        </w:tc>
        <w:tc>
          <w:tcPr>
            <w:tcW w:w="3261" w:type="dxa"/>
            <w:gridSpan w:val="2"/>
            <w:vAlign w:val="center"/>
          </w:tcPr>
          <w:p w14:paraId="13F0655E">
            <w:pPr>
              <w:spacing w:line="312" w:lineRule="auto"/>
              <w:jc w:val="center"/>
              <w:rPr>
                <w:rFonts w:ascii="Times New Roman" w:hAnsi="Times New Roman"/>
                <w:color w:val="000000" w:themeColor="text1"/>
                <w:kern w:val="0"/>
                <w:szCs w:val="21"/>
              </w:rPr>
            </w:pPr>
            <w:r>
              <w:rPr>
                <w:rFonts w:hint="eastAsia" w:ascii="Times New Roman"/>
                <w:color w:val="000000" w:themeColor="text1"/>
                <w:kern w:val="0"/>
                <w:szCs w:val="21"/>
              </w:rPr>
              <w:t>生活</w:t>
            </w:r>
            <w:r>
              <w:rPr>
                <w:rFonts w:ascii="Times New Roman"/>
                <w:color w:val="000000" w:themeColor="text1"/>
                <w:kern w:val="0"/>
                <w:szCs w:val="21"/>
              </w:rPr>
              <w:t>、</w:t>
            </w:r>
            <w:r>
              <w:rPr>
                <w:rFonts w:hint="eastAsia" w:ascii="Times New Roman"/>
                <w:color w:val="000000" w:themeColor="text1"/>
                <w:kern w:val="0"/>
                <w:szCs w:val="21"/>
              </w:rPr>
              <w:t>设备及交通</w:t>
            </w:r>
            <w:r>
              <w:rPr>
                <w:rFonts w:ascii="Times New Roman"/>
                <w:color w:val="000000" w:themeColor="text1"/>
                <w:kern w:val="0"/>
                <w:szCs w:val="21"/>
              </w:rPr>
              <w:t>噪声</w:t>
            </w:r>
          </w:p>
        </w:tc>
        <w:tc>
          <w:tcPr>
            <w:tcW w:w="2551" w:type="dxa"/>
            <w:vAlign w:val="center"/>
          </w:tcPr>
          <w:p w14:paraId="008C236F">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68</w:t>
            </w:r>
            <w:r>
              <w:rPr>
                <w:rFonts w:ascii="Times New Roman" w:hAnsi="Times New Roman"/>
                <w:color w:val="000000" w:themeColor="text1"/>
                <w:szCs w:val="21"/>
              </w:rPr>
              <w:t>~</w:t>
            </w:r>
            <w:r>
              <w:rPr>
                <w:rFonts w:hint="eastAsia" w:ascii="Times New Roman" w:hAnsi="Times New Roman"/>
                <w:color w:val="000000" w:themeColor="text1"/>
                <w:szCs w:val="21"/>
              </w:rPr>
              <w:t>88</w:t>
            </w:r>
            <w:r>
              <w:rPr>
                <w:rFonts w:ascii="Times New Roman" w:hAnsi="Times New Roman"/>
                <w:color w:val="000000" w:themeColor="text1"/>
                <w:szCs w:val="21"/>
              </w:rPr>
              <w:t>dB(A)</w:t>
            </w:r>
          </w:p>
        </w:tc>
        <w:tc>
          <w:tcPr>
            <w:tcW w:w="2314" w:type="dxa"/>
            <w:vAlign w:val="center"/>
          </w:tcPr>
          <w:p w14:paraId="45E00DA7">
            <w:pPr>
              <w:spacing w:line="312" w:lineRule="auto"/>
              <w:jc w:val="center"/>
              <w:rPr>
                <w:rFonts w:ascii="Times New Roman" w:hAnsi="Times New Roman"/>
                <w:color w:val="000000" w:themeColor="text1"/>
                <w:szCs w:val="21"/>
              </w:rPr>
            </w:pPr>
            <w:r>
              <w:rPr>
                <w:rFonts w:ascii="Times New Roman"/>
                <w:bCs/>
                <w:color w:val="000000" w:themeColor="text1"/>
                <w:szCs w:val="21"/>
              </w:rPr>
              <w:t>《工业企业厂界环境噪声排放标准》（GB12348-2008）2类标准</w:t>
            </w:r>
          </w:p>
        </w:tc>
      </w:tr>
      <w:tr w14:paraId="1797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080" w:type="dxa"/>
            <w:gridSpan w:val="6"/>
            <w:vAlign w:val="center"/>
          </w:tcPr>
          <w:p w14:paraId="4ADC158B">
            <w:pPr>
              <w:spacing w:line="360" w:lineRule="auto"/>
              <w:jc w:val="left"/>
              <w:rPr>
                <w:rFonts w:ascii="Times New Roman" w:hAnsi="Times New Roman"/>
                <w:b/>
                <w:color w:val="000000" w:themeColor="text1"/>
                <w:sz w:val="24"/>
                <w:szCs w:val="24"/>
              </w:rPr>
            </w:pPr>
            <w:r>
              <w:rPr>
                <w:rFonts w:ascii="Times New Roman"/>
                <w:b/>
                <w:color w:val="000000" w:themeColor="text1"/>
                <w:sz w:val="24"/>
                <w:szCs w:val="24"/>
              </w:rPr>
              <w:t>主要生态影响：</w:t>
            </w:r>
          </w:p>
          <w:p w14:paraId="4CE34C83">
            <w:pPr>
              <w:spacing w:line="360" w:lineRule="auto"/>
              <w:ind w:firstLine="480" w:firstLineChars="200"/>
              <w:rPr>
                <w:rFonts w:ascii="Times New Roman" w:hAnsi="Times New Roman"/>
                <w:color w:val="000000" w:themeColor="text1"/>
                <w:sz w:val="24"/>
                <w:szCs w:val="24"/>
              </w:rPr>
            </w:pPr>
            <w:r>
              <w:rPr>
                <w:rFonts w:ascii="Times New Roman"/>
                <w:color w:val="000000" w:themeColor="text1"/>
                <w:sz w:val="24"/>
                <w:szCs w:val="24"/>
              </w:rPr>
              <w:t>本项目主要生态环境影响主要是施工期。</w:t>
            </w:r>
          </w:p>
          <w:p w14:paraId="75EF2EA5">
            <w:pPr>
              <w:spacing w:line="360" w:lineRule="auto"/>
              <w:ind w:firstLine="480" w:firstLineChars="200"/>
              <w:rPr>
                <w:rFonts w:ascii="Times New Roman"/>
                <w:color w:val="000000" w:themeColor="text1"/>
                <w:sz w:val="24"/>
                <w:szCs w:val="24"/>
              </w:rPr>
            </w:pPr>
            <w:r>
              <w:rPr>
                <w:rFonts w:hint="eastAsia" w:ascii="Times New Roman"/>
                <w:color w:val="000000" w:themeColor="text1"/>
                <w:sz w:val="24"/>
                <w:szCs w:val="24"/>
              </w:rPr>
              <w:t>项目区域植被覆盖率较高，</w:t>
            </w:r>
            <w:r>
              <w:rPr>
                <w:rFonts w:hint="eastAsia" w:hAnsi="宋体"/>
                <w:snapToGrid w:val="0"/>
                <w:color w:val="000000" w:themeColor="text1"/>
                <w:sz w:val="24"/>
              </w:rPr>
              <w:t>主要为</w:t>
            </w:r>
            <w:r>
              <w:rPr>
                <w:rFonts w:hint="eastAsia" w:ascii="Times New Roman" w:hAnsi="宋体"/>
                <w:color w:val="000000" w:themeColor="text1"/>
                <w:sz w:val="24"/>
                <w:szCs w:val="24"/>
              </w:rPr>
              <w:t>竹子、香蕉树和</w:t>
            </w:r>
            <w:r>
              <w:rPr>
                <w:rFonts w:hint="eastAsia" w:ascii="Times New Roman" w:hAnsi="Times New Roman"/>
                <w:color w:val="000000" w:themeColor="text1"/>
                <w:sz w:val="24"/>
                <w:szCs w:val="24"/>
              </w:rPr>
              <w:t>杂草等，</w:t>
            </w:r>
            <w:r>
              <w:rPr>
                <w:rFonts w:ascii="Times New Roman"/>
                <w:color w:val="000000" w:themeColor="text1"/>
                <w:sz w:val="24"/>
                <w:szCs w:val="24"/>
              </w:rPr>
              <w:t>由于建筑施工</w:t>
            </w:r>
            <w:r>
              <w:rPr>
                <w:rFonts w:hint="eastAsia" w:ascii="Times New Roman"/>
                <w:color w:val="000000" w:themeColor="text1"/>
                <w:sz w:val="24"/>
                <w:szCs w:val="24"/>
              </w:rPr>
              <w:t>，</w:t>
            </w:r>
            <w:r>
              <w:rPr>
                <w:rFonts w:ascii="Times New Roman"/>
                <w:color w:val="000000" w:themeColor="text1"/>
                <w:sz w:val="24"/>
                <w:szCs w:val="24"/>
              </w:rPr>
              <w:t>区域内原有植被遭到破坏，属于不可恢复单向性植被覆盖损失</w:t>
            </w:r>
            <w:r>
              <w:rPr>
                <w:rFonts w:hint="eastAsia" w:ascii="Times New Roman"/>
                <w:color w:val="000000" w:themeColor="text1"/>
                <w:sz w:val="24"/>
                <w:szCs w:val="24"/>
              </w:rPr>
              <w:t>，对生态影响较大。</w:t>
            </w:r>
            <w:r>
              <w:rPr>
                <w:rFonts w:ascii="Times New Roman"/>
                <w:color w:val="000000" w:themeColor="text1"/>
                <w:sz w:val="24"/>
                <w:szCs w:val="24"/>
              </w:rPr>
              <w:t>在施工过程中扰动原地貌，改变原有土地利用状况，造成地面裸露，造成土壤侵蚀、植被破坏和水土流失。施工过程中，剥离表土使原地貌遭到破坏，地表受到机械的碾压，将使土壤下渗和涵养水分的能力降低，影响植物的生长。如不采取有效的水土保持措施，将会加剧该项目水土流失，降低土地生产力，影响该项目及周边生态环境，加剧水土流失。</w:t>
            </w:r>
          </w:p>
          <w:p w14:paraId="70287EF6">
            <w:pPr>
              <w:spacing w:line="360" w:lineRule="auto"/>
              <w:ind w:firstLine="480" w:firstLineChars="200"/>
              <w:rPr>
                <w:rFonts w:ascii="Times New Roman" w:hAnsi="Times New Roman"/>
                <w:color w:val="000000" w:themeColor="text1"/>
                <w:sz w:val="24"/>
                <w:szCs w:val="24"/>
              </w:rPr>
            </w:pPr>
            <w:r>
              <w:rPr>
                <w:rFonts w:ascii="Times New Roman"/>
                <w:color w:val="000000" w:themeColor="text1"/>
                <w:sz w:val="24"/>
                <w:szCs w:val="24"/>
              </w:rPr>
              <w:t>运行期间在项目征占地范围内，地表将被建筑物、绿化、道路硬化所覆盖，水土流失将得到全面有效控制。</w:t>
            </w:r>
          </w:p>
          <w:p w14:paraId="19E4427F">
            <w:pPr>
              <w:spacing w:line="312" w:lineRule="auto"/>
              <w:rPr>
                <w:rFonts w:ascii="Times New Roman" w:hAnsi="Times New Roman"/>
                <w:color w:val="000000" w:themeColor="text1"/>
                <w:sz w:val="24"/>
                <w:szCs w:val="24"/>
              </w:rPr>
            </w:pPr>
          </w:p>
          <w:p w14:paraId="3D9D582A">
            <w:pPr>
              <w:spacing w:line="312" w:lineRule="auto"/>
              <w:rPr>
                <w:rFonts w:ascii="Times New Roman" w:hAnsi="Times New Roman"/>
                <w:color w:val="000000" w:themeColor="text1"/>
                <w:sz w:val="24"/>
                <w:szCs w:val="24"/>
              </w:rPr>
            </w:pPr>
          </w:p>
          <w:p w14:paraId="6C2F20D3">
            <w:pPr>
              <w:spacing w:line="312" w:lineRule="auto"/>
              <w:rPr>
                <w:rFonts w:ascii="Times New Roman" w:hAnsi="Times New Roman"/>
                <w:color w:val="000000" w:themeColor="text1"/>
                <w:sz w:val="24"/>
                <w:szCs w:val="24"/>
              </w:rPr>
            </w:pPr>
          </w:p>
          <w:p w14:paraId="2176EB96">
            <w:pPr>
              <w:spacing w:line="312" w:lineRule="auto"/>
              <w:rPr>
                <w:rFonts w:ascii="Times New Roman" w:hAnsi="Times New Roman"/>
                <w:color w:val="000000" w:themeColor="text1"/>
                <w:sz w:val="24"/>
                <w:szCs w:val="24"/>
              </w:rPr>
            </w:pPr>
          </w:p>
          <w:p w14:paraId="0F899900">
            <w:pPr>
              <w:spacing w:line="312" w:lineRule="auto"/>
              <w:rPr>
                <w:rFonts w:ascii="Times New Roman" w:hAnsi="Times New Roman"/>
                <w:color w:val="000000" w:themeColor="text1"/>
                <w:sz w:val="24"/>
                <w:szCs w:val="24"/>
              </w:rPr>
            </w:pPr>
          </w:p>
          <w:p w14:paraId="65415874">
            <w:pPr>
              <w:spacing w:line="312" w:lineRule="auto"/>
              <w:rPr>
                <w:rFonts w:ascii="Times New Roman" w:hAnsi="Times New Roman"/>
                <w:color w:val="000000" w:themeColor="text1"/>
                <w:sz w:val="24"/>
                <w:szCs w:val="24"/>
              </w:rPr>
            </w:pPr>
          </w:p>
          <w:p w14:paraId="2EC281CF">
            <w:pPr>
              <w:spacing w:line="312" w:lineRule="auto"/>
              <w:rPr>
                <w:rFonts w:ascii="Times New Roman" w:hAnsi="Times New Roman"/>
                <w:color w:val="000000" w:themeColor="text1"/>
                <w:sz w:val="24"/>
                <w:szCs w:val="24"/>
              </w:rPr>
            </w:pPr>
          </w:p>
          <w:p w14:paraId="243CF0F2">
            <w:pPr>
              <w:spacing w:line="312" w:lineRule="auto"/>
              <w:rPr>
                <w:rFonts w:ascii="Times New Roman" w:hAnsi="Times New Roman"/>
                <w:color w:val="000000" w:themeColor="text1"/>
                <w:sz w:val="24"/>
                <w:szCs w:val="24"/>
              </w:rPr>
            </w:pPr>
          </w:p>
        </w:tc>
      </w:tr>
    </w:tbl>
    <w:p w14:paraId="7A76869F">
      <w:pPr>
        <w:outlineLvl w:val="0"/>
        <w:rPr>
          <w:rFonts w:ascii="Times New Roman" w:hAnsi="Times New Roman"/>
          <w:b/>
          <w:color w:val="000000" w:themeColor="text1"/>
          <w:sz w:val="28"/>
          <w:szCs w:val="28"/>
        </w:rPr>
        <w:sectPr>
          <w:pgSz w:w="11906" w:h="16838"/>
          <w:pgMar w:top="1440" w:right="1800" w:bottom="1440" w:left="1800" w:header="851" w:footer="992" w:gutter="0"/>
          <w:cols w:space="720" w:num="1"/>
          <w:docGrid w:type="lines" w:linePitch="312" w:charSpace="0"/>
        </w:sectPr>
      </w:pPr>
    </w:p>
    <w:bookmarkEnd w:id="21"/>
    <w:p w14:paraId="324942EC">
      <w:pPr>
        <w:outlineLvl w:val="0"/>
        <w:rPr>
          <w:rFonts w:ascii="Times New Roman" w:hAnsi="Times New Roman"/>
          <w:color w:val="000000" w:themeColor="text1"/>
          <w:sz w:val="28"/>
          <w:szCs w:val="28"/>
        </w:rPr>
      </w:pPr>
      <w:bookmarkStart w:id="42" w:name="_Toc482291049"/>
      <w:bookmarkStart w:id="43" w:name="_Toc329702011"/>
      <w:r>
        <w:rPr>
          <w:rFonts w:hint="eastAsia" w:ascii="Times New Roman" w:hAnsi="Times New Roman"/>
          <w:b/>
          <w:color w:val="000000" w:themeColor="text1"/>
          <w:sz w:val="28"/>
          <w:szCs w:val="28"/>
        </w:rPr>
        <w:t>七、环境影响分析</w:t>
      </w:r>
      <w:bookmarkEnd w:id="42"/>
      <w:bookmarkEnd w:id="43"/>
    </w:p>
    <w:tbl>
      <w:tblPr>
        <w:tblStyle w:val="27"/>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3"/>
      </w:tblGrid>
      <w:tr w14:paraId="2B14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8" w:hRule="atLeast"/>
          <w:jc w:val="center"/>
        </w:trPr>
        <w:tc>
          <w:tcPr>
            <w:tcW w:w="9073" w:type="dxa"/>
          </w:tcPr>
          <w:p w14:paraId="69A9F41D">
            <w:pPr>
              <w:spacing w:line="360" w:lineRule="auto"/>
              <w:ind w:right="-53"/>
              <w:rPr>
                <w:b/>
                <w:bCs/>
                <w:color w:val="000000" w:themeColor="text1"/>
                <w:sz w:val="28"/>
                <w:szCs w:val="28"/>
              </w:rPr>
            </w:pPr>
            <w:r>
              <w:rPr>
                <w:b/>
                <w:bCs/>
                <w:color w:val="000000" w:themeColor="text1"/>
                <w:sz w:val="28"/>
                <w:szCs w:val="28"/>
              </w:rPr>
              <w:t>施工期环境影响分析</w:t>
            </w:r>
          </w:p>
          <w:p w14:paraId="70FF4196">
            <w:pPr>
              <w:spacing w:line="360" w:lineRule="auto"/>
              <w:ind w:right="-53" w:firstLine="551" w:firstLineChars="196"/>
              <w:rPr>
                <w:rFonts w:ascii="Times New Roman" w:hAnsi="Times New Roman"/>
                <w:b/>
                <w:bCs/>
                <w:color w:val="000000" w:themeColor="text1"/>
                <w:sz w:val="28"/>
                <w:szCs w:val="28"/>
              </w:rPr>
            </w:pPr>
            <w:r>
              <w:rPr>
                <w:rFonts w:ascii="Times New Roman" w:hAnsi="Times New Roman"/>
                <w:b/>
                <w:bCs/>
                <w:color w:val="000000" w:themeColor="text1"/>
                <w:sz w:val="28"/>
                <w:szCs w:val="28"/>
              </w:rPr>
              <w:t>1</w:t>
            </w:r>
            <w:r>
              <w:rPr>
                <w:rFonts w:ascii="Times New Roman"/>
                <w:b/>
                <w:bCs/>
                <w:color w:val="000000" w:themeColor="text1"/>
                <w:sz w:val="28"/>
                <w:szCs w:val="28"/>
              </w:rPr>
              <w:t>、废气影响分析</w:t>
            </w:r>
          </w:p>
          <w:p w14:paraId="2B274DFC">
            <w:pPr>
              <w:spacing w:line="360" w:lineRule="auto"/>
              <w:ind w:firstLine="570"/>
              <w:rPr>
                <w:color w:val="000000" w:themeColor="text1"/>
                <w:sz w:val="24"/>
              </w:rPr>
            </w:pPr>
            <w:r>
              <w:rPr>
                <w:color w:val="000000" w:themeColor="text1"/>
                <w:sz w:val="24"/>
              </w:rPr>
              <w:t>施工期废气主要包括场地平整、工程建设、原材料运输、堆放过程中产生的扬尘；</w:t>
            </w:r>
            <w:r>
              <w:rPr>
                <w:rFonts w:hint="eastAsia"/>
                <w:color w:val="000000" w:themeColor="text1"/>
                <w:sz w:val="24"/>
              </w:rPr>
              <w:t>食堂油烟、</w:t>
            </w:r>
            <w:r>
              <w:rPr>
                <w:color w:val="000000" w:themeColor="text1"/>
                <w:sz w:val="24"/>
              </w:rPr>
              <w:t>运输车辆、施工机械产生的废气以及装修涂料产生的废气。</w:t>
            </w:r>
          </w:p>
          <w:p w14:paraId="10A9DD02">
            <w:pPr>
              <w:spacing w:line="360" w:lineRule="auto"/>
              <w:ind w:right="-53" w:firstLine="570"/>
              <w:rPr>
                <w:rFonts w:ascii="Times New Roman" w:hAnsi="Times New Roman"/>
                <w:color w:val="000000" w:themeColor="text1"/>
                <w:sz w:val="24"/>
                <w:szCs w:val="24"/>
              </w:rPr>
            </w:pPr>
            <w:r>
              <w:rPr>
                <w:rFonts w:ascii="Times New Roman"/>
                <w:color w:val="000000" w:themeColor="text1"/>
                <w:sz w:val="24"/>
                <w:szCs w:val="24"/>
              </w:rPr>
              <w:t>（</w:t>
            </w:r>
            <w:r>
              <w:rPr>
                <w:rFonts w:ascii="Times New Roman" w:hAnsi="Times New Roman"/>
                <w:color w:val="000000" w:themeColor="text1"/>
                <w:sz w:val="24"/>
                <w:szCs w:val="24"/>
              </w:rPr>
              <w:t>1</w:t>
            </w:r>
            <w:r>
              <w:rPr>
                <w:rFonts w:ascii="Times New Roman"/>
                <w:color w:val="000000" w:themeColor="text1"/>
                <w:sz w:val="24"/>
                <w:szCs w:val="24"/>
              </w:rPr>
              <w:t>）扬尘影响分析</w:t>
            </w:r>
          </w:p>
          <w:p w14:paraId="3D4728F0">
            <w:pPr>
              <w:spacing w:line="360" w:lineRule="auto"/>
              <w:ind w:right="-53" w:firstLine="480" w:firstLineChars="200"/>
              <w:rPr>
                <w:rFonts w:ascii="Times New Roman" w:hAnsi="Times New Roman"/>
                <w:bCs/>
                <w:color w:val="000000" w:themeColor="text1"/>
                <w:sz w:val="24"/>
              </w:rPr>
            </w:pPr>
            <w:r>
              <w:rPr>
                <w:rFonts w:ascii="Times New Roman"/>
                <w:color w:val="000000" w:themeColor="text1"/>
                <w:sz w:val="24"/>
                <w:szCs w:val="24"/>
              </w:rPr>
              <w:t>施工扬尘主要来源于场地平整、地基开挖、工程建设以及原材料运输、堆放等作业过程中，主要污染物为</w:t>
            </w:r>
            <w:r>
              <w:rPr>
                <w:rFonts w:ascii="Times New Roman" w:hAnsi="Times New Roman"/>
                <w:color w:val="000000" w:themeColor="text1"/>
                <w:sz w:val="24"/>
                <w:szCs w:val="24"/>
              </w:rPr>
              <w:t>TSP</w:t>
            </w:r>
            <w:r>
              <w:rPr>
                <w:rFonts w:ascii="Times New Roman"/>
                <w:color w:val="000000" w:themeColor="text1"/>
                <w:sz w:val="24"/>
                <w:szCs w:val="24"/>
              </w:rPr>
              <w:t>，</w:t>
            </w:r>
            <w:r>
              <w:rPr>
                <w:rFonts w:ascii="Times New Roman"/>
                <w:bCs/>
                <w:color w:val="000000" w:themeColor="text1"/>
                <w:sz w:val="24"/>
              </w:rPr>
              <w:t>不含有毒有害的特殊污染物质，对施工环境有一定的污染。</w:t>
            </w:r>
          </w:p>
          <w:p w14:paraId="0671DA7A">
            <w:pPr>
              <w:spacing w:line="360" w:lineRule="auto"/>
              <w:ind w:firstLine="480" w:firstLineChars="200"/>
              <w:rPr>
                <w:rFonts w:ascii="Times New Roman" w:hAnsi="Times New Roman"/>
                <w:color w:val="000000" w:themeColor="text1"/>
                <w:sz w:val="24"/>
                <w:szCs w:val="24"/>
              </w:rPr>
            </w:pPr>
            <w:r>
              <w:rPr>
                <w:rFonts w:ascii="Times New Roman"/>
                <w:color w:val="000000" w:themeColor="text1"/>
                <w:sz w:val="24"/>
                <w:szCs w:val="24"/>
              </w:rPr>
              <w:t>北京市环境科学研究院曾对</w:t>
            </w:r>
            <w:r>
              <w:rPr>
                <w:rFonts w:ascii="Times New Roman" w:hAnsi="Times New Roman"/>
                <w:color w:val="000000" w:themeColor="text1"/>
                <w:sz w:val="24"/>
                <w:szCs w:val="24"/>
              </w:rPr>
              <w:t>7</w:t>
            </w:r>
            <w:r>
              <w:rPr>
                <w:rFonts w:ascii="Times New Roman"/>
                <w:color w:val="000000" w:themeColor="text1"/>
                <w:sz w:val="24"/>
                <w:szCs w:val="24"/>
              </w:rPr>
              <w:t>个建筑工程工地施工扬尘进行了测定，测定时风速为</w:t>
            </w:r>
            <w:r>
              <w:rPr>
                <w:rFonts w:ascii="Times New Roman" w:hAnsi="Times New Roman"/>
                <w:color w:val="000000" w:themeColor="text1"/>
                <w:sz w:val="24"/>
                <w:szCs w:val="24"/>
              </w:rPr>
              <w:t>2.4m/s</w:t>
            </w:r>
            <w:r>
              <w:rPr>
                <w:rFonts w:ascii="Times New Roman"/>
                <w:color w:val="000000" w:themeColor="text1"/>
                <w:sz w:val="24"/>
                <w:szCs w:val="24"/>
              </w:rPr>
              <w:t>。测定结果表明：</w:t>
            </w:r>
          </w:p>
          <w:p w14:paraId="07A1012A">
            <w:pPr>
              <w:spacing w:line="360" w:lineRule="auto"/>
              <w:ind w:right="-53" w:firstLine="570"/>
              <w:rPr>
                <w:rFonts w:ascii="Times New Roman" w:hAnsi="Times New Roman"/>
                <w:color w:val="000000" w:themeColor="text1"/>
                <w:sz w:val="24"/>
                <w:szCs w:val="24"/>
              </w:rPr>
            </w:pPr>
            <w:r>
              <w:rPr>
                <w:rFonts w:hint="eastAsia" w:ascii="Times New Roman"/>
                <w:color w:val="000000" w:themeColor="text1"/>
                <w:sz w:val="24"/>
                <w:szCs w:val="24"/>
              </w:rPr>
              <w:t>①</w:t>
            </w:r>
            <w:r>
              <w:rPr>
                <w:rFonts w:ascii="Times New Roman"/>
                <w:color w:val="000000" w:themeColor="text1"/>
                <w:sz w:val="24"/>
                <w:szCs w:val="24"/>
              </w:rPr>
              <w:t>当风速为</w:t>
            </w:r>
            <w:r>
              <w:rPr>
                <w:rFonts w:ascii="Times New Roman" w:hAnsi="Times New Roman"/>
                <w:color w:val="000000" w:themeColor="text1"/>
                <w:sz w:val="24"/>
                <w:szCs w:val="24"/>
              </w:rPr>
              <w:t>2.4m/s</w:t>
            </w:r>
            <w:r>
              <w:rPr>
                <w:rFonts w:ascii="Times New Roman"/>
                <w:color w:val="000000" w:themeColor="text1"/>
                <w:sz w:val="24"/>
                <w:szCs w:val="24"/>
              </w:rPr>
              <w:t>时，建筑施工的扬尘污染较为严重，工地内</w:t>
            </w:r>
            <w:r>
              <w:rPr>
                <w:rFonts w:ascii="Times New Roman" w:hAnsi="Times New Roman"/>
                <w:color w:val="000000" w:themeColor="text1"/>
                <w:sz w:val="24"/>
                <w:szCs w:val="24"/>
              </w:rPr>
              <w:t>TSP</w:t>
            </w:r>
            <w:r>
              <w:rPr>
                <w:rFonts w:ascii="Times New Roman"/>
                <w:color w:val="000000" w:themeColor="text1"/>
                <w:sz w:val="24"/>
                <w:szCs w:val="24"/>
              </w:rPr>
              <w:t>浓度为上风向对照点的</w:t>
            </w:r>
            <w:r>
              <w:rPr>
                <w:rFonts w:ascii="Times New Roman" w:hAnsi="Times New Roman"/>
                <w:color w:val="000000" w:themeColor="text1"/>
                <w:sz w:val="24"/>
                <w:szCs w:val="24"/>
              </w:rPr>
              <w:t>1.5</w:t>
            </w:r>
            <w:r>
              <w:rPr>
                <w:rFonts w:hint="eastAsia" w:ascii="Times New Roman"/>
                <w:color w:val="000000" w:themeColor="text1"/>
                <w:sz w:val="24"/>
                <w:szCs w:val="24"/>
              </w:rPr>
              <w:t>~</w:t>
            </w:r>
            <w:r>
              <w:rPr>
                <w:rFonts w:ascii="Times New Roman" w:hAnsi="Times New Roman"/>
                <w:color w:val="000000" w:themeColor="text1"/>
                <w:sz w:val="24"/>
                <w:szCs w:val="24"/>
              </w:rPr>
              <w:t>2.3</w:t>
            </w:r>
            <w:r>
              <w:rPr>
                <w:rFonts w:ascii="Times New Roman"/>
                <w:color w:val="000000" w:themeColor="text1"/>
                <w:sz w:val="24"/>
                <w:szCs w:val="24"/>
              </w:rPr>
              <w:t>倍，平均</w:t>
            </w:r>
            <w:r>
              <w:rPr>
                <w:rFonts w:ascii="Times New Roman" w:hAnsi="Times New Roman"/>
                <w:color w:val="000000" w:themeColor="text1"/>
                <w:sz w:val="24"/>
                <w:szCs w:val="24"/>
              </w:rPr>
              <w:t>1.88</w:t>
            </w:r>
            <w:r>
              <w:rPr>
                <w:rFonts w:ascii="Times New Roman"/>
                <w:color w:val="000000" w:themeColor="text1"/>
                <w:sz w:val="24"/>
                <w:szCs w:val="24"/>
              </w:rPr>
              <w:t>倍，相当于环境空气质量标准的</w:t>
            </w:r>
            <w:r>
              <w:rPr>
                <w:rFonts w:ascii="Times New Roman" w:hAnsi="Times New Roman"/>
                <w:color w:val="000000" w:themeColor="text1"/>
                <w:sz w:val="24"/>
                <w:szCs w:val="24"/>
              </w:rPr>
              <w:t>1.4</w:t>
            </w:r>
            <w:r>
              <w:rPr>
                <w:rFonts w:ascii="Times New Roman"/>
                <w:color w:val="000000" w:themeColor="text1"/>
                <w:sz w:val="24"/>
                <w:szCs w:val="24"/>
              </w:rPr>
              <w:t>～</w:t>
            </w:r>
            <w:r>
              <w:rPr>
                <w:rFonts w:ascii="Times New Roman" w:hAnsi="Times New Roman"/>
                <w:color w:val="000000" w:themeColor="text1"/>
                <w:sz w:val="24"/>
                <w:szCs w:val="24"/>
              </w:rPr>
              <w:t>2.5</w:t>
            </w:r>
            <w:r>
              <w:rPr>
                <w:rFonts w:ascii="Times New Roman"/>
                <w:color w:val="000000" w:themeColor="text1"/>
                <w:sz w:val="24"/>
                <w:szCs w:val="24"/>
              </w:rPr>
              <w:t>倍，平均</w:t>
            </w:r>
            <w:r>
              <w:rPr>
                <w:rFonts w:ascii="Times New Roman" w:hAnsi="Times New Roman"/>
                <w:color w:val="000000" w:themeColor="text1"/>
                <w:sz w:val="24"/>
                <w:szCs w:val="24"/>
              </w:rPr>
              <w:t>1.98</w:t>
            </w:r>
            <w:r>
              <w:rPr>
                <w:rFonts w:ascii="Times New Roman"/>
                <w:color w:val="000000" w:themeColor="text1"/>
                <w:sz w:val="24"/>
                <w:szCs w:val="24"/>
              </w:rPr>
              <w:t>倍；</w:t>
            </w:r>
          </w:p>
          <w:p w14:paraId="74B2272D">
            <w:pPr>
              <w:spacing w:line="360" w:lineRule="auto"/>
              <w:ind w:right="-53" w:firstLine="570"/>
              <w:rPr>
                <w:rFonts w:ascii="Times New Roman" w:hAnsi="Times New Roman"/>
                <w:color w:val="000000" w:themeColor="text1"/>
                <w:sz w:val="24"/>
                <w:szCs w:val="24"/>
              </w:rPr>
            </w:pPr>
            <w:r>
              <w:rPr>
                <w:rFonts w:hint="eastAsia" w:ascii="Times New Roman"/>
                <w:color w:val="000000" w:themeColor="text1"/>
                <w:sz w:val="24"/>
                <w:szCs w:val="24"/>
              </w:rPr>
              <w:t>②</w:t>
            </w:r>
            <w:r>
              <w:rPr>
                <w:rFonts w:ascii="Times New Roman"/>
                <w:color w:val="000000" w:themeColor="text1"/>
                <w:sz w:val="24"/>
                <w:szCs w:val="24"/>
              </w:rPr>
              <w:t>建筑施工扬尘的影响范围为其下风向</w:t>
            </w:r>
            <w:r>
              <w:rPr>
                <w:rFonts w:ascii="Times New Roman" w:hAnsi="Times New Roman"/>
                <w:color w:val="000000" w:themeColor="text1"/>
                <w:sz w:val="24"/>
                <w:szCs w:val="24"/>
              </w:rPr>
              <w:t>150m</w:t>
            </w:r>
            <w:r>
              <w:rPr>
                <w:rFonts w:ascii="Times New Roman"/>
                <w:color w:val="000000" w:themeColor="text1"/>
                <w:sz w:val="24"/>
                <w:szCs w:val="24"/>
              </w:rPr>
              <w:t>之内。被影响地区的</w:t>
            </w:r>
            <w:r>
              <w:rPr>
                <w:rFonts w:ascii="Times New Roman" w:hAnsi="Times New Roman"/>
                <w:color w:val="000000" w:themeColor="text1"/>
                <w:sz w:val="24"/>
                <w:szCs w:val="24"/>
              </w:rPr>
              <w:t>TSP</w:t>
            </w:r>
            <w:r>
              <w:rPr>
                <w:rFonts w:ascii="Times New Roman"/>
                <w:color w:val="000000" w:themeColor="text1"/>
                <w:sz w:val="24"/>
                <w:szCs w:val="24"/>
              </w:rPr>
              <w:t>浓度平均值为</w:t>
            </w:r>
            <w:r>
              <w:rPr>
                <w:rFonts w:ascii="Times New Roman" w:hAnsi="Times New Roman"/>
                <w:color w:val="000000" w:themeColor="text1"/>
                <w:sz w:val="24"/>
                <w:szCs w:val="24"/>
              </w:rPr>
              <w:t>0.491 mg/m</w:t>
            </w:r>
            <w:r>
              <w:rPr>
                <w:rFonts w:ascii="Times New Roman" w:hAnsi="Times New Roman"/>
                <w:color w:val="000000" w:themeColor="text1"/>
                <w:sz w:val="24"/>
                <w:szCs w:val="24"/>
                <w:vertAlign w:val="superscript"/>
              </w:rPr>
              <w:t>3</w:t>
            </w:r>
            <w:r>
              <w:rPr>
                <w:rFonts w:ascii="Times New Roman"/>
                <w:color w:val="000000" w:themeColor="text1"/>
                <w:sz w:val="24"/>
                <w:szCs w:val="24"/>
              </w:rPr>
              <w:t>，为上风向对照点的</w:t>
            </w:r>
            <w:r>
              <w:rPr>
                <w:rFonts w:ascii="Times New Roman" w:hAnsi="Times New Roman"/>
                <w:color w:val="000000" w:themeColor="text1"/>
                <w:sz w:val="24"/>
                <w:szCs w:val="24"/>
              </w:rPr>
              <w:t>1.5</w:t>
            </w:r>
            <w:r>
              <w:rPr>
                <w:rFonts w:ascii="Times New Roman"/>
                <w:color w:val="000000" w:themeColor="text1"/>
                <w:sz w:val="24"/>
                <w:szCs w:val="24"/>
              </w:rPr>
              <w:t>倍，相当于环境空气质量标准的</w:t>
            </w:r>
            <w:r>
              <w:rPr>
                <w:rFonts w:ascii="Times New Roman" w:hAnsi="Times New Roman"/>
                <w:color w:val="000000" w:themeColor="text1"/>
                <w:sz w:val="24"/>
                <w:szCs w:val="24"/>
              </w:rPr>
              <w:t>1.6</w:t>
            </w:r>
            <w:r>
              <w:rPr>
                <w:rFonts w:ascii="Times New Roman"/>
                <w:color w:val="000000" w:themeColor="text1"/>
                <w:sz w:val="24"/>
                <w:szCs w:val="24"/>
              </w:rPr>
              <w:t>倍。</w:t>
            </w:r>
          </w:p>
          <w:p w14:paraId="77965B7C">
            <w:pPr>
              <w:spacing w:line="360" w:lineRule="auto"/>
              <w:ind w:right="-53" w:firstLine="570"/>
              <w:rPr>
                <w:rFonts w:ascii="Times New Roman"/>
                <w:color w:val="000000" w:themeColor="text1"/>
                <w:sz w:val="24"/>
                <w:szCs w:val="24"/>
              </w:rPr>
            </w:pPr>
            <w:r>
              <w:rPr>
                <w:rFonts w:ascii="Times New Roman" w:hAnsi="宋体"/>
                <w:color w:val="000000" w:themeColor="text1"/>
                <w:sz w:val="24"/>
                <w:szCs w:val="24"/>
              </w:rPr>
              <w:t>③</w:t>
            </w:r>
            <w:r>
              <w:rPr>
                <w:rFonts w:ascii="Times New Roman"/>
                <w:bCs/>
                <w:color w:val="000000" w:themeColor="text1"/>
                <w:sz w:val="24"/>
                <w:szCs w:val="24"/>
              </w:rPr>
              <w:t>当风速＞</w:t>
            </w:r>
            <w:r>
              <w:rPr>
                <w:rFonts w:ascii="Times New Roman" w:hAnsi="Times New Roman"/>
                <w:bCs/>
                <w:color w:val="000000" w:themeColor="text1"/>
                <w:sz w:val="24"/>
                <w:szCs w:val="24"/>
              </w:rPr>
              <w:t>2.5m/s</w:t>
            </w:r>
            <w:r>
              <w:rPr>
                <w:rFonts w:ascii="Times New Roman"/>
                <w:bCs/>
                <w:color w:val="000000" w:themeColor="text1"/>
                <w:sz w:val="24"/>
                <w:szCs w:val="24"/>
              </w:rPr>
              <w:t>时项目施工粉尘的影响范围变大，特别下风向超标范围将更大。</w:t>
            </w:r>
            <w:r>
              <w:rPr>
                <w:rFonts w:ascii="Times New Roman"/>
                <w:color w:val="000000" w:themeColor="text1"/>
                <w:sz w:val="24"/>
                <w:szCs w:val="24"/>
              </w:rPr>
              <w:t>施工现场近地面粉尘浓度会超过《环境空气质量标准》（</w:t>
            </w:r>
            <w:r>
              <w:rPr>
                <w:rFonts w:ascii="Times New Roman" w:hAnsi="Times New Roman"/>
                <w:color w:val="000000" w:themeColor="text1"/>
                <w:sz w:val="24"/>
                <w:szCs w:val="24"/>
              </w:rPr>
              <w:t>GB3095-</w:t>
            </w:r>
            <w:r>
              <w:rPr>
                <w:rFonts w:hint="eastAsia" w:ascii="Times New Roman" w:hAnsi="Times New Roman"/>
                <w:color w:val="000000" w:themeColor="text1"/>
                <w:sz w:val="24"/>
                <w:szCs w:val="24"/>
              </w:rPr>
              <w:t>2012</w:t>
            </w:r>
            <w:r>
              <w:rPr>
                <w:rFonts w:ascii="Times New Roman"/>
                <w:color w:val="000000" w:themeColor="text1"/>
                <w:sz w:val="24"/>
                <w:szCs w:val="24"/>
              </w:rPr>
              <w:t>）二级标准中日平均值</w:t>
            </w:r>
            <w:r>
              <w:rPr>
                <w:rFonts w:ascii="Times New Roman" w:hAnsi="Times New Roman"/>
                <w:color w:val="000000" w:themeColor="text1"/>
                <w:sz w:val="24"/>
                <w:szCs w:val="24"/>
              </w:rPr>
              <w:t>0.3mg/m</w:t>
            </w:r>
            <w:r>
              <w:rPr>
                <w:rFonts w:ascii="Times New Roman" w:hAnsi="Times New Roman"/>
                <w:color w:val="000000" w:themeColor="text1"/>
                <w:sz w:val="24"/>
                <w:szCs w:val="24"/>
                <w:vertAlign w:val="superscript"/>
              </w:rPr>
              <w:t>3</w:t>
            </w:r>
            <w:r>
              <w:rPr>
                <w:rFonts w:ascii="Times New Roman"/>
                <w:color w:val="000000" w:themeColor="text1"/>
                <w:sz w:val="24"/>
                <w:szCs w:val="24"/>
              </w:rPr>
              <w:t>的</w:t>
            </w:r>
            <w:r>
              <w:rPr>
                <w:rFonts w:ascii="Times New Roman" w:hAnsi="Times New Roman"/>
                <w:color w:val="000000" w:themeColor="text1"/>
                <w:sz w:val="24"/>
                <w:szCs w:val="24"/>
              </w:rPr>
              <w:t>1~2</w:t>
            </w:r>
            <w:r>
              <w:rPr>
                <w:rFonts w:ascii="Times New Roman"/>
                <w:color w:val="000000" w:themeColor="text1"/>
                <w:sz w:val="24"/>
                <w:szCs w:val="24"/>
              </w:rPr>
              <w:t>倍</w:t>
            </w:r>
            <w:r>
              <w:rPr>
                <w:rFonts w:hint="eastAsia" w:ascii="Times New Roman"/>
                <w:color w:val="000000" w:themeColor="text1"/>
                <w:sz w:val="24"/>
                <w:szCs w:val="24"/>
              </w:rPr>
              <w:t>。</w:t>
            </w:r>
          </w:p>
          <w:p w14:paraId="03F3EAF9">
            <w:pPr>
              <w:spacing w:line="360" w:lineRule="auto"/>
              <w:ind w:right="-53"/>
              <w:jc w:val="center"/>
              <w:rPr>
                <w:rFonts w:ascii="Times New Roman" w:hAnsi="Times New Roman"/>
                <w:b/>
                <w:color w:val="000000" w:themeColor="text1"/>
                <w:sz w:val="24"/>
                <w:szCs w:val="24"/>
              </w:rPr>
            </w:pPr>
            <w:r>
              <w:rPr>
                <w:rFonts w:ascii="Times New Roman"/>
                <w:b/>
                <w:color w:val="000000" w:themeColor="text1"/>
                <w:sz w:val="24"/>
                <w:szCs w:val="24"/>
              </w:rPr>
              <w:t>表</w:t>
            </w:r>
            <w:r>
              <w:rPr>
                <w:rFonts w:ascii="Times New Roman" w:hAnsi="Times New Roman"/>
                <w:b/>
                <w:color w:val="000000" w:themeColor="text1"/>
                <w:sz w:val="24"/>
                <w:szCs w:val="24"/>
              </w:rPr>
              <w:t xml:space="preserve">7-1 </w:t>
            </w:r>
            <w:r>
              <w:rPr>
                <w:rFonts w:ascii="Times New Roman"/>
                <w:b/>
                <w:color w:val="000000" w:themeColor="text1"/>
                <w:sz w:val="24"/>
                <w:szCs w:val="24"/>
              </w:rPr>
              <w:t>建筑施工工地扬尘污染情况（</w:t>
            </w:r>
            <w:r>
              <w:rPr>
                <w:rFonts w:ascii="Times New Roman" w:hAnsi="Times New Roman"/>
                <w:b/>
                <w:color w:val="000000" w:themeColor="text1"/>
                <w:sz w:val="24"/>
                <w:szCs w:val="24"/>
              </w:rPr>
              <w:t>mg/m</w:t>
            </w:r>
            <w:r>
              <w:rPr>
                <w:rFonts w:ascii="Times New Roman" w:hAnsi="Times New Roman"/>
                <w:b/>
                <w:color w:val="000000" w:themeColor="text1"/>
                <w:sz w:val="24"/>
                <w:szCs w:val="24"/>
                <w:vertAlign w:val="superscript"/>
              </w:rPr>
              <w:t>3</w:t>
            </w:r>
            <w:r>
              <w:rPr>
                <w:rFonts w:ascii="Times New Roman"/>
                <w:b/>
                <w:color w:val="000000" w:themeColor="text1"/>
                <w:sz w:val="24"/>
                <w:szCs w:val="24"/>
              </w:rPr>
              <w:t>）</w:t>
            </w:r>
          </w:p>
          <w:tbl>
            <w:tblPr>
              <w:tblStyle w:val="27"/>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1329"/>
              <w:gridCol w:w="1328"/>
              <w:gridCol w:w="989"/>
              <w:gridCol w:w="1328"/>
              <w:gridCol w:w="1328"/>
              <w:gridCol w:w="1120"/>
            </w:tblGrid>
            <w:tr w14:paraId="1F3D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32" w:type="dxa"/>
                  <w:vMerge w:val="restart"/>
                  <w:tcBorders>
                    <w:top w:val="single" w:color="auto" w:sz="4" w:space="0"/>
                    <w:left w:val="single" w:color="auto" w:sz="4" w:space="0"/>
                    <w:bottom w:val="single" w:color="auto" w:sz="4" w:space="0"/>
                    <w:right w:val="single" w:color="auto" w:sz="4" w:space="0"/>
                  </w:tcBorders>
                  <w:vAlign w:val="center"/>
                </w:tcPr>
                <w:p w14:paraId="35E61662">
                  <w:pPr>
                    <w:spacing w:line="360" w:lineRule="auto"/>
                    <w:jc w:val="center"/>
                    <w:rPr>
                      <w:rFonts w:ascii="Times New Roman" w:hAnsi="Times New Roman"/>
                      <w:color w:val="000000" w:themeColor="text1"/>
                      <w:szCs w:val="21"/>
                    </w:rPr>
                  </w:pPr>
                  <w:r>
                    <w:rPr>
                      <w:rFonts w:ascii="Times New Roman"/>
                      <w:color w:val="000000" w:themeColor="text1"/>
                      <w:szCs w:val="21"/>
                    </w:rPr>
                    <w:t>工地上风向</w:t>
                  </w:r>
                  <w:r>
                    <w:rPr>
                      <w:rFonts w:ascii="Times New Roman" w:hAnsi="Times New Roman"/>
                      <w:color w:val="000000" w:themeColor="text1"/>
                      <w:szCs w:val="21"/>
                    </w:rPr>
                    <w:t>50m</w:t>
                  </w:r>
                </w:p>
              </w:tc>
              <w:tc>
                <w:tcPr>
                  <w:tcW w:w="1329" w:type="dxa"/>
                  <w:vMerge w:val="restart"/>
                  <w:tcBorders>
                    <w:top w:val="single" w:color="auto" w:sz="4" w:space="0"/>
                    <w:left w:val="single" w:color="auto" w:sz="4" w:space="0"/>
                    <w:bottom w:val="single" w:color="auto" w:sz="4" w:space="0"/>
                    <w:right w:val="single" w:color="auto" w:sz="4" w:space="0"/>
                  </w:tcBorders>
                  <w:vAlign w:val="center"/>
                </w:tcPr>
                <w:p w14:paraId="2D65F776">
                  <w:pPr>
                    <w:spacing w:line="360" w:lineRule="auto"/>
                    <w:jc w:val="center"/>
                    <w:rPr>
                      <w:rFonts w:ascii="Times New Roman" w:hAnsi="Times New Roman"/>
                      <w:color w:val="000000" w:themeColor="text1"/>
                      <w:szCs w:val="21"/>
                    </w:rPr>
                  </w:pPr>
                  <w:r>
                    <w:rPr>
                      <w:rFonts w:ascii="Times New Roman"/>
                      <w:color w:val="000000" w:themeColor="text1"/>
                      <w:szCs w:val="21"/>
                    </w:rPr>
                    <w:t>工地内</w:t>
                  </w:r>
                </w:p>
              </w:tc>
              <w:tc>
                <w:tcPr>
                  <w:tcW w:w="3645" w:type="dxa"/>
                  <w:gridSpan w:val="3"/>
                  <w:tcBorders>
                    <w:top w:val="single" w:color="auto" w:sz="4" w:space="0"/>
                    <w:left w:val="single" w:color="auto" w:sz="4" w:space="0"/>
                    <w:bottom w:val="single" w:color="auto" w:sz="4" w:space="0"/>
                    <w:right w:val="single" w:color="auto" w:sz="4" w:space="0"/>
                  </w:tcBorders>
                  <w:vAlign w:val="center"/>
                </w:tcPr>
                <w:p w14:paraId="53BB02B7">
                  <w:pPr>
                    <w:spacing w:line="360" w:lineRule="auto"/>
                    <w:jc w:val="center"/>
                    <w:rPr>
                      <w:rFonts w:ascii="Times New Roman" w:hAnsi="Times New Roman"/>
                      <w:color w:val="000000" w:themeColor="text1"/>
                      <w:szCs w:val="21"/>
                    </w:rPr>
                  </w:pPr>
                  <w:r>
                    <w:rPr>
                      <w:rFonts w:ascii="Times New Roman"/>
                      <w:color w:val="000000" w:themeColor="text1"/>
                      <w:szCs w:val="21"/>
                    </w:rPr>
                    <w:t>工地下风向</w:t>
                  </w:r>
                </w:p>
              </w:tc>
              <w:tc>
                <w:tcPr>
                  <w:tcW w:w="1328" w:type="dxa"/>
                  <w:tcBorders>
                    <w:top w:val="single" w:color="auto" w:sz="4" w:space="0"/>
                    <w:left w:val="single" w:color="auto" w:sz="4" w:space="0"/>
                    <w:bottom w:val="single" w:color="auto" w:sz="4" w:space="0"/>
                    <w:right w:val="single" w:color="auto" w:sz="4" w:space="0"/>
                  </w:tcBorders>
                  <w:vAlign w:val="center"/>
                </w:tcPr>
                <w:p w14:paraId="060A6B68">
                  <w:pPr>
                    <w:spacing w:line="360" w:lineRule="auto"/>
                    <w:jc w:val="center"/>
                    <w:rPr>
                      <w:rFonts w:ascii="Times New Roman" w:hAnsi="Times New Roman"/>
                      <w:color w:val="000000" w:themeColor="text1"/>
                      <w:szCs w:val="21"/>
                    </w:rPr>
                  </w:pPr>
                  <w:r>
                    <w:rPr>
                      <w:rFonts w:ascii="Times New Roman"/>
                      <w:color w:val="000000" w:themeColor="text1"/>
                      <w:szCs w:val="21"/>
                    </w:rPr>
                    <w:t>检测位置</w:t>
                  </w:r>
                </w:p>
              </w:tc>
              <w:tc>
                <w:tcPr>
                  <w:tcW w:w="1120" w:type="dxa"/>
                  <w:vMerge w:val="restart"/>
                  <w:tcBorders>
                    <w:top w:val="single" w:color="auto" w:sz="4" w:space="0"/>
                    <w:left w:val="single" w:color="auto" w:sz="4" w:space="0"/>
                    <w:bottom w:val="single" w:color="auto" w:sz="4" w:space="0"/>
                    <w:right w:val="single" w:color="auto" w:sz="4" w:space="0"/>
                  </w:tcBorders>
                  <w:vAlign w:val="center"/>
                </w:tcPr>
                <w:p w14:paraId="5381EA4B">
                  <w:pPr>
                    <w:spacing w:line="360" w:lineRule="auto"/>
                    <w:jc w:val="center"/>
                    <w:rPr>
                      <w:rFonts w:ascii="Times New Roman" w:hAnsi="Times New Roman"/>
                      <w:color w:val="000000" w:themeColor="text1"/>
                      <w:szCs w:val="21"/>
                    </w:rPr>
                  </w:pPr>
                  <w:r>
                    <w:rPr>
                      <w:rFonts w:ascii="Times New Roman"/>
                      <w:color w:val="000000" w:themeColor="text1"/>
                      <w:szCs w:val="21"/>
                    </w:rPr>
                    <w:t>备注</w:t>
                  </w:r>
                </w:p>
              </w:tc>
            </w:tr>
            <w:tr w14:paraId="665D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32" w:type="dxa"/>
                  <w:vMerge w:val="continue"/>
                  <w:tcBorders>
                    <w:top w:val="single" w:color="auto" w:sz="4" w:space="0"/>
                    <w:left w:val="single" w:color="auto" w:sz="4" w:space="0"/>
                    <w:bottom w:val="single" w:color="auto" w:sz="4" w:space="0"/>
                    <w:right w:val="single" w:color="auto" w:sz="4" w:space="0"/>
                  </w:tcBorders>
                  <w:vAlign w:val="center"/>
                </w:tcPr>
                <w:p w14:paraId="63DB5214">
                  <w:pPr>
                    <w:spacing w:line="360" w:lineRule="auto"/>
                    <w:jc w:val="center"/>
                    <w:rPr>
                      <w:rFonts w:ascii="Times New Roman" w:hAnsi="Times New Roman"/>
                      <w:color w:val="000000" w:themeColor="text1"/>
                      <w:szCs w:val="21"/>
                    </w:rPr>
                  </w:pPr>
                </w:p>
              </w:tc>
              <w:tc>
                <w:tcPr>
                  <w:tcW w:w="1329" w:type="dxa"/>
                  <w:vMerge w:val="continue"/>
                  <w:tcBorders>
                    <w:top w:val="single" w:color="auto" w:sz="4" w:space="0"/>
                    <w:left w:val="single" w:color="auto" w:sz="4" w:space="0"/>
                    <w:bottom w:val="single" w:color="auto" w:sz="4" w:space="0"/>
                    <w:right w:val="single" w:color="auto" w:sz="4" w:space="0"/>
                  </w:tcBorders>
                  <w:vAlign w:val="center"/>
                </w:tcPr>
                <w:p w14:paraId="5C59CAF0">
                  <w:pPr>
                    <w:spacing w:line="360" w:lineRule="auto"/>
                    <w:jc w:val="center"/>
                    <w:rPr>
                      <w:rFonts w:ascii="Times New Roman" w:hAnsi="Times New Roman"/>
                      <w:color w:val="000000" w:themeColor="text1"/>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55BCBCA">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50 m</w:t>
                  </w:r>
                </w:p>
              </w:tc>
              <w:tc>
                <w:tcPr>
                  <w:tcW w:w="989" w:type="dxa"/>
                  <w:tcBorders>
                    <w:top w:val="single" w:color="auto" w:sz="4" w:space="0"/>
                    <w:left w:val="single" w:color="auto" w:sz="4" w:space="0"/>
                    <w:bottom w:val="single" w:color="auto" w:sz="4" w:space="0"/>
                    <w:right w:val="single" w:color="auto" w:sz="4" w:space="0"/>
                  </w:tcBorders>
                  <w:vAlign w:val="center"/>
                </w:tcPr>
                <w:p w14:paraId="3CC2C3A1">
                  <w:pPr>
                    <w:spacing w:line="360" w:lineRule="auto"/>
                    <w:jc w:val="center"/>
                    <w:rPr>
                      <w:rFonts w:ascii="Times New Roman" w:hAnsi="Times New Roman"/>
                      <w:color w:val="000000" w:themeColor="text1"/>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72AC758C">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100m</w:t>
                  </w:r>
                </w:p>
              </w:tc>
              <w:tc>
                <w:tcPr>
                  <w:tcW w:w="1328" w:type="dxa"/>
                  <w:tcBorders>
                    <w:top w:val="single" w:color="auto" w:sz="4" w:space="0"/>
                    <w:left w:val="single" w:color="auto" w:sz="4" w:space="0"/>
                    <w:bottom w:val="single" w:color="auto" w:sz="4" w:space="0"/>
                    <w:right w:val="single" w:color="auto" w:sz="4" w:space="0"/>
                  </w:tcBorders>
                  <w:vAlign w:val="center"/>
                </w:tcPr>
                <w:p w14:paraId="35FEF3C0">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150m</w:t>
                  </w:r>
                </w:p>
              </w:tc>
              <w:tc>
                <w:tcPr>
                  <w:tcW w:w="1120" w:type="dxa"/>
                  <w:vMerge w:val="continue"/>
                  <w:tcBorders>
                    <w:top w:val="single" w:color="auto" w:sz="4" w:space="0"/>
                    <w:left w:val="single" w:color="auto" w:sz="4" w:space="0"/>
                    <w:bottom w:val="single" w:color="auto" w:sz="4" w:space="0"/>
                    <w:right w:val="single" w:color="auto" w:sz="4" w:space="0"/>
                  </w:tcBorders>
                  <w:vAlign w:val="center"/>
                </w:tcPr>
                <w:p w14:paraId="4ACBCEED">
                  <w:pPr>
                    <w:spacing w:line="360" w:lineRule="auto"/>
                    <w:jc w:val="center"/>
                    <w:rPr>
                      <w:rFonts w:ascii="Times New Roman" w:hAnsi="Times New Roman"/>
                      <w:color w:val="000000" w:themeColor="text1"/>
                      <w:szCs w:val="21"/>
                    </w:rPr>
                  </w:pPr>
                </w:p>
              </w:tc>
            </w:tr>
            <w:tr w14:paraId="5CAD8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32" w:type="dxa"/>
                  <w:tcBorders>
                    <w:top w:val="single" w:color="auto" w:sz="4" w:space="0"/>
                    <w:left w:val="single" w:color="auto" w:sz="4" w:space="0"/>
                    <w:bottom w:val="single" w:color="auto" w:sz="4" w:space="0"/>
                    <w:right w:val="single" w:color="auto" w:sz="4" w:space="0"/>
                  </w:tcBorders>
                  <w:vAlign w:val="center"/>
                </w:tcPr>
                <w:p w14:paraId="1C744C1B">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0.303~0.328</w:t>
                  </w:r>
                </w:p>
              </w:tc>
              <w:tc>
                <w:tcPr>
                  <w:tcW w:w="1329" w:type="dxa"/>
                  <w:tcBorders>
                    <w:top w:val="single" w:color="auto" w:sz="4" w:space="0"/>
                    <w:left w:val="single" w:color="auto" w:sz="4" w:space="0"/>
                    <w:bottom w:val="single" w:color="auto" w:sz="4" w:space="0"/>
                    <w:right w:val="single" w:color="auto" w:sz="4" w:space="0"/>
                  </w:tcBorders>
                  <w:vAlign w:val="center"/>
                </w:tcPr>
                <w:p w14:paraId="788234E6">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0.409~0.759</w:t>
                  </w:r>
                </w:p>
              </w:tc>
              <w:tc>
                <w:tcPr>
                  <w:tcW w:w="1328" w:type="dxa"/>
                  <w:tcBorders>
                    <w:top w:val="single" w:color="auto" w:sz="4" w:space="0"/>
                    <w:left w:val="single" w:color="auto" w:sz="4" w:space="0"/>
                    <w:bottom w:val="single" w:color="auto" w:sz="4" w:space="0"/>
                    <w:right w:val="single" w:color="auto" w:sz="4" w:space="0"/>
                  </w:tcBorders>
                  <w:vAlign w:val="center"/>
                </w:tcPr>
                <w:p w14:paraId="170CDD9C">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0.434~0.538</w:t>
                  </w:r>
                </w:p>
              </w:tc>
              <w:tc>
                <w:tcPr>
                  <w:tcW w:w="989" w:type="dxa"/>
                  <w:tcBorders>
                    <w:top w:val="single" w:color="auto" w:sz="4" w:space="0"/>
                    <w:left w:val="single" w:color="auto" w:sz="4" w:space="0"/>
                    <w:bottom w:val="single" w:color="auto" w:sz="4" w:space="0"/>
                    <w:right w:val="single" w:color="auto" w:sz="4" w:space="0"/>
                  </w:tcBorders>
                  <w:vAlign w:val="center"/>
                </w:tcPr>
                <w:p w14:paraId="12507BDE">
                  <w:pPr>
                    <w:spacing w:line="360" w:lineRule="auto"/>
                    <w:jc w:val="center"/>
                    <w:rPr>
                      <w:rFonts w:ascii="Times New Roman" w:hAnsi="Times New Roman"/>
                      <w:color w:val="000000" w:themeColor="text1"/>
                      <w:szCs w:val="21"/>
                    </w:rPr>
                  </w:pPr>
                  <w:r>
                    <w:rPr>
                      <w:rFonts w:ascii="Times New Roman"/>
                      <w:color w:val="000000" w:themeColor="text1"/>
                      <w:szCs w:val="21"/>
                    </w:rPr>
                    <w:t>范围值</w:t>
                  </w:r>
                </w:p>
              </w:tc>
              <w:tc>
                <w:tcPr>
                  <w:tcW w:w="1328" w:type="dxa"/>
                  <w:tcBorders>
                    <w:top w:val="single" w:color="auto" w:sz="4" w:space="0"/>
                    <w:left w:val="single" w:color="auto" w:sz="4" w:space="0"/>
                    <w:bottom w:val="single" w:color="auto" w:sz="4" w:space="0"/>
                    <w:right w:val="single" w:color="auto" w:sz="4" w:space="0"/>
                  </w:tcBorders>
                  <w:vAlign w:val="center"/>
                </w:tcPr>
                <w:p w14:paraId="271F5157">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0.356~0.465</w:t>
                  </w:r>
                </w:p>
              </w:tc>
              <w:tc>
                <w:tcPr>
                  <w:tcW w:w="1328" w:type="dxa"/>
                  <w:tcBorders>
                    <w:top w:val="single" w:color="auto" w:sz="4" w:space="0"/>
                    <w:left w:val="single" w:color="auto" w:sz="4" w:space="0"/>
                    <w:bottom w:val="single" w:color="auto" w:sz="4" w:space="0"/>
                    <w:right w:val="single" w:color="auto" w:sz="4" w:space="0"/>
                  </w:tcBorders>
                  <w:vAlign w:val="center"/>
                </w:tcPr>
                <w:p w14:paraId="66AD9809">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0.309~0.336</w:t>
                  </w:r>
                </w:p>
              </w:tc>
              <w:tc>
                <w:tcPr>
                  <w:tcW w:w="1120" w:type="dxa"/>
                  <w:vMerge w:val="restart"/>
                  <w:tcBorders>
                    <w:top w:val="single" w:color="auto" w:sz="4" w:space="0"/>
                    <w:left w:val="single" w:color="auto" w:sz="4" w:space="0"/>
                    <w:bottom w:val="single" w:color="auto" w:sz="4" w:space="0"/>
                    <w:right w:val="single" w:color="auto" w:sz="4" w:space="0"/>
                  </w:tcBorders>
                  <w:vAlign w:val="center"/>
                </w:tcPr>
                <w:p w14:paraId="114C2D6B">
                  <w:pPr>
                    <w:spacing w:line="360" w:lineRule="auto"/>
                    <w:jc w:val="center"/>
                    <w:rPr>
                      <w:rFonts w:ascii="Times New Roman" w:hAnsi="Times New Roman"/>
                      <w:color w:val="000000" w:themeColor="text1"/>
                      <w:szCs w:val="21"/>
                    </w:rPr>
                  </w:pPr>
                  <w:r>
                    <w:rPr>
                      <w:rFonts w:ascii="Times New Roman"/>
                      <w:color w:val="000000" w:themeColor="text1"/>
                      <w:szCs w:val="21"/>
                    </w:rPr>
                    <w:t>平均风速</w:t>
                  </w:r>
                  <w:r>
                    <w:rPr>
                      <w:rFonts w:ascii="Times New Roman" w:hAnsi="Times New Roman"/>
                      <w:color w:val="000000" w:themeColor="text1"/>
                      <w:szCs w:val="21"/>
                    </w:rPr>
                    <w:t>2.5</w:t>
                  </w:r>
                </w:p>
              </w:tc>
            </w:tr>
            <w:tr w14:paraId="3340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532" w:type="dxa"/>
                  <w:tcBorders>
                    <w:top w:val="single" w:color="auto" w:sz="4" w:space="0"/>
                    <w:left w:val="single" w:color="auto" w:sz="4" w:space="0"/>
                    <w:bottom w:val="single" w:color="auto" w:sz="4" w:space="0"/>
                    <w:right w:val="single" w:color="auto" w:sz="4" w:space="0"/>
                  </w:tcBorders>
                  <w:vAlign w:val="center"/>
                </w:tcPr>
                <w:p w14:paraId="069AC219">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0.317</w:t>
                  </w:r>
                </w:p>
              </w:tc>
              <w:tc>
                <w:tcPr>
                  <w:tcW w:w="1329" w:type="dxa"/>
                  <w:tcBorders>
                    <w:top w:val="single" w:color="auto" w:sz="4" w:space="0"/>
                    <w:left w:val="single" w:color="auto" w:sz="4" w:space="0"/>
                    <w:bottom w:val="single" w:color="auto" w:sz="4" w:space="0"/>
                    <w:right w:val="single" w:color="auto" w:sz="4" w:space="0"/>
                  </w:tcBorders>
                  <w:vAlign w:val="center"/>
                </w:tcPr>
                <w:p w14:paraId="0D538CB1">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0.596</w:t>
                  </w:r>
                </w:p>
              </w:tc>
              <w:tc>
                <w:tcPr>
                  <w:tcW w:w="1328" w:type="dxa"/>
                  <w:tcBorders>
                    <w:top w:val="single" w:color="auto" w:sz="4" w:space="0"/>
                    <w:left w:val="single" w:color="auto" w:sz="4" w:space="0"/>
                    <w:bottom w:val="single" w:color="auto" w:sz="4" w:space="0"/>
                    <w:right w:val="single" w:color="auto" w:sz="4" w:space="0"/>
                  </w:tcBorders>
                  <w:vAlign w:val="center"/>
                </w:tcPr>
                <w:p w14:paraId="790947C2">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0.487</w:t>
                  </w:r>
                </w:p>
              </w:tc>
              <w:tc>
                <w:tcPr>
                  <w:tcW w:w="989" w:type="dxa"/>
                  <w:tcBorders>
                    <w:top w:val="single" w:color="auto" w:sz="4" w:space="0"/>
                    <w:left w:val="single" w:color="auto" w:sz="4" w:space="0"/>
                    <w:bottom w:val="single" w:color="auto" w:sz="4" w:space="0"/>
                    <w:right w:val="single" w:color="auto" w:sz="4" w:space="0"/>
                  </w:tcBorders>
                  <w:vAlign w:val="center"/>
                </w:tcPr>
                <w:p w14:paraId="4561AC9F">
                  <w:pPr>
                    <w:spacing w:line="360" w:lineRule="auto"/>
                    <w:jc w:val="center"/>
                    <w:rPr>
                      <w:rFonts w:ascii="Times New Roman" w:hAnsi="Times New Roman"/>
                      <w:color w:val="000000" w:themeColor="text1"/>
                      <w:szCs w:val="21"/>
                    </w:rPr>
                  </w:pPr>
                  <w:r>
                    <w:rPr>
                      <w:rFonts w:ascii="Times New Roman"/>
                      <w:color w:val="000000" w:themeColor="text1"/>
                      <w:szCs w:val="21"/>
                    </w:rPr>
                    <w:t>均值</w:t>
                  </w:r>
                </w:p>
              </w:tc>
              <w:tc>
                <w:tcPr>
                  <w:tcW w:w="1328" w:type="dxa"/>
                  <w:tcBorders>
                    <w:top w:val="single" w:color="auto" w:sz="4" w:space="0"/>
                    <w:left w:val="single" w:color="auto" w:sz="4" w:space="0"/>
                    <w:bottom w:val="single" w:color="auto" w:sz="4" w:space="0"/>
                    <w:right w:val="single" w:color="auto" w:sz="4" w:space="0"/>
                  </w:tcBorders>
                  <w:vAlign w:val="center"/>
                </w:tcPr>
                <w:p w14:paraId="48B817D5">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0.390</w:t>
                  </w:r>
                </w:p>
              </w:tc>
              <w:tc>
                <w:tcPr>
                  <w:tcW w:w="1328" w:type="dxa"/>
                  <w:tcBorders>
                    <w:top w:val="single" w:color="auto" w:sz="4" w:space="0"/>
                    <w:left w:val="single" w:color="auto" w:sz="4" w:space="0"/>
                    <w:bottom w:val="single" w:color="auto" w:sz="4" w:space="0"/>
                    <w:right w:val="single" w:color="auto" w:sz="4" w:space="0"/>
                  </w:tcBorders>
                  <w:vAlign w:val="center"/>
                </w:tcPr>
                <w:p w14:paraId="68D5E6FF">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0.322</w:t>
                  </w:r>
                </w:p>
              </w:tc>
              <w:tc>
                <w:tcPr>
                  <w:tcW w:w="1120" w:type="dxa"/>
                  <w:vMerge w:val="continue"/>
                  <w:tcBorders>
                    <w:top w:val="single" w:color="auto" w:sz="4" w:space="0"/>
                    <w:left w:val="single" w:color="auto" w:sz="4" w:space="0"/>
                    <w:bottom w:val="single" w:color="auto" w:sz="4" w:space="0"/>
                    <w:right w:val="single" w:color="auto" w:sz="4" w:space="0"/>
                  </w:tcBorders>
                  <w:vAlign w:val="center"/>
                </w:tcPr>
                <w:p w14:paraId="0F3C1C4E">
                  <w:pPr>
                    <w:spacing w:line="360" w:lineRule="auto"/>
                    <w:jc w:val="center"/>
                    <w:rPr>
                      <w:rFonts w:ascii="Times New Roman" w:hAnsi="Times New Roman"/>
                      <w:color w:val="000000" w:themeColor="text1"/>
                      <w:szCs w:val="21"/>
                    </w:rPr>
                  </w:pPr>
                </w:p>
              </w:tc>
            </w:tr>
          </w:tbl>
          <w:p w14:paraId="16B86F61">
            <w:pPr>
              <w:spacing w:line="360" w:lineRule="auto"/>
              <w:ind w:right="-51" w:firstLine="480" w:firstLineChars="200"/>
              <w:rPr>
                <w:rFonts w:ascii="Times New Roman" w:hAnsi="Times New Roman"/>
                <w:color w:val="000000" w:themeColor="text1"/>
                <w:sz w:val="24"/>
                <w:szCs w:val="24"/>
              </w:rPr>
            </w:pPr>
            <w:r>
              <w:rPr>
                <w:rFonts w:ascii="Times New Roman"/>
                <w:color w:val="000000" w:themeColor="text1"/>
                <w:sz w:val="24"/>
                <w:szCs w:val="24"/>
              </w:rPr>
              <w:t>对照上述测定结果，本项目区域全年主导风向为南风，</w:t>
            </w:r>
            <w:r>
              <w:rPr>
                <w:rFonts w:ascii="Times New Roman"/>
                <w:color w:val="000000" w:themeColor="text1"/>
                <w:sz w:val="24"/>
              </w:rPr>
              <w:t>平均风速</w:t>
            </w:r>
            <w:r>
              <w:rPr>
                <w:rFonts w:ascii="Times New Roman" w:hAnsi="Times New Roman"/>
                <w:color w:val="000000" w:themeColor="text1"/>
                <w:sz w:val="24"/>
              </w:rPr>
              <w:t>1.6m/s</w:t>
            </w:r>
            <w:r>
              <w:rPr>
                <w:rFonts w:hint="eastAsia" w:ascii="Times New Roman"/>
                <w:color w:val="000000" w:themeColor="text1"/>
                <w:sz w:val="24"/>
              </w:rPr>
              <w:t>。</w:t>
            </w:r>
            <w:r>
              <w:rPr>
                <w:rFonts w:hint="eastAsia"/>
                <w:bCs/>
                <w:color w:val="000000" w:themeColor="text1"/>
                <w:kern w:val="0"/>
                <w:sz w:val="24"/>
              </w:rPr>
              <w:t>根据工程分析，本项目施工期扬尘约有</w:t>
            </w:r>
            <w:r>
              <w:rPr>
                <w:rFonts w:hint="eastAsia" w:ascii="Times New Roman" w:hAnsi="Times New Roman"/>
                <w:bCs/>
                <w:color w:val="000000" w:themeColor="text1"/>
                <w:kern w:val="0"/>
                <w:sz w:val="24"/>
              </w:rPr>
              <w:t>73.59</w:t>
            </w:r>
            <w:r>
              <w:rPr>
                <w:rFonts w:ascii="Times New Roman" w:hAnsi="Times New Roman"/>
                <w:bCs/>
                <w:color w:val="000000" w:themeColor="text1"/>
                <w:kern w:val="0"/>
                <w:sz w:val="24"/>
              </w:rPr>
              <w:t>t</w:t>
            </w:r>
            <w:r>
              <w:rPr>
                <w:rFonts w:hint="eastAsia"/>
                <w:bCs/>
                <w:color w:val="000000" w:themeColor="text1"/>
                <w:kern w:val="0"/>
                <w:sz w:val="24"/>
              </w:rPr>
              <w:t>，</w:t>
            </w:r>
            <w:r>
              <w:rPr>
                <w:rFonts w:ascii="Times New Roman"/>
                <w:color w:val="000000" w:themeColor="text1"/>
                <w:sz w:val="24"/>
              </w:rPr>
              <w:t>项目施工扬尘的影响范围集中于施工场地及下风向</w:t>
            </w:r>
            <w:r>
              <w:rPr>
                <w:rFonts w:ascii="Times New Roman" w:hAnsi="Times New Roman"/>
                <w:color w:val="000000" w:themeColor="text1"/>
                <w:sz w:val="24"/>
              </w:rPr>
              <w:t>150m</w:t>
            </w:r>
            <w:r>
              <w:rPr>
                <w:rFonts w:ascii="Times New Roman"/>
                <w:color w:val="000000" w:themeColor="text1"/>
                <w:sz w:val="24"/>
              </w:rPr>
              <w:t>范围内。若不采取防治措施，在干燥和大风天气情况下，施工场地近地面</w:t>
            </w:r>
            <w:r>
              <w:rPr>
                <w:rFonts w:ascii="Times New Roman"/>
                <w:color w:val="000000" w:themeColor="text1"/>
                <w:sz w:val="24"/>
                <w:szCs w:val="24"/>
              </w:rPr>
              <w:t>粉尘会对施工场地周围及下风向</w:t>
            </w:r>
            <w:r>
              <w:rPr>
                <w:rFonts w:ascii="Times New Roman" w:hAnsi="Times New Roman"/>
                <w:color w:val="000000" w:themeColor="text1"/>
                <w:sz w:val="24"/>
                <w:szCs w:val="24"/>
              </w:rPr>
              <w:t>150m</w:t>
            </w:r>
            <w:r>
              <w:rPr>
                <w:rFonts w:ascii="Times New Roman"/>
                <w:color w:val="000000" w:themeColor="text1"/>
                <w:sz w:val="24"/>
                <w:szCs w:val="24"/>
              </w:rPr>
              <w:t>范围内的大气环境产生影响。</w:t>
            </w:r>
          </w:p>
          <w:p w14:paraId="6765ACBB">
            <w:pPr>
              <w:autoSpaceDE w:val="0"/>
              <w:autoSpaceDN w:val="0"/>
              <w:adjustRightInd w:val="0"/>
              <w:spacing w:line="360" w:lineRule="auto"/>
              <w:ind w:firstLine="480" w:firstLineChars="200"/>
              <w:rPr>
                <w:rFonts w:ascii="Times New Roman" w:hAnsi="Times New Roman"/>
                <w:color w:val="000000" w:themeColor="text1"/>
                <w:sz w:val="24"/>
              </w:rPr>
            </w:pPr>
            <w:r>
              <w:rPr>
                <w:rFonts w:ascii="Times New Roman"/>
                <w:color w:val="000000" w:themeColor="text1"/>
                <w:sz w:val="24"/>
                <w:szCs w:val="24"/>
              </w:rPr>
              <w:t>项目区全年主导风向为南风，施工扬尘主要集中在施工场地及下风向</w:t>
            </w:r>
            <w:r>
              <w:rPr>
                <w:rFonts w:ascii="Times New Roman" w:hAnsi="Times New Roman"/>
                <w:color w:val="000000" w:themeColor="text1"/>
                <w:sz w:val="24"/>
                <w:szCs w:val="24"/>
              </w:rPr>
              <w:t>150m</w:t>
            </w:r>
            <w:r>
              <w:rPr>
                <w:rFonts w:ascii="Times New Roman"/>
                <w:color w:val="000000" w:themeColor="text1"/>
                <w:sz w:val="24"/>
                <w:szCs w:val="24"/>
              </w:rPr>
              <w:t>范围，</w:t>
            </w:r>
            <w:r>
              <w:rPr>
                <w:rFonts w:ascii="Times New Roman"/>
                <w:color w:val="000000" w:themeColor="text1"/>
                <w:sz w:val="24"/>
              </w:rPr>
              <w:t>项目环境</w:t>
            </w:r>
            <w:r>
              <w:rPr>
                <w:rFonts w:hint="eastAsia" w:ascii="Times New Roman"/>
                <w:color w:val="000000" w:themeColor="text1"/>
                <w:sz w:val="24"/>
              </w:rPr>
              <w:t>保护</w:t>
            </w:r>
            <w:r>
              <w:rPr>
                <w:rFonts w:ascii="Times New Roman"/>
                <w:color w:val="000000" w:themeColor="text1"/>
                <w:sz w:val="24"/>
              </w:rPr>
              <w:t>目标点主要为项目区西</w:t>
            </w:r>
            <w:r>
              <w:rPr>
                <w:rFonts w:hint="eastAsia" w:ascii="Times New Roman"/>
                <w:color w:val="000000" w:themeColor="text1"/>
                <w:sz w:val="24"/>
              </w:rPr>
              <w:t>北侧50m处广母村住户（约23户，115人）和西侧70m处广母村住户（约6户，30人）均位于项目区侧风向；</w:t>
            </w:r>
            <w:r>
              <w:rPr>
                <w:rFonts w:ascii="Times New Roman"/>
                <w:color w:val="000000" w:themeColor="text1"/>
                <w:sz w:val="24"/>
              </w:rPr>
              <w:t>因此本项目施工期扬尘对其影响</w:t>
            </w:r>
            <w:r>
              <w:rPr>
                <w:rFonts w:hint="eastAsia" w:ascii="Times New Roman"/>
                <w:color w:val="000000" w:themeColor="text1"/>
                <w:sz w:val="24"/>
              </w:rPr>
              <w:t>较小。</w:t>
            </w:r>
            <w:r>
              <w:rPr>
                <w:rFonts w:ascii="Times New Roman"/>
                <w:color w:val="000000" w:themeColor="text1"/>
                <w:sz w:val="24"/>
              </w:rPr>
              <w:t>为减小施工扬尘对环境</w:t>
            </w:r>
            <w:r>
              <w:rPr>
                <w:rFonts w:hint="eastAsia" w:ascii="Times New Roman"/>
                <w:color w:val="000000" w:themeColor="text1"/>
                <w:sz w:val="24"/>
              </w:rPr>
              <w:t>保护目标</w:t>
            </w:r>
            <w:r>
              <w:rPr>
                <w:rFonts w:ascii="Times New Roman"/>
                <w:color w:val="000000" w:themeColor="text1"/>
                <w:sz w:val="24"/>
              </w:rPr>
              <w:t>及周边环境的影响，应采取下列相关防治措施：</w:t>
            </w:r>
          </w:p>
          <w:p w14:paraId="1876408E">
            <w:pPr>
              <w:spacing w:line="360" w:lineRule="auto"/>
              <w:ind w:firstLine="480" w:firstLineChars="200"/>
              <w:rPr>
                <w:rFonts w:ascii="Times New Roman" w:hAnsi="Times New Roman"/>
                <w:color w:val="000000" w:themeColor="text1"/>
                <w:sz w:val="24"/>
              </w:rPr>
            </w:pPr>
            <w:r>
              <w:rPr>
                <w:rFonts w:hint="eastAsia"/>
                <w:color w:val="000000" w:themeColor="text1"/>
                <w:sz w:val="24"/>
              </w:rPr>
              <w:t>①</w:t>
            </w:r>
            <w:r>
              <w:rPr>
                <w:color w:val="000000" w:themeColor="text1"/>
                <w:sz w:val="24"/>
              </w:rPr>
              <w:t>加强监督管理、强调文明施工。</w:t>
            </w:r>
            <w:r>
              <w:rPr>
                <w:rFonts w:ascii="Times New Roman"/>
                <w:color w:val="000000" w:themeColor="text1"/>
                <w:sz w:val="24"/>
              </w:rPr>
              <w:t>施工场地</w:t>
            </w:r>
            <w:r>
              <w:rPr>
                <w:rFonts w:hint="eastAsia" w:ascii="Times New Roman"/>
                <w:color w:val="000000" w:themeColor="text1"/>
                <w:sz w:val="24"/>
              </w:rPr>
              <w:t>应</w:t>
            </w:r>
            <w:r>
              <w:rPr>
                <w:rFonts w:ascii="Times New Roman"/>
                <w:color w:val="000000" w:themeColor="text1"/>
                <w:sz w:val="24"/>
              </w:rPr>
              <w:t>定期对施工场地洒水以减少扬尘的飞扬。洒水次数根据天气情况而定。当风速大于</w:t>
            </w:r>
            <w:r>
              <w:rPr>
                <w:rFonts w:ascii="Times New Roman" w:hAnsi="Times New Roman"/>
                <w:color w:val="000000" w:themeColor="text1"/>
                <w:sz w:val="24"/>
              </w:rPr>
              <w:t>3</w:t>
            </w:r>
            <w:r>
              <w:rPr>
                <w:rFonts w:ascii="Times New Roman"/>
                <w:color w:val="000000" w:themeColor="text1"/>
                <w:sz w:val="24"/>
              </w:rPr>
              <w:t>级、晴好的天气应每隔</w:t>
            </w:r>
            <w:r>
              <w:rPr>
                <w:rFonts w:ascii="Times New Roman" w:hAnsi="Times New Roman"/>
                <w:color w:val="000000" w:themeColor="text1"/>
                <w:sz w:val="24"/>
              </w:rPr>
              <w:t>2</w:t>
            </w:r>
            <w:r>
              <w:rPr>
                <w:rFonts w:ascii="Times New Roman"/>
                <w:color w:val="000000" w:themeColor="text1"/>
                <w:sz w:val="24"/>
              </w:rPr>
              <w:t>个小时洒水一次。</w:t>
            </w:r>
          </w:p>
          <w:p w14:paraId="229402E3">
            <w:pPr>
              <w:spacing w:line="360" w:lineRule="auto"/>
              <w:ind w:firstLine="480" w:firstLineChars="200"/>
              <w:rPr>
                <w:rFonts w:ascii="Times New Roman" w:hAnsi="Times New Roman"/>
                <w:color w:val="000000" w:themeColor="text1"/>
                <w:sz w:val="24"/>
              </w:rPr>
            </w:pPr>
            <w:r>
              <w:rPr>
                <w:rFonts w:hint="eastAsia"/>
                <w:color w:val="000000" w:themeColor="text1"/>
                <w:sz w:val="24"/>
              </w:rPr>
              <w:t>②</w:t>
            </w:r>
            <w:r>
              <w:rPr>
                <w:rFonts w:ascii="Times New Roman"/>
                <w:color w:val="000000" w:themeColor="text1"/>
                <w:sz w:val="24"/>
              </w:rPr>
              <w:t>合理布设施工作业场地，作业场地按施工规划应设置在施工场地内</w:t>
            </w:r>
            <w:r>
              <w:rPr>
                <w:rFonts w:hint="eastAsia" w:ascii="Times New Roman"/>
                <w:color w:val="000000" w:themeColor="text1"/>
                <w:sz w:val="24"/>
              </w:rPr>
              <w:t>；</w:t>
            </w:r>
          </w:p>
          <w:p w14:paraId="514FAFE4">
            <w:pPr>
              <w:spacing w:line="360" w:lineRule="auto"/>
              <w:ind w:firstLine="480" w:firstLineChars="200"/>
              <w:rPr>
                <w:rFonts w:ascii="Times New Roman"/>
                <w:color w:val="000000" w:themeColor="text1"/>
                <w:sz w:val="24"/>
              </w:rPr>
            </w:pPr>
            <w:r>
              <w:rPr>
                <w:color w:val="000000" w:themeColor="text1"/>
                <w:sz w:val="24"/>
              </w:rPr>
              <w:fldChar w:fldCharType="begin"/>
            </w:r>
            <w:r>
              <w:rPr>
                <w:rFonts w:hint="eastAsia"/>
                <w:color w:val="000000" w:themeColor="text1"/>
                <w:sz w:val="24"/>
              </w:rPr>
              <w:instrText xml:space="preserve">= 3 \* GB3</w:instrText>
            </w:r>
            <w:r>
              <w:rPr>
                <w:color w:val="000000" w:themeColor="text1"/>
                <w:sz w:val="24"/>
              </w:rPr>
              <w:fldChar w:fldCharType="separate"/>
            </w:r>
            <w:r>
              <w:rPr>
                <w:rFonts w:hint="eastAsia"/>
                <w:color w:val="000000" w:themeColor="text1"/>
                <w:sz w:val="24"/>
              </w:rPr>
              <w:t>③</w:t>
            </w:r>
            <w:r>
              <w:rPr>
                <w:color w:val="000000" w:themeColor="text1"/>
                <w:sz w:val="24"/>
              </w:rPr>
              <w:fldChar w:fldCharType="end"/>
            </w:r>
            <w:r>
              <w:rPr>
                <w:rFonts w:hint="eastAsia"/>
                <w:color w:val="000000" w:themeColor="text1"/>
                <w:sz w:val="24"/>
              </w:rPr>
              <w:t>严格管理运输车辆，对运输车辆实行限速、限制超载，并采取篷布覆盖等措施；</w:t>
            </w:r>
          </w:p>
          <w:p w14:paraId="6B2FCF2A">
            <w:pPr>
              <w:spacing w:line="360" w:lineRule="auto"/>
              <w:ind w:firstLine="480" w:firstLineChars="200"/>
              <w:rPr>
                <w:color w:val="000000" w:themeColor="text1"/>
                <w:sz w:val="24"/>
              </w:rPr>
            </w:pPr>
            <w:r>
              <w:rPr>
                <w:rFonts w:hint="eastAsia"/>
                <w:color w:val="000000" w:themeColor="text1"/>
                <w:sz w:val="24"/>
              </w:rPr>
              <w:t>④对项目建筑材料堆放区，沙土、水泥等进行覆盖；</w:t>
            </w:r>
          </w:p>
          <w:p w14:paraId="034689C2">
            <w:pPr>
              <w:spacing w:line="360" w:lineRule="auto"/>
              <w:ind w:firstLine="480" w:firstLineChars="200"/>
              <w:rPr>
                <w:color w:val="000000" w:themeColor="text1"/>
                <w:sz w:val="24"/>
              </w:rPr>
            </w:pPr>
            <w:r>
              <w:rPr>
                <w:rFonts w:hint="eastAsia"/>
                <w:color w:val="000000" w:themeColor="text1"/>
                <w:sz w:val="24"/>
              </w:rPr>
              <w:t>⑤优化项目区运输道路，并定时对运输线路进行清扫、冲洗及洒水作业，以减少道路扬尘。</w:t>
            </w:r>
          </w:p>
          <w:p w14:paraId="1812FAA5">
            <w:pPr>
              <w:spacing w:line="360" w:lineRule="auto"/>
              <w:ind w:firstLine="480" w:firstLineChars="200"/>
              <w:rPr>
                <w:color w:val="000000" w:themeColor="text1"/>
                <w:sz w:val="24"/>
              </w:rPr>
            </w:pPr>
            <w:r>
              <w:rPr>
                <w:rFonts w:hint="eastAsia"/>
                <w:color w:val="000000" w:themeColor="text1"/>
                <w:sz w:val="24"/>
              </w:rPr>
              <w:t>⑥</w:t>
            </w:r>
            <w:r>
              <w:rPr>
                <w:color w:val="000000" w:themeColor="text1"/>
                <w:sz w:val="24"/>
              </w:rPr>
              <w:t>施工期</w:t>
            </w:r>
            <w:r>
              <w:rPr>
                <w:rFonts w:hint="eastAsia"/>
                <w:color w:val="000000" w:themeColor="text1"/>
                <w:sz w:val="24"/>
              </w:rPr>
              <w:t>应</w:t>
            </w:r>
            <w:r>
              <w:rPr>
                <w:color w:val="000000" w:themeColor="text1"/>
                <w:sz w:val="24"/>
              </w:rPr>
              <w:t>设专人负责施工期环保管理和对策措施执行情况及效果巡查，发现环境污染、</w:t>
            </w:r>
            <w:r>
              <w:rPr>
                <w:rFonts w:hint="eastAsia"/>
                <w:color w:val="000000" w:themeColor="text1"/>
                <w:sz w:val="24"/>
                <w:lang w:eastAsia="zh-CN"/>
              </w:rPr>
              <w:t>投诉</w:t>
            </w:r>
            <w:r>
              <w:rPr>
                <w:color w:val="000000" w:themeColor="text1"/>
                <w:sz w:val="24"/>
              </w:rPr>
              <w:t>和纠纷等问题，要及时上报并妥善和合理解决。</w:t>
            </w:r>
          </w:p>
          <w:p w14:paraId="59E2B768">
            <w:pPr>
              <w:spacing w:line="360" w:lineRule="auto"/>
              <w:ind w:firstLine="480" w:firstLineChars="200"/>
              <w:rPr>
                <w:color w:val="000000" w:themeColor="text1"/>
                <w:sz w:val="24"/>
              </w:rPr>
            </w:pPr>
            <w:r>
              <w:rPr>
                <w:rFonts w:hint="eastAsia" w:ascii="Times New Roman"/>
                <w:color w:val="000000" w:themeColor="text1"/>
                <w:kern w:val="0"/>
                <w:sz w:val="24"/>
                <w:szCs w:val="24"/>
              </w:rPr>
              <w:t>根据《云南省大气污染防治行动实施计划》第二条第九点“</w:t>
            </w:r>
            <w:r>
              <w:rPr>
                <w:rFonts w:ascii="Times New Roman"/>
                <w:color w:val="000000" w:themeColor="text1"/>
                <w:kern w:val="0"/>
                <w:sz w:val="24"/>
                <w:szCs w:val="24"/>
              </w:rPr>
              <w:t>2014</w:t>
            </w:r>
            <w:r>
              <w:rPr>
                <w:rFonts w:hint="eastAsia" w:ascii="Times New Roman"/>
                <w:color w:val="000000" w:themeColor="text1"/>
                <w:kern w:val="0"/>
                <w:sz w:val="24"/>
                <w:szCs w:val="24"/>
              </w:rPr>
              <w:t>年底前，各州、市人民政府要制定并完善工程建设工地扬尘管理办法，明确部门职责，加强施工扬尘监管，积极推进绿色施工。城市建成区及周边地区工程建设施工现场应全封闭设置围挡墙、施工围网、防风抑尘网，严禁敞开式作业，施工现场道路应进行地面硬化。渣土运输车辆进出施工工地要进行清洗，运输过程采取密闭措施，并按照指定路线运输，</w:t>
            </w:r>
            <w:r>
              <w:rPr>
                <w:rFonts w:ascii="Times New Roman"/>
                <w:color w:val="000000" w:themeColor="text1"/>
                <w:kern w:val="0"/>
                <w:sz w:val="24"/>
                <w:szCs w:val="24"/>
              </w:rPr>
              <w:t>2017</w:t>
            </w:r>
            <w:r>
              <w:rPr>
                <w:rFonts w:hint="eastAsia" w:ascii="Times New Roman"/>
                <w:color w:val="000000" w:themeColor="text1"/>
                <w:kern w:val="0"/>
                <w:sz w:val="24"/>
                <w:szCs w:val="24"/>
              </w:rPr>
              <w:t>年底前基本安装卫星定位系统。县级以上城市要加大城市建成区内洒水等防风抑尘作业力度，推行道路机械化清扫等低尘作业方式；大型煤堆、料堆实现封闭存储或建设防风抑尘设施”。</w:t>
            </w:r>
            <w:r>
              <w:rPr>
                <w:color w:val="000000" w:themeColor="text1"/>
                <w:sz w:val="24"/>
              </w:rPr>
              <w:t>施工方应</w:t>
            </w:r>
            <w:r>
              <w:rPr>
                <w:rFonts w:hint="eastAsia" w:ascii="Times New Roman"/>
                <w:color w:val="000000" w:themeColor="text1"/>
                <w:kern w:val="0"/>
                <w:sz w:val="24"/>
                <w:szCs w:val="24"/>
              </w:rPr>
              <w:t>严格执行扬尘治理</w:t>
            </w:r>
            <w:r>
              <w:rPr>
                <w:rFonts w:ascii="Times New Roman" w:hAnsi="Times New Roman"/>
                <w:color w:val="000000" w:themeColor="text1"/>
                <w:kern w:val="0"/>
                <w:sz w:val="24"/>
                <w:szCs w:val="24"/>
              </w:rPr>
              <w:t>“</w:t>
            </w:r>
            <w:r>
              <w:rPr>
                <w:rFonts w:hint="eastAsia" w:ascii="Times New Roman"/>
                <w:color w:val="000000" w:themeColor="text1"/>
                <w:kern w:val="0"/>
                <w:sz w:val="24"/>
                <w:szCs w:val="24"/>
              </w:rPr>
              <w:t>六个</w:t>
            </w:r>
            <w:r>
              <w:rPr>
                <w:rFonts w:ascii="Times New Roman" w:hAnsi="Times New Roman"/>
                <w:color w:val="000000" w:themeColor="text1"/>
                <w:kern w:val="0"/>
                <w:sz w:val="24"/>
                <w:szCs w:val="24"/>
              </w:rPr>
              <w:t>100%”</w:t>
            </w:r>
            <w:r>
              <w:rPr>
                <w:rFonts w:hint="eastAsia" w:ascii="Times New Roman"/>
                <w:color w:val="000000" w:themeColor="text1"/>
                <w:kern w:val="0"/>
                <w:sz w:val="24"/>
                <w:szCs w:val="24"/>
              </w:rPr>
              <w:t>（施工现场</w:t>
            </w:r>
            <w:r>
              <w:rPr>
                <w:rFonts w:ascii="Times New Roman" w:hAnsi="Times New Roman"/>
                <w:color w:val="000000" w:themeColor="text1"/>
                <w:kern w:val="0"/>
                <w:sz w:val="24"/>
                <w:szCs w:val="24"/>
              </w:rPr>
              <w:t>100%</w:t>
            </w:r>
            <w:r>
              <w:rPr>
                <w:rFonts w:hint="eastAsia" w:ascii="Times New Roman"/>
                <w:color w:val="000000" w:themeColor="text1"/>
                <w:kern w:val="0"/>
                <w:sz w:val="24"/>
                <w:szCs w:val="24"/>
              </w:rPr>
              <w:t>围挡、工地砂土</w:t>
            </w:r>
            <w:r>
              <w:rPr>
                <w:rFonts w:ascii="Times New Roman" w:hAnsi="Times New Roman"/>
                <w:color w:val="000000" w:themeColor="text1"/>
                <w:kern w:val="0"/>
                <w:sz w:val="24"/>
                <w:szCs w:val="24"/>
              </w:rPr>
              <w:t>100%</w:t>
            </w:r>
            <w:r>
              <w:rPr>
                <w:rFonts w:hint="eastAsia" w:ascii="Times New Roman"/>
                <w:color w:val="000000" w:themeColor="text1"/>
                <w:kern w:val="0"/>
                <w:sz w:val="24"/>
                <w:szCs w:val="24"/>
              </w:rPr>
              <w:t>覆盖、工地路面</w:t>
            </w:r>
            <w:r>
              <w:rPr>
                <w:rFonts w:ascii="Times New Roman" w:hAnsi="Times New Roman"/>
                <w:color w:val="000000" w:themeColor="text1"/>
                <w:kern w:val="0"/>
                <w:sz w:val="24"/>
                <w:szCs w:val="24"/>
              </w:rPr>
              <w:t>100%</w:t>
            </w:r>
            <w:r>
              <w:rPr>
                <w:rFonts w:hint="eastAsia" w:ascii="Times New Roman"/>
                <w:color w:val="000000" w:themeColor="text1"/>
                <w:kern w:val="0"/>
                <w:sz w:val="24"/>
                <w:szCs w:val="24"/>
              </w:rPr>
              <w:t>硬化、拆除工程</w:t>
            </w:r>
            <w:r>
              <w:rPr>
                <w:rFonts w:ascii="Times New Roman" w:hAnsi="Times New Roman"/>
                <w:color w:val="000000" w:themeColor="text1"/>
                <w:kern w:val="0"/>
                <w:sz w:val="24"/>
                <w:szCs w:val="24"/>
              </w:rPr>
              <w:t>100%</w:t>
            </w:r>
            <w:r>
              <w:rPr>
                <w:rFonts w:hint="eastAsia" w:ascii="Times New Roman"/>
                <w:color w:val="000000" w:themeColor="text1"/>
                <w:kern w:val="0"/>
                <w:sz w:val="24"/>
                <w:szCs w:val="24"/>
              </w:rPr>
              <w:t>洒水压尘、出工地车辆</w:t>
            </w:r>
            <w:r>
              <w:rPr>
                <w:rFonts w:ascii="Times New Roman" w:hAnsi="Times New Roman"/>
                <w:color w:val="000000" w:themeColor="text1"/>
                <w:kern w:val="0"/>
                <w:sz w:val="24"/>
                <w:szCs w:val="24"/>
              </w:rPr>
              <w:t>100%</w:t>
            </w:r>
            <w:r>
              <w:rPr>
                <w:rFonts w:hint="eastAsia" w:ascii="Times New Roman"/>
                <w:color w:val="000000" w:themeColor="text1"/>
                <w:kern w:val="0"/>
                <w:sz w:val="24"/>
                <w:szCs w:val="24"/>
              </w:rPr>
              <w:t>冲净车轮车身、暂不开发的场地</w:t>
            </w:r>
            <w:r>
              <w:rPr>
                <w:rFonts w:ascii="Times New Roman" w:hAnsi="Times New Roman"/>
                <w:color w:val="000000" w:themeColor="text1"/>
                <w:kern w:val="0"/>
                <w:sz w:val="24"/>
                <w:szCs w:val="24"/>
              </w:rPr>
              <w:t>100%</w:t>
            </w:r>
            <w:r>
              <w:rPr>
                <w:rFonts w:hint="eastAsia" w:ascii="Times New Roman"/>
                <w:color w:val="000000" w:themeColor="text1"/>
                <w:kern w:val="0"/>
                <w:sz w:val="24"/>
                <w:szCs w:val="24"/>
              </w:rPr>
              <w:t>绿化），</w:t>
            </w:r>
            <w:r>
              <w:rPr>
                <w:color w:val="000000" w:themeColor="text1"/>
                <w:sz w:val="24"/>
              </w:rPr>
              <w:t>通过采取合理有效的环保措施，可最大限度地减缓扬尘等大气污染物对周围</w:t>
            </w:r>
            <w:r>
              <w:rPr>
                <w:rFonts w:hint="eastAsia"/>
                <w:color w:val="000000" w:themeColor="text1"/>
                <w:sz w:val="24"/>
              </w:rPr>
              <w:t>环境敏感点</w:t>
            </w:r>
            <w:r>
              <w:rPr>
                <w:color w:val="000000" w:themeColor="text1"/>
                <w:sz w:val="24"/>
              </w:rPr>
              <w:t>及周围环境空气质量的污染影响，达到为环境可接受要求</w:t>
            </w:r>
            <w:r>
              <w:rPr>
                <w:rFonts w:hint="eastAsia"/>
                <w:color w:val="000000" w:themeColor="text1"/>
                <w:sz w:val="24"/>
              </w:rPr>
              <w:t>，</w:t>
            </w:r>
            <w:r>
              <w:rPr>
                <w:rFonts w:hint="eastAsia" w:ascii="Times New Roman"/>
                <w:color w:val="000000" w:themeColor="text1"/>
                <w:kern w:val="0"/>
                <w:sz w:val="24"/>
                <w:szCs w:val="24"/>
              </w:rPr>
              <w:t>可满足《云南省大气污染防治行动实施计划》及《大气污染物综合排放标准》（</w:t>
            </w:r>
            <w:r>
              <w:rPr>
                <w:rFonts w:ascii="Times New Roman"/>
                <w:color w:val="000000" w:themeColor="text1"/>
                <w:kern w:val="0"/>
                <w:sz w:val="24"/>
                <w:szCs w:val="24"/>
              </w:rPr>
              <w:t>GB16297-1996</w:t>
            </w:r>
            <w:r>
              <w:rPr>
                <w:rFonts w:hint="eastAsia" w:ascii="Times New Roman"/>
                <w:color w:val="000000" w:themeColor="text1"/>
                <w:kern w:val="0"/>
                <w:sz w:val="24"/>
                <w:szCs w:val="24"/>
              </w:rPr>
              <w:t>）表</w:t>
            </w:r>
            <w:r>
              <w:rPr>
                <w:rFonts w:ascii="Times New Roman"/>
                <w:color w:val="000000" w:themeColor="text1"/>
                <w:kern w:val="0"/>
                <w:sz w:val="24"/>
                <w:szCs w:val="24"/>
              </w:rPr>
              <w:t>2</w:t>
            </w:r>
            <w:r>
              <w:rPr>
                <w:rFonts w:hint="eastAsia" w:ascii="Times New Roman"/>
                <w:color w:val="000000" w:themeColor="text1"/>
                <w:kern w:val="0"/>
                <w:sz w:val="24"/>
                <w:szCs w:val="24"/>
              </w:rPr>
              <w:t>中的相关要求，对周围环境敏感点的影响较小。</w:t>
            </w:r>
          </w:p>
          <w:p w14:paraId="44623131">
            <w:pPr>
              <w:spacing w:line="360" w:lineRule="auto"/>
              <w:ind w:firstLine="480" w:firstLineChars="200"/>
              <w:rPr>
                <w:rFonts w:ascii="Times New Roman"/>
                <w:color w:val="000000" w:themeColor="text1"/>
                <w:sz w:val="24"/>
              </w:rPr>
            </w:pPr>
            <w:r>
              <w:rPr>
                <w:rFonts w:hint="eastAsia" w:ascii="Times New Roman"/>
                <w:color w:val="000000" w:themeColor="text1"/>
                <w:sz w:val="24"/>
              </w:rPr>
              <w:t>（2）</w:t>
            </w:r>
            <w:r>
              <w:rPr>
                <w:rFonts w:hint="eastAsia"/>
                <w:color w:val="000000" w:themeColor="text1"/>
                <w:sz w:val="24"/>
              </w:rPr>
              <w:t>施工机械、运输车辆产生的废气对环境的影响</w:t>
            </w:r>
          </w:p>
          <w:p w14:paraId="7F6AC395">
            <w:pPr>
              <w:tabs>
                <w:tab w:val="left" w:pos="720"/>
              </w:tabs>
              <w:spacing w:line="360" w:lineRule="auto"/>
              <w:ind w:firstLine="511" w:firstLineChars="213"/>
              <w:rPr>
                <w:rFonts w:ascii="Times New Roman" w:hAnsi="Times New Roman"/>
                <w:color w:val="000000" w:themeColor="text1"/>
                <w:sz w:val="24"/>
              </w:rPr>
            </w:pPr>
            <w:r>
              <w:rPr>
                <w:rFonts w:ascii="Times New Roman"/>
                <w:color w:val="000000" w:themeColor="text1"/>
                <w:sz w:val="24"/>
              </w:rPr>
              <w:t>运输车辆和施工机械等在使用燃油时，会产生</w:t>
            </w:r>
            <w:r>
              <w:rPr>
                <w:rFonts w:ascii="Times New Roman" w:hAnsi="Times New Roman"/>
                <w:bCs/>
                <w:color w:val="000000" w:themeColor="text1"/>
                <w:sz w:val="24"/>
              </w:rPr>
              <w:t>CO</w:t>
            </w:r>
            <w:r>
              <w:rPr>
                <w:rFonts w:ascii="Times New Roman"/>
                <w:bCs/>
                <w:color w:val="000000" w:themeColor="text1"/>
                <w:sz w:val="24"/>
              </w:rPr>
              <w:t>、</w:t>
            </w:r>
            <w:r>
              <w:rPr>
                <w:rFonts w:ascii="Times New Roman" w:hAnsi="Times New Roman"/>
                <w:bCs/>
                <w:color w:val="000000" w:themeColor="text1"/>
                <w:sz w:val="24"/>
              </w:rPr>
              <w:t>NO</w:t>
            </w:r>
            <w:r>
              <w:rPr>
                <w:rFonts w:ascii="Times New Roman" w:hAnsi="Times New Roman"/>
                <w:bCs/>
                <w:color w:val="000000" w:themeColor="text1"/>
                <w:sz w:val="24"/>
                <w:vertAlign w:val="subscript"/>
              </w:rPr>
              <w:t>x</w:t>
            </w:r>
            <w:r>
              <w:rPr>
                <w:rFonts w:ascii="Times New Roman"/>
                <w:bCs/>
                <w:color w:val="000000" w:themeColor="text1"/>
                <w:sz w:val="24"/>
              </w:rPr>
              <w:t>及烃类等</w:t>
            </w:r>
            <w:r>
              <w:rPr>
                <w:rFonts w:ascii="Times New Roman"/>
                <w:color w:val="000000" w:themeColor="text1"/>
                <w:sz w:val="24"/>
              </w:rPr>
              <w:t>大气污染物，但这些污染物排放量很小，分别为</w:t>
            </w:r>
            <w:r>
              <w:rPr>
                <w:rFonts w:hint="eastAsia" w:ascii="Times New Roman" w:hAnsi="Times New Roman"/>
                <w:color w:val="000000" w:themeColor="text1"/>
                <w:sz w:val="24"/>
              </w:rPr>
              <w:t>0.0450</w:t>
            </w:r>
            <w:r>
              <w:rPr>
                <w:rFonts w:ascii="Times New Roman" w:hAnsi="Times New Roman"/>
                <w:color w:val="000000" w:themeColor="text1"/>
                <w:sz w:val="24"/>
              </w:rPr>
              <w:t>kg/d</w:t>
            </w:r>
            <w:r>
              <w:rPr>
                <w:rFonts w:ascii="Times New Roman"/>
                <w:color w:val="000000" w:themeColor="text1"/>
                <w:sz w:val="24"/>
              </w:rPr>
              <w:t>，</w:t>
            </w:r>
            <w:r>
              <w:rPr>
                <w:rFonts w:ascii="Times New Roman" w:hAnsi="Times New Roman"/>
                <w:color w:val="000000" w:themeColor="text1"/>
                <w:sz w:val="24"/>
              </w:rPr>
              <w:t>0.0</w:t>
            </w:r>
            <w:r>
              <w:rPr>
                <w:rFonts w:hint="eastAsia" w:ascii="Times New Roman" w:hAnsi="Times New Roman"/>
                <w:color w:val="000000" w:themeColor="text1"/>
                <w:sz w:val="24"/>
              </w:rPr>
              <w:t>74</w:t>
            </w:r>
            <w:r>
              <w:rPr>
                <w:rFonts w:ascii="Times New Roman" w:hAnsi="Times New Roman"/>
                <w:color w:val="000000" w:themeColor="text1"/>
                <w:sz w:val="24"/>
              </w:rPr>
              <w:t>kg/d</w:t>
            </w:r>
            <w:r>
              <w:rPr>
                <w:rFonts w:ascii="Times New Roman"/>
                <w:color w:val="000000" w:themeColor="text1"/>
                <w:sz w:val="24"/>
              </w:rPr>
              <w:t>，</w:t>
            </w:r>
            <w:r>
              <w:rPr>
                <w:rFonts w:ascii="Times New Roman" w:hAnsi="Times New Roman"/>
                <w:color w:val="000000" w:themeColor="text1"/>
                <w:sz w:val="24"/>
              </w:rPr>
              <w:t>0.00</w:t>
            </w:r>
            <w:r>
              <w:rPr>
                <w:rFonts w:hint="eastAsia" w:ascii="Times New Roman" w:hAnsi="Times New Roman"/>
                <w:color w:val="000000" w:themeColor="text1"/>
                <w:sz w:val="24"/>
              </w:rPr>
              <w:t>74</w:t>
            </w:r>
            <w:r>
              <w:rPr>
                <w:rFonts w:ascii="Times New Roman" w:hAnsi="Times New Roman"/>
                <w:color w:val="000000" w:themeColor="text1"/>
                <w:sz w:val="24"/>
              </w:rPr>
              <w:t>kg/d</w:t>
            </w:r>
            <w:r>
              <w:rPr>
                <w:rFonts w:ascii="Times New Roman"/>
                <w:color w:val="000000" w:themeColor="text1"/>
                <w:sz w:val="24"/>
              </w:rPr>
              <w:t>，且为间断排放。施工机械等产生的尾气，会对施工区域附近的空气环境质量产生一定的影响，但由于废气量不大。随着施工的结束，影响将消失。</w:t>
            </w:r>
          </w:p>
          <w:p w14:paraId="5AF896A9">
            <w:pPr>
              <w:spacing w:line="360" w:lineRule="auto"/>
              <w:ind w:firstLine="480"/>
              <w:outlineLvl w:val="0"/>
              <w:rPr>
                <w:rFonts w:ascii="Times New Roman" w:hAnsi="Times New Roman"/>
                <w:color w:val="000000" w:themeColor="text1"/>
                <w:kern w:val="0"/>
                <w:sz w:val="24"/>
              </w:rPr>
            </w:pPr>
            <w:bookmarkStart w:id="44" w:name="_Toc482291050"/>
            <w:r>
              <w:rPr>
                <w:rFonts w:hint="eastAsia" w:ascii="Times New Roman" w:hAnsi="Times New Roman"/>
                <w:color w:val="000000" w:themeColor="text1"/>
                <w:kern w:val="0"/>
                <w:sz w:val="24"/>
              </w:rPr>
              <w:t>（3）装修废气</w:t>
            </w:r>
            <w:bookmarkEnd w:id="44"/>
            <w:r>
              <w:rPr>
                <w:rFonts w:hint="eastAsia" w:ascii="Times New Roman" w:hAnsi="Times New Roman"/>
                <w:color w:val="000000" w:themeColor="text1"/>
                <w:kern w:val="0"/>
                <w:sz w:val="24"/>
              </w:rPr>
              <w:t>影响分析</w:t>
            </w:r>
          </w:p>
          <w:p w14:paraId="11916D5F">
            <w:pPr>
              <w:tabs>
                <w:tab w:val="left" w:pos="720"/>
              </w:tabs>
              <w:spacing w:line="360" w:lineRule="auto"/>
              <w:ind w:firstLine="511" w:firstLineChars="213"/>
              <w:rPr>
                <w:color w:val="000000" w:themeColor="text1"/>
                <w:sz w:val="24"/>
              </w:rPr>
            </w:pPr>
            <w:r>
              <w:rPr>
                <w:rFonts w:hint="eastAsia"/>
                <w:color w:val="000000" w:themeColor="text1"/>
                <w:sz w:val="24"/>
              </w:rPr>
              <w:t>该项目投入使用前，项目办公生活用房暂时的集中简单装修和较长时间的分散装修阶段，项目在装修过程中，产生的废气主要来源包括地板漆、墙面漆、家具漆和内墙涂料等，由于使用的油漆组分不同，挥发系数也不相同，并且装修阶段随机性大，时间跨度较长，装修作业点分散，油漆废气的排放时间和部位尚不能明确，装修阶段的油漆废气排放周期相对较短。因此，装修期间涂刷油漆时，应加强室内的通风换气，再之由于装修时采用的三合板和油漆中含有的甲醛、甲苯、二甲苯等影响环境质量的有毒有害物质挥发时间长，应特别注意室内空气的流畅。由于装修废气的释放主要是在房屋内，影响范围主要在内部，装修废气的影响随着施工的结束而消除，所以对周边环境影响较小。</w:t>
            </w:r>
          </w:p>
          <w:p w14:paraId="61276B57">
            <w:pPr>
              <w:tabs>
                <w:tab w:val="left" w:pos="720"/>
              </w:tabs>
              <w:spacing w:line="360" w:lineRule="auto"/>
              <w:ind w:firstLine="511" w:firstLineChars="213"/>
              <w:rPr>
                <w:color w:val="000000" w:themeColor="text1"/>
                <w:sz w:val="24"/>
              </w:rPr>
            </w:pPr>
            <w:r>
              <w:rPr>
                <w:rFonts w:hint="eastAsia"/>
                <w:color w:val="000000" w:themeColor="text1"/>
                <w:sz w:val="24"/>
              </w:rPr>
              <w:t>总之，施工期扬尘、尾气及装修废气对环境空气的影响都属短期的、非连续性的影响。通过合理安排施工进度，缩短基础建设持续时间，采取一定防治措施后</w:t>
            </w:r>
            <w:r>
              <w:rPr>
                <w:rFonts w:hint="eastAsia" w:ascii="Times New Roman"/>
                <w:color w:val="000000" w:themeColor="text1"/>
                <w:kern w:val="0"/>
                <w:sz w:val="24"/>
                <w:szCs w:val="24"/>
              </w:rPr>
              <w:t>，可满足《云南省大气污染防治行动实施计划》及《大气污染物综合排放标准》（</w:t>
            </w:r>
            <w:r>
              <w:rPr>
                <w:rFonts w:ascii="Times New Roman"/>
                <w:color w:val="000000" w:themeColor="text1"/>
                <w:kern w:val="0"/>
                <w:sz w:val="24"/>
                <w:szCs w:val="24"/>
              </w:rPr>
              <w:t>GB16297-1996</w:t>
            </w:r>
            <w:r>
              <w:rPr>
                <w:rFonts w:hint="eastAsia" w:ascii="Times New Roman"/>
                <w:color w:val="000000" w:themeColor="text1"/>
                <w:kern w:val="0"/>
                <w:sz w:val="24"/>
                <w:szCs w:val="24"/>
              </w:rPr>
              <w:t>）表</w:t>
            </w:r>
            <w:r>
              <w:rPr>
                <w:rFonts w:ascii="Times New Roman"/>
                <w:color w:val="000000" w:themeColor="text1"/>
                <w:kern w:val="0"/>
                <w:sz w:val="24"/>
                <w:szCs w:val="24"/>
              </w:rPr>
              <w:t>2</w:t>
            </w:r>
            <w:r>
              <w:rPr>
                <w:rFonts w:hint="eastAsia" w:ascii="Times New Roman"/>
                <w:color w:val="000000" w:themeColor="text1"/>
                <w:kern w:val="0"/>
                <w:sz w:val="24"/>
                <w:szCs w:val="24"/>
              </w:rPr>
              <w:t>中的相关要求，</w:t>
            </w:r>
            <w:r>
              <w:rPr>
                <w:rFonts w:hint="eastAsia"/>
                <w:color w:val="000000" w:themeColor="text1"/>
                <w:sz w:val="24"/>
              </w:rPr>
              <w:t>有效减轻施工期对周围环境空气的不利影响。</w:t>
            </w:r>
          </w:p>
          <w:p w14:paraId="1248924E">
            <w:pPr>
              <w:spacing w:line="360" w:lineRule="auto"/>
              <w:ind w:firstLine="480"/>
              <w:rPr>
                <w:rFonts w:ascii="Times New Roman" w:hAnsi="Times New Roman"/>
                <w:b/>
                <w:color w:val="000000" w:themeColor="text1"/>
                <w:sz w:val="28"/>
                <w:szCs w:val="28"/>
              </w:rPr>
            </w:pPr>
            <w:r>
              <w:rPr>
                <w:rFonts w:hint="eastAsia" w:ascii="Times New Roman" w:hAnsi="Times New Roman"/>
                <w:b/>
                <w:color w:val="000000" w:themeColor="text1"/>
                <w:sz w:val="28"/>
                <w:szCs w:val="28"/>
              </w:rPr>
              <w:t>2</w:t>
            </w:r>
            <w:r>
              <w:rPr>
                <w:rFonts w:ascii="Times New Roman"/>
                <w:b/>
                <w:color w:val="000000" w:themeColor="text1"/>
                <w:sz w:val="28"/>
                <w:szCs w:val="28"/>
              </w:rPr>
              <w:t>、废水影响分析</w:t>
            </w:r>
          </w:p>
          <w:p w14:paraId="3026F4E3">
            <w:pPr>
              <w:autoSpaceDE w:val="0"/>
              <w:autoSpaceDN w:val="0"/>
              <w:spacing w:line="360" w:lineRule="auto"/>
              <w:ind w:firstLine="480" w:firstLineChars="200"/>
              <w:rPr>
                <w:rFonts w:ascii="Times New Roman" w:hAnsi="Times New Roman"/>
                <w:color w:val="000000" w:themeColor="text1"/>
                <w:sz w:val="24"/>
                <w:szCs w:val="24"/>
              </w:rPr>
            </w:pPr>
            <w:r>
              <w:rPr>
                <w:rFonts w:hint="eastAsia" w:ascii="Times New Roman"/>
                <w:color w:val="000000" w:themeColor="text1"/>
                <w:sz w:val="24"/>
                <w:szCs w:val="24"/>
              </w:rPr>
              <w:t>施工废水主要来源于建筑施工废水、施工人员产生的生活污水。</w:t>
            </w:r>
          </w:p>
          <w:p w14:paraId="7009EA37">
            <w:pPr>
              <w:autoSpaceDE w:val="0"/>
              <w:autoSpaceDN w:val="0"/>
              <w:spacing w:line="360" w:lineRule="auto"/>
              <w:ind w:firstLine="480" w:firstLineChars="200"/>
              <w:rPr>
                <w:rFonts w:ascii="Times New Roman" w:hAnsi="Times New Roman"/>
                <w:color w:val="000000" w:themeColor="text1"/>
                <w:kern w:val="18"/>
                <w:sz w:val="24"/>
                <w:lang w:val="zh-CN"/>
              </w:rPr>
            </w:pPr>
            <w:r>
              <w:rPr>
                <w:rFonts w:hint="eastAsia" w:ascii="Times New Roman"/>
                <w:color w:val="000000" w:themeColor="text1"/>
                <w:sz w:val="24"/>
                <w:szCs w:val="24"/>
              </w:rPr>
              <w:t>（1）</w:t>
            </w:r>
            <w:r>
              <w:rPr>
                <w:rFonts w:hint="eastAsia" w:ascii="Times New Roman"/>
                <w:color w:val="000000" w:themeColor="text1"/>
                <w:kern w:val="18"/>
                <w:sz w:val="24"/>
                <w:lang w:val="zh-CN"/>
              </w:rPr>
              <w:t>建筑施工废水影响分析</w:t>
            </w:r>
          </w:p>
          <w:p w14:paraId="07A7B984">
            <w:pPr>
              <w:spacing w:line="360" w:lineRule="auto"/>
              <w:ind w:firstLine="482"/>
              <w:rPr>
                <w:color w:val="000000" w:themeColor="text1"/>
                <w:kern w:val="18"/>
                <w:sz w:val="24"/>
                <w:lang w:val="zh-CN"/>
              </w:rPr>
            </w:pPr>
            <w:r>
              <w:rPr>
                <w:rFonts w:ascii="Times New Roman"/>
                <w:color w:val="000000" w:themeColor="text1"/>
                <w:sz w:val="24"/>
              </w:rPr>
              <w:t>本建设项目施工期涉及用水和排水的阶段主要是结构阶段和装修阶段，主要污染因子为</w:t>
            </w:r>
            <w:r>
              <w:rPr>
                <w:rFonts w:ascii="Times New Roman" w:hAnsi="Times New Roman"/>
                <w:color w:val="000000" w:themeColor="text1"/>
                <w:sz w:val="24"/>
              </w:rPr>
              <w:t>SS</w:t>
            </w:r>
            <w:r>
              <w:rPr>
                <w:rFonts w:ascii="Times New Roman"/>
                <w:color w:val="000000" w:themeColor="text1"/>
                <w:kern w:val="18"/>
                <w:sz w:val="24"/>
                <w:lang w:val="zh-CN"/>
              </w:rPr>
              <w:t>。</w:t>
            </w:r>
            <w:r>
              <w:rPr>
                <w:rFonts w:ascii="Times New Roman" w:hAnsi="Times New Roman"/>
                <w:color w:val="000000" w:themeColor="text1"/>
                <w:kern w:val="0"/>
                <w:sz w:val="24"/>
              </w:rPr>
              <w:t>施工期废水的产生总量约</w:t>
            </w:r>
            <w:r>
              <w:rPr>
                <w:rFonts w:hint="eastAsia" w:ascii="Times New Roman" w:hAnsi="Times New Roman"/>
                <w:color w:val="000000" w:themeColor="text1"/>
                <w:kern w:val="0"/>
                <w:sz w:val="24"/>
              </w:rPr>
              <w:t>81.784</w:t>
            </w:r>
            <w:r>
              <w:rPr>
                <w:rFonts w:ascii="Times New Roman" w:hAnsi="Times New Roman"/>
                <w:color w:val="000000" w:themeColor="text1"/>
                <w:kern w:val="0"/>
                <w:sz w:val="24"/>
              </w:rPr>
              <w:t>m</w:t>
            </w:r>
            <w:r>
              <w:rPr>
                <w:rFonts w:ascii="Times New Roman" w:hAnsi="Times New Roman"/>
                <w:color w:val="000000" w:themeColor="text1"/>
                <w:kern w:val="0"/>
                <w:sz w:val="24"/>
                <w:vertAlign w:val="superscript"/>
              </w:rPr>
              <w:t>3</w:t>
            </w:r>
            <w:r>
              <w:rPr>
                <w:rFonts w:hint="eastAsia" w:ascii="Times New Roman" w:hAnsi="Times New Roman"/>
                <w:color w:val="000000" w:themeColor="text1"/>
                <w:kern w:val="0"/>
                <w:sz w:val="24"/>
              </w:rPr>
              <w:t>，即0.136m</w:t>
            </w:r>
            <w:r>
              <w:rPr>
                <w:rFonts w:hint="eastAsia" w:ascii="Times New Roman" w:hAnsi="Times New Roman"/>
                <w:color w:val="000000" w:themeColor="text1"/>
                <w:kern w:val="0"/>
                <w:sz w:val="24"/>
                <w:vertAlign w:val="superscript"/>
              </w:rPr>
              <w:t>3</w:t>
            </w:r>
            <w:r>
              <w:rPr>
                <w:rFonts w:hint="eastAsia" w:ascii="Times New Roman" w:hAnsi="Times New Roman"/>
                <w:color w:val="000000" w:themeColor="text1"/>
                <w:kern w:val="0"/>
                <w:sz w:val="24"/>
              </w:rPr>
              <w:t>/d。</w:t>
            </w:r>
            <w:r>
              <w:rPr>
                <w:color w:val="000000" w:themeColor="text1"/>
                <w:kern w:val="18"/>
                <w:sz w:val="24"/>
                <w:lang w:val="zh-CN"/>
              </w:rPr>
              <w:t>混凝土养护废水主要污染指标为SS，不含其它可溶性的有害物质，易于沉降。项目于施工场地内设置一个</w:t>
            </w:r>
            <w:r>
              <w:rPr>
                <w:rFonts w:ascii="Times New Roman" w:hAnsi="Times New Roman"/>
                <w:color w:val="000000" w:themeColor="text1"/>
                <w:kern w:val="18"/>
                <w:sz w:val="24"/>
                <w:lang w:val="zh-CN"/>
              </w:rPr>
              <w:t>0.</w:t>
            </w:r>
            <w:r>
              <w:rPr>
                <w:rFonts w:hint="eastAsia" w:ascii="Times New Roman" w:hAnsi="Times New Roman"/>
                <w:color w:val="000000" w:themeColor="text1"/>
                <w:kern w:val="18"/>
                <w:sz w:val="24"/>
                <w:lang w:val="zh-CN"/>
              </w:rPr>
              <w:t>4</w:t>
            </w:r>
            <w:r>
              <w:rPr>
                <w:rFonts w:ascii="Times New Roman" w:hAnsi="Times New Roman"/>
                <w:color w:val="000000" w:themeColor="text1"/>
                <w:kern w:val="18"/>
                <w:sz w:val="24"/>
                <w:lang w:val="zh-CN"/>
              </w:rPr>
              <w:t>m</w:t>
            </w:r>
            <w:r>
              <w:rPr>
                <w:rFonts w:ascii="Times New Roman" w:hAnsi="Times New Roman"/>
                <w:color w:val="000000" w:themeColor="text1"/>
                <w:kern w:val="18"/>
                <w:sz w:val="24"/>
                <w:vertAlign w:val="superscript"/>
                <w:lang w:val="zh-CN"/>
              </w:rPr>
              <w:t>3</w:t>
            </w:r>
            <w:r>
              <w:rPr>
                <w:rFonts w:hint="eastAsia"/>
                <w:color w:val="000000" w:themeColor="text1"/>
                <w:kern w:val="18"/>
                <w:sz w:val="24"/>
                <w:lang w:val="zh-CN"/>
              </w:rPr>
              <w:t>的沉淀池，</w:t>
            </w:r>
            <w:r>
              <w:rPr>
                <w:color w:val="000000" w:themeColor="text1"/>
                <w:kern w:val="18"/>
                <w:sz w:val="24"/>
                <w:lang w:val="zh-CN"/>
              </w:rPr>
              <w:t>建筑施工废水</w:t>
            </w:r>
            <w:r>
              <w:rPr>
                <w:rFonts w:hint="eastAsia"/>
                <w:color w:val="000000" w:themeColor="text1"/>
                <w:kern w:val="18"/>
                <w:sz w:val="24"/>
                <w:lang w:val="zh-CN"/>
              </w:rPr>
              <w:t>经</w:t>
            </w:r>
            <w:r>
              <w:rPr>
                <w:color w:val="000000" w:themeColor="text1"/>
                <w:kern w:val="18"/>
                <w:sz w:val="24"/>
                <w:lang w:val="zh-CN"/>
              </w:rPr>
              <w:t>沉淀处理后的</w:t>
            </w:r>
            <w:r>
              <w:rPr>
                <w:rFonts w:hint="eastAsia"/>
                <w:color w:val="000000" w:themeColor="text1"/>
                <w:kern w:val="18"/>
                <w:sz w:val="24"/>
                <w:lang w:val="zh-CN"/>
              </w:rPr>
              <w:t>回用于</w:t>
            </w:r>
            <w:r>
              <w:rPr>
                <w:color w:val="000000" w:themeColor="text1"/>
                <w:kern w:val="18"/>
                <w:sz w:val="24"/>
                <w:lang w:val="zh-CN"/>
              </w:rPr>
              <w:t>施工场地洒水降尘</w:t>
            </w:r>
            <w:r>
              <w:rPr>
                <w:rFonts w:hint="eastAsia"/>
                <w:color w:val="000000" w:themeColor="text1"/>
                <w:kern w:val="18"/>
                <w:sz w:val="24"/>
                <w:lang w:val="zh-CN"/>
              </w:rPr>
              <w:t>，</w:t>
            </w:r>
            <w:r>
              <w:rPr>
                <w:color w:val="000000" w:themeColor="text1"/>
                <w:kern w:val="18"/>
                <w:sz w:val="24"/>
                <w:lang w:val="zh-CN"/>
              </w:rPr>
              <w:t>不外排</w:t>
            </w:r>
            <w:r>
              <w:rPr>
                <w:rFonts w:hint="eastAsia"/>
                <w:color w:val="000000" w:themeColor="text1"/>
                <w:kern w:val="18"/>
                <w:sz w:val="24"/>
                <w:lang w:val="zh-CN"/>
              </w:rPr>
              <w:t>。</w:t>
            </w:r>
          </w:p>
          <w:p w14:paraId="667D28D0">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（2）施工人员清洁废水影响分析</w:t>
            </w:r>
          </w:p>
          <w:p w14:paraId="4F510B44">
            <w:pPr>
              <w:spacing w:line="360" w:lineRule="auto"/>
              <w:ind w:firstLine="480" w:firstLineChars="200"/>
              <w:rPr>
                <w:color w:val="000000" w:themeColor="text1"/>
                <w:kern w:val="18"/>
                <w:sz w:val="24"/>
                <w:lang w:val="zh-CN"/>
              </w:rPr>
            </w:pPr>
            <w:r>
              <w:rPr>
                <w:rFonts w:hint="eastAsia" w:ascii="Times New Roman" w:hAnsi="Times New Roman"/>
                <w:color w:val="000000" w:themeColor="text1"/>
                <w:sz w:val="24"/>
                <w:szCs w:val="24"/>
              </w:rPr>
              <w:t>本项目施工期的施工人员约7人，</w:t>
            </w:r>
            <w:r>
              <w:rPr>
                <w:rFonts w:hint="eastAsia" w:ascii="Times New Roman"/>
                <w:bCs/>
                <w:color w:val="000000" w:themeColor="text1"/>
                <w:sz w:val="24"/>
                <w:szCs w:val="24"/>
              </w:rPr>
              <w:t>项目所有施工人员均不在项目区食宿。</w:t>
            </w:r>
            <w:r>
              <w:rPr>
                <w:rFonts w:hint="eastAsia" w:ascii="Times New Roman" w:hAnsi="Times New Roman"/>
                <w:color w:val="000000" w:themeColor="text1"/>
                <w:sz w:val="24"/>
                <w:szCs w:val="24"/>
              </w:rPr>
              <w:t>根据工程分析，</w:t>
            </w:r>
            <w:r>
              <w:rPr>
                <w:rFonts w:hint="eastAsia" w:ascii="Times New Roman" w:hAnsi="宋体"/>
                <w:color w:val="000000" w:themeColor="text1"/>
                <w:sz w:val="24"/>
                <w:szCs w:val="24"/>
              </w:rPr>
              <w:t>清洁废水产生量为0.119</w:t>
            </w:r>
            <w:r>
              <w:rPr>
                <w:rFonts w:ascii="Times New Roman" w:hAnsi="宋体"/>
                <w:color w:val="000000" w:themeColor="text1"/>
                <w:sz w:val="24"/>
                <w:szCs w:val="24"/>
              </w:rPr>
              <w:t>m</w:t>
            </w:r>
            <w:r>
              <w:rPr>
                <w:rFonts w:ascii="Times New Roman" w:hAnsi="宋体"/>
                <w:color w:val="000000" w:themeColor="text1"/>
                <w:sz w:val="24"/>
                <w:szCs w:val="24"/>
                <w:vertAlign w:val="superscript"/>
              </w:rPr>
              <w:t>3</w:t>
            </w:r>
            <w:r>
              <w:rPr>
                <w:rFonts w:ascii="Times New Roman" w:hAnsi="宋体"/>
                <w:color w:val="000000" w:themeColor="text1"/>
                <w:sz w:val="24"/>
                <w:szCs w:val="24"/>
              </w:rPr>
              <w:t>/d</w:t>
            </w:r>
            <w:r>
              <w:rPr>
                <w:rFonts w:hint="eastAsia" w:ascii="Times New Roman" w:hAnsi="宋体"/>
                <w:color w:val="000000" w:themeColor="text1"/>
                <w:sz w:val="24"/>
                <w:szCs w:val="24"/>
              </w:rPr>
              <w:t>。项目产生的清洁废水同</w:t>
            </w:r>
            <w:r>
              <w:rPr>
                <w:color w:val="000000" w:themeColor="text1"/>
                <w:kern w:val="18"/>
                <w:sz w:val="24"/>
                <w:lang w:val="zh-CN"/>
              </w:rPr>
              <w:t>建筑施工废水一起</w:t>
            </w:r>
            <w:r>
              <w:rPr>
                <w:rFonts w:hint="eastAsia"/>
                <w:color w:val="000000" w:themeColor="text1"/>
                <w:kern w:val="18"/>
                <w:sz w:val="24"/>
                <w:lang w:val="zh-CN"/>
              </w:rPr>
              <w:t>由</w:t>
            </w:r>
            <w:r>
              <w:rPr>
                <w:color w:val="000000" w:themeColor="text1"/>
                <w:kern w:val="18"/>
                <w:sz w:val="24"/>
                <w:lang w:val="zh-CN"/>
              </w:rPr>
              <w:t>沉淀池处理后</w:t>
            </w:r>
            <w:r>
              <w:rPr>
                <w:rFonts w:hint="eastAsia"/>
                <w:color w:val="000000" w:themeColor="text1"/>
                <w:kern w:val="18"/>
                <w:sz w:val="24"/>
                <w:lang w:val="zh-CN"/>
              </w:rPr>
              <w:t>，回用于</w:t>
            </w:r>
            <w:r>
              <w:rPr>
                <w:color w:val="000000" w:themeColor="text1"/>
                <w:kern w:val="18"/>
                <w:sz w:val="24"/>
                <w:lang w:val="zh-CN"/>
              </w:rPr>
              <w:t>施工场地洒水降尘</w:t>
            </w:r>
            <w:r>
              <w:rPr>
                <w:rFonts w:hint="eastAsia"/>
                <w:color w:val="000000" w:themeColor="text1"/>
                <w:kern w:val="18"/>
                <w:sz w:val="24"/>
                <w:lang w:val="zh-CN"/>
              </w:rPr>
              <w:t>，</w:t>
            </w:r>
            <w:r>
              <w:rPr>
                <w:color w:val="000000" w:themeColor="text1"/>
                <w:kern w:val="18"/>
                <w:sz w:val="24"/>
                <w:lang w:val="zh-CN"/>
              </w:rPr>
              <w:t>不外排</w:t>
            </w:r>
            <w:r>
              <w:rPr>
                <w:rFonts w:hint="eastAsia"/>
                <w:color w:val="000000" w:themeColor="text1"/>
                <w:kern w:val="18"/>
                <w:sz w:val="24"/>
                <w:lang w:val="zh-CN"/>
              </w:rPr>
              <w:t>。</w:t>
            </w:r>
          </w:p>
          <w:p w14:paraId="7CDCE09F">
            <w:pPr>
              <w:spacing w:line="360" w:lineRule="auto"/>
              <w:ind w:firstLine="480" w:firstLineChars="200"/>
              <w:rPr>
                <w:rFonts w:ascii="Times New Roman" w:hAnsi="宋体"/>
                <w:color w:val="000000" w:themeColor="text1"/>
                <w:sz w:val="24"/>
                <w:szCs w:val="24"/>
              </w:rPr>
            </w:pPr>
            <w:r>
              <w:rPr>
                <w:rFonts w:hint="eastAsia" w:ascii="Times New Roman"/>
                <w:bCs/>
                <w:color w:val="000000" w:themeColor="text1"/>
                <w:sz w:val="24"/>
                <w:szCs w:val="24"/>
              </w:rPr>
              <w:t>场地内建有临时旱厕，粪便不能随便外排至附近的地表水体，委托周边农户清掏用作农肥。</w:t>
            </w:r>
          </w:p>
          <w:p w14:paraId="572F1D36">
            <w:pPr>
              <w:spacing w:line="360" w:lineRule="auto"/>
              <w:ind w:firstLine="562" w:firstLineChars="200"/>
              <w:rPr>
                <w:rFonts w:ascii="Times New Roman" w:hAnsi="Times New Roman"/>
                <w:b/>
                <w:color w:val="000000" w:themeColor="text1"/>
                <w:sz w:val="28"/>
                <w:szCs w:val="28"/>
              </w:rPr>
            </w:pPr>
            <w:r>
              <w:rPr>
                <w:rFonts w:ascii="Times New Roman" w:hAnsi="Times New Roman"/>
                <w:b/>
                <w:color w:val="000000" w:themeColor="text1"/>
                <w:sz w:val="28"/>
                <w:szCs w:val="28"/>
              </w:rPr>
              <w:t>3</w:t>
            </w:r>
            <w:r>
              <w:rPr>
                <w:rFonts w:ascii="Times New Roman"/>
                <w:b/>
                <w:color w:val="000000" w:themeColor="text1"/>
                <w:sz w:val="28"/>
                <w:szCs w:val="28"/>
              </w:rPr>
              <w:t>、噪声影响分析</w:t>
            </w:r>
          </w:p>
          <w:p w14:paraId="657FC457">
            <w:pPr>
              <w:spacing w:line="360" w:lineRule="auto"/>
              <w:ind w:firstLine="480" w:firstLineChars="200"/>
              <w:rPr>
                <w:rFonts w:ascii="Times New Roman" w:hAnsi="Times New Roman"/>
                <w:color w:val="000000" w:themeColor="text1"/>
                <w:sz w:val="24"/>
                <w:szCs w:val="24"/>
              </w:rPr>
            </w:pPr>
            <w:r>
              <w:rPr>
                <w:rFonts w:ascii="Times New Roman"/>
                <w:color w:val="000000" w:themeColor="text1"/>
                <w:sz w:val="24"/>
                <w:szCs w:val="24"/>
              </w:rPr>
              <w:t>（</w:t>
            </w:r>
            <w:r>
              <w:rPr>
                <w:rFonts w:ascii="Times New Roman" w:hAnsi="Times New Roman"/>
                <w:color w:val="000000" w:themeColor="text1"/>
                <w:sz w:val="24"/>
                <w:szCs w:val="24"/>
              </w:rPr>
              <w:t>1</w:t>
            </w:r>
            <w:r>
              <w:rPr>
                <w:rFonts w:ascii="Times New Roman"/>
                <w:color w:val="000000" w:themeColor="text1"/>
                <w:sz w:val="24"/>
                <w:szCs w:val="24"/>
              </w:rPr>
              <w:t>）噪声源及源强</w:t>
            </w:r>
          </w:p>
          <w:p w14:paraId="56BB6929">
            <w:pPr>
              <w:spacing w:line="360" w:lineRule="auto"/>
              <w:ind w:firstLine="480" w:firstLineChars="200"/>
              <w:rPr>
                <w:rFonts w:ascii="Times New Roman" w:hAnsi="Times New Roman"/>
                <w:color w:val="000000" w:themeColor="text1"/>
                <w:sz w:val="24"/>
                <w:szCs w:val="24"/>
              </w:rPr>
            </w:pPr>
            <w:r>
              <w:rPr>
                <w:rFonts w:ascii="Times New Roman"/>
                <w:color w:val="000000" w:themeColor="text1"/>
                <w:sz w:val="24"/>
                <w:szCs w:val="24"/>
              </w:rPr>
              <w:t>施工期间的噪声主要来自于推土机、挖掘机等各种施工机械和车辆运输产生的作业噪声，物料装卸碰撞噪声及施工人员的活动噪声。施工期的噪声源强较高，特点为暂时的短期行为，无规律性。</w:t>
            </w:r>
          </w:p>
          <w:p w14:paraId="782FD31C">
            <w:pPr>
              <w:spacing w:line="360" w:lineRule="auto"/>
              <w:ind w:firstLine="480" w:firstLineChars="200"/>
              <w:rPr>
                <w:rFonts w:ascii="Times New Roman" w:hAnsi="Times New Roman"/>
                <w:color w:val="000000" w:themeColor="text1"/>
                <w:sz w:val="24"/>
                <w:szCs w:val="24"/>
              </w:rPr>
            </w:pPr>
            <w:r>
              <w:rPr>
                <w:rFonts w:ascii="Times New Roman"/>
                <w:color w:val="000000" w:themeColor="text1"/>
                <w:sz w:val="24"/>
                <w:szCs w:val="24"/>
              </w:rPr>
              <w:t>（</w:t>
            </w:r>
            <w:r>
              <w:rPr>
                <w:rFonts w:ascii="Times New Roman" w:hAnsi="Times New Roman"/>
                <w:color w:val="000000" w:themeColor="text1"/>
                <w:sz w:val="24"/>
                <w:szCs w:val="24"/>
              </w:rPr>
              <w:t>2</w:t>
            </w:r>
            <w:r>
              <w:rPr>
                <w:rFonts w:ascii="Times New Roman"/>
                <w:color w:val="000000" w:themeColor="text1"/>
                <w:sz w:val="24"/>
                <w:szCs w:val="24"/>
              </w:rPr>
              <w:t>）施工机械噪声衰减预测</w:t>
            </w:r>
          </w:p>
          <w:p w14:paraId="370B7648">
            <w:pPr>
              <w:spacing w:line="360" w:lineRule="auto"/>
              <w:ind w:firstLine="480" w:firstLineChars="200"/>
              <w:rPr>
                <w:rFonts w:ascii="Times New Roman" w:hAnsi="Times New Roman"/>
                <w:color w:val="000000" w:themeColor="text1"/>
                <w:sz w:val="24"/>
                <w:szCs w:val="24"/>
              </w:rPr>
            </w:pPr>
            <w:r>
              <w:rPr>
                <w:rFonts w:ascii="Times New Roman"/>
                <w:color w:val="000000" w:themeColor="text1"/>
                <w:sz w:val="24"/>
                <w:szCs w:val="24"/>
              </w:rPr>
              <w:t>采用点源衰减模式，预测只计算声源至受声点的几何发散衰减，在考虑障碍物遮挡、空气吸收等衰减。预测公式如下：</w:t>
            </w:r>
          </w:p>
          <w:p w14:paraId="18F952EC">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L</w:t>
            </w:r>
            <w:r>
              <w:rPr>
                <w:rFonts w:ascii="Times New Roman" w:hAnsi="Times New Roman"/>
                <w:color w:val="000000" w:themeColor="text1"/>
                <w:sz w:val="24"/>
                <w:szCs w:val="24"/>
                <w:vertAlign w:val="subscript"/>
              </w:rPr>
              <w:t>r</w:t>
            </w:r>
            <w:r>
              <w:rPr>
                <w:rFonts w:ascii="Times New Roman" w:hAnsi="Times New Roman"/>
                <w:color w:val="000000" w:themeColor="text1"/>
                <w:sz w:val="24"/>
                <w:szCs w:val="24"/>
              </w:rPr>
              <w:t>=L</w:t>
            </w:r>
            <w:r>
              <w:rPr>
                <w:rFonts w:ascii="Times New Roman" w:hAnsi="Times New Roman"/>
                <w:color w:val="000000" w:themeColor="text1"/>
                <w:sz w:val="24"/>
                <w:szCs w:val="24"/>
                <w:vertAlign w:val="subscript"/>
              </w:rPr>
              <w:t>r0</w:t>
            </w:r>
            <w:r>
              <w:rPr>
                <w:rFonts w:ascii="Times New Roman" w:hAnsi="Times New Roman"/>
                <w:color w:val="000000" w:themeColor="text1"/>
                <w:sz w:val="24"/>
                <w:szCs w:val="24"/>
              </w:rPr>
              <w:t>-20lg(r</w:t>
            </w:r>
            <w:r>
              <w:rPr>
                <w:rFonts w:ascii="Times New Roman"/>
                <w:color w:val="000000" w:themeColor="text1"/>
                <w:sz w:val="24"/>
                <w:szCs w:val="24"/>
              </w:rPr>
              <w:t>／</w:t>
            </w:r>
            <w:r>
              <w:rPr>
                <w:rFonts w:ascii="Times New Roman" w:hAnsi="Times New Roman"/>
                <w:color w:val="000000" w:themeColor="text1"/>
                <w:sz w:val="24"/>
                <w:szCs w:val="24"/>
              </w:rPr>
              <w:t>r</w:t>
            </w:r>
            <w:r>
              <w:rPr>
                <w:rFonts w:ascii="Times New Roman" w:hAnsi="Times New Roman"/>
                <w:color w:val="000000" w:themeColor="text1"/>
                <w:sz w:val="24"/>
                <w:szCs w:val="24"/>
                <w:vertAlign w:val="subscript"/>
              </w:rPr>
              <w:t>o</w:t>
            </w:r>
            <w:r>
              <w:rPr>
                <w:rFonts w:ascii="Times New Roman" w:hAnsi="Times New Roman"/>
                <w:color w:val="000000" w:themeColor="text1"/>
                <w:sz w:val="24"/>
                <w:szCs w:val="24"/>
              </w:rPr>
              <w:t xml:space="preserve">) - </w:t>
            </w:r>
            <w:r>
              <w:rPr>
                <w:rFonts w:ascii="Times New Roman" w:hAnsi="Cambria Math"/>
                <w:color w:val="000000" w:themeColor="text1"/>
                <w:sz w:val="24"/>
                <w:szCs w:val="24"/>
              </w:rPr>
              <w:t>△</w:t>
            </w:r>
            <w:r>
              <w:rPr>
                <w:rFonts w:ascii="Times New Roman" w:hAnsi="Times New Roman"/>
                <w:color w:val="000000" w:themeColor="text1"/>
                <w:sz w:val="24"/>
                <w:szCs w:val="24"/>
              </w:rPr>
              <w:t>L</w:t>
            </w:r>
          </w:p>
          <w:p w14:paraId="386E2B8A">
            <w:pPr>
              <w:spacing w:line="360" w:lineRule="auto"/>
              <w:ind w:firstLine="480" w:firstLineChars="200"/>
              <w:rPr>
                <w:rFonts w:ascii="Times New Roman" w:hAnsi="Times New Roman"/>
                <w:color w:val="000000" w:themeColor="text1"/>
                <w:sz w:val="24"/>
                <w:szCs w:val="24"/>
              </w:rPr>
            </w:pPr>
            <w:r>
              <w:rPr>
                <w:rFonts w:ascii="Times New Roman"/>
                <w:color w:val="000000" w:themeColor="text1"/>
                <w:sz w:val="24"/>
                <w:szCs w:val="24"/>
              </w:rPr>
              <w:t>式中：</w:t>
            </w:r>
            <w:r>
              <w:rPr>
                <w:rFonts w:ascii="Times New Roman" w:hAnsi="Times New Roman"/>
                <w:color w:val="000000" w:themeColor="text1"/>
                <w:sz w:val="24"/>
                <w:szCs w:val="24"/>
              </w:rPr>
              <w:t>L</w:t>
            </w:r>
            <w:r>
              <w:rPr>
                <w:rFonts w:ascii="Times New Roman" w:hAnsi="Times New Roman"/>
                <w:color w:val="000000" w:themeColor="text1"/>
                <w:sz w:val="24"/>
                <w:szCs w:val="24"/>
                <w:vertAlign w:val="subscript"/>
              </w:rPr>
              <w:t>r</w:t>
            </w:r>
            <w:r>
              <w:rPr>
                <w:rFonts w:ascii="Times New Roman" w:hAnsi="Times New Roman"/>
                <w:color w:val="000000" w:themeColor="text1"/>
                <w:sz w:val="24"/>
                <w:szCs w:val="24"/>
              </w:rPr>
              <w:t>---</w:t>
            </w:r>
            <w:r>
              <w:rPr>
                <w:rFonts w:ascii="Times New Roman"/>
                <w:color w:val="000000" w:themeColor="text1"/>
                <w:sz w:val="24"/>
                <w:szCs w:val="24"/>
              </w:rPr>
              <w:t>距声源</w:t>
            </w:r>
            <w:r>
              <w:rPr>
                <w:rFonts w:ascii="Times New Roman" w:hAnsi="Times New Roman"/>
                <w:color w:val="000000" w:themeColor="text1"/>
                <w:sz w:val="24"/>
                <w:szCs w:val="24"/>
              </w:rPr>
              <w:t>r</w:t>
            </w:r>
            <w:r>
              <w:rPr>
                <w:rFonts w:ascii="Times New Roman"/>
                <w:color w:val="000000" w:themeColor="text1"/>
                <w:sz w:val="24"/>
                <w:szCs w:val="24"/>
              </w:rPr>
              <w:t>处的</w:t>
            </w:r>
            <w:r>
              <w:rPr>
                <w:rFonts w:ascii="Times New Roman" w:hAnsi="Times New Roman"/>
                <w:color w:val="000000" w:themeColor="text1"/>
                <w:sz w:val="24"/>
                <w:szCs w:val="24"/>
              </w:rPr>
              <w:t>A</w:t>
            </w:r>
            <w:r>
              <w:rPr>
                <w:rFonts w:ascii="Times New Roman"/>
                <w:color w:val="000000" w:themeColor="text1"/>
                <w:sz w:val="24"/>
                <w:szCs w:val="24"/>
              </w:rPr>
              <w:t>声压级，</w:t>
            </w:r>
            <w:r>
              <w:rPr>
                <w:rFonts w:ascii="Times New Roman" w:hAnsi="Times New Roman"/>
                <w:color w:val="000000" w:themeColor="text1"/>
                <w:sz w:val="24"/>
                <w:szCs w:val="24"/>
              </w:rPr>
              <w:t>dB(A)</w:t>
            </w:r>
            <w:r>
              <w:rPr>
                <w:rFonts w:ascii="Times New Roman"/>
                <w:color w:val="000000" w:themeColor="text1"/>
                <w:sz w:val="24"/>
                <w:szCs w:val="24"/>
              </w:rPr>
              <w:t>；</w:t>
            </w:r>
          </w:p>
          <w:p w14:paraId="57C6BE00">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L</w:t>
            </w:r>
            <w:r>
              <w:rPr>
                <w:rFonts w:ascii="Times New Roman" w:hAnsi="Times New Roman"/>
                <w:color w:val="000000" w:themeColor="text1"/>
                <w:sz w:val="24"/>
                <w:szCs w:val="24"/>
                <w:vertAlign w:val="subscript"/>
              </w:rPr>
              <w:t>r0</w:t>
            </w:r>
            <w:r>
              <w:rPr>
                <w:rFonts w:ascii="Times New Roman" w:hAnsi="Times New Roman"/>
                <w:color w:val="000000" w:themeColor="text1"/>
                <w:sz w:val="24"/>
                <w:szCs w:val="24"/>
              </w:rPr>
              <w:t>---</w:t>
            </w:r>
            <w:r>
              <w:rPr>
                <w:rFonts w:ascii="Times New Roman"/>
                <w:color w:val="000000" w:themeColor="text1"/>
                <w:sz w:val="24"/>
                <w:szCs w:val="24"/>
              </w:rPr>
              <w:t>距声源</w:t>
            </w:r>
            <w:r>
              <w:rPr>
                <w:rFonts w:ascii="Times New Roman" w:hAnsi="Times New Roman"/>
                <w:color w:val="000000" w:themeColor="text1"/>
                <w:sz w:val="24"/>
                <w:szCs w:val="24"/>
              </w:rPr>
              <w:t>r</w:t>
            </w:r>
            <w:r>
              <w:rPr>
                <w:rFonts w:ascii="Times New Roman" w:hAnsi="Times New Roman"/>
                <w:color w:val="000000" w:themeColor="text1"/>
                <w:sz w:val="24"/>
                <w:szCs w:val="24"/>
                <w:vertAlign w:val="subscript"/>
              </w:rPr>
              <w:t>0</w:t>
            </w:r>
            <w:r>
              <w:rPr>
                <w:rFonts w:ascii="Times New Roman"/>
                <w:color w:val="000000" w:themeColor="text1"/>
                <w:sz w:val="24"/>
                <w:szCs w:val="24"/>
              </w:rPr>
              <w:t>处的</w:t>
            </w:r>
            <w:r>
              <w:rPr>
                <w:rFonts w:ascii="Times New Roman" w:hAnsi="Times New Roman"/>
                <w:color w:val="000000" w:themeColor="text1"/>
                <w:sz w:val="24"/>
                <w:szCs w:val="24"/>
              </w:rPr>
              <w:t>A</w:t>
            </w:r>
            <w:r>
              <w:rPr>
                <w:rFonts w:ascii="Times New Roman"/>
                <w:color w:val="000000" w:themeColor="text1"/>
                <w:sz w:val="24"/>
                <w:szCs w:val="24"/>
              </w:rPr>
              <w:t>声压级，</w:t>
            </w:r>
            <w:r>
              <w:rPr>
                <w:rFonts w:ascii="Times New Roman" w:hAnsi="Times New Roman"/>
                <w:color w:val="000000" w:themeColor="text1"/>
                <w:sz w:val="24"/>
                <w:szCs w:val="24"/>
              </w:rPr>
              <w:t>dB(A)</w:t>
            </w:r>
            <w:r>
              <w:rPr>
                <w:rFonts w:ascii="Times New Roman"/>
                <w:color w:val="000000" w:themeColor="text1"/>
                <w:sz w:val="24"/>
                <w:szCs w:val="24"/>
              </w:rPr>
              <w:t>；</w:t>
            </w:r>
          </w:p>
          <w:p w14:paraId="5D7307E0">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r</w:t>
            </w:r>
            <w:r>
              <w:rPr>
                <w:rFonts w:ascii="Times New Roman"/>
                <w:color w:val="000000" w:themeColor="text1"/>
                <w:sz w:val="24"/>
                <w:szCs w:val="24"/>
              </w:rPr>
              <w:t>一预测点与声源的距离，</w:t>
            </w:r>
            <w:r>
              <w:rPr>
                <w:rFonts w:ascii="Times New Roman" w:hAnsi="Times New Roman"/>
                <w:color w:val="000000" w:themeColor="text1"/>
                <w:sz w:val="24"/>
                <w:szCs w:val="24"/>
              </w:rPr>
              <w:t>m</w:t>
            </w:r>
            <w:r>
              <w:rPr>
                <w:rFonts w:ascii="Times New Roman"/>
                <w:color w:val="000000" w:themeColor="text1"/>
                <w:sz w:val="24"/>
                <w:szCs w:val="24"/>
              </w:rPr>
              <w:t>；</w:t>
            </w:r>
          </w:p>
          <w:p w14:paraId="69DCB623">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r</w:t>
            </w:r>
            <w:r>
              <w:rPr>
                <w:rFonts w:ascii="Times New Roman" w:hAnsi="Times New Roman"/>
                <w:color w:val="000000" w:themeColor="text1"/>
                <w:sz w:val="24"/>
                <w:szCs w:val="24"/>
                <w:vertAlign w:val="subscript"/>
              </w:rPr>
              <w:t>o</w:t>
            </w:r>
            <w:r>
              <w:rPr>
                <w:rFonts w:ascii="Times New Roman" w:hAnsi="Times New Roman"/>
                <w:color w:val="000000" w:themeColor="text1"/>
                <w:sz w:val="24"/>
                <w:szCs w:val="24"/>
              </w:rPr>
              <w:t>--</w:t>
            </w:r>
            <w:r>
              <w:rPr>
                <w:rFonts w:ascii="Times New Roman"/>
                <w:color w:val="000000" w:themeColor="text1"/>
                <w:sz w:val="24"/>
                <w:szCs w:val="24"/>
              </w:rPr>
              <w:t>监测设备噪声时的距离，</w:t>
            </w:r>
            <w:r>
              <w:rPr>
                <w:rFonts w:ascii="Times New Roman" w:hAnsi="Times New Roman"/>
                <w:color w:val="000000" w:themeColor="text1"/>
                <w:sz w:val="24"/>
                <w:szCs w:val="24"/>
              </w:rPr>
              <w:t>m</w:t>
            </w:r>
            <w:r>
              <w:rPr>
                <w:rFonts w:ascii="Times New Roman"/>
                <w:color w:val="000000" w:themeColor="text1"/>
                <w:sz w:val="24"/>
                <w:szCs w:val="24"/>
              </w:rPr>
              <w:t>。</w:t>
            </w:r>
          </w:p>
          <w:p w14:paraId="23268922">
            <w:pPr>
              <w:spacing w:line="360" w:lineRule="auto"/>
              <w:ind w:firstLine="480" w:firstLineChars="200"/>
              <w:rPr>
                <w:rFonts w:ascii="Times New Roman" w:hAnsi="Times New Roman"/>
                <w:color w:val="000000" w:themeColor="text1"/>
                <w:sz w:val="24"/>
                <w:szCs w:val="24"/>
              </w:rPr>
            </w:pPr>
            <w:r>
              <w:rPr>
                <w:color w:val="000000" w:themeColor="text1"/>
                <w:sz w:val="24"/>
                <w:szCs w:val="24"/>
              </w:rPr>
              <w:t>△</w:t>
            </w:r>
            <w:r>
              <w:rPr>
                <w:rFonts w:ascii="Times New Roman" w:hAnsi="Times New Roman"/>
                <w:color w:val="000000" w:themeColor="text1"/>
                <w:sz w:val="24"/>
                <w:szCs w:val="24"/>
              </w:rPr>
              <w:t>L—</w:t>
            </w:r>
            <w:r>
              <w:rPr>
                <w:rFonts w:ascii="Times New Roman"/>
                <w:color w:val="000000" w:themeColor="text1"/>
                <w:sz w:val="24"/>
                <w:szCs w:val="24"/>
              </w:rPr>
              <w:t>其它衰减因素。</w:t>
            </w:r>
          </w:p>
          <w:p w14:paraId="08DF7902">
            <w:pPr>
              <w:spacing w:line="360" w:lineRule="auto"/>
              <w:ind w:firstLine="480" w:firstLineChars="200"/>
              <w:rPr>
                <w:rFonts w:ascii="Times New Roman" w:hAnsi="Times New Roman"/>
                <w:color w:val="000000" w:themeColor="text1"/>
                <w:sz w:val="24"/>
                <w:szCs w:val="24"/>
              </w:rPr>
            </w:pPr>
            <w:r>
              <w:rPr>
                <w:rFonts w:ascii="Times New Roman"/>
                <w:color w:val="000000" w:themeColor="text1"/>
                <w:sz w:val="24"/>
                <w:szCs w:val="24"/>
              </w:rPr>
              <w:t>影响</w:t>
            </w:r>
            <w:r>
              <w:rPr>
                <w:color w:val="000000" w:themeColor="text1"/>
                <w:sz w:val="24"/>
                <w:szCs w:val="24"/>
              </w:rPr>
              <w:t>△</w:t>
            </w:r>
            <w:r>
              <w:rPr>
                <w:rFonts w:ascii="Times New Roman" w:hAnsi="Times New Roman"/>
                <w:color w:val="000000" w:themeColor="text1"/>
                <w:sz w:val="24"/>
                <w:szCs w:val="24"/>
              </w:rPr>
              <w:t>L</w:t>
            </w:r>
            <w:r>
              <w:rPr>
                <w:rFonts w:ascii="Times New Roman"/>
                <w:color w:val="000000" w:themeColor="text1"/>
                <w:sz w:val="24"/>
                <w:szCs w:val="24"/>
              </w:rPr>
              <w:t>取值的因素很多，主要考虑屏障隔声、反射及空气稀释等影响，一般厂房隔声的</w:t>
            </w:r>
            <w:r>
              <w:rPr>
                <w:color w:val="000000" w:themeColor="text1"/>
                <w:sz w:val="24"/>
                <w:szCs w:val="24"/>
              </w:rPr>
              <w:t>△</w:t>
            </w:r>
            <w:r>
              <w:rPr>
                <w:rFonts w:ascii="Times New Roman" w:hAnsi="Times New Roman"/>
                <w:color w:val="000000" w:themeColor="text1"/>
                <w:sz w:val="24"/>
                <w:szCs w:val="24"/>
              </w:rPr>
              <w:t>L</w:t>
            </w:r>
            <w:r>
              <w:rPr>
                <w:rFonts w:ascii="Times New Roman"/>
                <w:color w:val="000000" w:themeColor="text1"/>
                <w:sz w:val="24"/>
                <w:szCs w:val="24"/>
              </w:rPr>
              <w:t>一般在</w:t>
            </w:r>
            <w:r>
              <w:rPr>
                <w:rFonts w:ascii="Times New Roman" w:hAnsi="Times New Roman"/>
                <w:color w:val="000000" w:themeColor="text1"/>
                <w:sz w:val="24"/>
                <w:szCs w:val="24"/>
              </w:rPr>
              <w:t>10~15dB</w:t>
            </w:r>
            <w:r>
              <w:rPr>
                <w:rFonts w:ascii="Times New Roman"/>
                <w:color w:val="000000" w:themeColor="text1"/>
                <w:sz w:val="24"/>
                <w:szCs w:val="24"/>
              </w:rPr>
              <w:t>（</w:t>
            </w:r>
            <w:r>
              <w:rPr>
                <w:rFonts w:ascii="Times New Roman" w:hAnsi="Times New Roman"/>
                <w:color w:val="000000" w:themeColor="text1"/>
                <w:sz w:val="24"/>
                <w:szCs w:val="24"/>
              </w:rPr>
              <w:t>A</w:t>
            </w:r>
            <w:r>
              <w:rPr>
                <w:rFonts w:ascii="Times New Roman"/>
                <w:color w:val="000000" w:themeColor="text1"/>
                <w:sz w:val="24"/>
                <w:szCs w:val="24"/>
              </w:rPr>
              <w:t>），本报告计算时取</w:t>
            </w:r>
            <w:r>
              <w:rPr>
                <w:color w:val="000000" w:themeColor="text1"/>
                <w:sz w:val="24"/>
                <w:szCs w:val="24"/>
              </w:rPr>
              <w:t>△</w:t>
            </w:r>
            <w:r>
              <w:rPr>
                <w:rFonts w:ascii="Times New Roman" w:hAnsi="Times New Roman"/>
                <w:color w:val="000000" w:themeColor="text1"/>
                <w:sz w:val="24"/>
                <w:szCs w:val="24"/>
              </w:rPr>
              <w:t>L=1</w:t>
            </w:r>
            <w:r>
              <w:rPr>
                <w:rFonts w:hint="eastAsia" w:ascii="Times New Roman" w:hAnsi="Times New Roman"/>
                <w:color w:val="000000" w:themeColor="text1"/>
                <w:sz w:val="24"/>
                <w:szCs w:val="24"/>
              </w:rPr>
              <w:t>5</w:t>
            </w:r>
            <w:r>
              <w:rPr>
                <w:rFonts w:ascii="Times New Roman" w:hAnsi="Times New Roman"/>
                <w:color w:val="000000" w:themeColor="text1"/>
                <w:sz w:val="24"/>
                <w:szCs w:val="24"/>
              </w:rPr>
              <w:t>dB</w:t>
            </w:r>
            <w:r>
              <w:rPr>
                <w:rFonts w:ascii="Times New Roman"/>
                <w:color w:val="000000" w:themeColor="text1"/>
                <w:sz w:val="24"/>
                <w:szCs w:val="24"/>
              </w:rPr>
              <w:t>（</w:t>
            </w:r>
            <w:r>
              <w:rPr>
                <w:rFonts w:ascii="Times New Roman" w:hAnsi="Times New Roman"/>
                <w:color w:val="000000" w:themeColor="text1"/>
                <w:sz w:val="24"/>
                <w:szCs w:val="24"/>
              </w:rPr>
              <w:t>A</w:t>
            </w:r>
            <w:r>
              <w:rPr>
                <w:rFonts w:ascii="Times New Roman"/>
                <w:color w:val="000000" w:themeColor="text1"/>
                <w:sz w:val="24"/>
                <w:szCs w:val="24"/>
              </w:rPr>
              <w:t>）。</w:t>
            </w:r>
          </w:p>
          <w:p w14:paraId="2470ABC7">
            <w:pPr>
              <w:spacing w:line="360" w:lineRule="auto"/>
              <w:ind w:firstLine="480" w:firstLineChars="200"/>
              <w:rPr>
                <w:rFonts w:ascii="Times New Roman" w:hAnsi="Times New Roman"/>
                <w:color w:val="000000" w:themeColor="text1"/>
                <w:sz w:val="24"/>
                <w:szCs w:val="24"/>
              </w:rPr>
            </w:pPr>
            <w:r>
              <w:rPr>
                <w:rFonts w:ascii="Times New Roman"/>
                <w:color w:val="000000" w:themeColor="text1"/>
                <w:sz w:val="24"/>
                <w:szCs w:val="24"/>
              </w:rPr>
              <w:t>首先预测主要施工机械在不同距离贡献值，预测结果见表</w:t>
            </w:r>
            <w:r>
              <w:rPr>
                <w:rFonts w:ascii="Times New Roman" w:hAnsi="Times New Roman"/>
                <w:color w:val="000000" w:themeColor="text1"/>
                <w:sz w:val="24"/>
                <w:szCs w:val="24"/>
              </w:rPr>
              <w:t>7-</w:t>
            </w:r>
            <w:r>
              <w:rPr>
                <w:rFonts w:hint="eastAsia" w:ascii="Times New Roman" w:hAnsi="Times New Roman"/>
                <w:color w:val="000000" w:themeColor="text1"/>
                <w:sz w:val="24"/>
                <w:szCs w:val="24"/>
              </w:rPr>
              <w:t>2</w:t>
            </w:r>
            <w:r>
              <w:rPr>
                <w:rFonts w:ascii="Times New Roman"/>
                <w:color w:val="000000" w:themeColor="text1"/>
                <w:sz w:val="24"/>
                <w:szCs w:val="24"/>
              </w:rPr>
              <w:t>。</w:t>
            </w:r>
          </w:p>
          <w:p w14:paraId="67BB4FC3">
            <w:pPr>
              <w:spacing w:line="360" w:lineRule="auto"/>
              <w:jc w:val="center"/>
              <w:rPr>
                <w:rFonts w:ascii="Times New Roman"/>
                <w:b/>
                <w:color w:val="000000" w:themeColor="text1"/>
                <w:sz w:val="24"/>
                <w:szCs w:val="24"/>
              </w:rPr>
            </w:pPr>
            <w:r>
              <w:rPr>
                <w:rFonts w:ascii="Times New Roman"/>
                <w:b/>
                <w:color w:val="000000" w:themeColor="text1"/>
                <w:sz w:val="24"/>
                <w:szCs w:val="24"/>
              </w:rPr>
              <w:t>表</w:t>
            </w:r>
            <w:r>
              <w:rPr>
                <w:rFonts w:ascii="Times New Roman" w:hAnsi="Times New Roman"/>
                <w:b/>
                <w:color w:val="000000" w:themeColor="text1"/>
                <w:sz w:val="24"/>
                <w:szCs w:val="24"/>
              </w:rPr>
              <w:t xml:space="preserve">7-2 </w:t>
            </w:r>
            <w:r>
              <w:rPr>
                <w:rFonts w:ascii="Times New Roman"/>
                <w:b/>
                <w:color w:val="000000" w:themeColor="text1"/>
                <w:sz w:val="24"/>
                <w:szCs w:val="24"/>
              </w:rPr>
              <w:t>各主要施工机械在不同距离处的贡献值</w:t>
            </w:r>
          </w:p>
          <w:tbl>
            <w:tblPr>
              <w:tblStyle w:val="27"/>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4"/>
              <w:gridCol w:w="1289"/>
              <w:gridCol w:w="529"/>
              <w:gridCol w:w="531"/>
              <w:gridCol w:w="515"/>
              <w:gridCol w:w="551"/>
              <w:gridCol w:w="515"/>
              <w:gridCol w:w="535"/>
              <w:gridCol w:w="535"/>
              <w:gridCol w:w="535"/>
              <w:gridCol w:w="535"/>
              <w:gridCol w:w="535"/>
              <w:gridCol w:w="535"/>
              <w:gridCol w:w="556"/>
              <w:gridCol w:w="812"/>
            </w:tblGrid>
            <w:tr w14:paraId="7BC3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54" w:type="dxa"/>
                  <w:vMerge w:val="restart"/>
                  <w:tcBorders>
                    <w:top w:val="single" w:color="auto" w:sz="4" w:space="0"/>
                    <w:left w:val="single" w:color="auto" w:sz="4" w:space="0"/>
                    <w:bottom w:val="single" w:color="auto" w:sz="4" w:space="0"/>
                    <w:right w:val="single" w:color="auto" w:sz="4" w:space="0"/>
                  </w:tcBorders>
                  <w:vAlign w:val="center"/>
                </w:tcPr>
                <w:p w14:paraId="1CAD50BA">
                  <w:pPr>
                    <w:jc w:val="center"/>
                    <w:rPr>
                      <w:rFonts w:ascii="Times New Roman" w:hAnsi="Times New Roman"/>
                      <w:color w:val="000000" w:themeColor="text1"/>
                      <w:szCs w:val="21"/>
                    </w:rPr>
                  </w:pPr>
                  <w:r>
                    <w:rPr>
                      <w:rFonts w:hint="eastAsia" w:ascii="Times New Roman" w:hAnsi="宋体"/>
                      <w:color w:val="000000" w:themeColor="text1"/>
                      <w:szCs w:val="21"/>
                    </w:rPr>
                    <w:t>序</w:t>
                  </w:r>
                </w:p>
                <w:p w14:paraId="67F86C45">
                  <w:pPr>
                    <w:jc w:val="center"/>
                    <w:rPr>
                      <w:rFonts w:ascii="Times New Roman" w:hAnsi="Times New Roman"/>
                      <w:color w:val="000000" w:themeColor="text1"/>
                      <w:szCs w:val="21"/>
                    </w:rPr>
                  </w:pPr>
                  <w:r>
                    <w:rPr>
                      <w:rFonts w:hint="eastAsia" w:ascii="Times New Roman" w:hAnsi="宋体"/>
                      <w:color w:val="000000" w:themeColor="text1"/>
                      <w:szCs w:val="21"/>
                    </w:rPr>
                    <w:t>号</w:t>
                  </w:r>
                </w:p>
              </w:tc>
              <w:tc>
                <w:tcPr>
                  <w:tcW w:w="1289" w:type="dxa"/>
                  <w:vMerge w:val="restart"/>
                  <w:tcBorders>
                    <w:top w:val="single" w:color="auto" w:sz="4" w:space="0"/>
                    <w:left w:val="single" w:color="auto" w:sz="4" w:space="0"/>
                    <w:bottom w:val="single" w:color="auto" w:sz="4" w:space="0"/>
                    <w:right w:val="single" w:color="auto" w:sz="4" w:space="0"/>
                  </w:tcBorders>
                  <w:vAlign w:val="center"/>
                </w:tcPr>
                <w:p w14:paraId="78992B55">
                  <w:pPr>
                    <w:jc w:val="center"/>
                    <w:rPr>
                      <w:rFonts w:ascii="Times New Roman" w:hAnsi="Times New Roman"/>
                      <w:color w:val="000000" w:themeColor="text1"/>
                      <w:szCs w:val="21"/>
                    </w:rPr>
                  </w:pPr>
                  <w:r>
                    <w:rPr>
                      <w:rFonts w:hint="eastAsia" w:ascii="Times New Roman" w:hAnsi="宋体"/>
                      <w:color w:val="000000" w:themeColor="text1"/>
                      <w:szCs w:val="21"/>
                    </w:rPr>
                    <w:t>机械</w:t>
                  </w:r>
                </w:p>
                <w:p w14:paraId="5E7670EF">
                  <w:pPr>
                    <w:jc w:val="center"/>
                    <w:rPr>
                      <w:rFonts w:ascii="Times New Roman" w:hAnsi="Times New Roman"/>
                      <w:color w:val="000000" w:themeColor="text1"/>
                      <w:szCs w:val="21"/>
                    </w:rPr>
                  </w:pPr>
                  <w:r>
                    <w:rPr>
                      <w:rFonts w:hint="eastAsia" w:ascii="Times New Roman" w:hAnsi="宋体"/>
                      <w:color w:val="000000" w:themeColor="text1"/>
                      <w:szCs w:val="21"/>
                    </w:rPr>
                    <w:t>名称</w:t>
                  </w:r>
                </w:p>
              </w:tc>
              <w:tc>
                <w:tcPr>
                  <w:tcW w:w="6407" w:type="dxa"/>
                  <w:gridSpan w:val="12"/>
                  <w:tcBorders>
                    <w:top w:val="single" w:color="auto" w:sz="4" w:space="0"/>
                    <w:left w:val="single" w:color="auto" w:sz="4" w:space="0"/>
                    <w:bottom w:val="single" w:color="auto" w:sz="4" w:space="0"/>
                    <w:right w:val="single" w:color="auto" w:sz="4" w:space="0"/>
                  </w:tcBorders>
                </w:tcPr>
                <w:p w14:paraId="1D1E2761">
                  <w:pPr>
                    <w:jc w:val="center"/>
                    <w:rPr>
                      <w:rFonts w:ascii="Times New Roman" w:hAnsi="Times New Roman"/>
                      <w:color w:val="000000" w:themeColor="text1"/>
                      <w:szCs w:val="21"/>
                    </w:rPr>
                  </w:pPr>
                  <w:r>
                    <w:rPr>
                      <w:rFonts w:hint="eastAsia" w:ascii="Times New Roman" w:hAnsi="宋体"/>
                      <w:color w:val="000000" w:themeColor="text1"/>
                      <w:szCs w:val="21"/>
                    </w:rPr>
                    <w:t>不同距离处的噪声预测</w:t>
                  </w:r>
                  <w:r>
                    <w:rPr>
                      <w:rFonts w:ascii="Times New Roman" w:hAnsi="Times New Roman"/>
                      <w:color w:val="000000" w:themeColor="text1"/>
                      <w:szCs w:val="21"/>
                    </w:rPr>
                    <w:t>(dB(A))</w:t>
                  </w:r>
                </w:p>
              </w:tc>
              <w:tc>
                <w:tcPr>
                  <w:tcW w:w="812" w:type="dxa"/>
                  <w:vMerge w:val="restart"/>
                  <w:tcBorders>
                    <w:top w:val="single" w:color="auto" w:sz="4" w:space="0"/>
                    <w:left w:val="single" w:color="auto" w:sz="4" w:space="0"/>
                    <w:bottom w:val="single" w:color="auto" w:sz="4" w:space="0"/>
                    <w:right w:val="single" w:color="auto" w:sz="4" w:space="0"/>
                  </w:tcBorders>
                  <w:vAlign w:val="center"/>
                </w:tcPr>
                <w:p w14:paraId="0BE4EAE2">
                  <w:pPr>
                    <w:jc w:val="center"/>
                    <w:rPr>
                      <w:rFonts w:ascii="Times New Roman" w:hAnsi="Times New Roman"/>
                      <w:color w:val="000000" w:themeColor="text1"/>
                      <w:szCs w:val="21"/>
                    </w:rPr>
                  </w:pPr>
                  <w:r>
                    <w:rPr>
                      <w:rFonts w:hint="eastAsia" w:ascii="Times New Roman" w:hAnsi="宋体"/>
                      <w:color w:val="000000" w:themeColor="text1"/>
                      <w:szCs w:val="21"/>
                    </w:rPr>
                    <w:t>施工</w:t>
                  </w:r>
                </w:p>
                <w:p w14:paraId="38AA76F9">
                  <w:pPr>
                    <w:jc w:val="center"/>
                    <w:rPr>
                      <w:rFonts w:ascii="Times New Roman" w:hAnsi="Times New Roman"/>
                      <w:color w:val="000000" w:themeColor="text1"/>
                      <w:szCs w:val="21"/>
                    </w:rPr>
                  </w:pPr>
                  <w:r>
                    <w:rPr>
                      <w:rFonts w:hint="eastAsia" w:ascii="Times New Roman" w:hAnsi="宋体"/>
                      <w:color w:val="000000" w:themeColor="text1"/>
                      <w:szCs w:val="21"/>
                    </w:rPr>
                    <w:t>阶段</w:t>
                  </w:r>
                </w:p>
              </w:tc>
            </w:tr>
            <w:tr w14:paraId="0E499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54" w:type="dxa"/>
                  <w:vMerge w:val="continue"/>
                  <w:tcBorders>
                    <w:top w:val="single" w:color="auto" w:sz="4" w:space="0"/>
                    <w:left w:val="single" w:color="auto" w:sz="4" w:space="0"/>
                    <w:bottom w:val="single" w:color="auto" w:sz="4" w:space="0"/>
                    <w:right w:val="single" w:color="auto" w:sz="4" w:space="0"/>
                  </w:tcBorders>
                  <w:vAlign w:val="center"/>
                </w:tcPr>
                <w:p w14:paraId="1F5D9520">
                  <w:pPr>
                    <w:widowControl/>
                    <w:jc w:val="left"/>
                    <w:rPr>
                      <w:rFonts w:ascii="Times New Roman" w:hAnsi="Times New Roman"/>
                      <w:color w:val="000000" w:themeColor="text1"/>
                      <w:szCs w:val="21"/>
                    </w:rPr>
                  </w:pPr>
                </w:p>
              </w:tc>
              <w:tc>
                <w:tcPr>
                  <w:tcW w:w="1289" w:type="dxa"/>
                  <w:vMerge w:val="continue"/>
                  <w:tcBorders>
                    <w:top w:val="single" w:color="auto" w:sz="4" w:space="0"/>
                    <w:left w:val="single" w:color="auto" w:sz="4" w:space="0"/>
                    <w:bottom w:val="single" w:color="auto" w:sz="4" w:space="0"/>
                    <w:right w:val="single" w:color="auto" w:sz="4" w:space="0"/>
                  </w:tcBorders>
                  <w:vAlign w:val="center"/>
                </w:tcPr>
                <w:p w14:paraId="60C3E370">
                  <w:pPr>
                    <w:widowControl/>
                    <w:jc w:val="left"/>
                    <w:rPr>
                      <w:rFonts w:ascii="Times New Roman" w:hAnsi="Times New Roman"/>
                      <w:color w:val="000000" w:themeColor="text1"/>
                      <w:szCs w:val="21"/>
                    </w:rPr>
                  </w:pPr>
                </w:p>
              </w:tc>
              <w:tc>
                <w:tcPr>
                  <w:tcW w:w="529" w:type="dxa"/>
                  <w:tcBorders>
                    <w:top w:val="single" w:color="auto" w:sz="4" w:space="0"/>
                    <w:left w:val="single" w:color="auto" w:sz="4" w:space="0"/>
                    <w:bottom w:val="single" w:color="auto" w:sz="4" w:space="0"/>
                    <w:right w:val="single" w:color="auto" w:sz="4" w:space="0"/>
                  </w:tcBorders>
                  <w:vAlign w:val="center"/>
                </w:tcPr>
                <w:p w14:paraId="6B3EDFEA">
                  <w:pPr>
                    <w:jc w:val="center"/>
                    <w:rPr>
                      <w:rFonts w:ascii="Times New Roman" w:hAnsi="Times New Roman"/>
                      <w:color w:val="000000" w:themeColor="text1"/>
                      <w:szCs w:val="21"/>
                    </w:rPr>
                  </w:pPr>
                  <w:r>
                    <w:rPr>
                      <w:rFonts w:hint="eastAsia" w:ascii="Times New Roman" w:hAnsi="Times New Roman"/>
                      <w:color w:val="000000" w:themeColor="text1"/>
                      <w:szCs w:val="21"/>
                    </w:rPr>
                    <w:t>2</w:t>
                  </w:r>
                  <w:r>
                    <w:rPr>
                      <w:rFonts w:ascii="Times New Roman" w:hAnsi="Times New Roman"/>
                      <w:color w:val="000000" w:themeColor="text1"/>
                      <w:szCs w:val="21"/>
                    </w:rPr>
                    <w:t>m</w:t>
                  </w:r>
                </w:p>
              </w:tc>
              <w:tc>
                <w:tcPr>
                  <w:tcW w:w="531" w:type="dxa"/>
                  <w:tcBorders>
                    <w:top w:val="single" w:color="auto" w:sz="4" w:space="0"/>
                    <w:left w:val="single" w:color="auto" w:sz="4" w:space="0"/>
                    <w:bottom w:val="single" w:color="auto" w:sz="4" w:space="0"/>
                    <w:right w:val="single" w:color="auto" w:sz="4" w:space="0"/>
                  </w:tcBorders>
                  <w:vAlign w:val="center"/>
                </w:tcPr>
                <w:p w14:paraId="0F5D4E61">
                  <w:pPr>
                    <w:jc w:val="center"/>
                    <w:rPr>
                      <w:rFonts w:ascii="Times New Roman" w:hAnsi="Times New Roman"/>
                      <w:color w:val="000000" w:themeColor="text1"/>
                      <w:szCs w:val="21"/>
                    </w:rPr>
                  </w:pPr>
                  <w:r>
                    <w:rPr>
                      <w:rFonts w:ascii="Times New Roman" w:hAnsi="Times New Roman"/>
                      <w:color w:val="000000" w:themeColor="text1"/>
                      <w:szCs w:val="21"/>
                    </w:rPr>
                    <w:t>10m</w:t>
                  </w:r>
                </w:p>
              </w:tc>
              <w:tc>
                <w:tcPr>
                  <w:tcW w:w="515" w:type="dxa"/>
                  <w:tcBorders>
                    <w:top w:val="single" w:color="auto" w:sz="4" w:space="0"/>
                    <w:left w:val="single" w:color="auto" w:sz="4" w:space="0"/>
                    <w:bottom w:val="single" w:color="auto" w:sz="4" w:space="0"/>
                    <w:right w:val="single" w:color="auto" w:sz="4" w:space="0"/>
                  </w:tcBorders>
                  <w:vAlign w:val="center"/>
                </w:tcPr>
                <w:p w14:paraId="25830C80">
                  <w:pPr>
                    <w:jc w:val="center"/>
                    <w:rPr>
                      <w:rFonts w:ascii="Times New Roman" w:hAnsi="Times New Roman"/>
                      <w:color w:val="000000" w:themeColor="text1"/>
                      <w:szCs w:val="21"/>
                    </w:rPr>
                  </w:pPr>
                  <w:r>
                    <w:rPr>
                      <w:rFonts w:ascii="Times New Roman" w:hAnsi="Times New Roman"/>
                      <w:color w:val="000000" w:themeColor="text1"/>
                      <w:szCs w:val="21"/>
                    </w:rPr>
                    <w:t>20m</w:t>
                  </w:r>
                </w:p>
              </w:tc>
              <w:tc>
                <w:tcPr>
                  <w:tcW w:w="551" w:type="dxa"/>
                  <w:tcBorders>
                    <w:top w:val="single" w:color="auto" w:sz="4" w:space="0"/>
                    <w:left w:val="single" w:color="auto" w:sz="4" w:space="0"/>
                    <w:bottom w:val="single" w:color="auto" w:sz="4" w:space="0"/>
                    <w:right w:val="single" w:color="auto" w:sz="4" w:space="0"/>
                  </w:tcBorders>
                  <w:vAlign w:val="center"/>
                </w:tcPr>
                <w:p w14:paraId="55DD4B07">
                  <w:pPr>
                    <w:jc w:val="center"/>
                    <w:rPr>
                      <w:rFonts w:ascii="Times New Roman" w:hAnsi="Times New Roman"/>
                      <w:color w:val="000000" w:themeColor="text1"/>
                      <w:szCs w:val="21"/>
                    </w:rPr>
                  </w:pPr>
                  <w:r>
                    <w:rPr>
                      <w:rFonts w:ascii="Times New Roman" w:hAnsi="Times New Roman"/>
                      <w:color w:val="000000" w:themeColor="text1"/>
                      <w:szCs w:val="21"/>
                    </w:rPr>
                    <w:t>30m</w:t>
                  </w:r>
                </w:p>
              </w:tc>
              <w:tc>
                <w:tcPr>
                  <w:tcW w:w="515" w:type="dxa"/>
                  <w:tcBorders>
                    <w:top w:val="single" w:color="auto" w:sz="4" w:space="0"/>
                    <w:left w:val="single" w:color="auto" w:sz="4" w:space="0"/>
                    <w:bottom w:val="single" w:color="auto" w:sz="4" w:space="0"/>
                    <w:right w:val="single" w:color="auto" w:sz="4" w:space="0"/>
                  </w:tcBorders>
                  <w:vAlign w:val="center"/>
                </w:tcPr>
                <w:p w14:paraId="75A087A1">
                  <w:pPr>
                    <w:jc w:val="center"/>
                    <w:rPr>
                      <w:rFonts w:ascii="Times New Roman" w:hAnsi="Times New Roman"/>
                      <w:color w:val="000000" w:themeColor="text1"/>
                      <w:szCs w:val="21"/>
                    </w:rPr>
                  </w:pPr>
                  <w:r>
                    <w:rPr>
                      <w:rFonts w:ascii="Times New Roman" w:hAnsi="Times New Roman"/>
                      <w:color w:val="000000" w:themeColor="text1"/>
                      <w:szCs w:val="21"/>
                    </w:rPr>
                    <w:t>40m</w:t>
                  </w:r>
                </w:p>
              </w:tc>
              <w:tc>
                <w:tcPr>
                  <w:tcW w:w="535" w:type="dxa"/>
                  <w:tcBorders>
                    <w:top w:val="single" w:color="auto" w:sz="4" w:space="0"/>
                    <w:left w:val="single" w:color="auto" w:sz="4" w:space="0"/>
                    <w:bottom w:val="single" w:color="auto" w:sz="4" w:space="0"/>
                    <w:right w:val="single" w:color="auto" w:sz="4" w:space="0"/>
                  </w:tcBorders>
                  <w:vAlign w:val="center"/>
                </w:tcPr>
                <w:p w14:paraId="464B06D7">
                  <w:pPr>
                    <w:jc w:val="center"/>
                    <w:rPr>
                      <w:rFonts w:ascii="Times New Roman" w:hAnsi="Times New Roman"/>
                      <w:color w:val="000000" w:themeColor="text1"/>
                      <w:szCs w:val="21"/>
                    </w:rPr>
                  </w:pPr>
                  <w:r>
                    <w:rPr>
                      <w:rFonts w:ascii="Times New Roman" w:hAnsi="Times New Roman"/>
                      <w:color w:val="000000" w:themeColor="text1"/>
                      <w:szCs w:val="21"/>
                    </w:rPr>
                    <w:t>45m</w:t>
                  </w:r>
                </w:p>
              </w:tc>
              <w:tc>
                <w:tcPr>
                  <w:tcW w:w="535" w:type="dxa"/>
                  <w:tcBorders>
                    <w:top w:val="single" w:color="auto" w:sz="4" w:space="0"/>
                    <w:left w:val="single" w:color="auto" w:sz="4" w:space="0"/>
                    <w:bottom w:val="single" w:color="auto" w:sz="4" w:space="0"/>
                    <w:right w:val="single" w:color="auto" w:sz="4" w:space="0"/>
                  </w:tcBorders>
                  <w:vAlign w:val="center"/>
                </w:tcPr>
                <w:p w14:paraId="198E4981">
                  <w:pPr>
                    <w:jc w:val="center"/>
                    <w:rPr>
                      <w:rFonts w:ascii="Times New Roman" w:hAnsi="Times New Roman"/>
                      <w:color w:val="000000" w:themeColor="text1"/>
                      <w:szCs w:val="21"/>
                    </w:rPr>
                  </w:pPr>
                  <w:r>
                    <w:rPr>
                      <w:rFonts w:ascii="Times New Roman" w:hAnsi="Times New Roman"/>
                      <w:color w:val="000000" w:themeColor="text1"/>
                      <w:szCs w:val="21"/>
                    </w:rPr>
                    <w:t>60m</w:t>
                  </w:r>
                </w:p>
              </w:tc>
              <w:tc>
                <w:tcPr>
                  <w:tcW w:w="535" w:type="dxa"/>
                  <w:tcBorders>
                    <w:top w:val="single" w:color="auto" w:sz="4" w:space="0"/>
                    <w:left w:val="single" w:color="auto" w:sz="4" w:space="0"/>
                    <w:bottom w:val="single" w:color="auto" w:sz="4" w:space="0"/>
                    <w:right w:val="single" w:color="auto" w:sz="4" w:space="0"/>
                  </w:tcBorders>
                  <w:vAlign w:val="center"/>
                </w:tcPr>
                <w:p w14:paraId="430B701A">
                  <w:pPr>
                    <w:jc w:val="center"/>
                    <w:rPr>
                      <w:rFonts w:ascii="Times New Roman" w:hAnsi="Times New Roman"/>
                      <w:color w:val="000000" w:themeColor="text1"/>
                      <w:szCs w:val="21"/>
                    </w:rPr>
                  </w:pPr>
                  <w:r>
                    <w:rPr>
                      <w:rFonts w:ascii="Times New Roman" w:hAnsi="Times New Roman"/>
                      <w:color w:val="000000" w:themeColor="text1"/>
                      <w:szCs w:val="21"/>
                    </w:rPr>
                    <w:t>70m</w:t>
                  </w:r>
                </w:p>
              </w:tc>
              <w:tc>
                <w:tcPr>
                  <w:tcW w:w="535" w:type="dxa"/>
                  <w:tcBorders>
                    <w:top w:val="single" w:color="auto" w:sz="4" w:space="0"/>
                    <w:left w:val="single" w:color="auto" w:sz="4" w:space="0"/>
                    <w:bottom w:val="single" w:color="auto" w:sz="4" w:space="0"/>
                    <w:right w:val="single" w:color="auto" w:sz="4" w:space="0"/>
                  </w:tcBorders>
                  <w:vAlign w:val="center"/>
                </w:tcPr>
                <w:p w14:paraId="3EAC35A4">
                  <w:pPr>
                    <w:jc w:val="center"/>
                    <w:rPr>
                      <w:rFonts w:ascii="Times New Roman" w:hAnsi="Times New Roman"/>
                      <w:color w:val="000000" w:themeColor="text1"/>
                      <w:szCs w:val="21"/>
                    </w:rPr>
                  </w:pPr>
                  <w:r>
                    <w:rPr>
                      <w:rFonts w:ascii="Times New Roman" w:hAnsi="Times New Roman"/>
                      <w:color w:val="000000" w:themeColor="text1"/>
                      <w:szCs w:val="21"/>
                    </w:rPr>
                    <w:t>80m</w:t>
                  </w:r>
                </w:p>
              </w:tc>
              <w:tc>
                <w:tcPr>
                  <w:tcW w:w="535" w:type="dxa"/>
                  <w:tcBorders>
                    <w:top w:val="single" w:color="auto" w:sz="4" w:space="0"/>
                    <w:left w:val="single" w:color="auto" w:sz="4" w:space="0"/>
                    <w:bottom w:val="single" w:color="auto" w:sz="4" w:space="0"/>
                    <w:right w:val="single" w:color="auto" w:sz="4" w:space="0"/>
                  </w:tcBorders>
                  <w:vAlign w:val="center"/>
                </w:tcPr>
                <w:p w14:paraId="5A13A46F">
                  <w:pPr>
                    <w:jc w:val="center"/>
                    <w:rPr>
                      <w:rFonts w:ascii="Times New Roman" w:hAnsi="Times New Roman"/>
                      <w:color w:val="000000" w:themeColor="text1"/>
                      <w:szCs w:val="21"/>
                    </w:rPr>
                  </w:pPr>
                  <w:r>
                    <w:rPr>
                      <w:rFonts w:ascii="Times New Roman" w:hAnsi="Times New Roman"/>
                      <w:color w:val="000000" w:themeColor="text1"/>
                      <w:szCs w:val="21"/>
                    </w:rPr>
                    <w:t>100m</w:t>
                  </w:r>
                </w:p>
              </w:tc>
              <w:tc>
                <w:tcPr>
                  <w:tcW w:w="535" w:type="dxa"/>
                  <w:tcBorders>
                    <w:top w:val="single" w:color="auto" w:sz="4" w:space="0"/>
                    <w:left w:val="single" w:color="auto" w:sz="4" w:space="0"/>
                    <w:bottom w:val="single" w:color="auto" w:sz="4" w:space="0"/>
                    <w:right w:val="single" w:color="auto" w:sz="4" w:space="0"/>
                  </w:tcBorders>
                  <w:vAlign w:val="center"/>
                </w:tcPr>
                <w:p w14:paraId="1D6C156C">
                  <w:pPr>
                    <w:jc w:val="center"/>
                    <w:rPr>
                      <w:rFonts w:ascii="Times New Roman" w:hAnsi="Times New Roman"/>
                      <w:color w:val="000000" w:themeColor="text1"/>
                      <w:szCs w:val="21"/>
                    </w:rPr>
                  </w:pPr>
                  <w:r>
                    <w:rPr>
                      <w:rFonts w:ascii="Times New Roman" w:hAnsi="Times New Roman"/>
                      <w:color w:val="000000" w:themeColor="text1"/>
                      <w:szCs w:val="21"/>
                    </w:rPr>
                    <w:t>150m</w:t>
                  </w:r>
                </w:p>
              </w:tc>
              <w:tc>
                <w:tcPr>
                  <w:tcW w:w="556" w:type="dxa"/>
                  <w:tcBorders>
                    <w:top w:val="single" w:color="auto" w:sz="4" w:space="0"/>
                    <w:left w:val="single" w:color="auto" w:sz="4" w:space="0"/>
                    <w:bottom w:val="single" w:color="auto" w:sz="4" w:space="0"/>
                    <w:right w:val="single" w:color="auto" w:sz="4" w:space="0"/>
                  </w:tcBorders>
                  <w:vAlign w:val="center"/>
                </w:tcPr>
                <w:p w14:paraId="6A189750">
                  <w:pPr>
                    <w:jc w:val="center"/>
                    <w:rPr>
                      <w:rFonts w:ascii="Times New Roman" w:hAnsi="Times New Roman"/>
                      <w:color w:val="000000" w:themeColor="text1"/>
                      <w:szCs w:val="21"/>
                    </w:rPr>
                  </w:pPr>
                  <w:r>
                    <w:rPr>
                      <w:rFonts w:ascii="Times New Roman" w:hAnsi="Times New Roman"/>
                      <w:color w:val="000000" w:themeColor="text1"/>
                      <w:szCs w:val="21"/>
                    </w:rPr>
                    <w:t>200m</w:t>
                  </w:r>
                </w:p>
              </w:tc>
              <w:tc>
                <w:tcPr>
                  <w:tcW w:w="812" w:type="dxa"/>
                  <w:vMerge w:val="continue"/>
                  <w:tcBorders>
                    <w:top w:val="single" w:color="auto" w:sz="4" w:space="0"/>
                    <w:left w:val="single" w:color="auto" w:sz="4" w:space="0"/>
                    <w:bottom w:val="single" w:color="auto" w:sz="4" w:space="0"/>
                    <w:right w:val="single" w:color="auto" w:sz="4" w:space="0"/>
                  </w:tcBorders>
                  <w:vAlign w:val="center"/>
                </w:tcPr>
                <w:p w14:paraId="056AB9C7">
                  <w:pPr>
                    <w:widowControl/>
                    <w:jc w:val="left"/>
                    <w:rPr>
                      <w:rFonts w:ascii="Times New Roman" w:hAnsi="Times New Roman"/>
                      <w:color w:val="000000" w:themeColor="text1"/>
                      <w:szCs w:val="21"/>
                    </w:rPr>
                  </w:pPr>
                </w:p>
              </w:tc>
            </w:tr>
            <w:tr w14:paraId="6A45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795A535E">
                  <w:pPr>
                    <w:jc w:val="center"/>
                    <w:rPr>
                      <w:rFonts w:ascii="Times New Roman" w:hAnsi="Times New Roman"/>
                      <w:color w:val="000000" w:themeColor="text1"/>
                      <w:szCs w:val="21"/>
                    </w:rPr>
                  </w:pPr>
                  <w:r>
                    <w:rPr>
                      <w:rFonts w:ascii="Times New Roman" w:hAnsi="Times New Roman"/>
                      <w:color w:val="000000" w:themeColor="text1"/>
                      <w:szCs w:val="21"/>
                    </w:rPr>
                    <w:t>1</w:t>
                  </w:r>
                </w:p>
              </w:tc>
              <w:tc>
                <w:tcPr>
                  <w:tcW w:w="1289" w:type="dxa"/>
                  <w:tcBorders>
                    <w:top w:val="single" w:color="auto" w:sz="4" w:space="0"/>
                    <w:left w:val="single" w:color="auto" w:sz="4" w:space="0"/>
                    <w:bottom w:val="single" w:color="auto" w:sz="4" w:space="0"/>
                    <w:right w:val="single" w:color="auto" w:sz="4" w:space="0"/>
                  </w:tcBorders>
                  <w:vAlign w:val="center"/>
                </w:tcPr>
                <w:p w14:paraId="4CE0CC01">
                  <w:pPr>
                    <w:jc w:val="center"/>
                    <w:rPr>
                      <w:rFonts w:ascii="Times New Roman" w:hAnsi="Times New Roman"/>
                      <w:color w:val="000000" w:themeColor="text1"/>
                      <w:szCs w:val="21"/>
                    </w:rPr>
                  </w:pPr>
                  <w:r>
                    <w:rPr>
                      <w:rFonts w:hint="eastAsia" w:ascii="Times New Roman" w:hAnsi="宋体"/>
                      <w:color w:val="000000" w:themeColor="text1"/>
                      <w:szCs w:val="21"/>
                    </w:rPr>
                    <w:t>推土机</w:t>
                  </w:r>
                </w:p>
              </w:tc>
              <w:tc>
                <w:tcPr>
                  <w:tcW w:w="529" w:type="dxa"/>
                  <w:tcBorders>
                    <w:top w:val="single" w:color="auto" w:sz="4" w:space="0"/>
                    <w:left w:val="single" w:color="auto" w:sz="4" w:space="0"/>
                    <w:bottom w:val="single" w:color="auto" w:sz="4" w:space="0"/>
                    <w:right w:val="single" w:color="auto" w:sz="4" w:space="0"/>
                  </w:tcBorders>
                  <w:vAlign w:val="center"/>
                </w:tcPr>
                <w:p w14:paraId="18F6375F">
                  <w:pPr>
                    <w:jc w:val="center"/>
                    <w:rPr>
                      <w:rFonts w:ascii="Times New Roman" w:hAnsi="Times New Roman"/>
                      <w:color w:val="000000" w:themeColor="text1"/>
                      <w:szCs w:val="21"/>
                    </w:rPr>
                  </w:pPr>
                  <w:r>
                    <w:rPr>
                      <w:rFonts w:hint="eastAsia" w:ascii="Times New Roman" w:hAnsi="Times New Roman"/>
                      <w:color w:val="000000" w:themeColor="text1"/>
                      <w:szCs w:val="21"/>
                    </w:rPr>
                    <w:t>74</w:t>
                  </w:r>
                </w:p>
              </w:tc>
              <w:tc>
                <w:tcPr>
                  <w:tcW w:w="531" w:type="dxa"/>
                  <w:tcBorders>
                    <w:top w:val="single" w:color="auto" w:sz="4" w:space="0"/>
                    <w:left w:val="single" w:color="auto" w:sz="4" w:space="0"/>
                    <w:bottom w:val="single" w:color="auto" w:sz="4" w:space="0"/>
                    <w:right w:val="single" w:color="auto" w:sz="4" w:space="0"/>
                  </w:tcBorders>
                  <w:vAlign w:val="center"/>
                </w:tcPr>
                <w:p w14:paraId="566B9836">
                  <w:pPr>
                    <w:jc w:val="center"/>
                    <w:rPr>
                      <w:rFonts w:ascii="Times New Roman" w:hAnsi="Times New Roman"/>
                      <w:color w:val="000000" w:themeColor="text1"/>
                      <w:szCs w:val="21"/>
                    </w:rPr>
                  </w:pPr>
                  <w:r>
                    <w:rPr>
                      <w:rFonts w:ascii="Times New Roman" w:hAnsi="Times New Roman"/>
                      <w:color w:val="000000" w:themeColor="text1"/>
                      <w:szCs w:val="21"/>
                    </w:rPr>
                    <w:t>60</w:t>
                  </w:r>
                </w:p>
              </w:tc>
              <w:tc>
                <w:tcPr>
                  <w:tcW w:w="515" w:type="dxa"/>
                  <w:tcBorders>
                    <w:top w:val="single" w:color="auto" w:sz="4" w:space="0"/>
                    <w:left w:val="single" w:color="auto" w:sz="4" w:space="0"/>
                    <w:bottom w:val="single" w:color="auto" w:sz="4" w:space="0"/>
                    <w:right w:val="single" w:color="auto" w:sz="4" w:space="0"/>
                  </w:tcBorders>
                  <w:vAlign w:val="center"/>
                </w:tcPr>
                <w:p w14:paraId="2327F1EB">
                  <w:pPr>
                    <w:jc w:val="center"/>
                    <w:rPr>
                      <w:rFonts w:ascii="Times New Roman" w:hAnsi="Times New Roman"/>
                      <w:color w:val="000000" w:themeColor="text1"/>
                      <w:szCs w:val="21"/>
                    </w:rPr>
                  </w:pPr>
                  <w:r>
                    <w:rPr>
                      <w:rFonts w:ascii="Times New Roman" w:hAnsi="Times New Roman"/>
                      <w:color w:val="000000" w:themeColor="text1"/>
                      <w:szCs w:val="21"/>
                    </w:rPr>
                    <w:t>54</w:t>
                  </w:r>
                </w:p>
              </w:tc>
              <w:tc>
                <w:tcPr>
                  <w:tcW w:w="551" w:type="dxa"/>
                  <w:tcBorders>
                    <w:top w:val="single" w:color="auto" w:sz="4" w:space="0"/>
                    <w:left w:val="single" w:color="auto" w:sz="4" w:space="0"/>
                    <w:bottom w:val="single" w:color="auto" w:sz="4" w:space="0"/>
                    <w:right w:val="single" w:color="auto" w:sz="4" w:space="0"/>
                  </w:tcBorders>
                  <w:vAlign w:val="center"/>
                </w:tcPr>
                <w:p w14:paraId="03510A67">
                  <w:pPr>
                    <w:jc w:val="center"/>
                    <w:rPr>
                      <w:rFonts w:ascii="Times New Roman" w:hAnsi="Times New Roman"/>
                      <w:color w:val="000000" w:themeColor="text1"/>
                      <w:szCs w:val="21"/>
                    </w:rPr>
                  </w:pPr>
                  <w:r>
                    <w:rPr>
                      <w:rFonts w:ascii="Times New Roman" w:hAnsi="Times New Roman"/>
                      <w:color w:val="000000" w:themeColor="text1"/>
                      <w:szCs w:val="21"/>
                    </w:rPr>
                    <w:t>50</w:t>
                  </w:r>
                </w:p>
              </w:tc>
              <w:tc>
                <w:tcPr>
                  <w:tcW w:w="515" w:type="dxa"/>
                  <w:tcBorders>
                    <w:top w:val="single" w:color="auto" w:sz="4" w:space="0"/>
                    <w:left w:val="single" w:color="auto" w:sz="4" w:space="0"/>
                    <w:bottom w:val="single" w:color="auto" w:sz="4" w:space="0"/>
                    <w:right w:val="single" w:color="auto" w:sz="4" w:space="0"/>
                  </w:tcBorders>
                  <w:vAlign w:val="center"/>
                </w:tcPr>
                <w:p w14:paraId="4B361AAF">
                  <w:pPr>
                    <w:jc w:val="center"/>
                    <w:rPr>
                      <w:rFonts w:ascii="Times New Roman" w:hAnsi="Times New Roman"/>
                      <w:color w:val="000000" w:themeColor="text1"/>
                      <w:szCs w:val="21"/>
                    </w:rPr>
                  </w:pPr>
                  <w:r>
                    <w:rPr>
                      <w:rFonts w:ascii="Times New Roman" w:hAnsi="Times New Roman"/>
                      <w:color w:val="000000" w:themeColor="text1"/>
                      <w:szCs w:val="21"/>
                    </w:rPr>
                    <w:t>48</w:t>
                  </w:r>
                </w:p>
              </w:tc>
              <w:tc>
                <w:tcPr>
                  <w:tcW w:w="535" w:type="dxa"/>
                  <w:tcBorders>
                    <w:top w:val="single" w:color="auto" w:sz="4" w:space="0"/>
                    <w:left w:val="single" w:color="auto" w:sz="4" w:space="0"/>
                    <w:bottom w:val="single" w:color="auto" w:sz="4" w:space="0"/>
                    <w:right w:val="single" w:color="auto" w:sz="4" w:space="0"/>
                  </w:tcBorders>
                  <w:vAlign w:val="center"/>
                </w:tcPr>
                <w:p w14:paraId="343DA027">
                  <w:pPr>
                    <w:jc w:val="center"/>
                    <w:rPr>
                      <w:rFonts w:ascii="Times New Roman" w:hAnsi="Times New Roman"/>
                      <w:color w:val="000000" w:themeColor="text1"/>
                      <w:szCs w:val="21"/>
                    </w:rPr>
                  </w:pPr>
                  <w:r>
                    <w:rPr>
                      <w:rFonts w:ascii="Times New Roman" w:hAnsi="Times New Roman"/>
                      <w:color w:val="000000" w:themeColor="text1"/>
                      <w:szCs w:val="21"/>
                    </w:rPr>
                    <w:t>47</w:t>
                  </w:r>
                </w:p>
              </w:tc>
              <w:tc>
                <w:tcPr>
                  <w:tcW w:w="535" w:type="dxa"/>
                  <w:tcBorders>
                    <w:top w:val="single" w:color="auto" w:sz="4" w:space="0"/>
                    <w:left w:val="single" w:color="auto" w:sz="4" w:space="0"/>
                    <w:bottom w:val="single" w:color="auto" w:sz="4" w:space="0"/>
                    <w:right w:val="single" w:color="auto" w:sz="4" w:space="0"/>
                  </w:tcBorders>
                  <w:vAlign w:val="center"/>
                </w:tcPr>
                <w:p w14:paraId="34211DE5">
                  <w:pPr>
                    <w:jc w:val="center"/>
                    <w:rPr>
                      <w:rFonts w:ascii="Times New Roman" w:hAnsi="Times New Roman"/>
                      <w:color w:val="000000" w:themeColor="text1"/>
                      <w:szCs w:val="21"/>
                    </w:rPr>
                  </w:pPr>
                  <w:r>
                    <w:rPr>
                      <w:rFonts w:ascii="Times New Roman" w:hAnsi="Times New Roman"/>
                      <w:color w:val="000000" w:themeColor="text1"/>
                      <w:szCs w:val="21"/>
                    </w:rPr>
                    <w:t>44</w:t>
                  </w:r>
                </w:p>
              </w:tc>
              <w:tc>
                <w:tcPr>
                  <w:tcW w:w="535" w:type="dxa"/>
                  <w:tcBorders>
                    <w:top w:val="single" w:color="auto" w:sz="4" w:space="0"/>
                    <w:left w:val="single" w:color="auto" w:sz="4" w:space="0"/>
                    <w:bottom w:val="single" w:color="auto" w:sz="4" w:space="0"/>
                    <w:right w:val="single" w:color="auto" w:sz="4" w:space="0"/>
                  </w:tcBorders>
                  <w:vAlign w:val="center"/>
                </w:tcPr>
                <w:p w14:paraId="0BDCE820">
                  <w:pPr>
                    <w:jc w:val="center"/>
                    <w:rPr>
                      <w:rFonts w:ascii="Times New Roman" w:hAnsi="Times New Roman"/>
                      <w:color w:val="000000" w:themeColor="text1"/>
                      <w:szCs w:val="21"/>
                    </w:rPr>
                  </w:pPr>
                  <w:r>
                    <w:rPr>
                      <w:rFonts w:ascii="Times New Roman" w:hAnsi="Times New Roman"/>
                      <w:color w:val="000000" w:themeColor="text1"/>
                      <w:szCs w:val="21"/>
                    </w:rPr>
                    <w:t>43</w:t>
                  </w:r>
                </w:p>
              </w:tc>
              <w:tc>
                <w:tcPr>
                  <w:tcW w:w="535" w:type="dxa"/>
                  <w:tcBorders>
                    <w:top w:val="single" w:color="auto" w:sz="4" w:space="0"/>
                    <w:left w:val="single" w:color="auto" w:sz="4" w:space="0"/>
                    <w:bottom w:val="single" w:color="auto" w:sz="4" w:space="0"/>
                    <w:right w:val="single" w:color="auto" w:sz="4" w:space="0"/>
                  </w:tcBorders>
                  <w:vAlign w:val="center"/>
                </w:tcPr>
                <w:p w14:paraId="24532459">
                  <w:pPr>
                    <w:jc w:val="center"/>
                    <w:rPr>
                      <w:rFonts w:ascii="Times New Roman" w:hAnsi="Times New Roman"/>
                      <w:color w:val="000000" w:themeColor="text1"/>
                      <w:szCs w:val="21"/>
                    </w:rPr>
                  </w:pPr>
                  <w:r>
                    <w:rPr>
                      <w:rFonts w:ascii="Times New Roman" w:hAnsi="Times New Roman"/>
                      <w:color w:val="000000" w:themeColor="text1"/>
                      <w:szCs w:val="21"/>
                    </w:rPr>
                    <w:t>42</w:t>
                  </w:r>
                </w:p>
              </w:tc>
              <w:tc>
                <w:tcPr>
                  <w:tcW w:w="535" w:type="dxa"/>
                  <w:tcBorders>
                    <w:top w:val="single" w:color="auto" w:sz="4" w:space="0"/>
                    <w:left w:val="single" w:color="auto" w:sz="4" w:space="0"/>
                    <w:bottom w:val="single" w:color="auto" w:sz="4" w:space="0"/>
                    <w:right w:val="single" w:color="auto" w:sz="4" w:space="0"/>
                  </w:tcBorders>
                  <w:vAlign w:val="center"/>
                </w:tcPr>
                <w:p w14:paraId="49DB452B">
                  <w:pPr>
                    <w:jc w:val="center"/>
                    <w:rPr>
                      <w:rFonts w:ascii="Times New Roman" w:hAnsi="Times New Roman"/>
                      <w:color w:val="000000" w:themeColor="text1"/>
                      <w:szCs w:val="21"/>
                    </w:rPr>
                  </w:pPr>
                  <w:r>
                    <w:rPr>
                      <w:rFonts w:ascii="Times New Roman" w:hAnsi="Times New Roman"/>
                      <w:color w:val="000000" w:themeColor="text1"/>
                      <w:szCs w:val="21"/>
                    </w:rPr>
                    <w:t>40</w:t>
                  </w:r>
                </w:p>
              </w:tc>
              <w:tc>
                <w:tcPr>
                  <w:tcW w:w="535" w:type="dxa"/>
                  <w:tcBorders>
                    <w:top w:val="single" w:color="auto" w:sz="4" w:space="0"/>
                    <w:left w:val="single" w:color="auto" w:sz="4" w:space="0"/>
                    <w:bottom w:val="single" w:color="auto" w:sz="4" w:space="0"/>
                    <w:right w:val="single" w:color="auto" w:sz="4" w:space="0"/>
                  </w:tcBorders>
                  <w:vAlign w:val="center"/>
                </w:tcPr>
                <w:p w14:paraId="457AA452">
                  <w:pPr>
                    <w:jc w:val="center"/>
                    <w:rPr>
                      <w:rFonts w:ascii="Times New Roman" w:hAnsi="Times New Roman"/>
                      <w:color w:val="000000" w:themeColor="text1"/>
                      <w:szCs w:val="21"/>
                    </w:rPr>
                  </w:pPr>
                  <w:r>
                    <w:rPr>
                      <w:rFonts w:ascii="Times New Roman" w:hAnsi="Times New Roman"/>
                      <w:color w:val="000000" w:themeColor="text1"/>
                      <w:szCs w:val="21"/>
                    </w:rPr>
                    <w:t>36</w:t>
                  </w:r>
                </w:p>
              </w:tc>
              <w:tc>
                <w:tcPr>
                  <w:tcW w:w="556" w:type="dxa"/>
                  <w:tcBorders>
                    <w:top w:val="single" w:color="auto" w:sz="4" w:space="0"/>
                    <w:left w:val="single" w:color="auto" w:sz="4" w:space="0"/>
                    <w:bottom w:val="single" w:color="auto" w:sz="4" w:space="0"/>
                    <w:right w:val="single" w:color="auto" w:sz="4" w:space="0"/>
                  </w:tcBorders>
                  <w:vAlign w:val="center"/>
                </w:tcPr>
                <w:p w14:paraId="191043E5">
                  <w:pPr>
                    <w:jc w:val="center"/>
                    <w:rPr>
                      <w:rFonts w:ascii="Times New Roman" w:hAnsi="Times New Roman"/>
                      <w:color w:val="000000" w:themeColor="text1"/>
                      <w:szCs w:val="21"/>
                    </w:rPr>
                  </w:pPr>
                  <w:r>
                    <w:rPr>
                      <w:rFonts w:ascii="Times New Roman" w:hAnsi="Times New Roman"/>
                      <w:color w:val="000000" w:themeColor="text1"/>
                      <w:szCs w:val="21"/>
                    </w:rPr>
                    <w:t>34</w:t>
                  </w:r>
                </w:p>
              </w:tc>
              <w:tc>
                <w:tcPr>
                  <w:tcW w:w="812" w:type="dxa"/>
                  <w:vMerge w:val="restart"/>
                  <w:tcBorders>
                    <w:top w:val="single" w:color="auto" w:sz="4" w:space="0"/>
                    <w:left w:val="single" w:color="auto" w:sz="4" w:space="0"/>
                    <w:bottom w:val="single" w:color="auto" w:sz="4" w:space="0"/>
                    <w:right w:val="single" w:color="auto" w:sz="4" w:space="0"/>
                  </w:tcBorders>
                  <w:vAlign w:val="center"/>
                </w:tcPr>
                <w:p w14:paraId="00B41627">
                  <w:pPr>
                    <w:jc w:val="center"/>
                    <w:rPr>
                      <w:rFonts w:ascii="Times New Roman" w:hAnsi="Times New Roman"/>
                      <w:color w:val="000000" w:themeColor="text1"/>
                      <w:szCs w:val="21"/>
                    </w:rPr>
                  </w:pPr>
                  <w:r>
                    <w:rPr>
                      <w:rFonts w:hint="eastAsia" w:ascii="Times New Roman" w:hAnsi="宋体"/>
                      <w:color w:val="000000" w:themeColor="text1"/>
                      <w:szCs w:val="21"/>
                    </w:rPr>
                    <w:t>土石方及打桩阶段</w:t>
                  </w:r>
                </w:p>
              </w:tc>
            </w:tr>
            <w:tr w14:paraId="73C2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1C9608E0">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289" w:type="dxa"/>
                  <w:tcBorders>
                    <w:top w:val="single" w:color="auto" w:sz="4" w:space="0"/>
                    <w:left w:val="single" w:color="auto" w:sz="4" w:space="0"/>
                    <w:bottom w:val="single" w:color="auto" w:sz="4" w:space="0"/>
                    <w:right w:val="single" w:color="auto" w:sz="4" w:space="0"/>
                  </w:tcBorders>
                  <w:vAlign w:val="center"/>
                </w:tcPr>
                <w:p w14:paraId="778799CA">
                  <w:pPr>
                    <w:jc w:val="center"/>
                    <w:rPr>
                      <w:rFonts w:ascii="Times New Roman" w:hAnsi="Times New Roman"/>
                      <w:color w:val="000000" w:themeColor="text1"/>
                      <w:szCs w:val="21"/>
                    </w:rPr>
                  </w:pPr>
                  <w:r>
                    <w:rPr>
                      <w:rFonts w:hint="eastAsia" w:ascii="Times New Roman" w:hAnsi="宋体"/>
                      <w:color w:val="000000" w:themeColor="text1"/>
                      <w:szCs w:val="21"/>
                    </w:rPr>
                    <w:t>大型载重车</w:t>
                  </w:r>
                </w:p>
              </w:tc>
              <w:tc>
                <w:tcPr>
                  <w:tcW w:w="529" w:type="dxa"/>
                  <w:tcBorders>
                    <w:top w:val="single" w:color="auto" w:sz="4" w:space="0"/>
                    <w:left w:val="single" w:color="auto" w:sz="4" w:space="0"/>
                    <w:bottom w:val="single" w:color="auto" w:sz="4" w:space="0"/>
                    <w:right w:val="single" w:color="auto" w:sz="4" w:space="0"/>
                  </w:tcBorders>
                  <w:vAlign w:val="center"/>
                </w:tcPr>
                <w:p w14:paraId="013E935A">
                  <w:pPr>
                    <w:jc w:val="center"/>
                    <w:rPr>
                      <w:rFonts w:ascii="Times New Roman" w:hAnsi="Times New Roman"/>
                      <w:color w:val="000000" w:themeColor="text1"/>
                      <w:szCs w:val="21"/>
                    </w:rPr>
                  </w:pPr>
                  <w:r>
                    <w:rPr>
                      <w:rFonts w:hint="eastAsia" w:ascii="Times New Roman" w:hAnsi="Times New Roman"/>
                      <w:color w:val="000000" w:themeColor="text1"/>
                      <w:szCs w:val="21"/>
                    </w:rPr>
                    <w:t>64</w:t>
                  </w:r>
                </w:p>
              </w:tc>
              <w:tc>
                <w:tcPr>
                  <w:tcW w:w="531" w:type="dxa"/>
                  <w:tcBorders>
                    <w:top w:val="single" w:color="auto" w:sz="4" w:space="0"/>
                    <w:left w:val="single" w:color="auto" w:sz="4" w:space="0"/>
                    <w:bottom w:val="single" w:color="auto" w:sz="4" w:space="0"/>
                    <w:right w:val="single" w:color="auto" w:sz="4" w:space="0"/>
                  </w:tcBorders>
                  <w:vAlign w:val="center"/>
                </w:tcPr>
                <w:p w14:paraId="184668D2">
                  <w:pPr>
                    <w:jc w:val="center"/>
                    <w:rPr>
                      <w:rFonts w:ascii="Times New Roman" w:hAnsi="Times New Roman"/>
                      <w:color w:val="000000" w:themeColor="text1"/>
                      <w:szCs w:val="21"/>
                    </w:rPr>
                  </w:pPr>
                  <w:r>
                    <w:rPr>
                      <w:rFonts w:ascii="Times New Roman" w:hAnsi="Times New Roman"/>
                      <w:color w:val="000000" w:themeColor="text1"/>
                      <w:szCs w:val="21"/>
                    </w:rPr>
                    <w:t>50</w:t>
                  </w:r>
                </w:p>
              </w:tc>
              <w:tc>
                <w:tcPr>
                  <w:tcW w:w="515" w:type="dxa"/>
                  <w:tcBorders>
                    <w:top w:val="single" w:color="auto" w:sz="4" w:space="0"/>
                    <w:left w:val="single" w:color="auto" w:sz="4" w:space="0"/>
                    <w:bottom w:val="single" w:color="auto" w:sz="4" w:space="0"/>
                    <w:right w:val="single" w:color="auto" w:sz="4" w:space="0"/>
                  </w:tcBorders>
                  <w:vAlign w:val="center"/>
                </w:tcPr>
                <w:p w14:paraId="44E403BB">
                  <w:pPr>
                    <w:jc w:val="center"/>
                    <w:rPr>
                      <w:rFonts w:ascii="Times New Roman" w:hAnsi="Times New Roman"/>
                      <w:color w:val="000000" w:themeColor="text1"/>
                      <w:szCs w:val="21"/>
                    </w:rPr>
                  </w:pPr>
                  <w:r>
                    <w:rPr>
                      <w:rFonts w:ascii="Times New Roman" w:hAnsi="Times New Roman"/>
                      <w:color w:val="000000" w:themeColor="text1"/>
                      <w:szCs w:val="21"/>
                    </w:rPr>
                    <w:t>44</w:t>
                  </w:r>
                </w:p>
              </w:tc>
              <w:tc>
                <w:tcPr>
                  <w:tcW w:w="551" w:type="dxa"/>
                  <w:tcBorders>
                    <w:top w:val="single" w:color="auto" w:sz="4" w:space="0"/>
                    <w:left w:val="single" w:color="auto" w:sz="4" w:space="0"/>
                    <w:bottom w:val="single" w:color="auto" w:sz="4" w:space="0"/>
                    <w:right w:val="single" w:color="auto" w:sz="4" w:space="0"/>
                  </w:tcBorders>
                  <w:vAlign w:val="center"/>
                </w:tcPr>
                <w:p w14:paraId="4089C0B6">
                  <w:pPr>
                    <w:jc w:val="center"/>
                    <w:rPr>
                      <w:rFonts w:ascii="Times New Roman" w:hAnsi="Times New Roman"/>
                      <w:color w:val="000000" w:themeColor="text1"/>
                      <w:szCs w:val="21"/>
                    </w:rPr>
                  </w:pPr>
                  <w:r>
                    <w:rPr>
                      <w:rFonts w:ascii="Times New Roman" w:hAnsi="Times New Roman"/>
                      <w:color w:val="000000" w:themeColor="text1"/>
                      <w:szCs w:val="21"/>
                    </w:rPr>
                    <w:t>40</w:t>
                  </w:r>
                </w:p>
              </w:tc>
              <w:tc>
                <w:tcPr>
                  <w:tcW w:w="515" w:type="dxa"/>
                  <w:tcBorders>
                    <w:top w:val="single" w:color="auto" w:sz="4" w:space="0"/>
                    <w:left w:val="single" w:color="auto" w:sz="4" w:space="0"/>
                    <w:bottom w:val="single" w:color="auto" w:sz="4" w:space="0"/>
                    <w:right w:val="single" w:color="auto" w:sz="4" w:space="0"/>
                  </w:tcBorders>
                  <w:vAlign w:val="center"/>
                </w:tcPr>
                <w:p w14:paraId="0A14092F">
                  <w:pPr>
                    <w:jc w:val="center"/>
                    <w:rPr>
                      <w:rFonts w:ascii="Times New Roman" w:hAnsi="Times New Roman"/>
                      <w:color w:val="000000" w:themeColor="text1"/>
                      <w:szCs w:val="21"/>
                    </w:rPr>
                  </w:pPr>
                  <w:r>
                    <w:rPr>
                      <w:rFonts w:ascii="Times New Roman" w:hAnsi="Times New Roman"/>
                      <w:color w:val="000000" w:themeColor="text1"/>
                      <w:szCs w:val="21"/>
                    </w:rPr>
                    <w:t>38</w:t>
                  </w:r>
                </w:p>
              </w:tc>
              <w:tc>
                <w:tcPr>
                  <w:tcW w:w="535" w:type="dxa"/>
                  <w:tcBorders>
                    <w:top w:val="single" w:color="auto" w:sz="4" w:space="0"/>
                    <w:left w:val="single" w:color="auto" w:sz="4" w:space="0"/>
                    <w:bottom w:val="single" w:color="auto" w:sz="4" w:space="0"/>
                    <w:right w:val="single" w:color="auto" w:sz="4" w:space="0"/>
                  </w:tcBorders>
                  <w:vAlign w:val="center"/>
                </w:tcPr>
                <w:p w14:paraId="1D9B20A0">
                  <w:pPr>
                    <w:jc w:val="center"/>
                    <w:rPr>
                      <w:rFonts w:ascii="Times New Roman" w:hAnsi="Times New Roman"/>
                      <w:color w:val="000000" w:themeColor="text1"/>
                      <w:szCs w:val="21"/>
                    </w:rPr>
                  </w:pPr>
                  <w:r>
                    <w:rPr>
                      <w:rFonts w:ascii="Times New Roman" w:hAnsi="Times New Roman"/>
                      <w:color w:val="000000" w:themeColor="text1"/>
                      <w:szCs w:val="21"/>
                    </w:rPr>
                    <w:t>37</w:t>
                  </w:r>
                </w:p>
              </w:tc>
              <w:tc>
                <w:tcPr>
                  <w:tcW w:w="535" w:type="dxa"/>
                  <w:tcBorders>
                    <w:top w:val="single" w:color="auto" w:sz="4" w:space="0"/>
                    <w:left w:val="single" w:color="auto" w:sz="4" w:space="0"/>
                    <w:bottom w:val="single" w:color="auto" w:sz="4" w:space="0"/>
                    <w:right w:val="single" w:color="auto" w:sz="4" w:space="0"/>
                  </w:tcBorders>
                  <w:vAlign w:val="center"/>
                </w:tcPr>
                <w:p w14:paraId="530D5DE3">
                  <w:pPr>
                    <w:jc w:val="center"/>
                    <w:rPr>
                      <w:rFonts w:ascii="Times New Roman" w:hAnsi="Times New Roman"/>
                      <w:color w:val="000000" w:themeColor="text1"/>
                      <w:szCs w:val="21"/>
                    </w:rPr>
                  </w:pPr>
                  <w:r>
                    <w:rPr>
                      <w:rFonts w:ascii="Times New Roman" w:hAnsi="Times New Roman"/>
                      <w:color w:val="000000" w:themeColor="text1"/>
                      <w:szCs w:val="21"/>
                    </w:rPr>
                    <w:t>34</w:t>
                  </w:r>
                </w:p>
              </w:tc>
              <w:tc>
                <w:tcPr>
                  <w:tcW w:w="535" w:type="dxa"/>
                  <w:tcBorders>
                    <w:top w:val="single" w:color="auto" w:sz="4" w:space="0"/>
                    <w:left w:val="single" w:color="auto" w:sz="4" w:space="0"/>
                    <w:bottom w:val="single" w:color="auto" w:sz="4" w:space="0"/>
                    <w:right w:val="single" w:color="auto" w:sz="4" w:space="0"/>
                  </w:tcBorders>
                  <w:vAlign w:val="center"/>
                </w:tcPr>
                <w:p w14:paraId="27D19D56">
                  <w:pPr>
                    <w:jc w:val="center"/>
                    <w:rPr>
                      <w:rFonts w:ascii="Times New Roman" w:hAnsi="Times New Roman"/>
                      <w:color w:val="000000" w:themeColor="text1"/>
                      <w:szCs w:val="21"/>
                    </w:rPr>
                  </w:pPr>
                  <w:r>
                    <w:rPr>
                      <w:rFonts w:ascii="Times New Roman" w:hAnsi="Times New Roman"/>
                      <w:color w:val="000000" w:themeColor="text1"/>
                      <w:szCs w:val="21"/>
                    </w:rPr>
                    <w:t>33</w:t>
                  </w:r>
                </w:p>
              </w:tc>
              <w:tc>
                <w:tcPr>
                  <w:tcW w:w="535" w:type="dxa"/>
                  <w:tcBorders>
                    <w:top w:val="single" w:color="auto" w:sz="4" w:space="0"/>
                    <w:left w:val="single" w:color="auto" w:sz="4" w:space="0"/>
                    <w:bottom w:val="single" w:color="auto" w:sz="4" w:space="0"/>
                    <w:right w:val="single" w:color="auto" w:sz="4" w:space="0"/>
                  </w:tcBorders>
                  <w:vAlign w:val="center"/>
                </w:tcPr>
                <w:p w14:paraId="1B66377A">
                  <w:pPr>
                    <w:jc w:val="center"/>
                    <w:rPr>
                      <w:rFonts w:ascii="Times New Roman" w:hAnsi="Times New Roman"/>
                      <w:color w:val="000000" w:themeColor="text1"/>
                      <w:szCs w:val="21"/>
                    </w:rPr>
                  </w:pPr>
                  <w:r>
                    <w:rPr>
                      <w:rFonts w:ascii="Times New Roman" w:hAnsi="Times New Roman"/>
                      <w:color w:val="000000" w:themeColor="text1"/>
                      <w:szCs w:val="21"/>
                    </w:rPr>
                    <w:t>32</w:t>
                  </w:r>
                </w:p>
              </w:tc>
              <w:tc>
                <w:tcPr>
                  <w:tcW w:w="535" w:type="dxa"/>
                  <w:tcBorders>
                    <w:top w:val="single" w:color="auto" w:sz="4" w:space="0"/>
                    <w:left w:val="single" w:color="auto" w:sz="4" w:space="0"/>
                    <w:bottom w:val="single" w:color="auto" w:sz="4" w:space="0"/>
                    <w:right w:val="single" w:color="auto" w:sz="4" w:space="0"/>
                  </w:tcBorders>
                  <w:vAlign w:val="center"/>
                </w:tcPr>
                <w:p w14:paraId="4E8D54FD">
                  <w:pPr>
                    <w:jc w:val="center"/>
                    <w:rPr>
                      <w:rFonts w:ascii="Times New Roman" w:hAnsi="Times New Roman"/>
                      <w:color w:val="000000" w:themeColor="text1"/>
                      <w:szCs w:val="21"/>
                    </w:rPr>
                  </w:pPr>
                  <w:r>
                    <w:rPr>
                      <w:rFonts w:ascii="Times New Roman" w:hAnsi="Times New Roman"/>
                      <w:color w:val="000000" w:themeColor="text1"/>
                      <w:szCs w:val="21"/>
                    </w:rPr>
                    <w:t>30</w:t>
                  </w:r>
                </w:p>
              </w:tc>
              <w:tc>
                <w:tcPr>
                  <w:tcW w:w="535" w:type="dxa"/>
                  <w:tcBorders>
                    <w:top w:val="single" w:color="auto" w:sz="4" w:space="0"/>
                    <w:left w:val="single" w:color="auto" w:sz="4" w:space="0"/>
                    <w:bottom w:val="single" w:color="auto" w:sz="4" w:space="0"/>
                    <w:right w:val="single" w:color="auto" w:sz="4" w:space="0"/>
                  </w:tcBorders>
                  <w:vAlign w:val="center"/>
                </w:tcPr>
                <w:p w14:paraId="127355AD">
                  <w:pPr>
                    <w:jc w:val="center"/>
                    <w:rPr>
                      <w:rFonts w:ascii="Times New Roman" w:hAnsi="Times New Roman"/>
                      <w:color w:val="000000" w:themeColor="text1"/>
                      <w:szCs w:val="21"/>
                    </w:rPr>
                  </w:pPr>
                  <w:r>
                    <w:rPr>
                      <w:rFonts w:ascii="Times New Roman" w:hAnsi="Times New Roman"/>
                      <w:color w:val="000000" w:themeColor="text1"/>
                      <w:szCs w:val="21"/>
                    </w:rPr>
                    <w:t>26</w:t>
                  </w:r>
                </w:p>
              </w:tc>
              <w:tc>
                <w:tcPr>
                  <w:tcW w:w="556" w:type="dxa"/>
                  <w:tcBorders>
                    <w:top w:val="single" w:color="auto" w:sz="4" w:space="0"/>
                    <w:left w:val="single" w:color="auto" w:sz="4" w:space="0"/>
                    <w:bottom w:val="single" w:color="auto" w:sz="4" w:space="0"/>
                    <w:right w:val="single" w:color="auto" w:sz="4" w:space="0"/>
                  </w:tcBorders>
                  <w:vAlign w:val="center"/>
                </w:tcPr>
                <w:p w14:paraId="0D77FE82">
                  <w:pPr>
                    <w:jc w:val="center"/>
                    <w:rPr>
                      <w:rFonts w:ascii="Times New Roman" w:hAnsi="Times New Roman"/>
                      <w:color w:val="000000" w:themeColor="text1"/>
                      <w:szCs w:val="21"/>
                    </w:rPr>
                  </w:pPr>
                  <w:r>
                    <w:rPr>
                      <w:rFonts w:ascii="Times New Roman" w:hAnsi="Times New Roman"/>
                      <w:color w:val="000000" w:themeColor="text1"/>
                      <w:szCs w:val="21"/>
                    </w:rPr>
                    <w:t>24</w:t>
                  </w:r>
                </w:p>
              </w:tc>
              <w:tc>
                <w:tcPr>
                  <w:tcW w:w="812" w:type="dxa"/>
                  <w:vMerge w:val="continue"/>
                  <w:tcBorders>
                    <w:top w:val="single" w:color="auto" w:sz="4" w:space="0"/>
                    <w:left w:val="single" w:color="auto" w:sz="4" w:space="0"/>
                    <w:bottom w:val="single" w:color="auto" w:sz="4" w:space="0"/>
                    <w:right w:val="single" w:color="auto" w:sz="4" w:space="0"/>
                  </w:tcBorders>
                  <w:vAlign w:val="center"/>
                </w:tcPr>
                <w:p w14:paraId="5DA59D59">
                  <w:pPr>
                    <w:widowControl/>
                    <w:jc w:val="left"/>
                    <w:rPr>
                      <w:rFonts w:ascii="Times New Roman" w:hAnsi="Times New Roman"/>
                      <w:color w:val="000000" w:themeColor="text1"/>
                      <w:szCs w:val="21"/>
                    </w:rPr>
                  </w:pPr>
                </w:p>
              </w:tc>
            </w:tr>
            <w:tr w14:paraId="1E3A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843" w:type="dxa"/>
                  <w:gridSpan w:val="2"/>
                  <w:tcBorders>
                    <w:top w:val="single" w:color="auto" w:sz="4" w:space="0"/>
                    <w:left w:val="single" w:color="auto" w:sz="4" w:space="0"/>
                    <w:bottom w:val="single" w:color="auto" w:sz="4" w:space="0"/>
                    <w:right w:val="single" w:color="auto" w:sz="4" w:space="0"/>
                  </w:tcBorders>
                  <w:vAlign w:val="center"/>
                </w:tcPr>
                <w:p w14:paraId="199A3756">
                  <w:pPr>
                    <w:jc w:val="center"/>
                    <w:rPr>
                      <w:rFonts w:ascii="Times New Roman" w:hAnsi="Times New Roman"/>
                      <w:color w:val="000000" w:themeColor="text1"/>
                      <w:szCs w:val="21"/>
                    </w:rPr>
                  </w:pPr>
                  <w:r>
                    <w:rPr>
                      <w:rFonts w:hint="eastAsia" w:ascii="Times New Roman" w:hAnsi="宋体"/>
                      <w:color w:val="000000" w:themeColor="text1"/>
                      <w:szCs w:val="21"/>
                    </w:rPr>
                    <w:t>多声源叠加值</w:t>
                  </w:r>
                </w:p>
              </w:tc>
              <w:tc>
                <w:tcPr>
                  <w:tcW w:w="529" w:type="dxa"/>
                  <w:tcBorders>
                    <w:top w:val="single" w:color="auto" w:sz="4" w:space="0"/>
                    <w:left w:val="single" w:color="auto" w:sz="4" w:space="0"/>
                    <w:bottom w:val="single" w:color="auto" w:sz="4" w:space="0"/>
                    <w:right w:val="single" w:color="auto" w:sz="4" w:space="0"/>
                  </w:tcBorders>
                  <w:vAlign w:val="center"/>
                </w:tcPr>
                <w:p w14:paraId="59630B22">
                  <w:pPr>
                    <w:jc w:val="center"/>
                    <w:rPr>
                      <w:rFonts w:ascii="Times New Roman" w:hAnsi="Times New Roman"/>
                      <w:color w:val="000000" w:themeColor="text1"/>
                      <w:szCs w:val="21"/>
                    </w:rPr>
                  </w:pPr>
                  <w:r>
                    <w:rPr>
                      <w:rFonts w:hint="eastAsia" w:ascii="Times New Roman" w:hAnsi="Times New Roman"/>
                      <w:color w:val="000000" w:themeColor="text1"/>
                      <w:szCs w:val="21"/>
                    </w:rPr>
                    <w:t>74.4</w:t>
                  </w:r>
                </w:p>
              </w:tc>
              <w:tc>
                <w:tcPr>
                  <w:tcW w:w="531" w:type="dxa"/>
                  <w:tcBorders>
                    <w:top w:val="single" w:color="auto" w:sz="4" w:space="0"/>
                    <w:left w:val="single" w:color="auto" w:sz="4" w:space="0"/>
                    <w:bottom w:val="single" w:color="auto" w:sz="4" w:space="0"/>
                    <w:right w:val="single" w:color="auto" w:sz="4" w:space="0"/>
                  </w:tcBorders>
                  <w:vAlign w:val="center"/>
                </w:tcPr>
                <w:p w14:paraId="64097AF9">
                  <w:pPr>
                    <w:jc w:val="center"/>
                    <w:rPr>
                      <w:rFonts w:ascii="Times New Roman" w:hAnsi="Times New Roman"/>
                      <w:color w:val="000000" w:themeColor="text1"/>
                      <w:szCs w:val="21"/>
                    </w:rPr>
                  </w:pPr>
                  <w:r>
                    <w:rPr>
                      <w:rFonts w:ascii="Times New Roman" w:hAnsi="Times New Roman"/>
                      <w:color w:val="000000" w:themeColor="text1"/>
                      <w:szCs w:val="21"/>
                    </w:rPr>
                    <w:t>60.4</w:t>
                  </w:r>
                </w:p>
              </w:tc>
              <w:tc>
                <w:tcPr>
                  <w:tcW w:w="515" w:type="dxa"/>
                  <w:tcBorders>
                    <w:top w:val="single" w:color="auto" w:sz="4" w:space="0"/>
                    <w:left w:val="single" w:color="auto" w:sz="4" w:space="0"/>
                    <w:bottom w:val="single" w:color="auto" w:sz="4" w:space="0"/>
                    <w:right w:val="single" w:color="auto" w:sz="4" w:space="0"/>
                  </w:tcBorders>
                  <w:vAlign w:val="center"/>
                </w:tcPr>
                <w:p w14:paraId="2C6411C6">
                  <w:pPr>
                    <w:jc w:val="center"/>
                    <w:rPr>
                      <w:rFonts w:ascii="Times New Roman" w:hAnsi="Times New Roman"/>
                      <w:color w:val="000000" w:themeColor="text1"/>
                      <w:szCs w:val="21"/>
                    </w:rPr>
                  </w:pPr>
                  <w:r>
                    <w:rPr>
                      <w:rFonts w:ascii="Times New Roman" w:hAnsi="Times New Roman"/>
                      <w:color w:val="000000" w:themeColor="text1"/>
                      <w:szCs w:val="21"/>
                    </w:rPr>
                    <w:t>54.4</w:t>
                  </w:r>
                </w:p>
              </w:tc>
              <w:tc>
                <w:tcPr>
                  <w:tcW w:w="551" w:type="dxa"/>
                  <w:tcBorders>
                    <w:top w:val="single" w:color="auto" w:sz="4" w:space="0"/>
                    <w:left w:val="single" w:color="auto" w:sz="4" w:space="0"/>
                    <w:bottom w:val="single" w:color="auto" w:sz="4" w:space="0"/>
                    <w:right w:val="single" w:color="auto" w:sz="4" w:space="0"/>
                  </w:tcBorders>
                  <w:vAlign w:val="center"/>
                </w:tcPr>
                <w:p w14:paraId="0592DC32">
                  <w:pPr>
                    <w:jc w:val="center"/>
                    <w:rPr>
                      <w:rFonts w:ascii="Times New Roman" w:hAnsi="Times New Roman"/>
                      <w:color w:val="000000" w:themeColor="text1"/>
                      <w:szCs w:val="21"/>
                    </w:rPr>
                  </w:pPr>
                  <w:r>
                    <w:rPr>
                      <w:rFonts w:ascii="Times New Roman" w:hAnsi="Times New Roman"/>
                      <w:color w:val="000000" w:themeColor="text1"/>
                      <w:szCs w:val="21"/>
                    </w:rPr>
                    <w:t>50.4</w:t>
                  </w:r>
                </w:p>
              </w:tc>
              <w:tc>
                <w:tcPr>
                  <w:tcW w:w="515" w:type="dxa"/>
                  <w:tcBorders>
                    <w:top w:val="single" w:color="auto" w:sz="4" w:space="0"/>
                    <w:left w:val="single" w:color="auto" w:sz="4" w:space="0"/>
                    <w:bottom w:val="single" w:color="auto" w:sz="4" w:space="0"/>
                    <w:right w:val="single" w:color="auto" w:sz="4" w:space="0"/>
                  </w:tcBorders>
                  <w:vAlign w:val="center"/>
                </w:tcPr>
                <w:p w14:paraId="6FC7545F">
                  <w:pPr>
                    <w:jc w:val="center"/>
                    <w:rPr>
                      <w:rFonts w:ascii="Times New Roman" w:hAnsi="Times New Roman"/>
                      <w:color w:val="000000" w:themeColor="text1"/>
                      <w:szCs w:val="21"/>
                    </w:rPr>
                  </w:pPr>
                  <w:r>
                    <w:rPr>
                      <w:rFonts w:ascii="Times New Roman" w:hAnsi="Times New Roman"/>
                      <w:color w:val="000000" w:themeColor="text1"/>
                      <w:szCs w:val="21"/>
                    </w:rPr>
                    <w:t>48.4</w:t>
                  </w:r>
                </w:p>
              </w:tc>
              <w:tc>
                <w:tcPr>
                  <w:tcW w:w="535" w:type="dxa"/>
                  <w:tcBorders>
                    <w:top w:val="single" w:color="auto" w:sz="4" w:space="0"/>
                    <w:left w:val="single" w:color="auto" w:sz="4" w:space="0"/>
                    <w:bottom w:val="single" w:color="auto" w:sz="4" w:space="0"/>
                    <w:right w:val="single" w:color="auto" w:sz="4" w:space="0"/>
                  </w:tcBorders>
                  <w:vAlign w:val="center"/>
                </w:tcPr>
                <w:p w14:paraId="26455077">
                  <w:pPr>
                    <w:jc w:val="center"/>
                    <w:rPr>
                      <w:rFonts w:ascii="Times New Roman" w:hAnsi="Times New Roman"/>
                      <w:color w:val="000000" w:themeColor="text1"/>
                      <w:szCs w:val="21"/>
                    </w:rPr>
                  </w:pPr>
                  <w:r>
                    <w:rPr>
                      <w:rFonts w:ascii="Times New Roman" w:hAnsi="Times New Roman"/>
                      <w:color w:val="000000" w:themeColor="text1"/>
                      <w:szCs w:val="21"/>
                    </w:rPr>
                    <w:t>47.4</w:t>
                  </w:r>
                </w:p>
              </w:tc>
              <w:tc>
                <w:tcPr>
                  <w:tcW w:w="535" w:type="dxa"/>
                  <w:tcBorders>
                    <w:top w:val="single" w:color="auto" w:sz="4" w:space="0"/>
                    <w:left w:val="single" w:color="auto" w:sz="4" w:space="0"/>
                    <w:bottom w:val="single" w:color="auto" w:sz="4" w:space="0"/>
                    <w:right w:val="single" w:color="auto" w:sz="4" w:space="0"/>
                  </w:tcBorders>
                  <w:vAlign w:val="center"/>
                </w:tcPr>
                <w:p w14:paraId="651F8134">
                  <w:pPr>
                    <w:jc w:val="center"/>
                    <w:rPr>
                      <w:rFonts w:ascii="Times New Roman" w:hAnsi="Times New Roman"/>
                      <w:color w:val="000000" w:themeColor="text1"/>
                      <w:szCs w:val="21"/>
                    </w:rPr>
                  </w:pPr>
                  <w:r>
                    <w:rPr>
                      <w:rFonts w:ascii="Times New Roman" w:hAnsi="Times New Roman"/>
                      <w:color w:val="000000" w:themeColor="text1"/>
                      <w:szCs w:val="21"/>
                    </w:rPr>
                    <w:t>44.4</w:t>
                  </w:r>
                </w:p>
              </w:tc>
              <w:tc>
                <w:tcPr>
                  <w:tcW w:w="535" w:type="dxa"/>
                  <w:tcBorders>
                    <w:top w:val="single" w:color="auto" w:sz="4" w:space="0"/>
                    <w:left w:val="single" w:color="auto" w:sz="4" w:space="0"/>
                    <w:bottom w:val="single" w:color="auto" w:sz="4" w:space="0"/>
                    <w:right w:val="single" w:color="auto" w:sz="4" w:space="0"/>
                  </w:tcBorders>
                  <w:vAlign w:val="center"/>
                </w:tcPr>
                <w:p w14:paraId="56DD3439">
                  <w:pPr>
                    <w:jc w:val="center"/>
                    <w:rPr>
                      <w:rFonts w:ascii="Times New Roman" w:hAnsi="Times New Roman"/>
                      <w:color w:val="000000" w:themeColor="text1"/>
                      <w:szCs w:val="21"/>
                    </w:rPr>
                  </w:pPr>
                  <w:r>
                    <w:rPr>
                      <w:rFonts w:ascii="Times New Roman" w:hAnsi="Times New Roman"/>
                      <w:color w:val="000000" w:themeColor="text1"/>
                      <w:szCs w:val="21"/>
                    </w:rPr>
                    <w:t>43.4</w:t>
                  </w:r>
                </w:p>
              </w:tc>
              <w:tc>
                <w:tcPr>
                  <w:tcW w:w="535" w:type="dxa"/>
                  <w:tcBorders>
                    <w:top w:val="single" w:color="auto" w:sz="4" w:space="0"/>
                    <w:left w:val="single" w:color="auto" w:sz="4" w:space="0"/>
                    <w:bottom w:val="single" w:color="auto" w:sz="4" w:space="0"/>
                    <w:right w:val="single" w:color="auto" w:sz="4" w:space="0"/>
                  </w:tcBorders>
                  <w:vAlign w:val="center"/>
                </w:tcPr>
                <w:p w14:paraId="00F40610">
                  <w:pPr>
                    <w:jc w:val="center"/>
                    <w:rPr>
                      <w:rFonts w:ascii="Times New Roman" w:hAnsi="Times New Roman"/>
                      <w:color w:val="000000" w:themeColor="text1"/>
                      <w:szCs w:val="21"/>
                    </w:rPr>
                  </w:pPr>
                  <w:r>
                    <w:rPr>
                      <w:rFonts w:ascii="Times New Roman" w:hAnsi="Times New Roman"/>
                      <w:color w:val="000000" w:themeColor="text1"/>
                      <w:szCs w:val="21"/>
                    </w:rPr>
                    <w:t>42.4</w:t>
                  </w:r>
                </w:p>
              </w:tc>
              <w:tc>
                <w:tcPr>
                  <w:tcW w:w="535" w:type="dxa"/>
                  <w:tcBorders>
                    <w:top w:val="single" w:color="auto" w:sz="4" w:space="0"/>
                    <w:left w:val="single" w:color="auto" w:sz="4" w:space="0"/>
                    <w:bottom w:val="single" w:color="auto" w:sz="4" w:space="0"/>
                    <w:right w:val="single" w:color="auto" w:sz="4" w:space="0"/>
                  </w:tcBorders>
                  <w:vAlign w:val="center"/>
                </w:tcPr>
                <w:p w14:paraId="5DCB4755">
                  <w:pPr>
                    <w:jc w:val="center"/>
                    <w:rPr>
                      <w:rFonts w:ascii="Times New Roman" w:hAnsi="Times New Roman"/>
                      <w:color w:val="000000" w:themeColor="text1"/>
                      <w:szCs w:val="21"/>
                    </w:rPr>
                  </w:pPr>
                  <w:r>
                    <w:rPr>
                      <w:rFonts w:ascii="Times New Roman" w:hAnsi="Times New Roman"/>
                      <w:color w:val="000000" w:themeColor="text1"/>
                      <w:szCs w:val="21"/>
                    </w:rPr>
                    <w:t>40.4</w:t>
                  </w:r>
                </w:p>
              </w:tc>
              <w:tc>
                <w:tcPr>
                  <w:tcW w:w="535" w:type="dxa"/>
                  <w:tcBorders>
                    <w:top w:val="single" w:color="auto" w:sz="4" w:space="0"/>
                    <w:left w:val="single" w:color="auto" w:sz="4" w:space="0"/>
                    <w:bottom w:val="single" w:color="auto" w:sz="4" w:space="0"/>
                    <w:right w:val="single" w:color="auto" w:sz="4" w:space="0"/>
                  </w:tcBorders>
                  <w:vAlign w:val="center"/>
                </w:tcPr>
                <w:p w14:paraId="59CBA6B6">
                  <w:pPr>
                    <w:jc w:val="center"/>
                    <w:rPr>
                      <w:rFonts w:ascii="Times New Roman" w:hAnsi="Times New Roman"/>
                      <w:color w:val="000000" w:themeColor="text1"/>
                      <w:szCs w:val="21"/>
                    </w:rPr>
                  </w:pPr>
                  <w:r>
                    <w:rPr>
                      <w:rFonts w:ascii="Times New Roman" w:hAnsi="Times New Roman"/>
                      <w:color w:val="000000" w:themeColor="text1"/>
                      <w:szCs w:val="21"/>
                    </w:rPr>
                    <w:t>36.4</w:t>
                  </w:r>
                </w:p>
              </w:tc>
              <w:tc>
                <w:tcPr>
                  <w:tcW w:w="556" w:type="dxa"/>
                  <w:tcBorders>
                    <w:top w:val="single" w:color="auto" w:sz="4" w:space="0"/>
                    <w:left w:val="single" w:color="auto" w:sz="4" w:space="0"/>
                    <w:bottom w:val="single" w:color="auto" w:sz="4" w:space="0"/>
                    <w:right w:val="single" w:color="auto" w:sz="4" w:space="0"/>
                  </w:tcBorders>
                  <w:vAlign w:val="center"/>
                </w:tcPr>
                <w:p w14:paraId="4449F9C7">
                  <w:pPr>
                    <w:jc w:val="center"/>
                    <w:rPr>
                      <w:rFonts w:ascii="Times New Roman" w:hAnsi="Times New Roman"/>
                      <w:color w:val="000000" w:themeColor="text1"/>
                      <w:szCs w:val="21"/>
                    </w:rPr>
                  </w:pPr>
                  <w:r>
                    <w:rPr>
                      <w:rFonts w:ascii="Times New Roman" w:hAnsi="Times New Roman"/>
                      <w:color w:val="000000" w:themeColor="text1"/>
                      <w:szCs w:val="21"/>
                    </w:rPr>
                    <w:t>34.4</w:t>
                  </w:r>
                </w:p>
              </w:tc>
              <w:tc>
                <w:tcPr>
                  <w:tcW w:w="812" w:type="dxa"/>
                  <w:vMerge w:val="continue"/>
                  <w:tcBorders>
                    <w:top w:val="single" w:color="auto" w:sz="4" w:space="0"/>
                    <w:left w:val="single" w:color="auto" w:sz="4" w:space="0"/>
                    <w:bottom w:val="single" w:color="auto" w:sz="4" w:space="0"/>
                    <w:right w:val="single" w:color="auto" w:sz="4" w:space="0"/>
                  </w:tcBorders>
                  <w:vAlign w:val="center"/>
                </w:tcPr>
                <w:p w14:paraId="721351F8">
                  <w:pPr>
                    <w:widowControl/>
                    <w:jc w:val="left"/>
                    <w:rPr>
                      <w:rFonts w:ascii="Times New Roman" w:hAnsi="Times New Roman"/>
                      <w:color w:val="000000" w:themeColor="text1"/>
                      <w:szCs w:val="21"/>
                    </w:rPr>
                  </w:pPr>
                </w:p>
              </w:tc>
            </w:tr>
            <w:tr w14:paraId="6BA7F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065509F0">
                  <w:pPr>
                    <w:jc w:val="center"/>
                    <w:rPr>
                      <w:rFonts w:ascii="Times New Roman" w:hAnsi="Times New Roman"/>
                      <w:color w:val="000000" w:themeColor="text1"/>
                      <w:szCs w:val="21"/>
                    </w:rPr>
                  </w:pPr>
                  <w:r>
                    <w:rPr>
                      <w:rFonts w:ascii="Times New Roman" w:hAnsi="Times New Roman"/>
                      <w:color w:val="000000" w:themeColor="text1"/>
                      <w:szCs w:val="21"/>
                    </w:rPr>
                    <w:t>1</w:t>
                  </w:r>
                </w:p>
              </w:tc>
              <w:tc>
                <w:tcPr>
                  <w:tcW w:w="1289" w:type="dxa"/>
                  <w:tcBorders>
                    <w:top w:val="single" w:color="auto" w:sz="4" w:space="0"/>
                    <w:left w:val="single" w:color="auto" w:sz="4" w:space="0"/>
                    <w:bottom w:val="single" w:color="auto" w:sz="4" w:space="0"/>
                    <w:right w:val="single" w:color="auto" w:sz="4" w:space="0"/>
                  </w:tcBorders>
                  <w:vAlign w:val="center"/>
                </w:tcPr>
                <w:p w14:paraId="3CE1CA66">
                  <w:pPr>
                    <w:jc w:val="center"/>
                    <w:rPr>
                      <w:rFonts w:ascii="Times New Roman" w:hAnsi="Times New Roman"/>
                      <w:color w:val="000000" w:themeColor="text1"/>
                      <w:szCs w:val="21"/>
                    </w:rPr>
                  </w:pPr>
                  <w:r>
                    <w:rPr>
                      <w:rFonts w:hint="eastAsia" w:ascii="Times New Roman" w:hAnsi="宋体"/>
                      <w:color w:val="000000" w:themeColor="text1"/>
                      <w:szCs w:val="21"/>
                    </w:rPr>
                    <w:t>振捣器</w:t>
                  </w:r>
                </w:p>
              </w:tc>
              <w:tc>
                <w:tcPr>
                  <w:tcW w:w="529" w:type="dxa"/>
                  <w:tcBorders>
                    <w:top w:val="single" w:color="auto" w:sz="4" w:space="0"/>
                    <w:left w:val="single" w:color="auto" w:sz="4" w:space="0"/>
                    <w:bottom w:val="single" w:color="auto" w:sz="4" w:space="0"/>
                    <w:right w:val="single" w:color="auto" w:sz="4" w:space="0"/>
                  </w:tcBorders>
                  <w:vAlign w:val="center"/>
                </w:tcPr>
                <w:p w14:paraId="084622F9">
                  <w:pPr>
                    <w:jc w:val="center"/>
                    <w:rPr>
                      <w:rFonts w:ascii="Times New Roman" w:hAnsi="Times New Roman"/>
                      <w:color w:val="000000" w:themeColor="text1"/>
                      <w:szCs w:val="21"/>
                    </w:rPr>
                  </w:pPr>
                  <w:r>
                    <w:rPr>
                      <w:rFonts w:ascii="Times New Roman" w:hAnsi="Times New Roman"/>
                      <w:color w:val="000000" w:themeColor="text1"/>
                      <w:szCs w:val="21"/>
                    </w:rPr>
                    <w:t>7</w:t>
                  </w:r>
                  <w:r>
                    <w:rPr>
                      <w:rFonts w:hint="eastAsia" w:ascii="Times New Roman" w:hAnsi="Times New Roman"/>
                      <w:color w:val="000000" w:themeColor="text1"/>
                      <w:szCs w:val="21"/>
                    </w:rPr>
                    <w:t>9</w:t>
                  </w:r>
                </w:p>
              </w:tc>
              <w:tc>
                <w:tcPr>
                  <w:tcW w:w="531" w:type="dxa"/>
                  <w:tcBorders>
                    <w:top w:val="single" w:color="auto" w:sz="4" w:space="0"/>
                    <w:left w:val="single" w:color="auto" w:sz="4" w:space="0"/>
                    <w:bottom w:val="single" w:color="auto" w:sz="4" w:space="0"/>
                    <w:right w:val="single" w:color="auto" w:sz="4" w:space="0"/>
                  </w:tcBorders>
                  <w:vAlign w:val="center"/>
                </w:tcPr>
                <w:p w14:paraId="73C16EA4">
                  <w:pPr>
                    <w:jc w:val="center"/>
                    <w:rPr>
                      <w:rFonts w:ascii="Times New Roman" w:hAnsi="Times New Roman"/>
                      <w:color w:val="000000" w:themeColor="text1"/>
                      <w:szCs w:val="21"/>
                    </w:rPr>
                  </w:pPr>
                  <w:r>
                    <w:rPr>
                      <w:rFonts w:ascii="Times New Roman" w:hAnsi="Times New Roman"/>
                      <w:color w:val="000000" w:themeColor="text1"/>
                      <w:szCs w:val="21"/>
                    </w:rPr>
                    <w:t>65</w:t>
                  </w:r>
                </w:p>
              </w:tc>
              <w:tc>
                <w:tcPr>
                  <w:tcW w:w="515" w:type="dxa"/>
                  <w:tcBorders>
                    <w:top w:val="single" w:color="auto" w:sz="4" w:space="0"/>
                    <w:left w:val="single" w:color="auto" w:sz="4" w:space="0"/>
                    <w:bottom w:val="single" w:color="auto" w:sz="4" w:space="0"/>
                    <w:right w:val="single" w:color="auto" w:sz="4" w:space="0"/>
                  </w:tcBorders>
                  <w:vAlign w:val="center"/>
                </w:tcPr>
                <w:p w14:paraId="41290C8E">
                  <w:pPr>
                    <w:jc w:val="center"/>
                    <w:rPr>
                      <w:rFonts w:ascii="Times New Roman" w:hAnsi="Times New Roman"/>
                      <w:color w:val="000000" w:themeColor="text1"/>
                      <w:szCs w:val="21"/>
                    </w:rPr>
                  </w:pPr>
                  <w:r>
                    <w:rPr>
                      <w:rFonts w:ascii="Times New Roman" w:hAnsi="Times New Roman"/>
                      <w:color w:val="000000" w:themeColor="text1"/>
                      <w:szCs w:val="21"/>
                    </w:rPr>
                    <w:t>59</w:t>
                  </w:r>
                </w:p>
              </w:tc>
              <w:tc>
                <w:tcPr>
                  <w:tcW w:w="551" w:type="dxa"/>
                  <w:tcBorders>
                    <w:top w:val="single" w:color="auto" w:sz="4" w:space="0"/>
                    <w:left w:val="single" w:color="auto" w:sz="4" w:space="0"/>
                    <w:bottom w:val="single" w:color="auto" w:sz="4" w:space="0"/>
                    <w:right w:val="single" w:color="auto" w:sz="4" w:space="0"/>
                  </w:tcBorders>
                  <w:vAlign w:val="center"/>
                </w:tcPr>
                <w:p w14:paraId="080758BF">
                  <w:pPr>
                    <w:jc w:val="center"/>
                    <w:rPr>
                      <w:rFonts w:ascii="Times New Roman" w:hAnsi="Times New Roman"/>
                      <w:color w:val="000000" w:themeColor="text1"/>
                      <w:szCs w:val="21"/>
                    </w:rPr>
                  </w:pPr>
                  <w:r>
                    <w:rPr>
                      <w:rFonts w:ascii="Times New Roman" w:hAnsi="Times New Roman"/>
                      <w:color w:val="000000" w:themeColor="text1"/>
                      <w:szCs w:val="21"/>
                    </w:rPr>
                    <w:t>55</w:t>
                  </w:r>
                </w:p>
              </w:tc>
              <w:tc>
                <w:tcPr>
                  <w:tcW w:w="515" w:type="dxa"/>
                  <w:tcBorders>
                    <w:top w:val="single" w:color="auto" w:sz="4" w:space="0"/>
                    <w:left w:val="single" w:color="auto" w:sz="4" w:space="0"/>
                    <w:bottom w:val="single" w:color="auto" w:sz="4" w:space="0"/>
                    <w:right w:val="single" w:color="auto" w:sz="4" w:space="0"/>
                  </w:tcBorders>
                  <w:vAlign w:val="center"/>
                </w:tcPr>
                <w:p w14:paraId="4AC1F5FA">
                  <w:pPr>
                    <w:jc w:val="center"/>
                    <w:rPr>
                      <w:rFonts w:ascii="Times New Roman" w:hAnsi="Times New Roman"/>
                      <w:color w:val="000000" w:themeColor="text1"/>
                      <w:szCs w:val="21"/>
                    </w:rPr>
                  </w:pPr>
                  <w:r>
                    <w:rPr>
                      <w:rFonts w:ascii="Times New Roman" w:hAnsi="Times New Roman"/>
                      <w:color w:val="000000" w:themeColor="text1"/>
                      <w:szCs w:val="21"/>
                    </w:rPr>
                    <w:t>53</w:t>
                  </w:r>
                </w:p>
              </w:tc>
              <w:tc>
                <w:tcPr>
                  <w:tcW w:w="535" w:type="dxa"/>
                  <w:tcBorders>
                    <w:top w:val="single" w:color="auto" w:sz="4" w:space="0"/>
                    <w:left w:val="single" w:color="auto" w:sz="4" w:space="0"/>
                    <w:bottom w:val="single" w:color="auto" w:sz="4" w:space="0"/>
                    <w:right w:val="single" w:color="auto" w:sz="4" w:space="0"/>
                  </w:tcBorders>
                  <w:vAlign w:val="center"/>
                </w:tcPr>
                <w:p w14:paraId="3598F5F3">
                  <w:pPr>
                    <w:jc w:val="center"/>
                    <w:rPr>
                      <w:rFonts w:ascii="Times New Roman" w:hAnsi="Times New Roman"/>
                      <w:color w:val="000000" w:themeColor="text1"/>
                      <w:szCs w:val="21"/>
                    </w:rPr>
                  </w:pPr>
                  <w:r>
                    <w:rPr>
                      <w:rFonts w:ascii="Times New Roman" w:hAnsi="Times New Roman"/>
                      <w:color w:val="000000" w:themeColor="text1"/>
                      <w:szCs w:val="21"/>
                    </w:rPr>
                    <w:t>52</w:t>
                  </w:r>
                </w:p>
              </w:tc>
              <w:tc>
                <w:tcPr>
                  <w:tcW w:w="535" w:type="dxa"/>
                  <w:tcBorders>
                    <w:top w:val="single" w:color="auto" w:sz="4" w:space="0"/>
                    <w:left w:val="single" w:color="auto" w:sz="4" w:space="0"/>
                    <w:bottom w:val="single" w:color="auto" w:sz="4" w:space="0"/>
                    <w:right w:val="single" w:color="auto" w:sz="4" w:space="0"/>
                  </w:tcBorders>
                  <w:vAlign w:val="center"/>
                </w:tcPr>
                <w:p w14:paraId="6DE58D0F">
                  <w:pPr>
                    <w:jc w:val="center"/>
                    <w:rPr>
                      <w:rFonts w:ascii="Times New Roman" w:hAnsi="Times New Roman"/>
                      <w:color w:val="000000" w:themeColor="text1"/>
                      <w:szCs w:val="21"/>
                    </w:rPr>
                  </w:pPr>
                  <w:r>
                    <w:rPr>
                      <w:rFonts w:ascii="Times New Roman" w:hAnsi="Times New Roman"/>
                      <w:color w:val="000000" w:themeColor="text1"/>
                      <w:szCs w:val="21"/>
                    </w:rPr>
                    <w:t>49</w:t>
                  </w:r>
                </w:p>
              </w:tc>
              <w:tc>
                <w:tcPr>
                  <w:tcW w:w="535" w:type="dxa"/>
                  <w:tcBorders>
                    <w:top w:val="single" w:color="auto" w:sz="4" w:space="0"/>
                    <w:left w:val="single" w:color="auto" w:sz="4" w:space="0"/>
                    <w:bottom w:val="single" w:color="auto" w:sz="4" w:space="0"/>
                    <w:right w:val="single" w:color="auto" w:sz="4" w:space="0"/>
                  </w:tcBorders>
                  <w:vAlign w:val="center"/>
                </w:tcPr>
                <w:p w14:paraId="69B265AB">
                  <w:pPr>
                    <w:jc w:val="center"/>
                    <w:rPr>
                      <w:rFonts w:ascii="Times New Roman" w:hAnsi="Times New Roman"/>
                      <w:color w:val="000000" w:themeColor="text1"/>
                      <w:szCs w:val="21"/>
                    </w:rPr>
                  </w:pPr>
                  <w:r>
                    <w:rPr>
                      <w:rFonts w:ascii="Times New Roman" w:hAnsi="Times New Roman"/>
                      <w:color w:val="000000" w:themeColor="text1"/>
                      <w:szCs w:val="21"/>
                    </w:rPr>
                    <w:t>48</w:t>
                  </w:r>
                </w:p>
              </w:tc>
              <w:tc>
                <w:tcPr>
                  <w:tcW w:w="535" w:type="dxa"/>
                  <w:tcBorders>
                    <w:top w:val="single" w:color="auto" w:sz="4" w:space="0"/>
                    <w:left w:val="single" w:color="auto" w:sz="4" w:space="0"/>
                    <w:bottom w:val="single" w:color="auto" w:sz="4" w:space="0"/>
                    <w:right w:val="single" w:color="auto" w:sz="4" w:space="0"/>
                  </w:tcBorders>
                  <w:vAlign w:val="center"/>
                </w:tcPr>
                <w:p w14:paraId="53EF3142">
                  <w:pPr>
                    <w:jc w:val="center"/>
                    <w:rPr>
                      <w:rFonts w:ascii="Times New Roman" w:hAnsi="Times New Roman"/>
                      <w:color w:val="000000" w:themeColor="text1"/>
                      <w:szCs w:val="21"/>
                    </w:rPr>
                  </w:pPr>
                  <w:r>
                    <w:rPr>
                      <w:rFonts w:ascii="Times New Roman" w:hAnsi="Times New Roman"/>
                      <w:color w:val="000000" w:themeColor="text1"/>
                      <w:szCs w:val="21"/>
                    </w:rPr>
                    <w:t>47</w:t>
                  </w:r>
                </w:p>
              </w:tc>
              <w:tc>
                <w:tcPr>
                  <w:tcW w:w="535" w:type="dxa"/>
                  <w:tcBorders>
                    <w:top w:val="single" w:color="auto" w:sz="4" w:space="0"/>
                    <w:left w:val="single" w:color="auto" w:sz="4" w:space="0"/>
                    <w:bottom w:val="single" w:color="auto" w:sz="4" w:space="0"/>
                    <w:right w:val="single" w:color="auto" w:sz="4" w:space="0"/>
                  </w:tcBorders>
                  <w:vAlign w:val="center"/>
                </w:tcPr>
                <w:p w14:paraId="6C4343A3">
                  <w:pPr>
                    <w:jc w:val="center"/>
                    <w:rPr>
                      <w:rFonts w:ascii="Times New Roman" w:hAnsi="Times New Roman"/>
                      <w:color w:val="000000" w:themeColor="text1"/>
                      <w:szCs w:val="21"/>
                    </w:rPr>
                  </w:pPr>
                  <w:r>
                    <w:rPr>
                      <w:rFonts w:ascii="Times New Roman" w:hAnsi="Times New Roman"/>
                      <w:color w:val="000000" w:themeColor="text1"/>
                      <w:szCs w:val="21"/>
                    </w:rPr>
                    <w:t>45</w:t>
                  </w:r>
                </w:p>
              </w:tc>
              <w:tc>
                <w:tcPr>
                  <w:tcW w:w="535" w:type="dxa"/>
                  <w:tcBorders>
                    <w:top w:val="single" w:color="auto" w:sz="4" w:space="0"/>
                    <w:left w:val="single" w:color="auto" w:sz="4" w:space="0"/>
                    <w:bottom w:val="single" w:color="auto" w:sz="4" w:space="0"/>
                    <w:right w:val="single" w:color="auto" w:sz="4" w:space="0"/>
                  </w:tcBorders>
                  <w:vAlign w:val="center"/>
                </w:tcPr>
                <w:p w14:paraId="1715AED3">
                  <w:pPr>
                    <w:jc w:val="center"/>
                    <w:rPr>
                      <w:rFonts w:ascii="Times New Roman" w:hAnsi="Times New Roman"/>
                      <w:color w:val="000000" w:themeColor="text1"/>
                      <w:szCs w:val="21"/>
                    </w:rPr>
                  </w:pPr>
                  <w:r>
                    <w:rPr>
                      <w:rFonts w:ascii="Times New Roman" w:hAnsi="Times New Roman"/>
                      <w:color w:val="000000" w:themeColor="text1"/>
                      <w:szCs w:val="21"/>
                    </w:rPr>
                    <w:t>41</w:t>
                  </w:r>
                </w:p>
              </w:tc>
              <w:tc>
                <w:tcPr>
                  <w:tcW w:w="556" w:type="dxa"/>
                  <w:tcBorders>
                    <w:top w:val="single" w:color="auto" w:sz="4" w:space="0"/>
                    <w:left w:val="single" w:color="auto" w:sz="4" w:space="0"/>
                    <w:bottom w:val="single" w:color="auto" w:sz="4" w:space="0"/>
                    <w:right w:val="single" w:color="auto" w:sz="4" w:space="0"/>
                  </w:tcBorders>
                  <w:vAlign w:val="center"/>
                </w:tcPr>
                <w:p w14:paraId="6E42B1D1">
                  <w:pPr>
                    <w:jc w:val="center"/>
                    <w:rPr>
                      <w:rFonts w:ascii="Times New Roman" w:hAnsi="Times New Roman"/>
                      <w:color w:val="000000" w:themeColor="text1"/>
                      <w:szCs w:val="21"/>
                    </w:rPr>
                  </w:pPr>
                  <w:r>
                    <w:rPr>
                      <w:rFonts w:ascii="Times New Roman" w:hAnsi="Times New Roman"/>
                      <w:color w:val="000000" w:themeColor="text1"/>
                      <w:szCs w:val="21"/>
                    </w:rPr>
                    <w:t>39</w:t>
                  </w:r>
                </w:p>
              </w:tc>
              <w:tc>
                <w:tcPr>
                  <w:tcW w:w="812" w:type="dxa"/>
                  <w:vMerge w:val="restart"/>
                  <w:tcBorders>
                    <w:top w:val="single" w:color="auto" w:sz="4" w:space="0"/>
                    <w:left w:val="single" w:color="auto" w:sz="4" w:space="0"/>
                    <w:bottom w:val="single" w:color="auto" w:sz="4" w:space="0"/>
                    <w:right w:val="single" w:color="auto" w:sz="4" w:space="0"/>
                  </w:tcBorders>
                  <w:vAlign w:val="center"/>
                </w:tcPr>
                <w:p w14:paraId="6036F18D">
                  <w:pPr>
                    <w:jc w:val="center"/>
                    <w:rPr>
                      <w:rFonts w:ascii="Times New Roman" w:hAnsi="Times New Roman"/>
                      <w:color w:val="000000" w:themeColor="text1"/>
                      <w:szCs w:val="21"/>
                    </w:rPr>
                  </w:pPr>
                  <w:r>
                    <w:rPr>
                      <w:rFonts w:hint="eastAsia" w:ascii="Times New Roman" w:hAnsi="宋体"/>
                      <w:color w:val="000000" w:themeColor="text1"/>
                      <w:szCs w:val="21"/>
                    </w:rPr>
                    <w:t>底板与结构阶段</w:t>
                  </w:r>
                </w:p>
              </w:tc>
            </w:tr>
            <w:tr w14:paraId="6E08B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15713E76">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289" w:type="dxa"/>
                  <w:tcBorders>
                    <w:top w:val="single" w:color="auto" w:sz="4" w:space="0"/>
                    <w:left w:val="single" w:color="auto" w:sz="4" w:space="0"/>
                    <w:bottom w:val="single" w:color="auto" w:sz="4" w:space="0"/>
                    <w:right w:val="single" w:color="auto" w:sz="4" w:space="0"/>
                  </w:tcBorders>
                  <w:vAlign w:val="center"/>
                </w:tcPr>
                <w:p w14:paraId="0A6D7569">
                  <w:pPr>
                    <w:jc w:val="center"/>
                    <w:rPr>
                      <w:rFonts w:ascii="Times New Roman" w:hAnsi="Times New Roman"/>
                      <w:color w:val="000000" w:themeColor="text1"/>
                      <w:szCs w:val="21"/>
                    </w:rPr>
                  </w:pPr>
                  <w:r>
                    <w:rPr>
                      <w:rFonts w:hint="eastAsia" w:ascii="Times New Roman" w:hAnsi="宋体"/>
                      <w:color w:val="000000" w:themeColor="text1"/>
                      <w:szCs w:val="21"/>
                    </w:rPr>
                    <w:t>电锯</w:t>
                  </w:r>
                </w:p>
              </w:tc>
              <w:tc>
                <w:tcPr>
                  <w:tcW w:w="529" w:type="dxa"/>
                  <w:tcBorders>
                    <w:top w:val="single" w:color="auto" w:sz="4" w:space="0"/>
                    <w:left w:val="single" w:color="auto" w:sz="4" w:space="0"/>
                    <w:bottom w:val="single" w:color="auto" w:sz="4" w:space="0"/>
                    <w:right w:val="single" w:color="auto" w:sz="4" w:space="0"/>
                  </w:tcBorders>
                  <w:vAlign w:val="center"/>
                </w:tcPr>
                <w:p w14:paraId="3204ABD8">
                  <w:pPr>
                    <w:jc w:val="center"/>
                    <w:rPr>
                      <w:rFonts w:ascii="Times New Roman" w:hAnsi="Times New Roman"/>
                      <w:color w:val="000000" w:themeColor="text1"/>
                      <w:szCs w:val="21"/>
                    </w:rPr>
                  </w:pPr>
                  <w:r>
                    <w:rPr>
                      <w:rFonts w:hint="eastAsia" w:ascii="Times New Roman" w:hAnsi="Times New Roman"/>
                      <w:color w:val="000000" w:themeColor="text1"/>
                      <w:szCs w:val="21"/>
                    </w:rPr>
                    <w:t>74</w:t>
                  </w:r>
                </w:p>
              </w:tc>
              <w:tc>
                <w:tcPr>
                  <w:tcW w:w="531" w:type="dxa"/>
                  <w:tcBorders>
                    <w:top w:val="single" w:color="auto" w:sz="4" w:space="0"/>
                    <w:left w:val="single" w:color="auto" w:sz="4" w:space="0"/>
                    <w:bottom w:val="single" w:color="auto" w:sz="4" w:space="0"/>
                    <w:right w:val="single" w:color="auto" w:sz="4" w:space="0"/>
                  </w:tcBorders>
                  <w:vAlign w:val="center"/>
                </w:tcPr>
                <w:p w14:paraId="4AC5B462">
                  <w:pPr>
                    <w:jc w:val="center"/>
                    <w:rPr>
                      <w:rFonts w:ascii="Times New Roman" w:hAnsi="Times New Roman"/>
                      <w:color w:val="000000" w:themeColor="text1"/>
                      <w:szCs w:val="21"/>
                    </w:rPr>
                  </w:pPr>
                  <w:r>
                    <w:rPr>
                      <w:rFonts w:ascii="Times New Roman" w:hAnsi="Times New Roman"/>
                      <w:color w:val="000000" w:themeColor="text1"/>
                      <w:szCs w:val="21"/>
                    </w:rPr>
                    <w:t>60</w:t>
                  </w:r>
                </w:p>
              </w:tc>
              <w:tc>
                <w:tcPr>
                  <w:tcW w:w="515" w:type="dxa"/>
                  <w:tcBorders>
                    <w:top w:val="single" w:color="auto" w:sz="4" w:space="0"/>
                    <w:left w:val="single" w:color="auto" w:sz="4" w:space="0"/>
                    <w:bottom w:val="single" w:color="auto" w:sz="4" w:space="0"/>
                    <w:right w:val="single" w:color="auto" w:sz="4" w:space="0"/>
                  </w:tcBorders>
                  <w:vAlign w:val="center"/>
                </w:tcPr>
                <w:p w14:paraId="7F3EA724">
                  <w:pPr>
                    <w:jc w:val="center"/>
                    <w:rPr>
                      <w:rFonts w:ascii="Times New Roman" w:hAnsi="Times New Roman"/>
                      <w:color w:val="000000" w:themeColor="text1"/>
                      <w:szCs w:val="21"/>
                    </w:rPr>
                  </w:pPr>
                  <w:r>
                    <w:rPr>
                      <w:rFonts w:ascii="Times New Roman" w:hAnsi="Times New Roman"/>
                      <w:color w:val="000000" w:themeColor="text1"/>
                      <w:szCs w:val="21"/>
                    </w:rPr>
                    <w:t>54</w:t>
                  </w:r>
                </w:p>
              </w:tc>
              <w:tc>
                <w:tcPr>
                  <w:tcW w:w="551" w:type="dxa"/>
                  <w:tcBorders>
                    <w:top w:val="single" w:color="auto" w:sz="4" w:space="0"/>
                    <w:left w:val="single" w:color="auto" w:sz="4" w:space="0"/>
                    <w:bottom w:val="single" w:color="auto" w:sz="4" w:space="0"/>
                    <w:right w:val="single" w:color="auto" w:sz="4" w:space="0"/>
                  </w:tcBorders>
                  <w:vAlign w:val="center"/>
                </w:tcPr>
                <w:p w14:paraId="10305C14">
                  <w:pPr>
                    <w:jc w:val="center"/>
                    <w:rPr>
                      <w:rFonts w:ascii="Times New Roman" w:hAnsi="Times New Roman"/>
                      <w:color w:val="000000" w:themeColor="text1"/>
                      <w:szCs w:val="21"/>
                    </w:rPr>
                  </w:pPr>
                  <w:r>
                    <w:rPr>
                      <w:rFonts w:ascii="Times New Roman" w:hAnsi="Times New Roman"/>
                      <w:color w:val="000000" w:themeColor="text1"/>
                      <w:szCs w:val="21"/>
                    </w:rPr>
                    <w:t>50</w:t>
                  </w:r>
                </w:p>
              </w:tc>
              <w:tc>
                <w:tcPr>
                  <w:tcW w:w="515" w:type="dxa"/>
                  <w:tcBorders>
                    <w:top w:val="single" w:color="auto" w:sz="4" w:space="0"/>
                    <w:left w:val="single" w:color="auto" w:sz="4" w:space="0"/>
                    <w:bottom w:val="single" w:color="auto" w:sz="4" w:space="0"/>
                    <w:right w:val="single" w:color="auto" w:sz="4" w:space="0"/>
                  </w:tcBorders>
                  <w:vAlign w:val="center"/>
                </w:tcPr>
                <w:p w14:paraId="58A5CF41">
                  <w:pPr>
                    <w:jc w:val="center"/>
                    <w:rPr>
                      <w:rFonts w:ascii="Times New Roman" w:hAnsi="Times New Roman"/>
                      <w:color w:val="000000" w:themeColor="text1"/>
                      <w:szCs w:val="21"/>
                    </w:rPr>
                  </w:pPr>
                  <w:r>
                    <w:rPr>
                      <w:rFonts w:ascii="Times New Roman" w:hAnsi="Times New Roman"/>
                      <w:color w:val="000000" w:themeColor="text1"/>
                      <w:szCs w:val="21"/>
                    </w:rPr>
                    <w:t>48</w:t>
                  </w:r>
                </w:p>
              </w:tc>
              <w:tc>
                <w:tcPr>
                  <w:tcW w:w="535" w:type="dxa"/>
                  <w:tcBorders>
                    <w:top w:val="single" w:color="auto" w:sz="4" w:space="0"/>
                    <w:left w:val="single" w:color="auto" w:sz="4" w:space="0"/>
                    <w:bottom w:val="single" w:color="auto" w:sz="4" w:space="0"/>
                    <w:right w:val="single" w:color="auto" w:sz="4" w:space="0"/>
                  </w:tcBorders>
                  <w:vAlign w:val="center"/>
                </w:tcPr>
                <w:p w14:paraId="423C797F">
                  <w:pPr>
                    <w:jc w:val="center"/>
                    <w:rPr>
                      <w:rFonts w:ascii="Times New Roman" w:hAnsi="Times New Roman"/>
                      <w:color w:val="000000" w:themeColor="text1"/>
                      <w:szCs w:val="21"/>
                    </w:rPr>
                  </w:pPr>
                  <w:r>
                    <w:rPr>
                      <w:rFonts w:ascii="Times New Roman" w:hAnsi="Times New Roman"/>
                      <w:color w:val="000000" w:themeColor="text1"/>
                      <w:szCs w:val="21"/>
                    </w:rPr>
                    <w:t>47</w:t>
                  </w:r>
                </w:p>
              </w:tc>
              <w:tc>
                <w:tcPr>
                  <w:tcW w:w="535" w:type="dxa"/>
                  <w:tcBorders>
                    <w:top w:val="single" w:color="auto" w:sz="4" w:space="0"/>
                    <w:left w:val="single" w:color="auto" w:sz="4" w:space="0"/>
                    <w:bottom w:val="single" w:color="auto" w:sz="4" w:space="0"/>
                    <w:right w:val="single" w:color="auto" w:sz="4" w:space="0"/>
                  </w:tcBorders>
                  <w:vAlign w:val="center"/>
                </w:tcPr>
                <w:p w14:paraId="07B69D46">
                  <w:pPr>
                    <w:jc w:val="center"/>
                    <w:rPr>
                      <w:rFonts w:ascii="Times New Roman" w:hAnsi="Times New Roman"/>
                      <w:color w:val="000000" w:themeColor="text1"/>
                      <w:szCs w:val="21"/>
                    </w:rPr>
                  </w:pPr>
                  <w:r>
                    <w:rPr>
                      <w:rFonts w:ascii="Times New Roman" w:hAnsi="Times New Roman"/>
                      <w:color w:val="000000" w:themeColor="text1"/>
                      <w:szCs w:val="21"/>
                    </w:rPr>
                    <w:t>45</w:t>
                  </w:r>
                </w:p>
              </w:tc>
              <w:tc>
                <w:tcPr>
                  <w:tcW w:w="535" w:type="dxa"/>
                  <w:tcBorders>
                    <w:top w:val="single" w:color="auto" w:sz="4" w:space="0"/>
                    <w:left w:val="single" w:color="auto" w:sz="4" w:space="0"/>
                    <w:bottom w:val="single" w:color="auto" w:sz="4" w:space="0"/>
                    <w:right w:val="single" w:color="auto" w:sz="4" w:space="0"/>
                  </w:tcBorders>
                  <w:vAlign w:val="center"/>
                </w:tcPr>
                <w:p w14:paraId="6AA44328">
                  <w:pPr>
                    <w:jc w:val="center"/>
                    <w:rPr>
                      <w:rFonts w:ascii="Times New Roman" w:hAnsi="Times New Roman"/>
                      <w:color w:val="000000" w:themeColor="text1"/>
                      <w:szCs w:val="21"/>
                    </w:rPr>
                  </w:pPr>
                  <w:r>
                    <w:rPr>
                      <w:rFonts w:ascii="Times New Roman" w:hAnsi="Times New Roman"/>
                      <w:color w:val="000000" w:themeColor="text1"/>
                      <w:szCs w:val="21"/>
                    </w:rPr>
                    <w:t>43</w:t>
                  </w:r>
                </w:p>
              </w:tc>
              <w:tc>
                <w:tcPr>
                  <w:tcW w:w="535" w:type="dxa"/>
                  <w:tcBorders>
                    <w:top w:val="single" w:color="auto" w:sz="4" w:space="0"/>
                    <w:left w:val="single" w:color="auto" w:sz="4" w:space="0"/>
                    <w:bottom w:val="single" w:color="auto" w:sz="4" w:space="0"/>
                    <w:right w:val="single" w:color="auto" w:sz="4" w:space="0"/>
                  </w:tcBorders>
                  <w:vAlign w:val="center"/>
                </w:tcPr>
                <w:p w14:paraId="355F31CD">
                  <w:pPr>
                    <w:jc w:val="center"/>
                    <w:rPr>
                      <w:rFonts w:ascii="Times New Roman" w:hAnsi="Times New Roman"/>
                      <w:color w:val="000000" w:themeColor="text1"/>
                      <w:szCs w:val="21"/>
                    </w:rPr>
                  </w:pPr>
                  <w:r>
                    <w:rPr>
                      <w:rFonts w:ascii="Times New Roman" w:hAnsi="Times New Roman"/>
                      <w:color w:val="000000" w:themeColor="text1"/>
                      <w:szCs w:val="21"/>
                    </w:rPr>
                    <w:t>42</w:t>
                  </w:r>
                </w:p>
              </w:tc>
              <w:tc>
                <w:tcPr>
                  <w:tcW w:w="535" w:type="dxa"/>
                  <w:tcBorders>
                    <w:top w:val="single" w:color="auto" w:sz="4" w:space="0"/>
                    <w:left w:val="single" w:color="auto" w:sz="4" w:space="0"/>
                    <w:bottom w:val="single" w:color="auto" w:sz="4" w:space="0"/>
                    <w:right w:val="single" w:color="auto" w:sz="4" w:space="0"/>
                  </w:tcBorders>
                  <w:vAlign w:val="center"/>
                </w:tcPr>
                <w:p w14:paraId="628A20B4">
                  <w:pPr>
                    <w:jc w:val="center"/>
                    <w:rPr>
                      <w:rFonts w:ascii="Times New Roman" w:hAnsi="Times New Roman"/>
                      <w:color w:val="000000" w:themeColor="text1"/>
                      <w:szCs w:val="21"/>
                    </w:rPr>
                  </w:pPr>
                  <w:r>
                    <w:rPr>
                      <w:rFonts w:ascii="Times New Roman" w:hAnsi="Times New Roman"/>
                      <w:color w:val="000000" w:themeColor="text1"/>
                      <w:szCs w:val="21"/>
                    </w:rPr>
                    <w:t>40</w:t>
                  </w:r>
                </w:p>
              </w:tc>
              <w:tc>
                <w:tcPr>
                  <w:tcW w:w="535" w:type="dxa"/>
                  <w:tcBorders>
                    <w:top w:val="single" w:color="auto" w:sz="4" w:space="0"/>
                    <w:left w:val="single" w:color="auto" w:sz="4" w:space="0"/>
                    <w:bottom w:val="single" w:color="auto" w:sz="4" w:space="0"/>
                    <w:right w:val="single" w:color="auto" w:sz="4" w:space="0"/>
                  </w:tcBorders>
                  <w:vAlign w:val="center"/>
                </w:tcPr>
                <w:p w14:paraId="7BBBAE56">
                  <w:pPr>
                    <w:jc w:val="center"/>
                    <w:rPr>
                      <w:rFonts w:ascii="Times New Roman" w:hAnsi="Times New Roman"/>
                      <w:color w:val="000000" w:themeColor="text1"/>
                      <w:szCs w:val="21"/>
                    </w:rPr>
                  </w:pPr>
                  <w:r>
                    <w:rPr>
                      <w:rFonts w:ascii="Times New Roman" w:hAnsi="Times New Roman"/>
                      <w:color w:val="000000" w:themeColor="text1"/>
                      <w:szCs w:val="21"/>
                    </w:rPr>
                    <w:t>36</w:t>
                  </w:r>
                </w:p>
              </w:tc>
              <w:tc>
                <w:tcPr>
                  <w:tcW w:w="556" w:type="dxa"/>
                  <w:tcBorders>
                    <w:top w:val="single" w:color="auto" w:sz="4" w:space="0"/>
                    <w:left w:val="single" w:color="auto" w:sz="4" w:space="0"/>
                    <w:bottom w:val="single" w:color="auto" w:sz="4" w:space="0"/>
                    <w:right w:val="single" w:color="auto" w:sz="4" w:space="0"/>
                  </w:tcBorders>
                  <w:vAlign w:val="center"/>
                </w:tcPr>
                <w:p w14:paraId="526B7DCB">
                  <w:pPr>
                    <w:jc w:val="center"/>
                    <w:rPr>
                      <w:rFonts w:ascii="Times New Roman" w:hAnsi="Times New Roman"/>
                      <w:color w:val="000000" w:themeColor="text1"/>
                      <w:szCs w:val="21"/>
                    </w:rPr>
                  </w:pPr>
                  <w:r>
                    <w:rPr>
                      <w:rFonts w:ascii="Times New Roman" w:hAnsi="Times New Roman"/>
                      <w:color w:val="000000" w:themeColor="text1"/>
                      <w:szCs w:val="21"/>
                    </w:rPr>
                    <w:t>34</w:t>
                  </w:r>
                </w:p>
              </w:tc>
              <w:tc>
                <w:tcPr>
                  <w:tcW w:w="812" w:type="dxa"/>
                  <w:vMerge w:val="continue"/>
                  <w:tcBorders>
                    <w:top w:val="single" w:color="auto" w:sz="4" w:space="0"/>
                    <w:left w:val="single" w:color="auto" w:sz="4" w:space="0"/>
                    <w:bottom w:val="single" w:color="auto" w:sz="4" w:space="0"/>
                    <w:right w:val="single" w:color="auto" w:sz="4" w:space="0"/>
                  </w:tcBorders>
                  <w:vAlign w:val="center"/>
                </w:tcPr>
                <w:p w14:paraId="1A79771E">
                  <w:pPr>
                    <w:widowControl/>
                    <w:jc w:val="left"/>
                    <w:rPr>
                      <w:rFonts w:ascii="Times New Roman" w:hAnsi="Times New Roman"/>
                      <w:color w:val="000000" w:themeColor="text1"/>
                      <w:szCs w:val="21"/>
                    </w:rPr>
                  </w:pPr>
                </w:p>
              </w:tc>
            </w:tr>
            <w:tr w14:paraId="50B4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18159AE7">
                  <w:pPr>
                    <w:jc w:val="center"/>
                    <w:rPr>
                      <w:rFonts w:ascii="Times New Roman" w:hAnsi="Times New Roman"/>
                      <w:color w:val="000000" w:themeColor="text1"/>
                      <w:szCs w:val="21"/>
                    </w:rPr>
                  </w:pPr>
                  <w:r>
                    <w:rPr>
                      <w:rFonts w:ascii="Times New Roman" w:hAnsi="Times New Roman"/>
                      <w:color w:val="000000" w:themeColor="text1"/>
                      <w:szCs w:val="21"/>
                    </w:rPr>
                    <w:t>3</w:t>
                  </w:r>
                </w:p>
              </w:tc>
              <w:tc>
                <w:tcPr>
                  <w:tcW w:w="1289" w:type="dxa"/>
                  <w:tcBorders>
                    <w:top w:val="single" w:color="auto" w:sz="4" w:space="0"/>
                    <w:left w:val="single" w:color="auto" w:sz="4" w:space="0"/>
                    <w:bottom w:val="single" w:color="auto" w:sz="4" w:space="0"/>
                    <w:right w:val="single" w:color="auto" w:sz="4" w:space="0"/>
                  </w:tcBorders>
                  <w:vAlign w:val="center"/>
                </w:tcPr>
                <w:p w14:paraId="1BEEFC4F">
                  <w:pPr>
                    <w:jc w:val="center"/>
                    <w:rPr>
                      <w:rFonts w:ascii="Times New Roman" w:hAnsi="Times New Roman"/>
                      <w:color w:val="000000" w:themeColor="text1"/>
                      <w:szCs w:val="21"/>
                    </w:rPr>
                  </w:pPr>
                  <w:r>
                    <w:rPr>
                      <w:rFonts w:hint="eastAsia" w:ascii="Times New Roman" w:hAnsi="宋体"/>
                      <w:color w:val="000000" w:themeColor="text1"/>
                      <w:szCs w:val="21"/>
                    </w:rPr>
                    <w:t>电焊机</w:t>
                  </w:r>
                </w:p>
              </w:tc>
              <w:tc>
                <w:tcPr>
                  <w:tcW w:w="529" w:type="dxa"/>
                  <w:tcBorders>
                    <w:top w:val="single" w:color="auto" w:sz="4" w:space="0"/>
                    <w:left w:val="single" w:color="auto" w:sz="4" w:space="0"/>
                    <w:bottom w:val="single" w:color="auto" w:sz="4" w:space="0"/>
                    <w:right w:val="single" w:color="auto" w:sz="4" w:space="0"/>
                  </w:tcBorders>
                  <w:vAlign w:val="center"/>
                </w:tcPr>
                <w:p w14:paraId="602DC654">
                  <w:pPr>
                    <w:jc w:val="center"/>
                    <w:rPr>
                      <w:rFonts w:ascii="Times New Roman" w:hAnsi="Times New Roman"/>
                      <w:color w:val="000000" w:themeColor="text1"/>
                      <w:szCs w:val="21"/>
                    </w:rPr>
                  </w:pPr>
                  <w:r>
                    <w:rPr>
                      <w:rFonts w:hint="eastAsia" w:ascii="Times New Roman" w:hAnsi="Times New Roman"/>
                      <w:color w:val="000000" w:themeColor="text1"/>
                      <w:szCs w:val="21"/>
                    </w:rPr>
                    <w:t>69</w:t>
                  </w:r>
                </w:p>
              </w:tc>
              <w:tc>
                <w:tcPr>
                  <w:tcW w:w="531" w:type="dxa"/>
                  <w:tcBorders>
                    <w:top w:val="single" w:color="auto" w:sz="4" w:space="0"/>
                    <w:left w:val="single" w:color="auto" w:sz="4" w:space="0"/>
                    <w:bottom w:val="single" w:color="auto" w:sz="4" w:space="0"/>
                    <w:right w:val="single" w:color="auto" w:sz="4" w:space="0"/>
                  </w:tcBorders>
                  <w:vAlign w:val="center"/>
                </w:tcPr>
                <w:p w14:paraId="37E64F7A">
                  <w:pPr>
                    <w:jc w:val="center"/>
                    <w:rPr>
                      <w:rFonts w:ascii="Times New Roman" w:hAnsi="Times New Roman"/>
                      <w:color w:val="000000" w:themeColor="text1"/>
                      <w:szCs w:val="21"/>
                    </w:rPr>
                  </w:pPr>
                  <w:r>
                    <w:rPr>
                      <w:rFonts w:ascii="Times New Roman" w:hAnsi="Times New Roman"/>
                      <w:color w:val="000000" w:themeColor="text1"/>
                      <w:szCs w:val="21"/>
                    </w:rPr>
                    <w:t>55</w:t>
                  </w:r>
                </w:p>
              </w:tc>
              <w:tc>
                <w:tcPr>
                  <w:tcW w:w="515" w:type="dxa"/>
                  <w:tcBorders>
                    <w:top w:val="single" w:color="auto" w:sz="4" w:space="0"/>
                    <w:left w:val="single" w:color="auto" w:sz="4" w:space="0"/>
                    <w:bottom w:val="single" w:color="auto" w:sz="4" w:space="0"/>
                    <w:right w:val="single" w:color="auto" w:sz="4" w:space="0"/>
                  </w:tcBorders>
                  <w:vAlign w:val="center"/>
                </w:tcPr>
                <w:p w14:paraId="15ADA10F">
                  <w:pPr>
                    <w:jc w:val="center"/>
                    <w:rPr>
                      <w:rFonts w:ascii="Times New Roman" w:hAnsi="Times New Roman"/>
                      <w:color w:val="000000" w:themeColor="text1"/>
                      <w:szCs w:val="21"/>
                    </w:rPr>
                  </w:pPr>
                  <w:r>
                    <w:rPr>
                      <w:rFonts w:ascii="Times New Roman" w:hAnsi="Times New Roman"/>
                      <w:color w:val="000000" w:themeColor="text1"/>
                      <w:szCs w:val="21"/>
                    </w:rPr>
                    <w:t>49</w:t>
                  </w:r>
                </w:p>
              </w:tc>
              <w:tc>
                <w:tcPr>
                  <w:tcW w:w="551" w:type="dxa"/>
                  <w:tcBorders>
                    <w:top w:val="single" w:color="auto" w:sz="4" w:space="0"/>
                    <w:left w:val="single" w:color="auto" w:sz="4" w:space="0"/>
                    <w:bottom w:val="single" w:color="auto" w:sz="4" w:space="0"/>
                    <w:right w:val="single" w:color="auto" w:sz="4" w:space="0"/>
                  </w:tcBorders>
                  <w:vAlign w:val="center"/>
                </w:tcPr>
                <w:p w14:paraId="48932FE3">
                  <w:pPr>
                    <w:jc w:val="center"/>
                    <w:rPr>
                      <w:rFonts w:ascii="Times New Roman" w:hAnsi="Times New Roman"/>
                      <w:color w:val="000000" w:themeColor="text1"/>
                      <w:szCs w:val="21"/>
                    </w:rPr>
                  </w:pPr>
                  <w:r>
                    <w:rPr>
                      <w:rFonts w:ascii="Times New Roman" w:hAnsi="Times New Roman"/>
                      <w:color w:val="000000" w:themeColor="text1"/>
                      <w:szCs w:val="21"/>
                    </w:rPr>
                    <w:t>45</w:t>
                  </w:r>
                </w:p>
              </w:tc>
              <w:tc>
                <w:tcPr>
                  <w:tcW w:w="515" w:type="dxa"/>
                  <w:tcBorders>
                    <w:top w:val="single" w:color="auto" w:sz="4" w:space="0"/>
                    <w:left w:val="single" w:color="auto" w:sz="4" w:space="0"/>
                    <w:bottom w:val="single" w:color="auto" w:sz="4" w:space="0"/>
                    <w:right w:val="single" w:color="auto" w:sz="4" w:space="0"/>
                  </w:tcBorders>
                  <w:vAlign w:val="center"/>
                </w:tcPr>
                <w:p w14:paraId="333B3980">
                  <w:pPr>
                    <w:jc w:val="center"/>
                    <w:rPr>
                      <w:rFonts w:ascii="Times New Roman" w:hAnsi="Times New Roman"/>
                      <w:color w:val="000000" w:themeColor="text1"/>
                      <w:szCs w:val="21"/>
                    </w:rPr>
                  </w:pPr>
                  <w:r>
                    <w:rPr>
                      <w:rFonts w:ascii="Times New Roman" w:hAnsi="Times New Roman"/>
                      <w:color w:val="000000" w:themeColor="text1"/>
                      <w:szCs w:val="21"/>
                    </w:rPr>
                    <w:t>43</w:t>
                  </w:r>
                </w:p>
              </w:tc>
              <w:tc>
                <w:tcPr>
                  <w:tcW w:w="535" w:type="dxa"/>
                  <w:tcBorders>
                    <w:top w:val="single" w:color="auto" w:sz="4" w:space="0"/>
                    <w:left w:val="single" w:color="auto" w:sz="4" w:space="0"/>
                    <w:bottom w:val="single" w:color="auto" w:sz="4" w:space="0"/>
                    <w:right w:val="single" w:color="auto" w:sz="4" w:space="0"/>
                  </w:tcBorders>
                  <w:vAlign w:val="center"/>
                </w:tcPr>
                <w:p w14:paraId="5ECA4222">
                  <w:pPr>
                    <w:jc w:val="center"/>
                    <w:rPr>
                      <w:rFonts w:ascii="Times New Roman" w:hAnsi="Times New Roman"/>
                      <w:color w:val="000000" w:themeColor="text1"/>
                      <w:szCs w:val="21"/>
                    </w:rPr>
                  </w:pPr>
                  <w:r>
                    <w:rPr>
                      <w:rFonts w:ascii="Times New Roman" w:hAnsi="Times New Roman"/>
                      <w:color w:val="000000" w:themeColor="text1"/>
                      <w:szCs w:val="21"/>
                    </w:rPr>
                    <w:t>42</w:t>
                  </w:r>
                </w:p>
              </w:tc>
              <w:tc>
                <w:tcPr>
                  <w:tcW w:w="535" w:type="dxa"/>
                  <w:tcBorders>
                    <w:top w:val="single" w:color="auto" w:sz="4" w:space="0"/>
                    <w:left w:val="single" w:color="auto" w:sz="4" w:space="0"/>
                    <w:bottom w:val="single" w:color="auto" w:sz="4" w:space="0"/>
                    <w:right w:val="single" w:color="auto" w:sz="4" w:space="0"/>
                  </w:tcBorders>
                  <w:vAlign w:val="center"/>
                </w:tcPr>
                <w:p w14:paraId="08B0DF4C">
                  <w:pPr>
                    <w:jc w:val="center"/>
                    <w:rPr>
                      <w:rFonts w:ascii="Times New Roman" w:hAnsi="Times New Roman"/>
                      <w:color w:val="000000" w:themeColor="text1"/>
                      <w:szCs w:val="21"/>
                    </w:rPr>
                  </w:pPr>
                  <w:r>
                    <w:rPr>
                      <w:rFonts w:ascii="Times New Roman" w:hAnsi="Times New Roman"/>
                      <w:color w:val="000000" w:themeColor="text1"/>
                      <w:szCs w:val="21"/>
                    </w:rPr>
                    <w:t>39</w:t>
                  </w:r>
                </w:p>
              </w:tc>
              <w:tc>
                <w:tcPr>
                  <w:tcW w:w="535" w:type="dxa"/>
                  <w:tcBorders>
                    <w:top w:val="single" w:color="auto" w:sz="4" w:space="0"/>
                    <w:left w:val="single" w:color="auto" w:sz="4" w:space="0"/>
                    <w:bottom w:val="single" w:color="auto" w:sz="4" w:space="0"/>
                    <w:right w:val="single" w:color="auto" w:sz="4" w:space="0"/>
                  </w:tcBorders>
                  <w:vAlign w:val="center"/>
                </w:tcPr>
                <w:p w14:paraId="49B151BC">
                  <w:pPr>
                    <w:jc w:val="center"/>
                    <w:rPr>
                      <w:rFonts w:ascii="Times New Roman" w:hAnsi="Times New Roman"/>
                      <w:color w:val="000000" w:themeColor="text1"/>
                      <w:szCs w:val="21"/>
                    </w:rPr>
                  </w:pPr>
                  <w:r>
                    <w:rPr>
                      <w:rFonts w:ascii="Times New Roman" w:hAnsi="Times New Roman"/>
                      <w:color w:val="000000" w:themeColor="text1"/>
                      <w:szCs w:val="21"/>
                    </w:rPr>
                    <w:t>38</w:t>
                  </w:r>
                </w:p>
              </w:tc>
              <w:tc>
                <w:tcPr>
                  <w:tcW w:w="535" w:type="dxa"/>
                  <w:tcBorders>
                    <w:top w:val="single" w:color="auto" w:sz="4" w:space="0"/>
                    <w:left w:val="single" w:color="auto" w:sz="4" w:space="0"/>
                    <w:bottom w:val="single" w:color="auto" w:sz="4" w:space="0"/>
                    <w:right w:val="single" w:color="auto" w:sz="4" w:space="0"/>
                  </w:tcBorders>
                  <w:vAlign w:val="center"/>
                </w:tcPr>
                <w:p w14:paraId="376F7E18">
                  <w:pPr>
                    <w:jc w:val="center"/>
                    <w:rPr>
                      <w:rFonts w:ascii="Times New Roman" w:hAnsi="Times New Roman"/>
                      <w:color w:val="000000" w:themeColor="text1"/>
                      <w:szCs w:val="21"/>
                    </w:rPr>
                  </w:pPr>
                  <w:r>
                    <w:rPr>
                      <w:rFonts w:ascii="Times New Roman" w:hAnsi="Times New Roman"/>
                      <w:color w:val="000000" w:themeColor="text1"/>
                      <w:szCs w:val="21"/>
                    </w:rPr>
                    <w:t>37</w:t>
                  </w:r>
                </w:p>
              </w:tc>
              <w:tc>
                <w:tcPr>
                  <w:tcW w:w="535" w:type="dxa"/>
                  <w:tcBorders>
                    <w:top w:val="single" w:color="auto" w:sz="4" w:space="0"/>
                    <w:left w:val="single" w:color="auto" w:sz="4" w:space="0"/>
                    <w:bottom w:val="single" w:color="auto" w:sz="4" w:space="0"/>
                    <w:right w:val="single" w:color="auto" w:sz="4" w:space="0"/>
                  </w:tcBorders>
                  <w:vAlign w:val="center"/>
                </w:tcPr>
                <w:p w14:paraId="13AFBB43">
                  <w:pPr>
                    <w:jc w:val="center"/>
                    <w:rPr>
                      <w:rFonts w:ascii="Times New Roman" w:hAnsi="Times New Roman"/>
                      <w:color w:val="000000" w:themeColor="text1"/>
                      <w:szCs w:val="21"/>
                    </w:rPr>
                  </w:pPr>
                  <w:r>
                    <w:rPr>
                      <w:rFonts w:ascii="Times New Roman" w:hAnsi="Times New Roman"/>
                      <w:color w:val="000000" w:themeColor="text1"/>
                      <w:szCs w:val="21"/>
                    </w:rPr>
                    <w:t>35</w:t>
                  </w:r>
                </w:p>
              </w:tc>
              <w:tc>
                <w:tcPr>
                  <w:tcW w:w="535" w:type="dxa"/>
                  <w:tcBorders>
                    <w:top w:val="single" w:color="auto" w:sz="4" w:space="0"/>
                    <w:left w:val="single" w:color="auto" w:sz="4" w:space="0"/>
                    <w:bottom w:val="single" w:color="auto" w:sz="4" w:space="0"/>
                    <w:right w:val="single" w:color="auto" w:sz="4" w:space="0"/>
                  </w:tcBorders>
                  <w:vAlign w:val="center"/>
                </w:tcPr>
                <w:p w14:paraId="06FC1DF7">
                  <w:pPr>
                    <w:jc w:val="center"/>
                    <w:rPr>
                      <w:rFonts w:ascii="Times New Roman" w:hAnsi="Times New Roman"/>
                      <w:color w:val="000000" w:themeColor="text1"/>
                      <w:szCs w:val="21"/>
                    </w:rPr>
                  </w:pPr>
                  <w:r>
                    <w:rPr>
                      <w:rFonts w:ascii="Times New Roman" w:hAnsi="Times New Roman"/>
                      <w:color w:val="000000" w:themeColor="text1"/>
                      <w:szCs w:val="21"/>
                    </w:rPr>
                    <w:t>31</w:t>
                  </w:r>
                </w:p>
              </w:tc>
              <w:tc>
                <w:tcPr>
                  <w:tcW w:w="556" w:type="dxa"/>
                  <w:tcBorders>
                    <w:top w:val="single" w:color="auto" w:sz="4" w:space="0"/>
                    <w:left w:val="single" w:color="auto" w:sz="4" w:space="0"/>
                    <w:bottom w:val="single" w:color="auto" w:sz="4" w:space="0"/>
                    <w:right w:val="single" w:color="auto" w:sz="4" w:space="0"/>
                  </w:tcBorders>
                  <w:vAlign w:val="center"/>
                </w:tcPr>
                <w:p w14:paraId="4D1ABA08">
                  <w:pPr>
                    <w:jc w:val="center"/>
                    <w:rPr>
                      <w:rFonts w:ascii="Times New Roman" w:hAnsi="Times New Roman"/>
                      <w:color w:val="000000" w:themeColor="text1"/>
                      <w:szCs w:val="21"/>
                    </w:rPr>
                  </w:pPr>
                  <w:r>
                    <w:rPr>
                      <w:rFonts w:ascii="Times New Roman" w:hAnsi="Times New Roman"/>
                      <w:color w:val="000000" w:themeColor="text1"/>
                      <w:szCs w:val="21"/>
                    </w:rPr>
                    <w:t>29</w:t>
                  </w:r>
                </w:p>
              </w:tc>
              <w:tc>
                <w:tcPr>
                  <w:tcW w:w="812" w:type="dxa"/>
                  <w:vMerge w:val="continue"/>
                  <w:tcBorders>
                    <w:top w:val="single" w:color="auto" w:sz="4" w:space="0"/>
                    <w:left w:val="single" w:color="auto" w:sz="4" w:space="0"/>
                    <w:bottom w:val="single" w:color="auto" w:sz="4" w:space="0"/>
                    <w:right w:val="single" w:color="auto" w:sz="4" w:space="0"/>
                  </w:tcBorders>
                  <w:vAlign w:val="center"/>
                </w:tcPr>
                <w:p w14:paraId="08381B99">
                  <w:pPr>
                    <w:widowControl/>
                    <w:jc w:val="left"/>
                    <w:rPr>
                      <w:rFonts w:ascii="Times New Roman" w:hAnsi="Times New Roman"/>
                      <w:color w:val="000000" w:themeColor="text1"/>
                      <w:szCs w:val="21"/>
                    </w:rPr>
                  </w:pPr>
                </w:p>
              </w:tc>
            </w:tr>
            <w:tr w14:paraId="2EEC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2D0B8A93">
                  <w:pPr>
                    <w:jc w:val="center"/>
                    <w:rPr>
                      <w:rFonts w:ascii="Times New Roman" w:hAnsi="Times New Roman"/>
                      <w:color w:val="000000" w:themeColor="text1"/>
                      <w:szCs w:val="21"/>
                    </w:rPr>
                  </w:pPr>
                  <w:r>
                    <w:rPr>
                      <w:rFonts w:ascii="Times New Roman" w:hAnsi="Times New Roman"/>
                      <w:color w:val="000000" w:themeColor="text1"/>
                      <w:szCs w:val="21"/>
                    </w:rPr>
                    <w:t>4</w:t>
                  </w:r>
                </w:p>
              </w:tc>
              <w:tc>
                <w:tcPr>
                  <w:tcW w:w="1289" w:type="dxa"/>
                  <w:tcBorders>
                    <w:top w:val="single" w:color="auto" w:sz="4" w:space="0"/>
                    <w:left w:val="single" w:color="auto" w:sz="4" w:space="0"/>
                    <w:bottom w:val="single" w:color="auto" w:sz="4" w:space="0"/>
                    <w:right w:val="single" w:color="auto" w:sz="4" w:space="0"/>
                  </w:tcBorders>
                  <w:vAlign w:val="center"/>
                </w:tcPr>
                <w:p w14:paraId="5B5D2F73">
                  <w:pPr>
                    <w:jc w:val="center"/>
                    <w:rPr>
                      <w:rFonts w:ascii="Times New Roman" w:hAnsi="Times New Roman"/>
                      <w:color w:val="000000" w:themeColor="text1"/>
                      <w:szCs w:val="21"/>
                    </w:rPr>
                  </w:pPr>
                  <w:r>
                    <w:rPr>
                      <w:rFonts w:hint="eastAsia" w:ascii="Times New Roman" w:hAnsi="宋体"/>
                      <w:color w:val="000000" w:themeColor="text1"/>
                      <w:szCs w:val="21"/>
                    </w:rPr>
                    <w:t>空压机</w:t>
                  </w:r>
                </w:p>
              </w:tc>
              <w:tc>
                <w:tcPr>
                  <w:tcW w:w="529" w:type="dxa"/>
                  <w:tcBorders>
                    <w:top w:val="single" w:color="auto" w:sz="4" w:space="0"/>
                    <w:left w:val="single" w:color="auto" w:sz="4" w:space="0"/>
                    <w:bottom w:val="single" w:color="auto" w:sz="4" w:space="0"/>
                    <w:right w:val="single" w:color="auto" w:sz="4" w:space="0"/>
                  </w:tcBorders>
                  <w:vAlign w:val="center"/>
                </w:tcPr>
                <w:p w14:paraId="55497522">
                  <w:pPr>
                    <w:jc w:val="center"/>
                    <w:rPr>
                      <w:rFonts w:ascii="Times New Roman" w:hAnsi="Times New Roman"/>
                      <w:color w:val="000000" w:themeColor="text1"/>
                      <w:szCs w:val="21"/>
                    </w:rPr>
                  </w:pPr>
                  <w:r>
                    <w:rPr>
                      <w:rFonts w:hint="eastAsia" w:ascii="Times New Roman" w:hAnsi="Times New Roman"/>
                      <w:color w:val="000000" w:themeColor="text1"/>
                      <w:szCs w:val="21"/>
                    </w:rPr>
                    <w:t>59</w:t>
                  </w:r>
                </w:p>
              </w:tc>
              <w:tc>
                <w:tcPr>
                  <w:tcW w:w="531" w:type="dxa"/>
                  <w:tcBorders>
                    <w:top w:val="single" w:color="auto" w:sz="4" w:space="0"/>
                    <w:left w:val="single" w:color="auto" w:sz="4" w:space="0"/>
                    <w:bottom w:val="single" w:color="auto" w:sz="4" w:space="0"/>
                    <w:right w:val="single" w:color="auto" w:sz="4" w:space="0"/>
                  </w:tcBorders>
                  <w:vAlign w:val="center"/>
                </w:tcPr>
                <w:p w14:paraId="0318D24F">
                  <w:pPr>
                    <w:jc w:val="center"/>
                    <w:rPr>
                      <w:rFonts w:ascii="Times New Roman" w:hAnsi="Times New Roman"/>
                      <w:color w:val="000000" w:themeColor="text1"/>
                      <w:szCs w:val="21"/>
                    </w:rPr>
                  </w:pPr>
                  <w:r>
                    <w:rPr>
                      <w:rFonts w:ascii="Times New Roman" w:hAnsi="Times New Roman"/>
                      <w:color w:val="000000" w:themeColor="text1"/>
                      <w:szCs w:val="21"/>
                    </w:rPr>
                    <w:t>45</w:t>
                  </w:r>
                </w:p>
              </w:tc>
              <w:tc>
                <w:tcPr>
                  <w:tcW w:w="515" w:type="dxa"/>
                  <w:tcBorders>
                    <w:top w:val="single" w:color="auto" w:sz="4" w:space="0"/>
                    <w:left w:val="single" w:color="auto" w:sz="4" w:space="0"/>
                    <w:bottom w:val="single" w:color="auto" w:sz="4" w:space="0"/>
                    <w:right w:val="single" w:color="auto" w:sz="4" w:space="0"/>
                  </w:tcBorders>
                  <w:vAlign w:val="center"/>
                </w:tcPr>
                <w:p w14:paraId="050F815C">
                  <w:pPr>
                    <w:jc w:val="center"/>
                    <w:rPr>
                      <w:rFonts w:ascii="Times New Roman" w:hAnsi="Times New Roman"/>
                      <w:color w:val="000000" w:themeColor="text1"/>
                      <w:szCs w:val="21"/>
                    </w:rPr>
                  </w:pPr>
                  <w:r>
                    <w:rPr>
                      <w:rFonts w:ascii="Times New Roman" w:hAnsi="Times New Roman"/>
                      <w:color w:val="000000" w:themeColor="text1"/>
                      <w:szCs w:val="21"/>
                    </w:rPr>
                    <w:t>39</w:t>
                  </w:r>
                </w:p>
              </w:tc>
              <w:tc>
                <w:tcPr>
                  <w:tcW w:w="551" w:type="dxa"/>
                  <w:tcBorders>
                    <w:top w:val="single" w:color="auto" w:sz="4" w:space="0"/>
                    <w:left w:val="single" w:color="auto" w:sz="4" w:space="0"/>
                    <w:bottom w:val="single" w:color="auto" w:sz="4" w:space="0"/>
                    <w:right w:val="single" w:color="auto" w:sz="4" w:space="0"/>
                  </w:tcBorders>
                  <w:vAlign w:val="center"/>
                </w:tcPr>
                <w:p w14:paraId="3D35EC8D">
                  <w:pPr>
                    <w:jc w:val="center"/>
                    <w:rPr>
                      <w:rFonts w:ascii="Times New Roman" w:hAnsi="Times New Roman"/>
                      <w:color w:val="000000" w:themeColor="text1"/>
                      <w:szCs w:val="21"/>
                    </w:rPr>
                  </w:pPr>
                  <w:r>
                    <w:rPr>
                      <w:rFonts w:ascii="Times New Roman" w:hAnsi="Times New Roman"/>
                      <w:color w:val="000000" w:themeColor="text1"/>
                      <w:szCs w:val="21"/>
                    </w:rPr>
                    <w:t>35</w:t>
                  </w:r>
                </w:p>
              </w:tc>
              <w:tc>
                <w:tcPr>
                  <w:tcW w:w="515" w:type="dxa"/>
                  <w:tcBorders>
                    <w:top w:val="single" w:color="auto" w:sz="4" w:space="0"/>
                    <w:left w:val="single" w:color="auto" w:sz="4" w:space="0"/>
                    <w:bottom w:val="single" w:color="auto" w:sz="4" w:space="0"/>
                    <w:right w:val="single" w:color="auto" w:sz="4" w:space="0"/>
                  </w:tcBorders>
                  <w:vAlign w:val="center"/>
                </w:tcPr>
                <w:p w14:paraId="689D2FE3">
                  <w:pPr>
                    <w:jc w:val="center"/>
                    <w:rPr>
                      <w:rFonts w:ascii="Times New Roman" w:hAnsi="Times New Roman"/>
                      <w:color w:val="000000" w:themeColor="text1"/>
                      <w:szCs w:val="21"/>
                    </w:rPr>
                  </w:pPr>
                  <w:r>
                    <w:rPr>
                      <w:rFonts w:ascii="Times New Roman" w:hAnsi="Times New Roman"/>
                      <w:color w:val="000000" w:themeColor="text1"/>
                      <w:szCs w:val="21"/>
                    </w:rPr>
                    <w:t>33</w:t>
                  </w:r>
                </w:p>
              </w:tc>
              <w:tc>
                <w:tcPr>
                  <w:tcW w:w="535" w:type="dxa"/>
                  <w:tcBorders>
                    <w:top w:val="single" w:color="auto" w:sz="4" w:space="0"/>
                    <w:left w:val="single" w:color="auto" w:sz="4" w:space="0"/>
                    <w:bottom w:val="single" w:color="auto" w:sz="4" w:space="0"/>
                    <w:right w:val="single" w:color="auto" w:sz="4" w:space="0"/>
                  </w:tcBorders>
                  <w:vAlign w:val="center"/>
                </w:tcPr>
                <w:p w14:paraId="6640EC7D">
                  <w:pPr>
                    <w:jc w:val="center"/>
                    <w:rPr>
                      <w:rFonts w:ascii="Times New Roman" w:hAnsi="Times New Roman"/>
                      <w:color w:val="000000" w:themeColor="text1"/>
                      <w:szCs w:val="21"/>
                    </w:rPr>
                  </w:pPr>
                  <w:r>
                    <w:rPr>
                      <w:rFonts w:ascii="Times New Roman" w:hAnsi="Times New Roman"/>
                      <w:color w:val="000000" w:themeColor="text1"/>
                      <w:szCs w:val="21"/>
                    </w:rPr>
                    <w:t>32</w:t>
                  </w:r>
                </w:p>
              </w:tc>
              <w:tc>
                <w:tcPr>
                  <w:tcW w:w="535" w:type="dxa"/>
                  <w:tcBorders>
                    <w:top w:val="single" w:color="auto" w:sz="4" w:space="0"/>
                    <w:left w:val="single" w:color="auto" w:sz="4" w:space="0"/>
                    <w:bottom w:val="single" w:color="auto" w:sz="4" w:space="0"/>
                    <w:right w:val="single" w:color="auto" w:sz="4" w:space="0"/>
                  </w:tcBorders>
                  <w:vAlign w:val="center"/>
                </w:tcPr>
                <w:p w14:paraId="6C29DE89">
                  <w:pPr>
                    <w:jc w:val="center"/>
                    <w:rPr>
                      <w:rFonts w:ascii="Times New Roman" w:hAnsi="Times New Roman"/>
                      <w:color w:val="000000" w:themeColor="text1"/>
                      <w:szCs w:val="21"/>
                    </w:rPr>
                  </w:pPr>
                  <w:r>
                    <w:rPr>
                      <w:rFonts w:ascii="Times New Roman" w:hAnsi="Times New Roman"/>
                      <w:color w:val="000000" w:themeColor="text1"/>
                      <w:szCs w:val="21"/>
                    </w:rPr>
                    <w:t>29</w:t>
                  </w:r>
                </w:p>
              </w:tc>
              <w:tc>
                <w:tcPr>
                  <w:tcW w:w="535" w:type="dxa"/>
                  <w:tcBorders>
                    <w:top w:val="single" w:color="auto" w:sz="4" w:space="0"/>
                    <w:left w:val="single" w:color="auto" w:sz="4" w:space="0"/>
                    <w:bottom w:val="single" w:color="auto" w:sz="4" w:space="0"/>
                    <w:right w:val="single" w:color="auto" w:sz="4" w:space="0"/>
                  </w:tcBorders>
                  <w:vAlign w:val="center"/>
                </w:tcPr>
                <w:p w14:paraId="7AC9B1F7">
                  <w:pPr>
                    <w:jc w:val="center"/>
                    <w:rPr>
                      <w:rFonts w:ascii="Times New Roman" w:hAnsi="Times New Roman"/>
                      <w:color w:val="000000" w:themeColor="text1"/>
                      <w:szCs w:val="21"/>
                    </w:rPr>
                  </w:pPr>
                  <w:r>
                    <w:rPr>
                      <w:rFonts w:ascii="Times New Roman" w:hAnsi="Times New Roman"/>
                      <w:color w:val="000000" w:themeColor="text1"/>
                      <w:szCs w:val="21"/>
                    </w:rPr>
                    <w:t>28</w:t>
                  </w:r>
                </w:p>
              </w:tc>
              <w:tc>
                <w:tcPr>
                  <w:tcW w:w="535" w:type="dxa"/>
                  <w:tcBorders>
                    <w:top w:val="single" w:color="auto" w:sz="4" w:space="0"/>
                    <w:left w:val="single" w:color="auto" w:sz="4" w:space="0"/>
                    <w:bottom w:val="single" w:color="auto" w:sz="4" w:space="0"/>
                    <w:right w:val="single" w:color="auto" w:sz="4" w:space="0"/>
                  </w:tcBorders>
                  <w:vAlign w:val="center"/>
                </w:tcPr>
                <w:p w14:paraId="662AFFD3">
                  <w:pPr>
                    <w:jc w:val="center"/>
                    <w:rPr>
                      <w:rFonts w:ascii="Times New Roman" w:hAnsi="Times New Roman"/>
                      <w:color w:val="000000" w:themeColor="text1"/>
                      <w:szCs w:val="21"/>
                    </w:rPr>
                  </w:pPr>
                  <w:r>
                    <w:rPr>
                      <w:rFonts w:ascii="Times New Roman" w:hAnsi="Times New Roman"/>
                      <w:color w:val="000000" w:themeColor="text1"/>
                      <w:szCs w:val="21"/>
                    </w:rPr>
                    <w:t>27</w:t>
                  </w:r>
                </w:p>
              </w:tc>
              <w:tc>
                <w:tcPr>
                  <w:tcW w:w="535" w:type="dxa"/>
                  <w:tcBorders>
                    <w:top w:val="single" w:color="auto" w:sz="4" w:space="0"/>
                    <w:left w:val="single" w:color="auto" w:sz="4" w:space="0"/>
                    <w:bottom w:val="single" w:color="auto" w:sz="4" w:space="0"/>
                    <w:right w:val="single" w:color="auto" w:sz="4" w:space="0"/>
                  </w:tcBorders>
                  <w:vAlign w:val="center"/>
                </w:tcPr>
                <w:p w14:paraId="1B0A1C57">
                  <w:pPr>
                    <w:jc w:val="center"/>
                    <w:rPr>
                      <w:rFonts w:ascii="Times New Roman" w:hAnsi="Times New Roman"/>
                      <w:color w:val="000000" w:themeColor="text1"/>
                      <w:szCs w:val="21"/>
                    </w:rPr>
                  </w:pPr>
                  <w:r>
                    <w:rPr>
                      <w:rFonts w:ascii="Times New Roman" w:hAnsi="Times New Roman"/>
                      <w:color w:val="000000" w:themeColor="text1"/>
                      <w:szCs w:val="21"/>
                    </w:rPr>
                    <w:t>25</w:t>
                  </w:r>
                </w:p>
              </w:tc>
              <w:tc>
                <w:tcPr>
                  <w:tcW w:w="535" w:type="dxa"/>
                  <w:tcBorders>
                    <w:top w:val="single" w:color="auto" w:sz="4" w:space="0"/>
                    <w:left w:val="single" w:color="auto" w:sz="4" w:space="0"/>
                    <w:bottom w:val="single" w:color="auto" w:sz="4" w:space="0"/>
                    <w:right w:val="single" w:color="auto" w:sz="4" w:space="0"/>
                  </w:tcBorders>
                  <w:vAlign w:val="center"/>
                </w:tcPr>
                <w:p w14:paraId="71522B71">
                  <w:pPr>
                    <w:jc w:val="center"/>
                    <w:rPr>
                      <w:rFonts w:ascii="Times New Roman" w:hAnsi="Times New Roman"/>
                      <w:color w:val="000000" w:themeColor="text1"/>
                      <w:szCs w:val="21"/>
                    </w:rPr>
                  </w:pPr>
                  <w:r>
                    <w:rPr>
                      <w:rFonts w:ascii="Times New Roman" w:hAnsi="Times New Roman"/>
                      <w:color w:val="000000" w:themeColor="text1"/>
                      <w:szCs w:val="21"/>
                    </w:rPr>
                    <w:t>21</w:t>
                  </w:r>
                </w:p>
              </w:tc>
              <w:tc>
                <w:tcPr>
                  <w:tcW w:w="556" w:type="dxa"/>
                  <w:tcBorders>
                    <w:top w:val="single" w:color="auto" w:sz="4" w:space="0"/>
                    <w:left w:val="single" w:color="auto" w:sz="4" w:space="0"/>
                    <w:bottom w:val="single" w:color="auto" w:sz="4" w:space="0"/>
                    <w:right w:val="single" w:color="auto" w:sz="4" w:space="0"/>
                  </w:tcBorders>
                  <w:vAlign w:val="center"/>
                </w:tcPr>
                <w:p w14:paraId="3088150D">
                  <w:pPr>
                    <w:jc w:val="center"/>
                    <w:rPr>
                      <w:rFonts w:ascii="Times New Roman" w:hAnsi="Times New Roman"/>
                      <w:color w:val="000000" w:themeColor="text1"/>
                      <w:szCs w:val="21"/>
                    </w:rPr>
                  </w:pPr>
                  <w:r>
                    <w:rPr>
                      <w:rFonts w:ascii="Times New Roman" w:hAnsi="Times New Roman"/>
                      <w:color w:val="000000" w:themeColor="text1"/>
                      <w:szCs w:val="21"/>
                    </w:rPr>
                    <w:t>19</w:t>
                  </w:r>
                </w:p>
              </w:tc>
              <w:tc>
                <w:tcPr>
                  <w:tcW w:w="812" w:type="dxa"/>
                  <w:vMerge w:val="continue"/>
                  <w:tcBorders>
                    <w:top w:val="single" w:color="auto" w:sz="4" w:space="0"/>
                    <w:left w:val="single" w:color="auto" w:sz="4" w:space="0"/>
                    <w:bottom w:val="single" w:color="auto" w:sz="4" w:space="0"/>
                    <w:right w:val="single" w:color="auto" w:sz="4" w:space="0"/>
                  </w:tcBorders>
                  <w:vAlign w:val="center"/>
                </w:tcPr>
                <w:p w14:paraId="5C4F7AE8">
                  <w:pPr>
                    <w:widowControl/>
                    <w:jc w:val="left"/>
                    <w:rPr>
                      <w:rFonts w:ascii="Times New Roman" w:hAnsi="Times New Roman"/>
                      <w:color w:val="000000" w:themeColor="text1"/>
                      <w:szCs w:val="21"/>
                    </w:rPr>
                  </w:pPr>
                </w:p>
              </w:tc>
            </w:tr>
            <w:tr w14:paraId="0DC9E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314D515D">
                  <w:pPr>
                    <w:jc w:val="center"/>
                    <w:rPr>
                      <w:rFonts w:ascii="Times New Roman" w:hAnsi="Times New Roman"/>
                      <w:color w:val="000000" w:themeColor="text1"/>
                      <w:szCs w:val="21"/>
                    </w:rPr>
                  </w:pPr>
                  <w:r>
                    <w:rPr>
                      <w:rFonts w:ascii="Times New Roman" w:hAnsi="Times New Roman"/>
                      <w:color w:val="000000" w:themeColor="text1"/>
                      <w:szCs w:val="21"/>
                    </w:rPr>
                    <w:t>5</w:t>
                  </w:r>
                </w:p>
              </w:tc>
              <w:tc>
                <w:tcPr>
                  <w:tcW w:w="1289" w:type="dxa"/>
                  <w:tcBorders>
                    <w:top w:val="single" w:color="auto" w:sz="4" w:space="0"/>
                    <w:left w:val="single" w:color="auto" w:sz="4" w:space="0"/>
                    <w:bottom w:val="single" w:color="auto" w:sz="4" w:space="0"/>
                    <w:right w:val="single" w:color="auto" w:sz="4" w:space="0"/>
                  </w:tcBorders>
                  <w:vAlign w:val="center"/>
                </w:tcPr>
                <w:p w14:paraId="7794B339">
                  <w:pPr>
                    <w:jc w:val="center"/>
                    <w:rPr>
                      <w:rFonts w:ascii="Times New Roman" w:hAnsi="Times New Roman"/>
                      <w:color w:val="000000" w:themeColor="text1"/>
                      <w:szCs w:val="21"/>
                    </w:rPr>
                  </w:pPr>
                  <w:r>
                    <w:rPr>
                      <w:rFonts w:hint="eastAsia" w:ascii="Times New Roman" w:hAnsi="宋体"/>
                      <w:color w:val="000000" w:themeColor="text1"/>
                      <w:szCs w:val="21"/>
                    </w:rPr>
                    <w:t>中型载重车</w:t>
                  </w:r>
                </w:p>
              </w:tc>
              <w:tc>
                <w:tcPr>
                  <w:tcW w:w="529" w:type="dxa"/>
                  <w:tcBorders>
                    <w:top w:val="single" w:color="auto" w:sz="4" w:space="0"/>
                    <w:left w:val="single" w:color="auto" w:sz="4" w:space="0"/>
                    <w:bottom w:val="single" w:color="auto" w:sz="4" w:space="0"/>
                    <w:right w:val="single" w:color="auto" w:sz="4" w:space="0"/>
                  </w:tcBorders>
                  <w:vAlign w:val="center"/>
                </w:tcPr>
                <w:p w14:paraId="3384C29B">
                  <w:pPr>
                    <w:jc w:val="center"/>
                    <w:rPr>
                      <w:rFonts w:ascii="Times New Roman" w:hAnsi="Times New Roman"/>
                      <w:color w:val="000000" w:themeColor="text1"/>
                      <w:szCs w:val="21"/>
                    </w:rPr>
                  </w:pPr>
                  <w:r>
                    <w:rPr>
                      <w:rFonts w:hint="eastAsia" w:ascii="Times New Roman" w:hAnsi="Times New Roman"/>
                      <w:color w:val="000000" w:themeColor="text1"/>
                      <w:szCs w:val="21"/>
                    </w:rPr>
                    <w:t>54</w:t>
                  </w:r>
                </w:p>
              </w:tc>
              <w:tc>
                <w:tcPr>
                  <w:tcW w:w="531" w:type="dxa"/>
                  <w:tcBorders>
                    <w:top w:val="single" w:color="auto" w:sz="4" w:space="0"/>
                    <w:left w:val="single" w:color="auto" w:sz="4" w:space="0"/>
                    <w:bottom w:val="single" w:color="auto" w:sz="4" w:space="0"/>
                    <w:right w:val="single" w:color="auto" w:sz="4" w:space="0"/>
                  </w:tcBorders>
                  <w:vAlign w:val="center"/>
                </w:tcPr>
                <w:p w14:paraId="599C158F">
                  <w:pPr>
                    <w:jc w:val="center"/>
                    <w:rPr>
                      <w:rFonts w:ascii="Times New Roman" w:hAnsi="Times New Roman"/>
                      <w:color w:val="000000" w:themeColor="text1"/>
                      <w:szCs w:val="21"/>
                    </w:rPr>
                  </w:pPr>
                  <w:r>
                    <w:rPr>
                      <w:rFonts w:ascii="Times New Roman" w:hAnsi="Times New Roman"/>
                      <w:color w:val="000000" w:themeColor="text1"/>
                      <w:szCs w:val="21"/>
                    </w:rPr>
                    <w:t>40</w:t>
                  </w:r>
                </w:p>
              </w:tc>
              <w:tc>
                <w:tcPr>
                  <w:tcW w:w="515" w:type="dxa"/>
                  <w:tcBorders>
                    <w:top w:val="single" w:color="auto" w:sz="4" w:space="0"/>
                    <w:left w:val="single" w:color="auto" w:sz="4" w:space="0"/>
                    <w:bottom w:val="single" w:color="auto" w:sz="4" w:space="0"/>
                    <w:right w:val="single" w:color="auto" w:sz="4" w:space="0"/>
                  </w:tcBorders>
                  <w:vAlign w:val="center"/>
                </w:tcPr>
                <w:p w14:paraId="0A080ABB">
                  <w:pPr>
                    <w:jc w:val="center"/>
                    <w:rPr>
                      <w:rFonts w:ascii="Times New Roman" w:hAnsi="Times New Roman"/>
                      <w:color w:val="000000" w:themeColor="text1"/>
                      <w:szCs w:val="21"/>
                    </w:rPr>
                  </w:pPr>
                  <w:r>
                    <w:rPr>
                      <w:rFonts w:ascii="Times New Roman" w:hAnsi="Times New Roman"/>
                      <w:color w:val="000000" w:themeColor="text1"/>
                      <w:szCs w:val="21"/>
                    </w:rPr>
                    <w:t>34</w:t>
                  </w:r>
                </w:p>
              </w:tc>
              <w:tc>
                <w:tcPr>
                  <w:tcW w:w="551" w:type="dxa"/>
                  <w:tcBorders>
                    <w:top w:val="single" w:color="auto" w:sz="4" w:space="0"/>
                    <w:left w:val="single" w:color="auto" w:sz="4" w:space="0"/>
                    <w:bottom w:val="single" w:color="auto" w:sz="4" w:space="0"/>
                    <w:right w:val="single" w:color="auto" w:sz="4" w:space="0"/>
                  </w:tcBorders>
                  <w:vAlign w:val="center"/>
                </w:tcPr>
                <w:p w14:paraId="5185039A">
                  <w:pPr>
                    <w:jc w:val="center"/>
                    <w:rPr>
                      <w:rFonts w:ascii="Times New Roman" w:hAnsi="Times New Roman"/>
                      <w:color w:val="000000" w:themeColor="text1"/>
                      <w:szCs w:val="21"/>
                    </w:rPr>
                  </w:pPr>
                  <w:r>
                    <w:rPr>
                      <w:rFonts w:ascii="Times New Roman" w:hAnsi="Times New Roman"/>
                      <w:color w:val="000000" w:themeColor="text1"/>
                      <w:szCs w:val="21"/>
                    </w:rPr>
                    <w:t>30</w:t>
                  </w:r>
                </w:p>
              </w:tc>
              <w:tc>
                <w:tcPr>
                  <w:tcW w:w="515" w:type="dxa"/>
                  <w:tcBorders>
                    <w:top w:val="single" w:color="auto" w:sz="4" w:space="0"/>
                    <w:left w:val="single" w:color="auto" w:sz="4" w:space="0"/>
                    <w:bottom w:val="single" w:color="auto" w:sz="4" w:space="0"/>
                    <w:right w:val="single" w:color="auto" w:sz="4" w:space="0"/>
                  </w:tcBorders>
                  <w:vAlign w:val="center"/>
                </w:tcPr>
                <w:p w14:paraId="1FEF5AF3">
                  <w:pPr>
                    <w:jc w:val="center"/>
                    <w:rPr>
                      <w:rFonts w:ascii="Times New Roman" w:hAnsi="Times New Roman"/>
                      <w:color w:val="000000" w:themeColor="text1"/>
                      <w:szCs w:val="21"/>
                    </w:rPr>
                  </w:pPr>
                  <w:r>
                    <w:rPr>
                      <w:rFonts w:ascii="Times New Roman" w:hAnsi="Times New Roman"/>
                      <w:color w:val="000000" w:themeColor="text1"/>
                      <w:szCs w:val="21"/>
                    </w:rPr>
                    <w:t>28</w:t>
                  </w:r>
                </w:p>
              </w:tc>
              <w:tc>
                <w:tcPr>
                  <w:tcW w:w="535" w:type="dxa"/>
                  <w:tcBorders>
                    <w:top w:val="single" w:color="auto" w:sz="4" w:space="0"/>
                    <w:left w:val="single" w:color="auto" w:sz="4" w:space="0"/>
                    <w:bottom w:val="single" w:color="auto" w:sz="4" w:space="0"/>
                    <w:right w:val="single" w:color="auto" w:sz="4" w:space="0"/>
                  </w:tcBorders>
                  <w:vAlign w:val="center"/>
                </w:tcPr>
                <w:p w14:paraId="2FD26F8B">
                  <w:pPr>
                    <w:jc w:val="center"/>
                    <w:rPr>
                      <w:rFonts w:ascii="Times New Roman" w:hAnsi="Times New Roman"/>
                      <w:color w:val="000000" w:themeColor="text1"/>
                      <w:szCs w:val="21"/>
                    </w:rPr>
                  </w:pPr>
                  <w:r>
                    <w:rPr>
                      <w:rFonts w:ascii="Times New Roman" w:hAnsi="Times New Roman"/>
                      <w:color w:val="000000" w:themeColor="text1"/>
                      <w:szCs w:val="21"/>
                    </w:rPr>
                    <w:t>27</w:t>
                  </w:r>
                </w:p>
              </w:tc>
              <w:tc>
                <w:tcPr>
                  <w:tcW w:w="535" w:type="dxa"/>
                  <w:tcBorders>
                    <w:top w:val="single" w:color="auto" w:sz="4" w:space="0"/>
                    <w:left w:val="single" w:color="auto" w:sz="4" w:space="0"/>
                    <w:bottom w:val="single" w:color="auto" w:sz="4" w:space="0"/>
                    <w:right w:val="single" w:color="auto" w:sz="4" w:space="0"/>
                  </w:tcBorders>
                  <w:vAlign w:val="center"/>
                </w:tcPr>
                <w:p w14:paraId="239EAEE7">
                  <w:pPr>
                    <w:jc w:val="center"/>
                    <w:rPr>
                      <w:rFonts w:ascii="Times New Roman" w:hAnsi="Times New Roman"/>
                      <w:color w:val="000000" w:themeColor="text1"/>
                      <w:szCs w:val="21"/>
                    </w:rPr>
                  </w:pPr>
                  <w:r>
                    <w:rPr>
                      <w:rFonts w:ascii="Times New Roman" w:hAnsi="Times New Roman"/>
                      <w:color w:val="000000" w:themeColor="text1"/>
                      <w:szCs w:val="21"/>
                    </w:rPr>
                    <w:t>24</w:t>
                  </w:r>
                </w:p>
              </w:tc>
              <w:tc>
                <w:tcPr>
                  <w:tcW w:w="535" w:type="dxa"/>
                  <w:tcBorders>
                    <w:top w:val="single" w:color="auto" w:sz="4" w:space="0"/>
                    <w:left w:val="single" w:color="auto" w:sz="4" w:space="0"/>
                    <w:bottom w:val="single" w:color="auto" w:sz="4" w:space="0"/>
                    <w:right w:val="single" w:color="auto" w:sz="4" w:space="0"/>
                  </w:tcBorders>
                  <w:vAlign w:val="center"/>
                </w:tcPr>
                <w:p w14:paraId="2A87ED9D">
                  <w:pPr>
                    <w:jc w:val="center"/>
                    <w:rPr>
                      <w:rFonts w:ascii="Times New Roman" w:hAnsi="Times New Roman"/>
                      <w:color w:val="000000" w:themeColor="text1"/>
                      <w:szCs w:val="21"/>
                    </w:rPr>
                  </w:pPr>
                  <w:r>
                    <w:rPr>
                      <w:rFonts w:ascii="Times New Roman" w:hAnsi="Times New Roman"/>
                      <w:color w:val="000000" w:themeColor="text1"/>
                      <w:szCs w:val="21"/>
                    </w:rPr>
                    <w:t>26</w:t>
                  </w:r>
                </w:p>
              </w:tc>
              <w:tc>
                <w:tcPr>
                  <w:tcW w:w="535" w:type="dxa"/>
                  <w:tcBorders>
                    <w:top w:val="single" w:color="auto" w:sz="4" w:space="0"/>
                    <w:left w:val="single" w:color="auto" w:sz="4" w:space="0"/>
                    <w:bottom w:val="single" w:color="auto" w:sz="4" w:space="0"/>
                    <w:right w:val="single" w:color="auto" w:sz="4" w:space="0"/>
                  </w:tcBorders>
                  <w:vAlign w:val="center"/>
                </w:tcPr>
                <w:p w14:paraId="63BF4831">
                  <w:pPr>
                    <w:jc w:val="center"/>
                    <w:rPr>
                      <w:rFonts w:ascii="Times New Roman" w:hAnsi="Times New Roman"/>
                      <w:color w:val="000000" w:themeColor="text1"/>
                      <w:szCs w:val="21"/>
                    </w:rPr>
                  </w:pPr>
                  <w:r>
                    <w:rPr>
                      <w:rFonts w:ascii="Times New Roman" w:hAnsi="Times New Roman"/>
                      <w:color w:val="000000" w:themeColor="text1"/>
                      <w:szCs w:val="21"/>
                    </w:rPr>
                    <w:t>29</w:t>
                  </w:r>
                </w:p>
              </w:tc>
              <w:tc>
                <w:tcPr>
                  <w:tcW w:w="535" w:type="dxa"/>
                  <w:tcBorders>
                    <w:top w:val="single" w:color="auto" w:sz="4" w:space="0"/>
                    <w:left w:val="single" w:color="auto" w:sz="4" w:space="0"/>
                    <w:bottom w:val="single" w:color="auto" w:sz="4" w:space="0"/>
                    <w:right w:val="single" w:color="auto" w:sz="4" w:space="0"/>
                  </w:tcBorders>
                  <w:vAlign w:val="center"/>
                </w:tcPr>
                <w:p w14:paraId="24AAF624">
                  <w:pPr>
                    <w:jc w:val="center"/>
                    <w:rPr>
                      <w:rFonts w:ascii="Times New Roman" w:hAnsi="Times New Roman"/>
                      <w:color w:val="000000" w:themeColor="text1"/>
                      <w:szCs w:val="21"/>
                    </w:rPr>
                  </w:pPr>
                  <w:r>
                    <w:rPr>
                      <w:rFonts w:ascii="Times New Roman" w:hAnsi="Times New Roman"/>
                      <w:color w:val="000000" w:themeColor="text1"/>
                      <w:szCs w:val="21"/>
                    </w:rPr>
                    <w:t>27</w:t>
                  </w:r>
                </w:p>
              </w:tc>
              <w:tc>
                <w:tcPr>
                  <w:tcW w:w="535" w:type="dxa"/>
                  <w:tcBorders>
                    <w:top w:val="single" w:color="auto" w:sz="4" w:space="0"/>
                    <w:left w:val="single" w:color="auto" w:sz="4" w:space="0"/>
                    <w:bottom w:val="single" w:color="auto" w:sz="4" w:space="0"/>
                    <w:right w:val="single" w:color="auto" w:sz="4" w:space="0"/>
                  </w:tcBorders>
                  <w:vAlign w:val="center"/>
                </w:tcPr>
                <w:p w14:paraId="21BB790F">
                  <w:pPr>
                    <w:jc w:val="center"/>
                    <w:rPr>
                      <w:rFonts w:ascii="Times New Roman" w:hAnsi="Times New Roman"/>
                      <w:color w:val="000000" w:themeColor="text1"/>
                      <w:szCs w:val="21"/>
                    </w:rPr>
                  </w:pPr>
                  <w:r>
                    <w:rPr>
                      <w:rFonts w:ascii="Times New Roman" w:hAnsi="Times New Roman"/>
                      <w:color w:val="000000" w:themeColor="text1"/>
                      <w:szCs w:val="21"/>
                    </w:rPr>
                    <w:t>23</w:t>
                  </w:r>
                </w:p>
              </w:tc>
              <w:tc>
                <w:tcPr>
                  <w:tcW w:w="556" w:type="dxa"/>
                  <w:tcBorders>
                    <w:top w:val="single" w:color="auto" w:sz="4" w:space="0"/>
                    <w:left w:val="single" w:color="auto" w:sz="4" w:space="0"/>
                    <w:bottom w:val="single" w:color="auto" w:sz="4" w:space="0"/>
                    <w:right w:val="single" w:color="auto" w:sz="4" w:space="0"/>
                  </w:tcBorders>
                  <w:vAlign w:val="center"/>
                </w:tcPr>
                <w:p w14:paraId="7B453378">
                  <w:pPr>
                    <w:jc w:val="center"/>
                    <w:rPr>
                      <w:rFonts w:ascii="Times New Roman" w:hAnsi="Times New Roman"/>
                      <w:color w:val="000000" w:themeColor="text1"/>
                      <w:szCs w:val="21"/>
                    </w:rPr>
                  </w:pPr>
                  <w:r>
                    <w:rPr>
                      <w:rFonts w:ascii="Times New Roman" w:hAnsi="Times New Roman"/>
                      <w:color w:val="000000" w:themeColor="text1"/>
                      <w:szCs w:val="21"/>
                    </w:rPr>
                    <w:t>21</w:t>
                  </w:r>
                </w:p>
              </w:tc>
              <w:tc>
                <w:tcPr>
                  <w:tcW w:w="812" w:type="dxa"/>
                  <w:vMerge w:val="continue"/>
                  <w:tcBorders>
                    <w:top w:val="single" w:color="auto" w:sz="4" w:space="0"/>
                    <w:left w:val="single" w:color="auto" w:sz="4" w:space="0"/>
                    <w:bottom w:val="single" w:color="auto" w:sz="4" w:space="0"/>
                    <w:right w:val="single" w:color="auto" w:sz="4" w:space="0"/>
                  </w:tcBorders>
                  <w:vAlign w:val="center"/>
                </w:tcPr>
                <w:p w14:paraId="67A145E3">
                  <w:pPr>
                    <w:widowControl/>
                    <w:jc w:val="left"/>
                    <w:rPr>
                      <w:rFonts w:ascii="Times New Roman" w:hAnsi="Times New Roman"/>
                      <w:color w:val="000000" w:themeColor="text1"/>
                      <w:szCs w:val="21"/>
                    </w:rPr>
                  </w:pPr>
                </w:p>
              </w:tc>
            </w:tr>
            <w:tr w14:paraId="5EC5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843" w:type="dxa"/>
                  <w:gridSpan w:val="2"/>
                  <w:tcBorders>
                    <w:top w:val="single" w:color="auto" w:sz="4" w:space="0"/>
                    <w:left w:val="single" w:color="auto" w:sz="4" w:space="0"/>
                    <w:bottom w:val="single" w:color="auto" w:sz="4" w:space="0"/>
                    <w:right w:val="single" w:color="auto" w:sz="4" w:space="0"/>
                  </w:tcBorders>
                  <w:vAlign w:val="center"/>
                </w:tcPr>
                <w:p w14:paraId="5F60ED4D">
                  <w:pPr>
                    <w:jc w:val="center"/>
                    <w:rPr>
                      <w:rFonts w:ascii="Times New Roman" w:hAnsi="Times New Roman"/>
                      <w:color w:val="000000" w:themeColor="text1"/>
                      <w:szCs w:val="21"/>
                    </w:rPr>
                  </w:pPr>
                  <w:r>
                    <w:rPr>
                      <w:rFonts w:hint="eastAsia" w:ascii="Times New Roman" w:hAnsi="宋体"/>
                      <w:color w:val="000000" w:themeColor="text1"/>
                      <w:szCs w:val="21"/>
                    </w:rPr>
                    <w:t>多声源叠加值</w:t>
                  </w:r>
                </w:p>
              </w:tc>
              <w:tc>
                <w:tcPr>
                  <w:tcW w:w="529" w:type="dxa"/>
                  <w:tcBorders>
                    <w:top w:val="single" w:color="auto" w:sz="4" w:space="0"/>
                    <w:left w:val="single" w:color="auto" w:sz="4" w:space="0"/>
                    <w:bottom w:val="single" w:color="auto" w:sz="4" w:space="0"/>
                    <w:right w:val="single" w:color="auto" w:sz="4" w:space="0"/>
                  </w:tcBorders>
                  <w:vAlign w:val="center"/>
                </w:tcPr>
                <w:p w14:paraId="1DB5106B">
                  <w:pPr>
                    <w:jc w:val="center"/>
                    <w:rPr>
                      <w:rFonts w:ascii="Times New Roman" w:hAnsi="Times New Roman"/>
                      <w:color w:val="000000" w:themeColor="text1"/>
                      <w:szCs w:val="21"/>
                    </w:rPr>
                  </w:pPr>
                  <w:r>
                    <w:rPr>
                      <w:rFonts w:hint="eastAsia" w:ascii="Times New Roman" w:hAnsi="Times New Roman"/>
                      <w:color w:val="000000" w:themeColor="text1"/>
                      <w:szCs w:val="21"/>
                    </w:rPr>
                    <w:t>80.5</w:t>
                  </w:r>
                </w:p>
              </w:tc>
              <w:tc>
                <w:tcPr>
                  <w:tcW w:w="531" w:type="dxa"/>
                  <w:tcBorders>
                    <w:top w:val="single" w:color="auto" w:sz="4" w:space="0"/>
                    <w:left w:val="single" w:color="auto" w:sz="4" w:space="0"/>
                    <w:bottom w:val="single" w:color="auto" w:sz="4" w:space="0"/>
                    <w:right w:val="single" w:color="auto" w:sz="4" w:space="0"/>
                  </w:tcBorders>
                  <w:vAlign w:val="center"/>
                </w:tcPr>
                <w:p w14:paraId="6C7183F8">
                  <w:pPr>
                    <w:jc w:val="center"/>
                    <w:rPr>
                      <w:rFonts w:ascii="Times New Roman" w:hAnsi="Times New Roman"/>
                      <w:color w:val="000000" w:themeColor="text1"/>
                      <w:szCs w:val="21"/>
                    </w:rPr>
                  </w:pPr>
                  <w:r>
                    <w:rPr>
                      <w:rFonts w:ascii="Times New Roman" w:hAnsi="Times New Roman"/>
                      <w:color w:val="000000" w:themeColor="text1"/>
                      <w:szCs w:val="21"/>
                    </w:rPr>
                    <w:t>66.6</w:t>
                  </w:r>
                </w:p>
              </w:tc>
              <w:tc>
                <w:tcPr>
                  <w:tcW w:w="515" w:type="dxa"/>
                  <w:tcBorders>
                    <w:top w:val="single" w:color="auto" w:sz="4" w:space="0"/>
                    <w:left w:val="single" w:color="auto" w:sz="4" w:space="0"/>
                    <w:bottom w:val="single" w:color="auto" w:sz="4" w:space="0"/>
                    <w:right w:val="single" w:color="auto" w:sz="4" w:space="0"/>
                  </w:tcBorders>
                  <w:vAlign w:val="center"/>
                </w:tcPr>
                <w:p w14:paraId="6EE89534">
                  <w:pPr>
                    <w:jc w:val="center"/>
                    <w:rPr>
                      <w:rFonts w:ascii="Times New Roman" w:hAnsi="Times New Roman"/>
                      <w:color w:val="000000" w:themeColor="text1"/>
                      <w:szCs w:val="21"/>
                    </w:rPr>
                  </w:pPr>
                  <w:r>
                    <w:rPr>
                      <w:rFonts w:ascii="Times New Roman" w:hAnsi="Times New Roman"/>
                      <w:color w:val="000000" w:themeColor="text1"/>
                      <w:szCs w:val="21"/>
                    </w:rPr>
                    <w:t>60.6</w:t>
                  </w:r>
                </w:p>
              </w:tc>
              <w:tc>
                <w:tcPr>
                  <w:tcW w:w="551" w:type="dxa"/>
                  <w:tcBorders>
                    <w:top w:val="single" w:color="auto" w:sz="4" w:space="0"/>
                    <w:left w:val="single" w:color="auto" w:sz="4" w:space="0"/>
                    <w:bottom w:val="single" w:color="auto" w:sz="4" w:space="0"/>
                    <w:right w:val="single" w:color="auto" w:sz="4" w:space="0"/>
                  </w:tcBorders>
                  <w:vAlign w:val="center"/>
                </w:tcPr>
                <w:p w14:paraId="1E84A3B9">
                  <w:pPr>
                    <w:jc w:val="center"/>
                    <w:rPr>
                      <w:rFonts w:ascii="Times New Roman" w:hAnsi="Times New Roman"/>
                      <w:color w:val="000000" w:themeColor="text1"/>
                      <w:szCs w:val="21"/>
                    </w:rPr>
                  </w:pPr>
                  <w:r>
                    <w:rPr>
                      <w:rFonts w:ascii="Times New Roman" w:hAnsi="Times New Roman"/>
                      <w:color w:val="000000" w:themeColor="text1"/>
                      <w:szCs w:val="21"/>
                    </w:rPr>
                    <w:t>56.6</w:t>
                  </w:r>
                </w:p>
              </w:tc>
              <w:tc>
                <w:tcPr>
                  <w:tcW w:w="515" w:type="dxa"/>
                  <w:tcBorders>
                    <w:top w:val="single" w:color="auto" w:sz="4" w:space="0"/>
                    <w:left w:val="single" w:color="auto" w:sz="4" w:space="0"/>
                    <w:bottom w:val="single" w:color="auto" w:sz="4" w:space="0"/>
                    <w:right w:val="single" w:color="auto" w:sz="4" w:space="0"/>
                  </w:tcBorders>
                  <w:vAlign w:val="center"/>
                </w:tcPr>
                <w:p w14:paraId="688A1C17">
                  <w:pPr>
                    <w:jc w:val="center"/>
                    <w:rPr>
                      <w:rFonts w:ascii="Times New Roman" w:hAnsi="Times New Roman"/>
                      <w:color w:val="000000" w:themeColor="text1"/>
                      <w:szCs w:val="21"/>
                    </w:rPr>
                  </w:pPr>
                  <w:r>
                    <w:rPr>
                      <w:rFonts w:ascii="Times New Roman" w:hAnsi="Times New Roman"/>
                      <w:color w:val="000000" w:themeColor="text1"/>
                      <w:szCs w:val="21"/>
                    </w:rPr>
                    <w:t>54.6</w:t>
                  </w:r>
                </w:p>
              </w:tc>
              <w:tc>
                <w:tcPr>
                  <w:tcW w:w="535" w:type="dxa"/>
                  <w:tcBorders>
                    <w:top w:val="single" w:color="auto" w:sz="4" w:space="0"/>
                    <w:left w:val="single" w:color="auto" w:sz="4" w:space="0"/>
                    <w:bottom w:val="single" w:color="auto" w:sz="4" w:space="0"/>
                    <w:right w:val="single" w:color="auto" w:sz="4" w:space="0"/>
                  </w:tcBorders>
                  <w:vAlign w:val="center"/>
                </w:tcPr>
                <w:p w14:paraId="5222E721">
                  <w:pPr>
                    <w:jc w:val="center"/>
                    <w:rPr>
                      <w:rFonts w:ascii="Times New Roman" w:hAnsi="Times New Roman"/>
                      <w:color w:val="000000" w:themeColor="text1"/>
                      <w:szCs w:val="21"/>
                    </w:rPr>
                  </w:pPr>
                  <w:r>
                    <w:rPr>
                      <w:rFonts w:ascii="Times New Roman" w:hAnsi="Times New Roman"/>
                      <w:color w:val="000000" w:themeColor="text1"/>
                      <w:szCs w:val="21"/>
                    </w:rPr>
                    <w:t>53.6</w:t>
                  </w:r>
                </w:p>
              </w:tc>
              <w:tc>
                <w:tcPr>
                  <w:tcW w:w="535" w:type="dxa"/>
                  <w:tcBorders>
                    <w:top w:val="single" w:color="auto" w:sz="4" w:space="0"/>
                    <w:left w:val="single" w:color="auto" w:sz="4" w:space="0"/>
                    <w:bottom w:val="single" w:color="auto" w:sz="4" w:space="0"/>
                    <w:right w:val="single" w:color="auto" w:sz="4" w:space="0"/>
                  </w:tcBorders>
                  <w:vAlign w:val="center"/>
                </w:tcPr>
                <w:p w14:paraId="53F0B4F0">
                  <w:pPr>
                    <w:jc w:val="center"/>
                    <w:rPr>
                      <w:rFonts w:ascii="Times New Roman" w:hAnsi="Times New Roman"/>
                      <w:color w:val="000000" w:themeColor="text1"/>
                      <w:szCs w:val="21"/>
                    </w:rPr>
                  </w:pPr>
                  <w:r>
                    <w:rPr>
                      <w:rFonts w:ascii="Times New Roman" w:hAnsi="Times New Roman"/>
                      <w:color w:val="000000" w:themeColor="text1"/>
                      <w:szCs w:val="21"/>
                    </w:rPr>
                    <w:t>50.6</w:t>
                  </w:r>
                </w:p>
              </w:tc>
              <w:tc>
                <w:tcPr>
                  <w:tcW w:w="535" w:type="dxa"/>
                  <w:tcBorders>
                    <w:top w:val="single" w:color="auto" w:sz="4" w:space="0"/>
                    <w:left w:val="single" w:color="auto" w:sz="4" w:space="0"/>
                    <w:bottom w:val="single" w:color="auto" w:sz="4" w:space="0"/>
                    <w:right w:val="single" w:color="auto" w:sz="4" w:space="0"/>
                  </w:tcBorders>
                  <w:vAlign w:val="center"/>
                </w:tcPr>
                <w:p w14:paraId="1D3161E4">
                  <w:pPr>
                    <w:jc w:val="center"/>
                    <w:rPr>
                      <w:rFonts w:ascii="Times New Roman" w:hAnsi="Times New Roman"/>
                      <w:color w:val="000000" w:themeColor="text1"/>
                      <w:szCs w:val="21"/>
                    </w:rPr>
                  </w:pPr>
                  <w:r>
                    <w:rPr>
                      <w:rFonts w:ascii="Times New Roman" w:hAnsi="Times New Roman"/>
                      <w:color w:val="000000" w:themeColor="text1"/>
                      <w:szCs w:val="21"/>
                    </w:rPr>
                    <w:t>49.6</w:t>
                  </w:r>
                </w:p>
              </w:tc>
              <w:tc>
                <w:tcPr>
                  <w:tcW w:w="535" w:type="dxa"/>
                  <w:tcBorders>
                    <w:top w:val="single" w:color="auto" w:sz="4" w:space="0"/>
                    <w:left w:val="single" w:color="auto" w:sz="4" w:space="0"/>
                    <w:bottom w:val="single" w:color="auto" w:sz="4" w:space="0"/>
                    <w:right w:val="single" w:color="auto" w:sz="4" w:space="0"/>
                  </w:tcBorders>
                  <w:vAlign w:val="center"/>
                </w:tcPr>
                <w:p w14:paraId="2C0B24D5">
                  <w:pPr>
                    <w:jc w:val="center"/>
                    <w:rPr>
                      <w:rFonts w:ascii="Times New Roman" w:hAnsi="Times New Roman"/>
                      <w:color w:val="000000" w:themeColor="text1"/>
                      <w:szCs w:val="21"/>
                    </w:rPr>
                  </w:pPr>
                  <w:r>
                    <w:rPr>
                      <w:rFonts w:ascii="Times New Roman" w:hAnsi="Times New Roman"/>
                      <w:color w:val="000000" w:themeColor="text1"/>
                      <w:szCs w:val="21"/>
                    </w:rPr>
                    <w:t>48.6</w:t>
                  </w:r>
                </w:p>
              </w:tc>
              <w:tc>
                <w:tcPr>
                  <w:tcW w:w="535" w:type="dxa"/>
                  <w:tcBorders>
                    <w:top w:val="single" w:color="auto" w:sz="4" w:space="0"/>
                    <w:left w:val="single" w:color="auto" w:sz="4" w:space="0"/>
                    <w:bottom w:val="single" w:color="auto" w:sz="4" w:space="0"/>
                    <w:right w:val="single" w:color="auto" w:sz="4" w:space="0"/>
                  </w:tcBorders>
                  <w:vAlign w:val="center"/>
                </w:tcPr>
                <w:p w14:paraId="1CBF1C44">
                  <w:pPr>
                    <w:jc w:val="center"/>
                    <w:rPr>
                      <w:rFonts w:ascii="Times New Roman" w:hAnsi="Times New Roman"/>
                      <w:color w:val="000000" w:themeColor="text1"/>
                      <w:szCs w:val="21"/>
                    </w:rPr>
                  </w:pPr>
                  <w:r>
                    <w:rPr>
                      <w:rFonts w:ascii="Times New Roman" w:hAnsi="Times New Roman"/>
                      <w:color w:val="000000" w:themeColor="text1"/>
                      <w:szCs w:val="21"/>
                    </w:rPr>
                    <w:t>46.6</w:t>
                  </w:r>
                </w:p>
              </w:tc>
              <w:tc>
                <w:tcPr>
                  <w:tcW w:w="535" w:type="dxa"/>
                  <w:tcBorders>
                    <w:top w:val="single" w:color="auto" w:sz="4" w:space="0"/>
                    <w:left w:val="single" w:color="auto" w:sz="4" w:space="0"/>
                    <w:bottom w:val="single" w:color="auto" w:sz="4" w:space="0"/>
                    <w:right w:val="single" w:color="auto" w:sz="4" w:space="0"/>
                  </w:tcBorders>
                  <w:vAlign w:val="center"/>
                </w:tcPr>
                <w:p w14:paraId="21D48AB7">
                  <w:pPr>
                    <w:jc w:val="center"/>
                    <w:rPr>
                      <w:rFonts w:ascii="Times New Roman" w:hAnsi="Times New Roman"/>
                      <w:color w:val="000000" w:themeColor="text1"/>
                      <w:szCs w:val="21"/>
                    </w:rPr>
                  </w:pPr>
                  <w:r>
                    <w:rPr>
                      <w:rFonts w:ascii="Times New Roman" w:hAnsi="Times New Roman"/>
                      <w:color w:val="000000" w:themeColor="text1"/>
                      <w:szCs w:val="21"/>
                    </w:rPr>
                    <w:t>42.6</w:t>
                  </w:r>
                </w:p>
              </w:tc>
              <w:tc>
                <w:tcPr>
                  <w:tcW w:w="556" w:type="dxa"/>
                  <w:tcBorders>
                    <w:top w:val="single" w:color="auto" w:sz="4" w:space="0"/>
                    <w:left w:val="single" w:color="auto" w:sz="4" w:space="0"/>
                    <w:bottom w:val="single" w:color="auto" w:sz="4" w:space="0"/>
                    <w:right w:val="single" w:color="auto" w:sz="4" w:space="0"/>
                  </w:tcBorders>
                  <w:vAlign w:val="center"/>
                </w:tcPr>
                <w:p w14:paraId="58C4CF4A">
                  <w:pPr>
                    <w:jc w:val="center"/>
                    <w:rPr>
                      <w:rFonts w:ascii="Times New Roman" w:hAnsi="Times New Roman"/>
                      <w:color w:val="000000" w:themeColor="text1"/>
                      <w:szCs w:val="21"/>
                    </w:rPr>
                  </w:pPr>
                  <w:r>
                    <w:rPr>
                      <w:rFonts w:ascii="Times New Roman" w:hAnsi="Times New Roman"/>
                      <w:color w:val="000000" w:themeColor="text1"/>
                      <w:szCs w:val="21"/>
                    </w:rPr>
                    <w:t>40.6</w:t>
                  </w:r>
                </w:p>
              </w:tc>
              <w:tc>
                <w:tcPr>
                  <w:tcW w:w="812" w:type="dxa"/>
                  <w:vMerge w:val="continue"/>
                  <w:tcBorders>
                    <w:top w:val="single" w:color="auto" w:sz="4" w:space="0"/>
                    <w:left w:val="single" w:color="auto" w:sz="4" w:space="0"/>
                    <w:bottom w:val="single" w:color="auto" w:sz="4" w:space="0"/>
                    <w:right w:val="single" w:color="auto" w:sz="4" w:space="0"/>
                  </w:tcBorders>
                  <w:vAlign w:val="center"/>
                </w:tcPr>
                <w:p w14:paraId="0E55326B">
                  <w:pPr>
                    <w:widowControl/>
                    <w:jc w:val="left"/>
                    <w:rPr>
                      <w:rFonts w:ascii="Times New Roman" w:hAnsi="Times New Roman"/>
                      <w:color w:val="000000" w:themeColor="text1"/>
                      <w:szCs w:val="21"/>
                    </w:rPr>
                  </w:pPr>
                </w:p>
              </w:tc>
            </w:tr>
            <w:tr w14:paraId="4340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7BF1FD8D">
                  <w:pPr>
                    <w:jc w:val="center"/>
                    <w:rPr>
                      <w:rFonts w:ascii="Times New Roman" w:hAnsi="Times New Roman"/>
                      <w:color w:val="000000" w:themeColor="text1"/>
                      <w:szCs w:val="21"/>
                    </w:rPr>
                  </w:pPr>
                  <w:r>
                    <w:rPr>
                      <w:rFonts w:ascii="Times New Roman" w:hAnsi="Times New Roman"/>
                      <w:color w:val="000000" w:themeColor="text1"/>
                      <w:szCs w:val="21"/>
                    </w:rPr>
                    <w:t>1</w:t>
                  </w:r>
                </w:p>
              </w:tc>
              <w:tc>
                <w:tcPr>
                  <w:tcW w:w="1289" w:type="dxa"/>
                  <w:tcBorders>
                    <w:top w:val="single" w:color="auto" w:sz="4" w:space="0"/>
                    <w:left w:val="single" w:color="auto" w:sz="4" w:space="0"/>
                    <w:bottom w:val="single" w:color="auto" w:sz="4" w:space="0"/>
                    <w:right w:val="single" w:color="auto" w:sz="4" w:space="0"/>
                  </w:tcBorders>
                  <w:vAlign w:val="center"/>
                </w:tcPr>
                <w:p w14:paraId="68B18DF6">
                  <w:pPr>
                    <w:jc w:val="center"/>
                    <w:rPr>
                      <w:rFonts w:ascii="Times New Roman" w:hAnsi="Times New Roman"/>
                      <w:color w:val="000000" w:themeColor="text1"/>
                      <w:szCs w:val="21"/>
                    </w:rPr>
                  </w:pPr>
                  <w:r>
                    <w:rPr>
                      <w:rFonts w:hint="eastAsia" w:ascii="Times New Roman" w:hAnsi="宋体"/>
                      <w:color w:val="000000" w:themeColor="text1"/>
                      <w:szCs w:val="21"/>
                    </w:rPr>
                    <w:t>电钻</w:t>
                  </w:r>
                </w:p>
              </w:tc>
              <w:tc>
                <w:tcPr>
                  <w:tcW w:w="529" w:type="dxa"/>
                  <w:tcBorders>
                    <w:top w:val="single" w:color="auto" w:sz="4" w:space="0"/>
                    <w:left w:val="single" w:color="auto" w:sz="4" w:space="0"/>
                    <w:bottom w:val="single" w:color="auto" w:sz="4" w:space="0"/>
                    <w:right w:val="single" w:color="auto" w:sz="4" w:space="0"/>
                  </w:tcBorders>
                  <w:vAlign w:val="center"/>
                </w:tcPr>
                <w:p w14:paraId="2F2370C0">
                  <w:pPr>
                    <w:jc w:val="center"/>
                    <w:rPr>
                      <w:rFonts w:ascii="Times New Roman" w:hAnsi="Times New Roman"/>
                      <w:color w:val="000000" w:themeColor="text1"/>
                      <w:szCs w:val="21"/>
                    </w:rPr>
                  </w:pPr>
                  <w:r>
                    <w:rPr>
                      <w:rFonts w:hint="eastAsia" w:ascii="Times New Roman" w:hAnsi="Times New Roman"/>
                      <w:color w:val="000000" w:themeColor="text1"/>
                      <w:szCs w:val="21"/>
                    </w:rPr>
                    <w:t>89</w:t>
                  </w:r>
                </w:p>
              </w:tc>
              <w:tc>
                <w:tcPr>
                  <w:tcW w:w="531" w:type="dxa"/>
                  <w:tcBorders>
                    <w:top w:val="single" w:color="auto" w:sz="4" w:space="0"/>
                    <w:left w:val="single" w:color="auto" w:sz="4" w:space="0"/>
                    <w:bottom w:val="single" w:color="auto" w:sz="4" w:space="0"/>
                    <w:right w:val="single" w:color="auto" w:sz="4" w:space="0"/>
                  </w:tcBorders>
                  <w:vAlign w:val="center"/>
                </w:tcPr>
                <w:p w14:paraId="466AE097">
                  <w:pPr>
                    <w:jc w:val="center"/>
                    <w:rPr>
                      <w:rFonts w:ascii="Times New Roman" w:hAnsi="Times New Roman"/>
                      <w:color w:val="000000" w:themeColor="text1"/>
                      <w:szCs w:val="21"/>
                    </w:rPr>
                  </w:pPr>
                  <w:r>
                    <w:rPr>
                      <w:rFonts w:ascii="Times New Roman" w:hAnsi="Times New Roman"/>
                      <w:color w:val="000000" w:themeColor="text1"/>
                      <w:szCs w:val="21"/>
                    </w:rPr>
                    <w:t>75</w:t>
                  </w:r>
                </w:p>
              </w:tc>
              <w:tc>
                <w:tcPr>
                  <w:tcW w:w="515" w:type="dxa"/>
                  <w:tcBorders>
                    <w:top w:val="single" w:color="auto" w:sz="4" w:space="0"/>
                    <w:left w:val="single" w:color="auto" w:sz="4" w:space="0"/>
                    <w:bottom w:val="single" w:color="auto" w:sz="4" w:space="0"/>
                    <w:right w:val="single" w:color="auto" w:sz="4" w:space="0"/>
                  </w:tcBorders>
                  <w:vAlign w:val="center"/>
                </w:tcPr>
                <w:p w14:paraId="372670D7">
                  <w:pPr>
                    <w:jc w:val="center"/>
                    <w:rPr>
                      <w:rFonts w:ascii="Times New Roman" w:hAnsi="Times New Roman"/>
                      <w:color w:val="000000" w:themeColor="text1"/>
                      <w:szCs w:val="21"/>
                    </w:rPr>
                  </w:pPr>
                  <w:r>
                    <w:rPr>
                      <w:rFonts w:ascii="Times New Roman" w:hAnsi="Times New Roman"/>
                      <w:color w:val="000000" w:themeColor="text1"/>
                      <w:szCs w:val="21"/>
                    </w:rPr>
                    <w:t>69</w:t>
                  </w:r>
                </w:p>
              </w:tc>
              <w:tc>
                <w:tcPr>
                  <w:tcW w:w="551" w:type="dxa"/>
                  <w:tcBorders>
                    <w:top w:val="single" w:color="auto" w:sz="4" w:space="0"/>
                    <w:left w:val="single" w:color="auto" w:sz="4" w:space="0"/>
                    <w:bottom w:val="single" w:color="auto" w:sz="4" w:space="0"/>
                    <w:right w:val="single" w:color="auto" w:sz="4" w:space="0"/>
                  </w:tcBorders>
                  <w:vAlign w:val="center"/>
                </w:tcPr>
                <w:p w14:paraId="436AA417">
                  <w:pPr>
                    <w:jc w:val="center"/>
                    <w:rPr>
                      <w:rFonts w:ascii="Times New Roman" w:hAnsi="Times New Roman"/>
                      <w:color w:val="000000" w:themeColor="text1"/>
                      <w:szCs w:val="21"/>
                    </w:rPr>
                  </w:pPr>
                  <w:r>
                    <w:rPr>
                      <w:rFonts w:ascii="Times New Roman" w:hAnsi="Times New Roman"/>
                      <w:color w:val="000000" w:themeColor="text1"/>
                      <w:szCs w:val="21"/>
                    </w:rPr>
                    <w:t>65</w:t>
                  </w:r>
                </w:p>
              </w:tc>
              <w:tc>
                <w:tcPr>
                  <w:tcW w:w="515" w:type="dxa"/>
                  <w:tcBorders>
                    <w:top w:val="single" w:color="auto" w:sz="4" w:space="0"/>
                    <w:left w:val="single" w:color="auto" w:sz="4" w:space="0"/>
                    <w:bottom w:val="single" w:color="auto" w:sz="4" w:space="0"/>
                    <w:right w:val="single" w:color="auto" w:sz="4" w:space="0"/>
                  </w:tcBorders>
                  <w:vAlign w:val="center"/>
                </w:tcPr>
                <w:p w14:paraId="0850AF38">
                  <w:pPr>
                    <w:jc w:val="center"/>
                    <w:rPr>
                      <w:rFonts w:ascii="Times New Roman" w:hAnsi="Times New Roman"/>
                      <w:color w:val="000000" w:themeColor="text1"/>
                      <w:szCs w:val="21"/>
                    </w:rPr>
                  </w:pPr>
                  <w:r>
                    <w:rPr>
                      <w:rFonts w:ascii="Times New Roman" w:hAnsi="Times New Roman"/>
                      <w:color w:val="000000" w:themeColor="text1"/>
                      <w:szCs w:val="21"/>
                    </w:rPr>
                    <w:t>63</w:t>
                  </w:r>
                </w:p>
              </w:tc>
              <w:tc>
                <w:tcPr>
                  <w:tcW w:w="535" w:type="dxa"/>
                  <w:tcBorders>
                    <w:top w:val="single" w:color="auto" w:sz="4" w:space="0"/>
                    <w:left w:val="single" w:color="auto" w:sz="4" w:space="0"/>
                    <w:bottom w:val="single" w:color="auto" w:sz="4" w:space="0"/>
                    <w:right w:val="single" w:color="auto" w:sz="4" w:space="0"/>
                  </w:tcBorders>
                  <w:vAlign w:val="center"/>
                </w:tcPr>
                <w:p w14:paraId="264E594D">
                  <w:pPr>
                    <w:jc w:val="center"/>
                    <w:rPr>
                      <w:rFonts w:ascii="Times New Roman" w:hAnsi="Times New Roman"/>
                      <w:color w:val="000000" w:themeColor="text1"/>
                      <w:szCs w:val="21"/>
                    </w:rPr>
                  </w:pPr>
                  <w:r>
                    <w:rPr>
                      <w:rFonts w:ascii="Times New Roman" w:hAnsi="Times New Roman"/>
                      <w:color w:val="000000" w:themeColor="text1"/>
                      <w:szCs w:val="21"/>
                    </w:rPr>
                    <w:t>62</w:t>
                  </w:r>
                </w:p>
              </w:tc>
              <w:tc>
                <w:tcPr>
                  <w:tcW w:w="535" w:type="dxa"/>
                  <w:tcBorders>
                    <w:top w:val="single" w:color="auto" w:sz="4" w:space="0"/>
                    <w:left w:val="single" w:color="auto" w:sz="4" w:space="0"/>
                    <w:bottom w:val="single" w:color="auto" w:sz="4" w:space="0"/>
                    <w:right w:val="single" w:color="auto" w:sz="4" w:space="0"/>
                  </w:tcBorders>
                  <w:vAlign w:val="center"/>
                </w:tcPr>
                <w:p w14:paraId="31A6E9BB">
                  <w:pPr>
                    <w:jc w:val="center"/>
                    <w:rPr>
                      <w:rFonts w:ascii="Times New Roman" w:hAnsi="Times New Roman"/>
                      <w:color w:val="000000" w:themeColor="text1"/>
                      <w:szCs w:val="21"/>
                    </w:rPr>
                  </w:pPr>
                  <w:r>
                    <w:rPr>
                      <w:rFonts w:ascii="Times New Roman" w:hAnsi="Times New Roman"/>
                      <w:color w:val="000000" w:themeColor="text1"/>
                      <w:szCs w:val="21"/>
                    </w:rPr>
                    <w:t>59</w:t>
                  </w:r>
                </w:p>
              </w:tc>
              <w:tc>
                <w:tcPr>
                  <w:tcW w:w="535" w:type="dxa"/>
                  <w:tcBorders>
                    <w:top w:val="single" w:color="auto" w:sz="4" w:space="0"/>
                    <w:left w:val="single" w:color="auto" w:sz="4" w:space="0"/>
                    <w:bottom w:val="single" w:color="auto" w:sz="4" w:space="0"/>
                    <w:right w:val="single" w:color="auto" w:sz="4" w:space="0"/>
                  </w:tcBorders>
                  <w:vAlign w:val="center"/>
                </w:tcPr>
                <w:p w14:paraId="6B9E5FB1">
                  <w:pPr>
                    <w:jc w:val="center"/>
                    <w:rPr>
                      <w:rFonts w:ascii="Times New Roman" w:hAnsi="Times New Roman"/>
                      <w:color w:val="000000" w:themeColor="text1"/>
                      <w:szCs w:val="21"/>
                    </w:rPr>
                  </w:pPr>
                  <w:r>
                    <w:rPr>
                      <w:rFonts w:ascii="Times New Roman" w:hAnsi="Times New Roman"/>
                      <w:color w:val="000000" w:themeColor="text1"/>
                      <w:szCs w:val="21"/>
                    </w:rPr>
                    <w:t>58</w:t>
                  </w:r>
                </w:p>
              </w:tc>
              <w:tc>
                <w:tcPr>
                  <w:tcW w:w="535" w:type="dxa"/>
                  <w:tcBorders>
                    <w:top w:val="single" w:color="auto" w:sz="4" w:space="0"/>
                    <w:left w:val="single" w:color="auto" w:sz="4" w:space="0"/>
                    <w:bottom w:val="single" w:color="auto" w:sz="4" w:space="0"/>
                    <w:right w:val="single" w:color="auto" w:sz="4" w:space="0"/>
                  </w:tcBorders>
                  <w:vAlign w:val="center"/>
                </w:tcPr>
                <w:p w14:paraId="69990134">
                  <w:pPr>
                    <w:jc w:val="center"/>
                    <w:rPr>
                      <w:rFonts w:ascii="Times New Roman" w:hAnsi="Times New Roman"/>
                      <w:color w:val="000000" w:themeColor="text1"/>
                      <w:szCs w:val="21"/>
                    </w:rPr>
                  </w:pPr>
                  <w:r>
                    <w:rPr>
                      <w:rFonts w:ascii="Times New Roman" w:hAnsi="Times New Roman"/>
                      <w:color w:val="000000" w:themeColor="text1"/>
                      <w:szCs w:val="21"/>
                    </w:rPr>
                    <w:t>57</w:t>
                  </w:r>
                </w:p>
              </w:tc>
              <w:tc>
                <w:tcPr>
                  <w:tcW w:w="535" w:type="dxa"/>
                  <w:tcBorders>
                    <w:top w:val="single" w:color="auto" w:sz="4" w:space="0"/>
                    <w:left w:val="single" w:color="auto" w:sz="4" w:space="0"/>
                    <w:bottom w:val="single" w:color="auto" w:sz="4" w:space="0"/>
                    <w:right w:val="single" w:color="auto" w:sz="4" w:space="0"/>
                  </w:tcBorders>
                  <w:vAlign w:val="center"/>
                </w:tcPr>
                <w:p w14:paraId="59FC45BF">
                  <w:pPr>
                    <w:jc w:val="center"/>
                    <w:rPr>
                      <w:rFonts w:ascii="Times New Roman" w:hAnsi="Times New Roman"/>
                      <w:color w:val="000000" w:themeColor="text1"/>
                      <w:szCs w:val="21"/>
                    </w:rPr>
                  </w:pPr>
                  <w:r>
                    <w:rPr>
                      <w:rFonts w:ascii="Times New Roman" w:hAnsi="Times New Roman"/>
                      <w:color w:val="000000" w:themeColor="text1"/>
                      <w:szCs w:val="21"/>
                    </w:rPr>
                    <w:t>55</w:t>
                  </w:r>
                </w:p>
              </w:tc>
              <w:tc>
                <w:tcPr>
                  <w:tcW w:w="535" w:type="dxa"/>
                  <w:tcBorders>
                    <w:top w:val="single" w:color="auto" w:sz="4" w:space="0"/>
                    <w:left w:val="single" w:color="auto" w:sz="4" w:space="0"/>
                    <w:bottom w:val="single" w:color="auto" w:sz="4" w:space="0"/>
                    <w:right w:val="single" w:color="auto" w:sz="4" w:space="0"/>
                  </w:tcBorders>
                  <w:vAlign w:val="center"/>
                </w:tcPr>
                <w:p w14:paraId="0B3DF86C">
                  <w:pPr>
                    <w:jc w:val="center"/>
                    <w:rPr>
                      <w:rFonts w:ascii="Times New Roman" w:hAnsi="Times New Roman"/>
                      <w:color w:val="000000" w:themeColor="text1"/>
                      <w:szCs w:val="21"/>
                    </w:rPr>
                  </w:pPr>
                  <w:r>
                    <w:rPr>
                      <w:rFonts w:ascii="Times New Roman" w:hAnsi="Times New Roman"/>
                      <w:color w:val="000000" w:themeColor="text1"/>
                      <w:szCs w:val="21"/>
                    </w:rPr>
                    <w:t>51</w:t>
                  </w:r>
                </w:p>
              </w:tc>
              <w:tc>
                <w:tcPr>
                  <w:tcW w:w="556" w:type="dxa"/>
                  <w:tcBorders>
                    <w:top w:val="single" w:color="auto" w:sz="4" w:space="0"/>
                    <w:left w:val="single" w:color="auto" w:sz="4" w:space="0"/>
                    <w:bottom w:val="single" w:color="auto" w:sz="4" w:space="0"/>
                    <w:right w:val="single" w:color="auto" w:sz="4" w:space="0"/>
                  </w:tcBorders>
                  <w:vAlign w:val="center"/>
                </w:tcPr>
                <w:p w14:paraId="131AC421">
                  <w:pPr>
                    <w:jc w:val="center"/>
                    <w:rPr>
                      <w:rFonts w:ascii="Times New Roman" w:hAnsi="Times New Roman"/>
                      <w:color w:val="000000" w:themeColor="text1"/>
                      <w:szCs w:val="21"/>
                    </w:rPr>
                  </w:pPr>
                  <w:r>
                    <w:rPr>
                      <w:rFonts w:ascii="Times New Roman" w:hAnsi="Times New Roman"/>
                      <w:color w:val="000000" w:themeColor="text1"/>
                      <w:szCs w:val="21"/>
                    </w:rPr>
                    <w:t>49</w:t>
                  </w:r>
                </w:p>
              </w:tc>
              <w:tc>
                <w:tcPr>
                  <w:tcW w:w="812" w:type="dxa"/>
                  <w:vMerge w:val="restart"/>
                  <w:tcBorders>
                    <w:top w:val="single" w:color="auto" w:sz="4" w:space="0"/>
                    <w:left w:val="single" w:color="auto" w:sz="4" w:space="0"/>
                    <w:bottom w:val="single" w:color="auto" w:sz="4" w:space="0"/>
                    <w:right w:val="single" w:color="auto" w:sz="4" w:space="0"/>
                  </w:tcBorders>
                  <w:vAlign w:val="center"/>
                </w:tcPr>
                <w:p w14:paraId="20E63464">
                  <w:pPr>
                    <w:jc w:val="center"/>
                    <w:rPr>
                      <w:rFonts w:ascii="Times New Roman" w:hAnsi="Times New Roman"/>
                      <w:color w:val="000000" w:themeColor="text1"/>
                      <w:szCs w:val="21"/>
                    </w:rPr>
                  </w:pPr>
                  <w:r>
                    <w:rPr>
                      <w:rFonts w:hint="eastAsia" w:ascii="Times New Roman" w:hAnsi="宋体"/>
                      <w:color w:val="000000" w:themeColor="text1"/>
                      <w:szCs w:val="21"/>
                    </w:rPr>
                    <w:t>装修与安装阶段</w:t>
                  </w:r>
                </w:p>
              </w:tc>
            </w:tr>
            <w:tr w14:paraId="641C8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32456E39">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289" w:type="dxa"/>
                  <w:tcBorders>
                    <w:top w:val="single" w:color="auto" w:sz="4" w:space="0"/>
                    <w:left w:val="single" w:color="auto" w:sz="4" w:space="0"/>
                    <w:bottom w:val="single" w:color="auto" w:sz="4" w:space="0"/>
                    <w:right w:val="single" w:color="auto" w:sz="4" w:space="0"/>
                  </w:tcBorders>
                  <w:vAlign w:val="center"/>
                </w:tcPr>
                <w:p w14:paraId="60DD72BD">
                  <w:pPr>
                    <w:jc w:val="center"/>
                    <w:rPr>
                      <w:rFonts w:ascii="Times New Roman" w:hAnsi="Times New Roman"/>
                      <w:color w:val="000000" w:themeColor="text1"/>
                      <w:szCs w:val="21"/>
                    </w:rPr>
                  </w:pPr>
                  <w:r>
                    <w:rPr>
                      <w:rFonts w:hint="eastAsia" w:ascii="Times New Roman" w:hAnsi="宋体"/>
                      <w:color w:val="000000" w:themeColor="text1"/>
                      <w:szCs w:val="21"/>
                    </w:rPr>
                    <w:t>手工钻</w:t>
                  </w:r>
                </w:p>
              </w:tc>
              <w:tc>
                <w:tcPr>
                  <w:tcW w:w="529" w:type="dxa"/>
                  <w:tcBorders>
                    <w:top w:val="single" w:color="auto" w:sz="4" w:space="0"/>
                    <w:left w:val="single" w:color="auto" w:sz="4" w:space="0"/>
                    <w:bottom w:val="single" w:color="auto" w:sz="4" w:space="0"/>
                    <w:right w:val="single" w:color="auto" w:sz="4" w:space="0"/>
                  </w:tcBorders>
                  <w:vAlign w:val="center"/>
                </w:tcPr>
                <w:p w14:paraId="66D432C7">
                  <w:pPr>
                    <w:jc w:val="center"/>
                    <w:rPr>
                      <w:rFonts w:ascii="Times New Roman" w:hAnsi="Times New Roman"/>
                      <w:color w:val="000000" w:themeColor="text1"/>
                      <w:szCs w:val="21"/>
                    </w:rPr>
                  </w:pPr>
                  <w:r>
                    <w:rPr>
                      <w:rFonts w:hint="eastAsia" w:ascii="Times New Roman" w:hAnsi="Times New Roman"/>
                      <w:color w:val="000000" w:themeColor="text1"/>
                      <w:szCs w:val="21"/>
                    </w:rPr>
                    <w:t>84</w:t>
                  </w:r>
                </w:p>
              </w:tc>
              <w:tc>
                <w:tcPr>
                  <w:tcW w:w="531" w:type="dxa"/>
                  <w:tcBorders>
                    <w:top w:val="single" w:color="auto" w:sz="4" w:space="0"/>
                    <w:left w:val="single" w:color="auto" w:sz="4" w:space="0"/>
                    <w:bottom w:val="single" w:color="auto" w:sz="4" w:space="0"/>
                    <w:right w:val="single" w:color="auto" w:sz="4" w:space="0"/>
                  </w:tcBorders>
                  <w:vAlign w:val="center"/>
                </w:tcPr>
                <w:p w14:paraId="7E6BD581">
                  <w:pPr>
                    <w:jc w:val="center"/>
                    <w:rPr>
                      <w:rFonts w:ascii="Times New Roman" w:hAnsi="Times New Roman"/>
                      <w:color w:val="000000" w:themeColor="text1"/>
                      <w:szCs w:val="21"/>
                    </w:rPr>
                  </w:pPr>
                  <w:r>
                    <w:rPr>
                      <w:rFonts w:ascii="Times New Roman" w:hAnsi="Times New Roman"/>
                      <w:color w:val="000000" w:themeColor="text1"/>
                      <w:szCs w:val="21"/>
                    </w:rPr>
                    <w:t>70</w:t>
                  </w:r>
                </w:p>
              </w:tc>
              <w:tc>
                <w:tcPr>
                  <w:tcW w:w="515" w:type="dxa"/>
                  <w:tcBorders>
                    <w:top w:val="single" w:color="auto" w:sz="4" w:space="0"/>
                    <w:left w:val="single" w:color="auto" w:sz="4" w:space="0"/>
                    <w:bottom w:val="single" w:color="auto" w:sz="4" w:space="0"/>
                    <w:right w:val="single" w:color="auto" w:sz="4" w:space="0"/>
                  </w:tcBorders>
                  <w:vAlign w:val="center"/>
                </w:tcPr>
                <w:p w14:paraId="68CF1F1F">
                  <w:pPr>
                    <w:jc w:val="center"/>
                    <w:rPr>
                      <w:rFonts w:ascii="Times New Roman" w:hAnsi="Times New Roman"/>
                      <w:color w:val="000000" w:themeColor="text1"/>
                      <w:szCs w:val="21"/>
                    </w:rPr>
                  </w:pPr>
                  <w:r>
                    <w:rPr>
                      <w:rFonts w:ascii="Times New Roman" w:hAnsi="Times New Roman"/>
                      <w:color w:val="000000" w:themeColor="text1"/>
                      <w:szCs w:val="21"/>
                    </w:rPr>
                    <w:t>64</w:t>
                  </w:r>
                </w:p>
              </w:tc>
              <w:tc>
                <w:tcPr>
                  <w:tcW w:w="551" w:type="dxa"/>
                  <w:tcBorders>
                    <w:top w:val="single" w:color="auto" w:sz="4" w:space="0"/>
                    <w:left w:val="single" w:color="auto" w:sz="4" w:space="0"/>
                    <w:bottom w:val="single" w:color="auto" w:sz="4" w:space="0"/>
                    <w:right w:val="single" w:color="auto" w:sz="4" w:space="0"/>
                  </w:tcBorders>
                  <w:vAlign w:val="center"/>
                </w:tcPr>
                <w:p w14:paraId="4A94A857">
                  <w:pPr>
                    <w:jc w:val="center"/>
                    <w:rPr>
                      <w:rFonts w:ascii="Times New Roman" w:hAnsi="Times New Roman"/>
                      <w:color w:val="000000" w:themeColor="text1"/>
                      <w:szCs w:val="21"/>
                    </w:rPr>
                  </w:pPr>
                  <w:r>
                    <w:rPr>
                      <w:rFonts w:ascii="Times New Roman" w:hAnsi="Times New Roman"/>
                      <w:color w:val="000000" w:themeColor="text1"/>
                      <w:szCs w:val="21"/>
                    </w:rPr>
                    <w:t>60</w:t>
                  </w:r>
                </w:p>
              </w:tc>
              <w:tc>
                <w:tcPr>
                  <w:tcW w:w="515" w:type="dxa"/>
                  <w:tcBorders>
                    <w:top w:val="single" w:color="auto" w:sz="4" w:space="0"/>
                    <w:left w:val="single" w:color="auto" w:sz="4" w:space="0"/>
                    <w:bottom w:val="single" w:color="auto" w:sz="4" w:space="0"/>
                    <w:right w:val="single" w:color="auto" w:sz="4" w:space="0"/>
                  </w:tcBorders>
                  <w:vAlign w:val="center"/>
                </w:tcPr>
                <w:p w14:paraId="69FD31B4">
                  <w:pPr>
                    <w:jc w:val="center"/>
                    <w:rPr>
                      <w:rFonts w:ascii="Times New Roman" w:hAnsi="Times New Roman"/>
                      <w:color w:val="000000" w:themeColor="text1"/>
                      <w:szCs w:val="21"/>
                    </w:rPr>
                  </w:pPr>
                  <w:r>
                    <w:rPr>
                      <w:rFonts w:ascii="Times New Roman" w:hAnsi="Times New Roman"/>
                      <w:color w:val="000000" w:themeColor="text1"/>
                      <w:szCs w:val="21"/>
                    </w:rPr>
                    <w:t>58</w:t>
                  </w:r>
                </w:p>
              </w:tc>
              <w:tc>
                <w:tcPr>
                  <w:tcW w:w="535" w:type="dxa"/>
                  <w:tcBorders>
                    <w:top w:val="single" w:color="auto" w:sz="4" w:space="0"/>
                    <w:left w:val="single" w:color="auto" w:sz="4" w:space="0"/>
                    <w:bottom w:val="single" w:color="auto" w:sz="4" w:space="0"/>
                    <w:right w:val="single" w:color="auto" w:sz="4" w:space="0"/>
                  </w:tcBorders>
                  <w:vAlign w:val="center"/>
                </w:tcPr>
                <w:p w14:paraId="35765ADE">
                  <w:pPr>
                    <w:jc w:val="center"/>
                    <w:rPr>
                      <w:rFonts w:ascii="Times New Roman" w:hAnsi="Times New Roman"/>
                      <w:color w:val="000000" w:themeColor="text1"/>
                      <w:szCs w:val="21"/>
                    </w:rPr>
                  </w:pPr>
                  <w:r>
                    <w:rPr>
                      <w:rFonts w:ascii="Times New Roman" w:hAnsi="Times New Roman"/>
                      <w:color w:val="000000" w:themeColor="text1"/>
                      <w:szCs w:val="21"/>
                    </w:rPr>
                    <w:t>57</w:t>
                  </w:r>
                </w:p>
              </w:tc>
              <w:tc>
                <w:tcPr>
                  <w:tcW w:w="535" w:type="dxa"/>
                  <w:tcBorders>
                    <w:top w:val="single" w:color="auto" w:sz="4" w:space="0"/>
                    <w:left w:val="single" w:color="auto" w:sz="4" w:space="0"/>
                    <w:bottom w:val="single" w:color="auto" w:sz="4" w:space="0"/>
                    <w:right w:val="single" w:color="auto" w:sz="4" w:space="0"/>
                  </w:tcBorders>
                  <w:vAlign w:val="center"/>
                </w:tcPr>
                <w:p w14:paraId="6F017641">
                  <w:pPr>
                    <w:jc w:val="center"/>
                    <w:rPr>
                      <w:rFonts w:ascii="Times New Roman" w:hAnsi="Times New Roman"/>
                      <w:color w:val="000000" w:themeColor="text1"/>
                      <w:szCs w:val="21"/>
                    </w:rPr>
                  </w:pPr>
                  <w:r>
                    <w:rPr>
                      <w:rFonts w:ascii="Times New Roman" w:hAnsi="Times New Roman"/>
                      <w:color w:val="000000" w:themeColor="text1"/>
                      <w:szCs w:val="21"/>
                    </w:rPr>
                    <w:t>54</w:t>
                  </w:r>
                </w:p>
              </w:tc>
              <w:tc>
                <w:tcPr>
                  <w:tcW w:w="535" w:type="dxa"/>
                  <w:tcBorders>
                    <w:top w:val="single" w:color="auto" w:sz="4" w:space="0"/>
                    <w:left w:val="single" w:color="auto" w:sz="4" w:space="0"/>
                    <w:bottom w:val="single" w:color="auto" w:sz="4" w:space="0"/>
                    <w:right w:val="single" w:color="auto" w:sz="4" w:space="0"/>
                  </w:tcBorders>
                  <w:vAlign w:val="center"/>
                </w:tcPr>
                <w:p w14:paraId="2EF049B9">
                  <w:pPr>
                    <w:jc w:val="center"/>
                    <w:rPr>
                      <w:rFonts w:ascii="Times New Roman" w:hAnsi="Times New Roman"/>
                      <w:color w:val="000000" w:themeColor="text1"/>
                      <w:szCs w:val="21"/>
                    </w:rPr>
                  </w:pPr>
                  <w:r>
                    <w:rPr>
                      <w:rFonts w:ascii="Times New Roman" w:hAnsi="Times New Roman"/>
                      <w:color w:val="000000" w:themeColor="text1"/>
                      <w:szCs w:val="21"/>
                    </w:rPr>
                    <w:t>53</w:t>
                  </w:r>
                </w:p>
              </w:tc>
              <w:tc>
                <w:tcPr>
                  <w:tcW w:w="535" w:type="dxa"/>
                  <w:tcBorders>
                    <w:top w:val="single" w:color="auto" w:sz="4" w:space="0"/>
                    <w:left w:val="single" w:color="auto" w:sz="4" w:space="0"/>
                    <w:bottom w:val="single" w:color="auto" w:sz="4" w:space="0"/>
                    <w:right w:val="single" w:color="auto" w:sz="4" w:space="0"/>
                  </w:tcBorders>
                  <w:vAlign w:val="center"/>
                </w:tcPr>
                <w:p w14:paraId="727EA6AB">
                  <w:pPr>
                    <w:jc w:val="center"/>
                    <w:rPr>
                      <w:rFonts w:ascii="Times New Roman" w:hAnsi="Times New Roman"/>
                      <w:color w:val="000000" w:themeColor="text1"/>
                      <w:szCs w:val="21"/>
                    </w:rPr>
                  </w:pPr>
                  <w:r>
                    <w:rPr>
                      <w:rFonts w:ascii="Times New Roman" w:hAnsi="Times New Roman"/>
                      <w:color w:val="000000" w:themeColor="text1"/>
                      <w:szCs w:val="21"/>
                    </w:rPr>
                    <w:t>52</w:t>
                  </w:r>
                </w:p>
              </w:tc>
              <w:tc>
                <w:tcPr>
                  <w:tcW w:w="535" w:type="dxa"/>
                  <w:tcBorders>
                    <w:top w:val="single" w:color="auto" w:sz="4" w:space="0"/>
                    <w:left w:val="single" w:color="auto" w:sz="4" w:space="0"/>
                    <w:bottom w:val="single" w:color="auto" w:sz="4" w:space="0"/>
                    <w:right w:val="single" w:color="auto" w:sz="4" w:space="0"/>
                  </w:tcBorders>
                  <w:vAlign w:val="center"/>
                </w:tcPr>
                <w:p w14:paraId="6DF8C212">
                  <w:pPr>
                    <w:jc w:val="center"/>
                    <w:rPr>
                      <w:rFonts w:ascii="Times New Roman" w:hAnsi="Times New Roman"/>
                      <w:color w:val="000000" w:themeColor="text1"/>
                      <w:szCs w:val="21"/>
                    </w:rPr>
                  </w:pPr>
                  <w:r>
                    <w:rPr>
                      <w:rFonts w:ascii="Times New Roman" w:hAnsi="Times New Roman"/>
                      <w:color w:val="000000" w:themeColor="text1"/>
                      <w:szCs w:val="21"/>
                    </w:rPr>
                    <w:t>50</w:t>
                  </w:r>
                </w:p>
              </w:tc>
              <w:tc>
                <w:tcPr>
                  <w:tcW w:w="535" w:type="dxa"/>
                  <w:tcBorders>
                    <w:top w:val="single" w:color="auto" w:sz="4" w:space="0"/>
                    <w:left w:val="single" w:color="auto" w:sz="4" w:space="0"/>
                    <w:bottom w:val="single" w:color="auto" w:sz="4" w:space="0"/>
                    <w:right w:val="single" w:color="auto" w:sz="4" w:space="0"/>
                  </w:tcBorders>
                  <w:vAlign w:val="center"/>
                </w:tcPr>
                <w:p w14:paraId="2A1E37F4">
                  <w:pPr>
                    <w:jc w:val="center"/>
                    <w:rPr>
                      <w:rFonts w:ascii="Times New Roman" w:hAnsi="Times New Roman"/>
                      <w:color w:val="000000" w:themeColor="text1"/>
                      <w:szCs w:val="21"/>
                    </w:rPr>
                  </w:pPr>
                  <w:r>
                    <w:rPr>
                      <w:rFonts w:ascii="Times New Roman" w:hAnsi="Times New Roman"/>
                      <w:color w:val="000000" w:themeColor="text1"/>
                      <w:szCs w:val="21"/>
                    </w:rPr>
                    <w:t>46</w:t>
                  </w:r>
                </w:p>
              </w:tc>
              <w:tc>
                <w:tcPr>
                  <w:tcW w:w="556" w:type="dxa"/>
                  <w:tcBorders>
                    <w:top w:val="single" w:color="auto" w:sz="4" w:space="0"/>
                    <w:left w:val="single" w:color="auto" w:sz="4" w:space="0"/>
                    <w:bottom w:val="single" w:color="auto" w:sz="4" w:space="0"/>
                    <w:right w:val="single" w:color="auto" w:sz="4" w:space="0"/>
                  </w:tcBorders>
                  <w:vAlign w:val="center"/>
                </w:tcPr>
                <w:p w14:paraId="1D5D8C4D">
                  <w:pPr>
                    <w:jc w:val="center"/>
                    <w:rPr>
                      <w:rFonts w:ascii="Times New Roman" w:hAnsi="Times New Roman"/>
                      <w:color w:val="000000" w:themeColor="text1"/>
                      <w:szCs w:val="21"/>
                    </w:rPr>
                  </w:pPr>
                  <w:r>
                    <w:rPr>
                      <w:rFonts w:ascii="Times New Roman" w:hAnsi="Times New Roman"/>
                      <w:color w:val="000000" w:themeColor="text1"/>
                      <w:szCs w:val="21"/>
                    </w:rPr>
                    <w:t>44</w:t>
                  </w:r>
                </w:p>
              </w:tc>
              <w:tc>
                <w:tcPr>
                  <w:tcW w:w="812" w:type="dxa"/>
                  <w:vMerge w:val="continue"/>
                  <w:tcBorders>
                    <w:top w:val="single" w:color="auto" w:sz="4" w:space="0"/>
                    <w:left w:val="single" w:color="auto" w:sz="4" w:space="0"/>
                    <w:bottom w:val="single" w:color="auto" w:sz="4" w:space="0"/>
                    <w:right w:val="single" w:color="auto" w:sz="4" w:space="0"/>
                  </w:tcBorders>
                  <w:vAlign w:val="center"/>
                </w:tcPr>
                <w:p w14:paraId="5D0AB160">
                  <w:pPr>
                    <w:widowControl/>
                    <w:jc w:val="left"/>
                    <w:rPr>
                      <w:rFonts w:ascii="Times New Roman" w:hAnsi="Times New Roman"/>
                      <w:color w:val="000000" w:themeColor="text1"/>
                      <w:szCs w:val="21"/>
                    </w:rPr>
                  </w:pPr>
                </w:p>
              </w:tc>
            </w:tr>
            <w:tr w14:paraId="4E1BC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5A1FD3C5">
                  <w:pPr>
                    <w:jc w:val="center"/>
                    <w:rPr>
                      <w:rFonts w:ascii="Times New Roman" w:hAnsi="Times New Roman"/>
                      <w:color w:val="000000" w:themeColor="text1"/>
                      <w:szCs w:val="21"/>
                    </w:rPr>
                  </w:pPr>
                  <w:r>
                    <w:rPr>
                      <w:rFonts w:ascii="Times New Roman" w:hAnsi="Times New Roman"/>
                      <w:color w:val="000000" w:themeColor="text1"/>
                      <w:szCs w:val="21"/>
                    </w:rPr>
                    <w:t>3</w:t>
                  </w:r>
                </w:p>
              </w:tc>
              <w:tc>
                <w:tcPr>
                  <w:tcW w:w="1289" w:type="dxa"/>
                  <w:tcBorders>
                    <w:top w:val="single" w:color="auto" w:sz="4" w:space="0"/>
                    <w:left w:val="single" w:color="auto" w:sz="4" w:space="0"/>
                    <w:bottom w:val="single" w:color="auto" w:sz="4" w:space="0"/>
                    <w:right w:val="single" w:color="auto" w:sz="4" w:space="0"/>
                  </w:tcBorders>
                  <w:vAlign w:val="center"/>
                </w:tcPr>
                <w:p w14:paraId="1C9FB9B5">
                  <w:pPr>
                    <w:jc w:val="center"/>
                    <w:rPr>
                      <w:rFonts w:ascii="Times New Roman" w:hAnsi="Times New Roman"/>
                      <w:color w:val="000000" w:themeColor="text1"/>
                      <w:szCs w:val="21"/>
                    </w:rPr>
                  </w:pPr>
                  <w:r>
                    <w:rPr>
                      <w:rFonts w:hint="eastAsia" w:ascii="Times New Roman" w:hAnsi="宋体"/>
                      <w:color w:val="000000" w:themeColor="text1"/>
                      <w:szCs w:val="21"/>
                    </w:rPr>
                    <w:t>无齿锯</w:t>
                  </w:r>
                </w:p>
              </w:tc>
              <w:tc>
                <w:tcPr>
                  <w:tcW w:w="529" w:type="dxa"/>
                  <w:tcBorders>
                    <w:top w:val="single" w:color="auto" w:sz="4" w:space="0"/>
                    <w:left w:val="single" w:color="auto" w:sz="4" w:space="0"/>
                    <w:bottom w:val="single" w:color="auto" w:sz="4" w:space="0"/>
                    <w:right w:val="single" w:color="auto" w:sz="4" w:space="0"/>
                  </w:tcBorders>
                  <w:vAlign w:val="center"/>
                </w:tcPr>
                <w:p w14:paraId="3778CE9A">
                  <w:pPr>
                    <w:jc w:val="center"/>
                    <w:rPr>
                      <w:rFonts w:ascii="Times New Roman" w:hAnsi="Times New Roman"/>
                      <w:color w:val="000000" w:themeColor="text1"/>
                      <w:szCs w:val="21"/>
                    </w:rPr>
                  </w:pPr>
                  <w:r>
                    <w:rPr>
                      <w:rFonts w:hint="eastAsia" w:ascii="Times New Roman" w:hAnsi="Times New Roman"/>
                      <w:color w:val="000000" w:themeColor="text1"/>
                      <w:szCs w:val="21"/>
                    </w:rPr>
                    <w:t>69</w:t>
                  </w:r>
                </w:p>
              </w:tc>
              <w:tc>
                <w:tcPr>
                  <w:tcW w:w="531" w:type="dxa"/>
                  <w:tcBorders>
                    <w:top w:val="single" w:color="auto" w:sz="4" w:space="0"/>
                    <w:left w:val="single" w:color="auto" w:sz="4" w:space="0"/>
                    <w:bottom w:val="single" w:color="auto" w:sz="4" w:space="0"/>
                    <w:right w:val="single" w:color="auto" w:sz="4" w:space="0"/>
                  </w:tcBorders>
                  <w:vAlign w:val="center"/>
                </w:tcPr>
                <w:p w14:paraId="2E6B51FA">
                  <w:pPr>
                    <w:jc w:val="center"/>
                    <w:rPr>
                      <w:rFonts w:ascii="Times New Roman" w:hAnsi="Times New Roman"/>
                      <w:color w:val="000000" w:themeColor="text1"/>
                      <w:szCs w:val="21"/>
                    </w:rPr>
                  </w:pPr>
                  <w:r>
                    <w:rPr>
                      <w:rFonts w:ascii="Times New Roman" w:hAnsi="Times New Roman"/>
                      <w:color w:val="000000" w:themeColor="text1"/>
                      <w:szCs w:val="21"/>
                    </w:rPr>
                    <w:t>55</w:t>
                  </w:r>
                </w:p>
              </w:tc>
              <w:tc>
                <w:tcPr>
                  <w:tcW w:w="515" w:type="dxa"/>
                  <w:tcBorders>
                    <w:top w:val="single" w:color="auto" w:sz="4" w:space="0"/>
                    <w:left w:val="single" w:color="auto" w:sz="4" w:space="0"/>
                    <w:bottom w:val="single" w:color="auto" w:sz="4" w:space="0"/>
                    <w:right w:val="single" w:color="auto" w:sz="4" w:space="0"/>
                  </w:tcBorders>
                  <w:vAlign w:val="center"/>
                </w:tcPr>
                <w:p w14:paraId="60423A00">
                  <w:pPr>
                    <w:jc w:val="center"/>
                    <w:rPr>
                      <w:rFonts w:ascii="Times New Roman" w:hAnsi="Times New Roman"/>
                      <w:color w:val="000000" w:themeColor="text1"/>
                      <w:szCs w:val="21"/>
                    </w:rPr>
                  </w:pPr>
                  <w:r>
                    <w:rPr>
                      <w:rFonts w:ascii="Times New Roman" w:hAnsi="Times New Roman"/>
                      <w:color w:val="000000" w:themeColor="text1"/>
                      <w:szCs w:val="21"/>
                    </w:rPr>
                    <w:t>49</w:t>
                  </w:r>
                </w:p>
              </w:tc>
              <w:tc>
                <w:tcPr>
                  <w:tcW w:w="551" w:type="dxa"/>
                  <w:tcBorders>
                    <w:top w:val="single" w:color="auto" w:sz="4" w:space="0"/>
                    <w:left w:val="single" w:color="auto" w:sz="4" w:space="0"/>
                    <w:bottom w:val="single" w:color="auto" w:sz="4" w:space="0"/>
                    <w:right w:val="single" w:color="auto" w:sz="4" w:space="0"/>
                  </w:tcBorders>
                  <w:vAlign w:val="center"/>
                </w:tcPr>
                <w:p w14:paraId="5F532143">
                  <w:pPr>
                    <w:jc w:val="center"/>
                    <w:rPr>
                      <w:rFonts w:ascii="Times New Roman" w:hAnsi="Times New Roman"/>
                      <w:color w:val="000000" w:themeColor="text1"/>
                      <w:szCs w:val="21"/>
                    </w:rPr>
                  </w:pPr>
                  <w:r>
                    <w:rPr>
                      <w:rFonts w:ascii="Times New Roman" w:hAnsi="Times New Roman"/>
                      <w:color w:val="000000" w:themeColor="text1"/>
                      <w:szCs w:val="21"/>
                    </w:rPr>
                    <w:t>45</w:t>
                  </w:r>
                </w:p>
              </w:tc>
              <w:tc>
                <w:tcPr>
                  <w:tcW w:w="515" w:type="dxa"/>
                  <w:tcBorders>
                    <w:top w:val="single" w:color="auto" w:sz="4" w:space="0"/>
                    <w:left w:val="single" w:color="auto" w:sz="4" w:space="0"/>
                    <w:bottom w:val="single" w:color="auto" w:sz="4" w:space="0"/>
                    <w:right w:val="single" w:color="auto" w:sz="4" w:space="0"/>
                  </w:tcBorders>
                  <w:vAlign w:val="center"/>
                </w:tcPr>
                <w:p w14:paraId="07ED2257">
                  <w:pPr>
                    <w:jc w:val="center"/>
                    <w:rPr>
                      <w:rFonts w:ascii="Times New Roman" w:hAnsi="Times New Roman"/>
                      <w:color w:val="000000" w:themeColor="text1"/>
                      <w:szCs w:val="21"/>
                    </w:rPr>
                  </w:pPr>
                  <w:r>
                    <w:rPr>
                      <w:rFonts w:ascii="Times New Roman" w:hAnsi="Times New Roman"/>
                      <w:color w:val="000000" w:themeColor="text1"/>
                      <w:szCs w:val="21"/>
                    </w:rPr>
                    <w:t>43</w:t>
                  </w:r>
                </w:p>
              </w:tc>
              <w:tc>
                <w:tcPr>
                  <w:tcW w:w="535" w:type="dxa"/>
                  <w:tcBorders>
                    <w:top w:val="single" w:color="auto" w:sz="4" w:space="0"/>
                    <w:left w:val="single" w:color="auto" w:sz="4" w:space="0"/>
                    <w:bottom w:val="single" w:color="auto" w:sz="4" w:space="0"/>
                    <w:right w:val="single" w:color="auto" w:sz="4" w:space="0"/>
                  </w:tcBorders>
                  <w:vAlign w:val="center"/>
                </w:tcPr>
                <w:p w14:paraId="4BF130D5">
                  <w:pPr>
                    <w:jc w:val="center"/>
                    <w:rPr>
                      <w:rFonts w:ascii="Times New Roman" w:hAnsi="Times New Roman"/>
                      <w:color w:val="000000" w:themeColor="text1"/>
                      <w:szCs w:val="21"/>
                    </w:rPr>
                  </w:pPr>
                  <w:r>
                    <w:rPr>
                      <w:rFonts w:ascii="Times New Roman" w:hAnsi="Times New Roman"/>
                      <w:color w:val="000000" w:themeColor="text1"/>
                      <w:szCs w:val="21"/>
                    </w:rPr>
                    <w:t>42</w:t>
                  </w:r>
                </w:p>
              </w:tc>
              <w:tc>
                <w:tcPr>
                  <w:tcW w:w="535" w:type="dxa"/>
                  <w:tcBorders>
                    <w:top w:val="single" w:color="auto" w:sz="4" w:space="0"/>
                    <w:left w:val="single" w:color="auto" w:sz="4" w:space="0"/>
                    <w:bottom w:val="single" w:color="auto" w:sz="4" w:space="0"/>
                    <w:right w:val="single" w:color="auto" w:sz="4" w:space="0"/>
                  </w:tcBorders>
                  <w:vAlign w:val="center"/>
                </w:tcPr>
                <w:p w14:paraId="2D941295">
                  <w:pPr>
                    <w:jc w:val="center"/>
                    <w:rPr>
                      <w:rFonts w:ascii="Times New Roman" w:hAnsi="Times New Roman"/>
                      <w:color w:val="000000" w:themeColor="text1"/>
                      <w:szCs w:val="21"/>
                    </w:rPr>
                  </w:pPr>
                  <w:r>
                    <w:rPr>
                      <w:rFonts w:ascii="Times New Roman" w:hAnsi="Times New Roman"/>
                      <w:color w:val="000000" w:themeColor="text1"/>
                      <w:szCs w:val="21"/>
                    </w:rPr>
                    <w:t>40</w:t>
                  </w:r>
                </w:p>
              </w:tc>
              <w:tc>
                <w:tcPr>
                  <w:tcW w:w="535" w:type="dxa"/>
                  <w:tcBorders>
                    <w:top w:val="single" w:color="auto" w:sz="4" w:space="0"/>
                    <w:left w:val="single" w:color="auto" w:sz="4" w:space="0"/>
                    <w:bottom w:val="single" w:color="auto" w:sz="4" w:space="0"/>
                    <w:right w:val="single" w:color="auto" w:sz="4" w:space="0"/>
                  </w:tcBorders>
                  <w:vAlign w:val="center"/>
                </w:tcPr>
                <w:p w14:paraId="363ACB34">
                  <w:pPr>
                    <w:jc w:val="center"/>
                    <w:rPr>
                      <w:rFonts w:ascii="Times New Roman" w:hAnsi="Times New Roman"/>
                      <w:color w:val="000000" w:themeColor="text1"/>
                      <w:szCs w:val="21"/>
                    </w:rPr>
                  </w:pPr>
                  <w:r>
                    <w:rPr>
                      <w:rFonts w:ascii="Times New Roman" w:hAnsi="Times New Roman"/>
                      <w:color w:val="000000" w:themeColor="text1"/>
                      <w:szCs w:val="21"/>
                    </w:rPr>
                    <w:t>39</w:t>
                  </w:r>
                </w:p>
              </w:tc>
              <w:tc>
                <w:tcPr>
                  <w:tcW w:w="535" w:type="dxa"/>
                  <w:tcBorders>
                    <w:top w:val="single" w:color="auto" w:sz="4" w:space="0"/>
                    <w:left w:val="single" w:color="auto" w:sz="4" w:space="0"/>
                    <w:bottom w:val="single" w:color="auto" w:sz="4" w:space="0"/>
                    <w:right w:val="single" w:color="auto" w:sz="4" w:space="0"/>
                  </w:tcBorders>
                  <w:vAlign w:val="center"/>
                </w:tcPr>
                <w:p w14:paraId="2B5B4BA3">
                  <w:pPr>
                    <w:jc w:val="center"/>
                    <w:rPr>
                      <w:rFonts w:ascii="Times New Roman" w:hAnsi="Times New Roman"/>
                      <w:color w:val="000000" w:themeColor="text1"/>
                      <w:szCs w:val="21"/>
                    </w:rPr>
                  </w:pPr>
                  <w:r>
                    <w:rPr>
                      <w:rFonts w:ascii="Times New Roman" w:hAnsi="Times New Roman"/>
                      <w:color w:val="000000" w:themeColor="text1"/>
                      <w:szCs w:val="21"/>
                    </w:rPr>
                    <w:t>38</w:t>
                  </w:r>
                </w:p>
              </w:tc>
              <w:tc>
                <w:tcPr>
                  <w:tcW w:w="535" w:type="dxa"/>
                  <w:tcBorders>
                    <w:top w:val="single" w:color="auto" w:sz="4" w:space="0"/>
                    <w:left w:val="single" w:color="auto" w:sz="4" w:space="0"/>
                    <w:bottom w:val="single" w:color="auto" w:sz="4" w:space="0"/>
                    <w:right w:val="single" w:color="auto" w:sz="4" w:space="0"/>
                  </w:tcBorders>
                  <w:vAlign w:val="center"/>
                </w:tcPr>
                <w:p w14:paraId="61397ABE">
                  <w:pPr>
                    <w:jc w:val="center"/>
                    <w:rPr>
                      <w:rFonts w:ascii="Times New Roman" w:hAnsi="Times New Roman"/>
                      <w:color w:val="000000" w:themeColor="text1"/>
                      <w:szCs w:val="21"/>
                    </w:rPr>
                  </w:pPr>
                  <w:r>
                    <w:rPr>
                      <w:rFonts w:ascii="Times New Roman" w:hAnsi="Times New Roman"/>
                      <w:color w:val="000000" w:themeColor="text1"/>
                      <w:szCs w:val="21"/>
                    </w:rPr>
                    <w:t>36</w:t>
                  </w:r>
                </w:p>
              </w:tc>
              <w:tc>
                <w:tcPr>
                  <w:tcW w:w="535" w:type="dxa"/>
                  <w:tcBorders>
                    <w:top w:val="single" w:color="auto" w:sz="4" w:space="0"/>
                    <w:left w:val="single" w:color="auto" w:sz="4" w:space="0"/>
                    <w:bottom w:val="single" w:color="auto" w:sz="4" w:space="0"/>
                    <w:right w:val="single" w:color="auto" w:sz="4" w:space="0"/>
                  </w:tcBorders>
                  <w:vAlign w:val="center"/>
                </w:tcPr>
                <w:p w14:paraId="43F4D356">
                  <w:pPr>
                    <w:jc w:val="center"/>
                    <w:rPr>
                      <w:rFonts w:ascii="Times New Roman" w:hAnsi="Times New Roman"/>
                      <w:color w:val="000000" w:themeColor="text1"/>
                      <w:szCs w:val="21"/>
                    </w:rPr>
                  </w:pPr>
                  <w:r>
                    <w:rPr>
                      <w:rFonts w:ascii="Times New Roman" w:hAnsi="Times New Roman"/>
                      <w:color w:val="000000" w:themeColor="text1"/>
                      <w:szCs w:val="21"/>
                    </w:rPr>
                    <w:t>32</w:t>
                  </w:r>
                </w:p>
              </w:tc>
              <w:tc>
                <w:tcPr>
                  <w:tcW w:w="556" w:type="dxa"/>
                  <w:tcBorders>
                    <w:top w:val="single" w:color="auto" w:sz="4" w:space="0"/>
                    <w:left w:val="single" w:color="auto" w:sz="4" w:space="0"/>
                    <w:bottom w:val="single" w:color="auto" w:sz="4" w:space="0"/>
                    <w:right w:val="single" w:color="auto" w:sz="4" w:space="0"/>
                  </w:tcBorders>
                  <w:vAlign w:val="center"/>
                </w:tcPr>
                <w:p w14:paraId="2D902173">
                  <w:pPr>
                    <w:jc w:val="center"/>
                    <w:rPr>
                      <w:rFonts w:ascii="Times New Roman" w:hAnsi="Times New Roman"/>
                      <w:color w:val="000000" w:themeColor="text1"/>
                      <w:szCs w:val="21"/>
                    </w:rPr>
                  </w:pPr>
                  <w:r>
                    <w:rPr>
                      <w:rFonts w:ascii="Times New Roman" w:hAnsi="Times New Roman"/>
                      <w:color w:val="000000" w:themeColor="text1"/>
                      <w:szCs w:val="21"/>
                    </w:rPr>
                    <w:t>30</w:t>
                  </w:r>
                </w:p>
              </w:tc>
              <w:tc>
                <w:tcPr>
                  <w:tcW w:w="812" w:type="dxa"/>
                  <w:vMerge w:val="continue"/>
                  <w:tcBorders>
                    <w:top w:val="single" w:color="auto" w:sz="4" w:space="0"/>
                    <w:left w:val="single" w:color="auto" w:sz="4" w:space="0"/>
                    <w:bottom w:val="single" w:color="auto" w:sz="4" w:space="0"/>
                    <w:right w:val="single" w:color="auto" w:sz="4" w:space="0"/>
                  </w:tcBorders>
                  <w:vAlign w:val="center"/>
                </w:tcPr>
                <w:p w14:paraId="50328B2D">
                  <w:pPr>
                    <w:widowControl/>
                    <w:jc w:val="left"/>
                    <w:rPr>
                      <w:rFonts w:ascii="Times New Roman" w:hAnsi="Times New Roman"/>
                      <w:color w:val="000000" w:themeColor="text1"/>
                      <w:szCs w:val="21"/>
                    </w:rPr>
                  </w:pPr>
                </w:p>
              </w:tc>
            </w:tr>
            <w:tr w14:paraId="57853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1E04AA7E">
                  <w:pPr>
                    <w:jc w:val="center"/>
                    <w:rPr>
                      <w:rFonts w:ascii="Times New Roman" w:hAnsi="Times New Roman"/>
                      <w:color w:val="000000" w:themeColor="text1"/>
                      <w:szCs w:val="21"/>
                    </w:rPr>
                  </w:pPr>
                  <w:r>
                    <w:rPr>
                      <w:rFonts w:ascii="Times New Roman" w:hAnsi="Times New Roman"/>
                      <w:color w:val="000000" w:themeColor="text1"/>
                      <w:szCs w:val="21"/>
                    </w:rPr>
                    <w:t>4</w:t>
                  </w:r>
                </w:p>
              </w:tc>
              <w:tc>
                <w:tcPr>
                  <w:tcW w:w="1289" w:type="dxa"/>
                  <w:tcBorders>
                    <w:top w:val="single" w:color="auto" w:sz="4" w:space="0"/>
                    <w:left w:val="single" w:color="auto" w:sz="4" w:space="0"/>
                    <w:bottom w:val="single" w:color="auto" w:sz="4" w:space="0"/>
                    <w:right w:val="single" w:color="auto" w:sz="4" w:space="0"/>
                  </w:tcBorders>
                  <w:vAlign w:val="center"/>
                </w:tcPr>
                <w:p w14:paraId="46102E5B">
                  <w:pPr>
                    <w:jc w:val="center"/>
                    <w:rPr>
                      <w:rFonts w:ascii="Times New Roman" w:hAnsi="Times New Roman"/>
                      <w:color w:val="000000" w:themeColor="text1"/>
                      <w:szCs w:val="21"/>
                    </w:rPr>
                  </w:pPr>
                  <w:r>
                    <w:rPr>
                      <w:rFonts w:hint="eastAsia" w:ascii="Times New Roman" w:hAnsi="宋体"/>
                      <w:color w:val="000000" w:themeColor="text1"/>
                      <w:szCs w:val="21"/>
                    </w:rPr>
                    <w:t>多功能木工刨</w:t>
                  </w:r>
                </w:p>
              </w:tc>
              <w:tc>
                <w:tcPr>
                  <w:tcW w:w="529" w:type="dxa"/>
                  <w:tcBorders>
                    <w:top w:val="single" w:color="auto" w:sz="4" w:space="0"/>
                    <w:left w:val="single" w:color="auto" w:sz="4" w:space="0"/>
                    <w:bottom w:val="single" w:color="auto" w:sz="4" w:space="0"/>
                    <w:right w:val="single" w:color="auto" w:sz="4" w:space="0"/>
                  </w:tcBorders>
                  <w:vAlign w:val="center"/>
                </w:tcPr>
                <w:p w14:paraId="5069A325">
                  <w:pPr>
                    <w:jc w:val="center"/>
                    <w:rPr>
                      <w:rFonts w:ascii="Times New Roman" w:hAnsi="Times New Roman"/>
                      <w:color w:val="000000" w:themeColor="text1"/>
                      <w:szCs w:val="21"/>
                    </w:rPr>
                  </w:pPr>
                  <w:r>
                    <w:rPr>
                      <w:rFonts w:hint="eastAsia" w:ascii="Times New Roman" w:hAnsi="Times New Roman"/>
                      <w:color w:val="000000" w:themeColor="text1"/>
                      <w:szCs w:val="21"/>
                    </w:rPr>
                    <w:t>69</w:t>
                  </w:r>
                </w:p>
              </w:tc>
              <w:tc>
                <w:tcPr>
                  <w:tcW w:w="531" w:type="dxa"/>
                  <w:tcBorders>
                    <w:top w:val="single" w:color="auto" w:sz="4" w:space="0"/>
                    <w:left w:val="single" w:color="auto" w:sz="4" w:space="0"/>
                    <w:bottom w:val="single" w:color="auto" w:sz="4" w:space="0"/>
                    <w:right w:val="single" w:color="auto" w:sz="4" w:space="0"/>
                  </w:tcBorders>
                  <w:vAlign w:val="center"/>
                </w:tcPr>
                <w:p w14:paraId="448873DF">
                  <w:pPr>
                    <w:jc w:val="center"/>
                    <w:rPr>
                      <w:rFonts w:ascii="Times New Roman" w:hAnsi="Times New Roman"/>
                      <w:color w:val="000000" w:themeColor="text1"/>
                      <w:szCs w:val="21"/>
                    </w:rPr>
                  </w:pPr>
                  <w:r>
                    <w:rPr>
                      <w:rFonts w:ascii="Times New Roman" w:hAnsi="Times New Roman"/>
                      <w:color w:val="000000" w:themeColor="text1"/>
                      <w:szCs w:val="21"/>
                    </w:rPr>
                    <w:t>55</w:t>
                  </w:r>
                </w:p>
              </w:tc>
              <w:tc>
                <w:tcPr>
                  <w:tcW w:w="515" w:type="dxa"/>
                  <w:tcBorders>
                    <w:top w:val="single" w:color="auto" w:sz="4" w:space="0"/>
                    <w:left w:val="single" w:color="auto" w:sz="4" w:space="0"/>
                    <w:bottom w:val="single" w:color="auto" w:sz="4" w:space="0"/>
                    <w:right w:val="single" w:color="auto" w:sz="4" w:space="0"/>
                  </w:tcBorders>
                  <w:vAlign w:val="center"/>
                </w:tcPr>
                <w:p w14:paraId="09B816BE">
                  <w:pPr>
                    <w:jc w:val="center"/>
                    <w:rPr>
                      <w:rFonts w:ascii="Times New Roman" w:hAnsi="Times New Roman"/>
                      <w:color w:val="000000" w:themeColor="text1"/>
                      <w:szCs w:val="21"/>
                    </w:rPr>
                  </w:pPr>
                  <w:r>
                    <w:rPr>
                      <w:rFonts w:ascii="Times New Roman" w:hAnsi="Times New Roman"/>
                      <w:color w:val="000000" w:themeColor="text1"/>
                      <w:szCs w:val="21"/>
                    </w:rPr>
                    <w:t>49</w:t>
                  </w:r>
                </w:p>
              </w:tc>
              <w:tc>
                <w:tcPr>
                  <w:tcW w:w="551" w:type="dxa"/>
                  <w:tcBorders>
                    <w:top w:val="single" w:color="auto" w:sz="4" w:space="0"/>
                    <w:left w:val="single" w:color="auto" w:sz="4" w:space="0"/>
                    <w:bottom w:val="single" w:color="auto" w:sz="4" w:space="0"/>
                    <w:right w:val="single" w:color="auto" w:sz="4" w:space="0"/>
                  </w:tcBorders>
                  <w:vAlign w:val="center"/>
                </w:tcPr>
                <w:p w14:paraId="7DDA5105">
                  <w:pPr>
                    <w:jc w:val="center"/>
                    <w:rPr>
                      <w:rFonts w:ascii="Times New Roman" w:hAnsi="Times New Roman"/>
                      <w:color w:val="000000" w:themeColor="text1"/>
                      <w:szCs w:val="21"/>
                    </w:rPr>
                  </w:pPr>
                  <w:r>
                    <w:rPr>
                      <w:rFonts w:ascii="Times New Roman" w:hAnsi="Times New Roman"/>
                      <w:color w:val="000000" w:themeColor="text1"/>
                      <w:szCs w:val="21"/>
                    </w:rPr>
                    <w:t>45</w:t>
                  </w:r>
                </w:p>
              </w:tc>
              <w:tc>
                <w:tcPr>
                  <w:tcW w:w="515" w:type="dxa"/>
                  <w:tcBorders>
                    <w:top w:val="single" w:color="auto" w:sz="4" w:space="0"/>
                    <w:left w:val="single" w:color="auto" w:sz="4" w:space="0"/>
                    <w:bottom w:val="single" w:color="auto" w:sz="4" w:space="0"/>
                    <w:right w:val="single" w:color="auto" w:sz="4" w:space="0"/>
                  </w:tcBorders>
                  <w:vAlign w:val="center"/>
                </w:tcPr>
                <w:p w14:paraId="2D71533D">
                  <w:pPr>
                    <w:jc w:val="center"/>
                    <w:rPr>
                      <w:rFonts w:ascii="Times New Roman" w:hAnsi="Times New Roman"/>
                      <w:color w:val="000000" w:themeColor="text1"/>
                      <w:szCs w:val="21"/>
                    </w:rPr>
                  </w:pPr>
                  <w:r>
                    <w:rPr>
                      <w:rFonts w:ascii="Times New Roman" w:hAnsi="Times New Roman"/>
                      <w:color w:val="000000" w:themeColor="text1"/>
                      <w:szCs w:val="21"/>
                    </w:rPr>
                    <w:t>43</w:t>
                  </w:r>
                </w:p>
              </w:tc>
              <w:tc>
                <w:tcPr>
                  <w:tcW w:w="535" w:type="dxa"/>
                  <w:tcBorders>
                    <w:top w:val="single" w:color="auto" w:sz="4" w:space="0"/>
                    <w:left w:val="single" w:color="auto" w:sz="4" w:space="0"/>
                    <w:bottom w:val="single" w:color="auto" w:sz="4" w:space="0"/>
                    <w:right w:val="single" w:color="auto" w:sz="4" w:space="0"/>
                  </w:tcBorders>
                  <w:vAlign w:val="center"/>
                </w:tcPr>
                <w:p w14:paraId="5F93CF93">
                  <w:pPr>
                    <w:jc w:val="center"/>
                    <w:rPr>
                      <w:rFonts w:ascii="Times New Roman" w:hAnsi="Times New Roman"/>
                      <w:color w:val="000000" w:themeColor="text1"/>
                      <w:szCs w:val="21"/>
                    </w:rPr>
                  </w:pPr>
                  <w:r>
                    <w:rPr>
                      <w:rFonts w:ascii="Times New Roman" w:hAnsi="Times New Roman"/>
                      <w:color w:val="000000" w:themeColor="text1"/>
                      <w:szCs w:val="21"/>
                    </w:rPr>
                    <w:t>42</w:t>
                  </w:r>
                </w:p>
              </w:tc>
              <w:tc>
                <w:tcPr>
                  <w:tcW w:w="535" w:type="dxa"/>
                  <w:tcBorders>
                    <w:top w:val="single" w:color="auto" w:sz="4" w:space="0"/>
                    <w:left w:val="single" w:color="auto" w:sz="4" w:space="0"/>
                    <w:bottom w:val="single" w:color="auto" w:sz="4" w:space="0"/>
                    <w:right w:val="single" w:color="auto" w:sz="4" w:space="0"/>
                  </w:tcBorders>
                  <w:vAlign w:val="center"/>
                </w:tcPr>
                <w:p w14:paraId="45FF7670">
                  <w:pPr>
                    <w:jc w:val="center"/>
                    <w:rPr>
                      <w:rFonts w:ascii="Times New Roman" w:hAnsi="Times New Roman"/>
                      <w:color w:val="000000" w:themeColor="text1"/>
                      <w:szCs w:val="21"/>
                    </w:rPr>
                  </w:pPr>
                  <w:r>
                    <w:rPr>
                      <w:rFonts w:ascii="Times New Roman" w:hAnsi="Times New Roman"/>
                      <w:color w:val="000000" w:themeColor="text1"/>
                      <w:szCs w:val="21"/>
                    </w:rPr>
                    <w:t>40</w:t>
                  </w:r>
                </w:p>
              </w:tc>
              <w:tc>
                <w:tcPr>
                  <w:tcW w:w="535" w:type="dxa"/>
                  <w:tcBorders>
                    <w:top w:val="single" w:color="auto" w:sz="4" w:space="0"/>
                    <w:left w:val="single" w:color="auto" w:sz="4" w:space="0"/>
                    <w:bottom w:val="single" w:color="auto" w:sz="4" w:space="0"/>
                    <w:right w:val="single" w:color="auto" w:sz="4" w:space="0"/>
                  </w:tcBorders>
                  <w:vAlign w:val="center"/>
                </w:tcPr>
                <w:p w14:paraId="2C232322">
                  <w:pPr>
                    <w:jc w:val="center"/>
                    <w:rPr>
                      <w:rFonts w:ascii="Times New Roman" w:hAnsi="Times New Roman"/>
                      <w:color w:val="000000" w:themeColor="text1"/>
                      <w:szCs w:val="21"/>
                    </w:rPr>
                  </w:pPr>
                  <w:r>
                    <w:rPr>
                      <w:rFonts w:ascii="Times New Roman" w:hAnsi="Times New Roman"/>
                      <w:color w:val="000000" w:themeColor="text1"/>
                      <w:szCs w:val="21"/>
                    </w:rPr>
                    <w:t>39</w:t>
                  </w:r>
                </w:p>
              </w:tc>
              <w:tc>
                <w:tcPr>
                  <w:tcW w:w="535" w:type="dxa"/>
                  <w:tcBorders>
                    <w:top w:val="single" w:color="auto" w:sz="4" w:space="0"/>
                    <w:left w:val="single" w:color="auto" w:sz="4" w:space="0"/>
                    <w:bottom w:val="single" w:color="auto" w:sz="4" w:space="0"/>
                    <w:right w:val="single" w:color="auto" w:sz="4" w:space="0"/>
                  </w:tcBorders>
                  <w:vAlign w:val="center"/>
                </w:tcPr>
                <w:p w14:paraId="6C412FCA">
                  <w:pPr>
                    <w:jc w:val="center"/>
                    <w:rPr>
                      <w:rFonts w:ascii="Times New Roman" w:hAnsi="Times New Roman"/>
                      <w:color w:val="000000" w:themeColor="text1"/>
                      <w:szCs w:val="21"/>
                    </w:rPr>
                  </w:pPr>
                  <w:r>
                    <w:rPr>
                      <w:rFonts w:ascii="Times New Roman" w:hAnsi="Times New Roman"/>
                      <w:color w:val="000000" w:themeColor="text1"/>
                      <w:szCs w:val="21"/>
                    </w:rPr>
                    <w:t>38</w:t>
                  </w:r>
                </w:p>
              </w:tc>
              <w:tc>
                <w:tcPr>
                  <w:tcW w:w="535" w:type="dxa"/>
                  <w:tcBorders>
                    <w:top w:val="single" w:color="auto" w:sz="4" w:space="0"/>
                    <w:left w:val="single" w:color="auto" w:sz="4" w:space="0"/>
                    <w:bottom w:val="single" w:color="auto" w:sz="4" w:space="0"/>
                    <w:right w:val="single" w:color="auto" w:sz="4" w:space="0"/>
                  </w:tcBorders>
                  <w:vAlign w:val="center"/>
                </w:tcPr>
                <w:p w14:paraId="39EE1171">
                  <w:pPr>
                    <w:jc w:val="center"/>
                    <w:rPr>
                      <w:rFonts w:ascii="Times New Roman" w:hAnsi="Times New Roman"/>
                      <w:color w:val="000000" w:themeColor="text1"/>
                      <w:szCs w:val="21"/>
                    </w:rPr>
                  </w:pPr>
                  <w:r>
                    <w:rPr>
                      <w:rFonts w:ascii="Times New Roman" w:hAnsi="Times New Roman"/>
                      <w:color w:val="000000" w:themeColor="text1"/>
                      <w:szCs w:val="21"/>
                    </w:rPr>
                    <w:t>36</w:t>
                  </w:r>
                </w:p>
              </w:tc>
              <w:tc>
                <w:tcPr>
                  <w:tcW w:w="535" w:type="dxa"/>
                  <w:tcBorders>
                    <w:top w:val="single" w:color="auto" w:sz="4" w:space="0"/>
                    <w:left w:val="single" w:color="auto" w:sz="4" w:space="0"/>
                    <w:bottom w:val="single" w:color="auto" w:sz="4" w:space="0"/>
                    <w:right w:val="single" w:color="auto" w:sz="4" w:space="0"/>
                  </w:tcBorders>
                  <w:vAlign w:val="center"/>
                </w:tcPr>
                <w:p w14:paraId="2DFFB2E6">
                  <w:pPr>
                    <w:jc w:val="center"/>
                    <w:rPr>
                      <w:rFonts w:ascii="Times New Roman" w:hAnsi="Times New Roman"/>
                      <w:color w:val="000000" w:themeColor="text1"/>
                      <w:szCs w:val="21"/>
                    </w:rPr>
                  </w:pPr>
                  <w:r>
                    <w:rPr>
                      <w:rFonts w:ascii="Times New Roman" w:hAnsi="Times New Roman"/>
                      <w:color w:val="000000" w:themeColor="text1"/>
                      <w:szCs w:val="21"/>
                    </w:rPr>
                    <w:t>32</w:t>
                  </w:r>
                </w:p>
              </w:tc>
              <w:tc>
                <w:tcPr>
                  <w:tcW w:w="556" w:type="dxa"/>
                  <w:tcBorders>
                    <w:top w:val="single" w:color="auto" w:sz="4" w:space="0"/>
                    <w:left w:val="single" w:color="auto" w:sz="4" w:space="0"/>
                    <w:bottom w:val="single" w:color="auto" w:sz="4" w:space="0"/>
                    <w:right w:val="single" w:color="auto" w:sz="4" w:space="0"/>
                  </w:tcBorders>
                  <w:vAlign w:val="center"/>
                </w:tcPr>
                <w:p w14:paraId="17E42FB6">
                  <w:pPr>
                    <w:jc w:val="center"/>
                    <w:rPr>
                      <w:rFonts w:ascii="Times New Roman" w:hAnsi="Times New Roman"/>
                      <w:color w:val="000000" w:themeColor="text1"/>
                      <w:szCs w:val="21"/>
                    </w:rPr>
                  </w:pPr>
                  <w:r>
                    <w:rPr>
                      <w:rFonts w:ascii="Times New Roman" w:hAnsi="Times New Roman"/>
                      <w:color w:val="000000" w:themeColor="text1"/>
                      <w:szCs w:val="21"/>
                    </w:rPr>
                    <w:t>30</w:t>
                  </w:r>
                </w:p>
              </w:tc>
              <w:tc>
                <w:tcPr>
                  <w:tcW w:w="812" w:type="dxa"/>
                  <w:vMerge w:val="continue"/>
                  <w:tcBorders>
                    <w:top w:val="single" w:color="auto" w:sz="4" w:space="0"/>
                    <w:left w:val="single" w:color="auto" w:sz="4" w:space="0"/>
                    <w:bottom w:val="single" w:color="auto" w:sz="4" w:space="0"/>
                    <w:right w:val="single" w:color="auto" w:sz="4" w:space="0"/>
                  </w:tcBorders>
                  <w:vAlign w:val="center"/>
                </w:tcPr>
                <w:p w14:paraId="561F12BC">
                  <w:pPr>
                    <w:widowControl/>
                    <w:jc w:val="left"/>
                    <w:rPr>
                      <w:rFonts w:ascii="Times New Roman" w:hAnsi="Times New Roman"/>
                      <w:color w:val="000000" w:themeColor="text1"/>
                      <w:szCs w:val="21"/>
                    </w:rPr>
                  </w:pPr>
                </w:p>
              </w:tc>
            </w:tr>
            <w:tr w14:paraId="0D8E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1514512D">
                  <w:pPr>
                    <w:jc w:val="center"/>
                    <w:rPr>
                      <w:rFonts w:ascii="Times New Roman" w:hAnsi="Times New Roman"/>
                      <w:color w:val="000000" w:themeColor="text1"/>
                      <w:szCs w:val="21"/>
                    </w:rPr>
                  </w:pPr>
                  <w:r>
                    <w:rPr>
                      <w:rFonts w:ascii="Times New Roman" w:hAnsi="Times New Roman"/>
                      <w:color w:val="000000" w:themeColor="text1"/>
                      <w:szCs w:val="21"/>
                    </w:rPr>
                    <w:t>5</w:t>
                  </w:r>
                </w:p>
              </w:tc>
              <w:tc>
                <w:tcPr>
                  <w:tcW w:w="1289" w:type="dxa"/>
                  <w:tcBorders>
                    <w:top w:val="single" w:color="auto" w:sz="4" w:space="0"/>
                    <w:left w:val="single" w:color="auto" w:sz="4" w:space="0"/>
                    <w:bottom w:val="single" w:color="auto" w:sz="4" w:space="0"/>
                    <w:right w:val="single" w:color="auto" w:sz="4" w:space="0"/>
                  </w:tcBorders>
                  <w:vAlign w:val="center"/>
                </w:tcPr>
                <w:p w14:paraId="38908D48">
                  <w:pPr>
                    <w:jc w:val="center"/>
                    <w:rPr>
                      <w:rFonts w:ascii="Times New Roman" w:hAnsi="Times New Roman"/>
                      <w:color w:val="000000" w:themeColor="text1"/>
                      <w:szCs w:val="21"/>
                    </w:rPr>
                  </w:pPr>
                  <w:r>
                    <w:rPr>
                      <w:rFonts w:hint="eastAsia" w:ascii="Times New Roman" w:hAnsi="宋体"/>
                      <w:color w:val="000000" w:themeColor="text1"/>
                      <w:szCs w:val="21"/>
                    </w:rPr>
                    <w:t>轻型载重车</w:t>
                  </w:r>
                </w:p>
              </w:tc>
              <w:tc>
                <w:tcPr>
                  <w:tcW w:w="529" w:type="dxa"/>
                  <w:tcBorders>
                    <w:top w:val="single" w:color="auto" w:sz="4" w:space="0"/>
                    <w:left w:val="single" w:color="auto" w:sz="4" w:space="0"/>
                    <w:bottom w:val="single" w:color="auto" w:sz="4" w:space="0"/>
                    <w:right w:val="single" w:color="auto" w:sz="4" w:space="0"/>
                  </w:tcBorders>
                  <w:vAlign w:val="center"/>
                </w:tcPr>
                <w:p w14:paraId="73696BCD">
                  <w:pPr>
                    <w:jc w:val="center"/>
                    <w:rPr>
                      <w:rFonts w:ascii="Times New Roman" w:hAnsi="Times New Roman"/>
                      <w:color w:val="000000" w:themeColor="text1"/>
                      <w:szCs w:val="21"/>
                    </w:rPr>
                  </w:pPr>
                  <w:r>
                    <w:rPr>
                      <w:rFonts w:hint="eastAsia" w:ascii="Times New Roman" w:hAnsi="Times New Roman"/>
                      <w:color w:val="000000" w:themeColor="text1"/>
                      <w:szCs w:val="21"/>
                    </w:rPr>
                    <w:t>54</w:t>
                  </w:r>
                </w:p>
              </w:tc>
              <w:tc>
                <w:tcPr>
                  <w:tcW w:w="531" w:type="dxa"/>
                  <w:tcBorders>
                    <w:top w:val="single" w:color="auto" w:sz="4" w:space="0"/>
                    <w:left w:val="single" w:color="auto" w:sz="4" w:space="0"/>
                    <w:bottom w:val="single" w:color="auto" w:sz="4" w:space="0"/>
                    <w:right w:val="single" w:color="auto" w:sz="4" w:space="0"/>
                  </w:tcBorders>
                  <w:vAlign w:val="center"/>
                </w:tcPr>
                <w:p w14:paraId="694AE04B">
                  <w:pPr>
                    <w:jc w:val="center"/>
                    <w:rPr>
                      <w:rFonts w:ascii="Times New Roman" w:hAnsi="Times New Roman"/>
                      <w:color w:val="000000" w:themeColor="text1"/>
                      <w:szCs w:val="21"/>
                    </w:rPr>
                  </w:pPr>
                  <w:r>
                    <w:rPr>
                      <w:rFonts w:ascii="Times New Roman" w:hAnsi="Times New Roman"/>
                      <w:color w:val="000000" w:themeColor="text1"/>
                      <w:szCs w:val="21"/>
                    </w:rPr>
                    <w:t>40</w:t>
                  </w:r>
                </w:p>
              </w:tc>
              <w:tc>
                <w:tcPr>
                  <w:tcW w:w="515" w:type="dxa"/>
                  <w:tcBorders>
                    <w:top w:val="single" w:color="auto" w:sz="4" w:space="0"/>
                    <w:left w:val="single" w:color="auto" w:sz="4" w:space="0"/>
                    <w:bottom w:val="single" w:color="auto" w:sz="4" w:space="0"/>
                    <w:right w:val="single" w:color="auto" w:sz="4" w:space="0"/>
                  </w:tcBorders>
                  <w:vAlign w:val="center"/>
                </w:tcPr>
                <w:p w14:paraId="7E257CAF">
                  <w:pPr>
                    <w:jc w:val="center"/>
                    <w:rPr>
                      <w:rFonts w:ascii="Times New Roman" w:hAnsi="Times New Roman"/>
                      <w:color w:val="000000" w:themeColor="text1"/>
                      <w:szCs w:val="21"/>
                    </w:rPr>
                  </w:pPr>
                  <w:r>
                    <w:rPr>
                      <w:rFonts w:ascii="Times New Roman" w:hAnsi="Times New Roman"/>
                      <w:color w:val="000000" w:themeColor="text1"/>
                      <w:szCs w:val="21"/>
                    </w:rPr>
                    <w:t>34</w:t>
                  </w:r>
                </w:p>
              </w:tc>
              <w:tc>
                <w:tcPr>
                  <w:tcW w:w="551" w:type="dxa"/>
                  <w:tcBorders>
                    <w:top w:val="single" w:color="auto" w:sz="4" w:space="0"/>
                    <w:left w:val="single" w:color="auto" w:sz="4" w:space="0"/>
                    <w:bottom w:val="single" w:color="auto" w:sz="4" w:space="0"/>
                    <w:right w:val="single" w:color="auto" w:sz="4" w:space="0"/>
                  </w:tcBorders>
                  <w:vAlign w:val="center"/>
                </w:tcPr>
                <w:p w14:paraId="7F2AC2B1">
                  <w:pPr>
                    <w:jc w:val="center"/>
                    <w:rPr>
                      <w:rFonts w:ascii="Times New Roman" w:hAnsi="Times New Roman"/>
                      <w:color w:val="000000" w:themeColor="text1"/>
                      <w:szCs w:val="21"/>
                    </w:rPr>
                  </w:pPr>
                  <w:r>
                    <w:rPr>
                      <w:rFonts w:ascii="Times New Roman" w:hAnsi="Times New Roman"/>
                      <w:color w:val="000000" w:themeColor="text1"/>
                      <w:szCs w:val="21"/>
                    </w:rPr>
                    <w:t>30</w:t>
                  </w:r>
                </w:p>
              </w:tc>
              <w:tc>
                <w:tcPr>
                  <w:tcW w:w="515" w:type="dxa"/>
                  <w:tcBorders>
                    <w:top w:val="single" w:color="auto" w:sz="4" w:space="0"/>
                    <w:left w:val="single" w:color="auto" w:sz="4" w:space="0"/>
                    <w:bottom w:val="single" w:color="auto" w:sz="4" w:space="0"/>
                    <w:right w:val="single" w:color="auto" w:sz="4" w:space="0"/>
                  </w:tcBorders>
                  <w:vAlign w:val="center"/>
                </w:tcPr>
                <w:p w14:paraId="3FED19BA">
                  <w:pPr>
                    <w:jc w:val="center"/>
                    <w:rPr>
                      <w:rFonts w:ascii="Times New Roman" w:hAnsi="Times New Roman"/>
                      <w:color w:val="000000" w:themeColor="text1"/>
                      <w:szCs w:val="21"/>
                    </w:rPr>
                  </w:pPr>
                  <w:r>
                    <w:rPr>
                      <w:rFonts w:ascii="Times New Roman" w:hAnsi="Times New Roman"/>
                      <w:color w:val="000000" w:themeColor="text1"/>
                      <w:szCs w:val="21"/>
                    </w:rPr>
                    <w:t>28</w:t>
                  </w:r>
                </w:p>
              </w:tc>
              <w:tc>
                <w:tcPr>
                  <w:tcW w:w="535" w:type="dxa"/>
                  <w:tcBorders>
                    <w:top w:val="single" w:color="auto" w:sz="4" w:space="0"/>
                    <w:left w:val="single" w:color="auto" w:sz="4" w:space="0"/>
                    <w:bottom w:val="single" w:color="auto" w:sz="4" w:space="0"/>
                    <w:right w:val="single" w:color="auto" w:sz="4" w:space="0"/>
                  </w:tcBorders>
                  <w:vAlign w:val="center"/>
                </w:tcPr>
                <w:p w14:paraId="1C86093A">
                  <w:pPr>
                    <w:jc w:val="center"/>
                    <w:rPr>
                      <w:rFonts w:ascii="Times New Roman" w:hAnsi="Times New Roman"/>
                      <w:color w:val="000000" w:themeColor="text1"/>
                      <w:szCs w:val="21"/>
                    </w:rPr>
                  </w:pPr>
                  <w:r>
                    <w:rPr>
                      <w:rFonts w:ascii="Times New Roman" w:hAnsi="Times New Roman"/>
                      <w:color w:val="000000" w:themeColor="text1"/>
                      <w:szCs w:val="21"/>
                    </w:rPr>
                    <w:t>27</w:t>
                  </w:r>
                </w:p>
              </w:tc>
              <w:tc>
                <w:tcPr>
                  <w:tcW w:w="535" w:type="dxa"/>
                  <w:tcBorders>
                    <w:top w:val="single" w:color="auto" w:sz="4" w:space="0"/>
                    <w:left w:val="single" w:color="auto" w:sz="4" w:space="0"/>
                    <w:bottom w:val="single" w:color="auto" w:sz="4" w:space="0"/>
                    <w:right w:val="single" w:color="auto" w:sz="4" w:space="0"/>
                  </w:tcBorders>
                  <w:vAlign w:val="center"/>
                </w:tcPr>
                <w:p w14:paraId="2F915741">
                  <w:pPr>
                    <w:jc w:val="center"/>
                    <w:rPr>
                      <w:rFonts w:ascii="Times New Roman" w:hAnsi="Times New Roman"/>
                      <w:color w:val="000000" w:themeColor="text1"/>
                      <w:szCs w:val="21"/>
                    </w:rPr>
                  </w:pPr>
                  <w:r>
                    <w:rPr>
                      <w:rFonts w:ascii="Times New Roman" w:hAnsi="Times New Roman"/>
                      <w:color w:val="000000" w:themeColor="text1"/>
                      <w:szCs w:val="21"/>
                    </w:rPr>
                    <w:t>24</w:t>
                  </w:r>
                </w:p>
              </w:tc>
              <w:tc>
                <w:tcPr>
                  <w:tcW w:w="535" w:type="dxa"/>
                  <w:tcBorders>
                    <w:top w:val="single" w:color="auto" w:sz="4" w:space="0"/>
                    <w:left w:val="single" w:color="auto" w:sz="4" w:space="0"/>
                    <w:bottom w:val="single" w:color="auto" w:sz="4" w:space="0"/>
                    <w:right w:val="single" w:color="auto" w:sz="4" w:space="0"/>
                  </w:tcBorders>
                  <w:vAlign w:val="center"/>
                </w:tcPr>
                <w:p w14:paraId="3473F4A6">
                  <w:pPr>
                    <w:jc w:val="center"/>
                    <w:rPr>
                      <w:rFonts w:ascii="Times New Roman" w:hAnsi="Times New Roman"/>
                      <w:color w:val="000000" w:themeColor="text1"/>
                      <w:szCs w:val="21"/>
                    </w:rPr>
                  </w:pPr>
                  <w:r>
                    <w:rPr>
                      <w:rFonts w:ascii="Times New Roman" w:hAnsi="Times New Roman"/>
                      <w:color w:val="000000" w:themeColor="text1"/>
                      <w:szCs w:val="21"/>
                    </w:rPr>
                    <w:t>23</w:t>
                  </w:r>
                </w:p>
              </w:tc>
              <w:tc>
                <w:tcPr>
                  <w:tcW w:w="535" w:type="dxa"/>
                  <w:tcBorders>
                    <w:top w:val="single" w:color="auto" w:sz="4" w:space="0"/>
                    <w:left w:val="single" w:color="auto" w:sz="4" w:space="0"/>
                    <w:bottom w:val="single" w:color="auto" w:sz="4" w:space="0"/>
                    <w:right w:val="single" w:color="auto" w:sz="4" w:space="0"/>
                  </w:tcBorders>
                  <w:vAlign w:val="center"/>
                </w:tcPr>
                <w:p w14:paraId="0B48BE08">
                  <w:pPr>
                    <w:jc w:val="center"/>
                    <w:rPr>
                      <w:rFonts w:ascii="Times New Roman" w:hAnsi="Times New Roman"/>
                      <w:color w:val="000000" w:themeColor="text1"/>
                      <w:szCs w:val="21"/>
                    </w:rPr>
                  </w:pPr>
                  <w:r>
                    <w:rPr>
                      <w:rFonts w:ascii="Times New Roman" w:hAnsi="Times New Roman"/>
                      <w:color w:val="000000" w:themeColor="text1"/>
                      <w:szCs w:val="21"/>
                    </w:rPr>
                    <w:t>22</w:t>
                  </w:r>
                </w:p>
              </w:tc>
              <w:tc>
                <w:tcPr>
                  <w:tcW w:w="535" w:type="dxa"/>
                  <w:tcBorders>
                    <w:top w:val="single" w:color="auto" w:sz="4" w:space="0"/>
                    <w:left w:val="single" w:color="auto" w:sz="4" w:space="0"/>
                    <w:bottom w:val="single" w:color="auto" w:sz="4" w:space="0"/>
                    <w:right w:val="single" w:color="auto" w:sz="4" w:space="0"/>
                  </w:tcBorders>
                  <w:vAlign w:val="center"/>
                </w:tcPr>
                <w:p w14:paraId="58774F2A">
                  <w:pPr>
                    <w:jc w:val="center"/>
                    <w:rPr>
                      <w:rFonts w:ascii="Times New Roman" w:hAnsi="Times New Roman"/>
                      <w:color w:val="000000" w:themeColor="text1"/>
                      <w:szCs w:val="21"/>
                    </w:rPr>
                  </w:pPr>
                  <w:r>
                    <w:rPr>
                      <w:rFonts w:ascii="Times New Roman" w:hAnsi="Times New Roman"/>
                      <w:color w:val="000000" w:themeColor="text1"/>
                      <w:szCs w:val="21"/>
                    </w:rPr>
                    <w:t>20</w:t>
                  </w:r>
                </w:p>
              </w:tc>
              <w:tc>
                <w:tcPr>
                  <w:tcW w:w="535" w:type="dxa"/>
                  <w:tcBorders>
                    <w:top w:val="single" w:color="auto" w:sz="4" w:space="0"/>
                    <w:left w:val="single" w:color="auto" w:sz="4" w:space="0"/>
                    <w:bottom w:val="single" w:color="auto" w:sz="4" w:space="0"/>
                    <w:right w:val="single" w:color="auto" w:sz="4" w:space="0"/>
                  </w:tcBorders>
                  <w:vAlign w:val="center"/>
                </w:tcPr>
                <w:p w14:paraId="3E5749E6">
                  <w:pPr>
                    <w:jc w:val="center"/>
                    <w:rPr>
                      <w:rFonts w:ascii="Times New Roman" w:hAnsi="Times New Roman"/>
                      <w:color w:val="000000" w:themeColor="text1"/>
                      <w:szCs w:val="21"/>
                    </w:rPr>
                  </w:pPr>
                  <w:r>
                    <w:rPr>
                      <w:rFonts w:ascii="Times New Roman" w:hAnsi="Times New Roman"/>
                      <w:color w:val="000000" w:themeColor="text1"/>
                      <w:szCs w:val="21"/>
                    </w:rPr>
                    <w:t>16</w:t>
                  </w:r>
                </w:p>
              </w:tc>
              <w:tc>
                <w:tcPr>
                  <w:tcW w:w="556" w:type="dxa"/>
                  <w:tcBorders>
                    <w:top w:val="single" w:color="auto" w:sz="4" w:space="0"/>
                    <w:left w:val="single" w:color="auto" w:sz="4" w:space="0"/>
                    <w:bottom w:val="single" w:color="auto" w:sz="4" w:space="0"/>
                    <w:right w:val="single" w:color="auto" w:sz="4" w:space="0"/>
                  </w:tcBorders>
                  <w:vAlign w:val="center"/>
                </w:tcPr>
                <w:p w14:paraId="24B768A4">
                  <w:pPr>
                    <w:jc w:val="center"/>
                    <w:rPr>
                      <w:rFonts w:ascii="Times New Roman" w:hAnsi="Times New Roman"/>
                      <w:color w:val="000000" w:themeColor="text1"/>
                      <w:szCs w:val="21"/>
                    </w:rPr>
                  </w:pPr>
                  <w:r>
                    <w:rPr>
                      <w:rFonts w:ascii="Times New Roman" w:hAnsi="Times New Roman"/>
                      <w:color w:val="000000" w:themeColor="text1"/>
                      <w:szCs w:val="21"/>
                    </w:rPr>
                    <w:t>14</w:t>
                  </w:r>
                </w:p>
              </w:tc>
              <w:tc>
                <w:tcPr>
                  <w:tcW w:w="812" w:type="dxa"/>
                  <w:vMerge w:val="continue"/>
                  <w:tcBorders>
                    <w:top w:val="single" w:color="auto" w:sz="4" w:space="0"/>
                    <w:left w:val="single" w:color="auto" w:sz="4" w:space="0"/>
                    <w:bottom w:val="single" w:color="auto" w:sz="4" w:space="0"/>
                    <w:right w:val="single" w:color="auto" w:sz="4" w:space="0"/>
                  </w:tcBorders>
                  <w:vAlign w:val="center"/>
                </w:tcPr>
                <w:p w14:paraId="7769EB2E">
                  <w:pPr>
                    <w:widowControl/>
                    <w:jc w:val="left"/>
                    <w:rPr>
                      <w:rFonts w:ascii="Times New Roman" w:hAnsi="Times New Roman"/>
                      <w:color w:val="000000" w:themeColor="text1"/>
                      <w:szCs w:val="21"/>
                    </w:rPr>
                  </w:pPr>
                </w:p>
              </w:tc>
            </w:tr>
            <w:tr w14:paraId="1FDE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843" w:type="dxa"/>
                  <w:gridSpan w:val="2"/>
                  <w:tcBorders>
                    <w:top w:val="single" w:color="auto" w:sz="4" w:space="0"/>
                    <w:left w:val="single" w:color="auto" w:sz="4" w:space="0"/>
                    <w:bottom w:val="single" w:color="auto" w:sz="4" w:space="0"/>
                    <w:right w:val="single" w:color="auto" w:sz="4" w:space="0"/>
                  </w:tcBorders>
                  <w:vAlign w:val="center"/>
                </w:tcPr>
                <w:p w14:paraId="1B5DBBE4">
                  <w:pPr>
                    <w:jc w:val="center"/>
                    <w:rPr>
                      <w:rFonts w:ascii="Times New Roman" w:hAnsi="Times New Roman"/>
                      <w:color w:val="000000" w:themeColor="text1"/>
                      <w:szCs w:val="21"/>
                    </w:rPr>
                  </w:pPr>
                  <w:r>
                    <w:rPr>
                      <w:rFonts w:hint="eastAsia" w:ascii="Times New Roman" w:hAnsi="宋体"/>
                      <w:color w:val="000000" w:themeColor="text1"/>
                      <w:szCs w:val="21"/>
                    </w:rPr>
                    <w:t>多声源叠加值</w:t>
                  </w:r>
                </w:p>
              </w:tc>
              <w:tc>
                <w:tcPr>
                  <w:tcW w:w="529" w:type="dxa"/>
                  <w:tcBorders>
                    <w:top w:val="single" w:color="auto" w:sz="4" w:space="0"/>
                    <w:left w:val="single" w:color="auto" w:sz="4" w:space="0"/>
                    <w:bottom w:val="single" w:color="auto" w:sz="4" w:space="0"/>
                    <w:right w:val="single" w:color="auto" w:sz="4" w:space="0"/>
                  </w:tcBorders>
                  <w:vAlign w:val="center"/>
                </w:tcPr>
                <w:p w14:paraId="71C1296E">
                  <w:pPr>
                    <w:jc w:val="center"/>
                    <w:rPr>
                      <w:rFonts w:ascii="Times New Roman" w:hAnsi="Times New Roman"/>
                      <w:color w:val="000000" w:themeColor="text1"/>
                      <w:szCs w:val="21"/>
                    </w:rPr>
                  </w:pPr>
                  <w:r>
                    <w:rPr>
                      <w:rFonts w:hint="eastAsia" w:ascii="Times New Roman" w:hAnsi="Times New Roman"/>
                      <w:color w:val="000000" w:themeColor="text1"/>
                      <w:szCs w:val="21"/>
                    </w:rPr>
                    <w:t>90.2</w:t>
                  </w:r>
                </w:p>
              </w:tc>
              <w:tc>
                <w:tcPr>
                  <w:tcW w:w="531" w:type="dxa"/>
                  <w:tcBorders>
                    <w:top w:val="single" w:color="auto" w:sz="4" w:space="0"/>
                    <w:left w:val="single" w:color="auto" w:sz="4" w:space="0"/>
                    <w:bottom w:val="single" w:color="auto" w:sz="4" w:space="0"/>
                    <w:right w:val="single" w:color="auto" w:sz="4" w:space="0"/>
                  </w:tcBorders>
                  <w:vAlign w:val="center"/>
                </w:tcPr>
                <w:p w14:paraId="3A78A213">
                  <w:pPr>
                    <w:jc w:val="center"/>
                    <w:rPr>
                      <w:rFonts w:ascii="Times New Roman" w:hAnsi="Times New Roman"/>
                      <w:color w:val="000000" w:themeColor="text1"/>
                      <w:szCs w:val="21"/>
                    </w:rPr>
                  </w:pPr>
                  <w:r>
                    <w:rPr>
                      <w:rFonts w:ascii="Times New Roman" w:hAnsi="Times New Roman"/>
                      <w:color w:val="000000" w:themeColor="text1"/>
                      <w:szCs w:val="21"/>
                    </w:rPr>
                    <w:t>76.3</w:t>
                  </w:r>
                </w:p>
              </w:tc>
              <w:tc>
                <w:tcPr>
                  <w:tcW w:w="515" w:type="dxa"/>
                  <w:tcBorders>
                    <w:top w:val="single" w:color="auto" w:sz="4" w:space="0"/>
                    <w:left w:val="single" w:color="auto" w:sz="4" w:space="0"/>
                    <w:bottom w:val="single" w:color="auto" w:sz="4" w:space="0"/>
                    <w:right w:val="single" w:color="auto" w:sz="4" w:space="0"/>
                  </w:tcBorders>
                  <w:vAlign w:val="center"/>
                </w:tcPr>
                <w:p w14:paraId="1A18DC7D">
                  <w:pPr>
                    <w:jc w:val="center"/>
                    <w:rPr>
                      <w:rFonts w:ascii="Times New Roman" w:hAnsi="Times New Roman"/>
                      <w:color w:val="000000" w:themeColor="text1"/>
                      <w:szCs w:val="21"/>
                    </w:rPr>
                  </w:pPr>
                  <w:r>
                    <w:rPr>
                      <w:rFonts w:ascii="Times New Roman" w:hAnsi="Times New Roman"/>
                      <w:color w:val="000000" w:themeColor="text1"/>
                      <w:szCs w:val="21"/>
                    </w:rPr>
                    <w:t>70.3</w:t>
                  </w:r>
                </w:p>
              </w:tc>
              <w:tc>
                <w:tcPr>
                  <w:tcW w:w="551" w:type="dxa"/>
                  <w:tcBorders>
                    <w:top w:val="single" w:color="auto" w:sz="4" w:space="0"/>
                    <w:left w:val="single" w:color="auto" w:sz="4" w:space="0"/>
                    <w:bottom w:val="single" w:color="auto" w:sz="4" w:space="0"/>
                    <w:right w:val="single" w:color="auto" w:sz="4" w:space="0"/>
                  </w:tcBorders>
                  <w:vAlign w:val="center"/>
                </w:tcPr>
                <w:p w14:paraId="26C310F4">
                  <w:pPr>
                    <w:jc w:val="center"/>
                    <w:rPr>
                      <w:rFonts w:ascii="Times New Roman" w:hAnsi="Times New Roman"/>
                      <w:color w:val="000000" w:themeColor="text1"/>
                      <w:szCs w:val="21"/>
                    </w:rPr>
                  </w:pPr>
                  <w:r>
                    <w:rPr>
                      <w:rFonts w:ascii="Times New Roman" w:hAnsi="Times New Roman"/>
                      <w:color w:val="000000" w:themeColor="text1"/>
                      <w:szCs w:val="21"/>
                    </w:rPr>
                    <w:t>66.3</w:t>
                  </w:r>
                </w:p>
              </w:tc>
              <w:tc>
                <w:tcPr>
                  <w:tcW w:w="515" w:type="dxa"/>
                  <w:tcBorders>
                    <w:top w:val="single" w:color="auto" w:sz="4" w:space="0"/>
                    <w:left w:val="single" w:color="auto" w:sz="4" w:space="0"/>
                    <w:bottom w:val="single" w:color="auto" w:sz="4" w:space="0"/>
                    <w:right w:val="single" w:color="auto" w:sz="4" w:space="0"/>
                  </w:tcBorders>
                  <w:vAlign w:val="center"/>
                </w:tcPr>
                <w:p w14:paraId="01D86C5F">
                  <w:pPr>
                    <w:jc w:val="center"/>
                    <w:rPr>
                      <w:rFonts w:ascii="Times New Roman" w:hAnsi="Times New Roman"/>
                      <w:color w:val="000000" w:themeColor="text1"/>
                      <w:szCs w:val="21"/>
                    </w:rPr>
                  </w:pPr>
                  <w:r>
                    <w:rPr>
                      <w:rFonts w:ascii="Times New Roman" w:hAnsi="Times New Roman"/>
                      <w:color w:val="000000" w:themeColor="text1"/>
                      <w:szCs w:val="21"/>
                    </w:rPr>
                    <w:t>64.3</w:t>
                  </w:r>
                </w:p>
              </w:tc>
              <w:tc>
                <w:tcPr>
                  <w:tcW w:w="535" w:type="dxa"/>
                  <w:tcBorders>
                    <w:top w:val="single" w:color="auto" w:sz="4" w:space="0"/>
                    <w:left w:val="single" w:color="auto" w:sz="4" w:space="0"/>
                    <w:bottom w:val="single" w:color="auto" w:sz="4" w:space="0"/>
                    <w:right w:val="single" w:color="auto" w:sz="4" w:space="0"/>
                  </w:tcBorders>
                  <w:vAlign w:val="center"/>
                </w:tcPr>
                <w:p w14:paraId="1E65EF4D">
                  <w:pPr>
                    <w:jc w:val="center"/>
                    <w:rPr>
                      <w:rFonts w:ascii="Times New Roman" w:hAnsi="Times New Roman"/>
                      <w:color w:val="000000" w:themeColor="text1"/>
                      <w:szCs w:val="21"/>
                    </w:rPr>
                  </w:pPr>
                  <w:r>
                    <w:rPr>
                      <w:rFonts w:ascii="Times New Roman" w:hAnsi="Times New Roman"/>
                      <w:color w:val="000000" w:themeColor="text1"/>
                      <w:szCs w:val="21"/>
                    </w:rPr>
                    <w:t>63.3</w:t>
                  </w:r>
                </w:p>
              </w:tc>
              <w:tc>
                <w:tcPr>
                  <w:tcW w:w="535" w:type="dxa"/>
                  <w:tcBorders>
                    <w:top w:val="single" w:color="auto" w:sz="4" w:space="0"/>
                    <w:left w:val="single" w:color="auto" w:sz="4" w:space="0"/>
                    <w:bottom w:val="single" w:color="auto" w:sz="4" w:space="0"/>
                    <w:right w:val="single" w:color="auto" w:sz="4" w:space="0"/>
                  </w:tcBorders>
                  <w:vAlign w:val="center"/>
                </w:tcPr>
                <w:p w14:paraId="296EFAD3">
                  <w:pPr>
                    <w:jc w:val="center"/>
                    <w:rPr>
                      <w:rFonts w:ascii="Times New Roman" w:hAnsi="Times New Roman"/>
                      <w:color w:val="000000" w:themeColor="text1"/>
                      <w:szCs w:val="21"/>
                    </w:rPr>
                  </w:pPr>
                  <w:r>
                    <w:rPr>
                      <w:rFonts w:ascii="Times New Roman" w:hAnsi="Times New Roman"/>
                      <w:color w:val="000000" w:themeColor="text1"/>
                      <w:szCs w:val="21"/>
                    </w:rPr>
                    <w:t>60.3</w:t>
                  </w:r>
                </w:p>
              </w:tc>
              <w:tc>
                <w:tcPr>
                  <w:tcW w:w="535" w:type="dxa"/>
                  <w:tcBorders>
                    <w:top w:val="single" w:color="auto" w:sz="4" w:space="0"/>
                    <w:left w:val="single" w:color="auto" w:sz="4" w:space="0"/>
                    <w:bottom w:val="single" w:color="auto" w:sz="4" w:space="0"/>
                    <w:right w:val="single" w:color="auto" w:sz="4" w:space="0"/>
                  </w:tcBorders>
                  <w:vAlign w:val="center"/>
                </w:tcPr>
                <w:p w14:paraId="26E9BDBD">
                  <w:pPr>
                    <w:jc w:val="center"/>
                    <w:rPr>
                      <w:rFonts w:ascii="Times New Roman" w:hAnsi="Times New Roman"/>
                      <w:color w:val="000000" w:themeColor="text1"/>
                      <w:szCs w:val="21"/>
                    </w:rPr>
                  </w:pPr>
                  <w:r>
                    <w:rPr>
                      <w:rFonts w:ascii="Times New Roman" w:hAnsi="Times New Roman"/>
                      <w:color w:val="000000" w:themeColor="text1"/>
                      <w:szCs w:val="21"/>
                    </w:rPr>
                    <w:t>59.3</w:t>
                  </w:r>
                </w:p>
              </w:tc>
              <w:tc>
                <w:tcPr>
                  <w:tcW w:w="535" w:type="dxa"/>
                  <w:tcBorders>
                    <w:top w:val="single" w:color="auto" w:sz="4" w:space="0"/>
                    <w:left w:val="single" w:color="auto" w:sz="4" w:space="0"/>
                    <w:bottom w:val="single" w:color="auto" w:sz="4" w:space="0"/>
                    <w:right w:val="single" w:color="auto" w:sz="4" w:space="0"/>
                  </w:tcBorders>
                  <w:vAlign w:val="center"/>
                </w:tcPr>
                <w:p w14:paraId="7533107B">
                  <w:pPr>
                    <w:jc w:val="center"/>
                    <w:rPr>
                      <w:rFonts w:ascii="Times New Roman" w:hAnsi="Times New Roman"/>
                      <w:color w:val="000000" w:themeColor="text1"/>
                      <w:szCs w:val="21"/>
                    </w:rPr>
                  </w:pPr>
                  <w:r>
                    <w:rPr>
                      <w:rFonts w:ascii="Times New Roman" w:hAnsi="Times New Roman"/>
                      <w:color w:val="000000" w:themeColor="text1"/>
                      <w:szCs w:val="21"/>
                    </w:rPr>
                    <w:t>58.3</w:t>
                  </w:r>
                </w:p>
              </w:tc>
              <w:tc>
                <w:tcPr>
                  <w:tcW w:w="535" w:type="dxa"/>
                  <w:tcBorders>
                    <w:top w:val="single" w:color="auto" w:sz="4" w:space="0"/>
                    <w:left w:val="single" w:color="auto" w:sz="4" w:space="0"/>
                    <w:bottom w:val="single" w:color="auto" w:sz="4" w:space="0"/>
                    <w:right w:val="single" w:color="auto" w:sz="4" w:space="0"/>
                  </w:tcBorders>
                  <w:vAlign w:val="center"/>
                </w:tcPr>
                <w:p w14:paraId="178F5275">
                  <w:pPr>
                    <w:jc w:val="center"/>
                    <w:rPr>
                      <w:rFonts w:ascii="Times New Roman" w:hAnsi="Times New Roman"/>
                      <w:color w:val="000000" w:themeColor="text1"/>
                      <w:szCs w:val="21"/>
                    </w:rPr>
                  </w:pPr>
                  <w:r>
                    <w:rPr>
                      <w:rFonts w:ascii="Times New Roman" w:hAnsi="Times New Roman"/>
                      <w:color w:val="000000" w:themeColor="text1"/>
                      <w:szCs w:val="21"/>
                    </w:rPr>
                    <w:t>56.3</w:t>
                  </w:r>
                </w:p>
              </w:tc>
              <w:tc>
                <w:tcPr>
                  <w:tcW w:w="535" w:type="dxa"/>
                  <w:tcBorders>
                    <w:top w:val="single" w:color="auto" w:sz="4" w:space="0"/>
                    <w:left w:val="single" w:color="auto" w:sz="4" w:space="0"/>
                    <w:bottom w:val="single" w:color="auto" w:sz="4" w:space="0"/>
                    <w:right w:val="single" w:color="auto" w:sz="4" w:space="0"/>
                  </w:tcBorders>
                  <w:vAlign w:val="center"/>
                </w:tcPr>
                <w:p w14:paraId="42B282BF">
                  <w:pPr>
                    <w:jc w:val="center"/>
                    <w:rPr>
                      <w:rFonts w:ascii="Times New Roman" w:hAnsi="Times New Roman"/>
                      <w:color w:val="000000" w:themeColor="text1"/>
                      <w:szCs w:val="21"/>
                    </w:rPr>
                  </w:pPr>
                  <w:r>
                    <w:rPr>
                      <w:rFonts w:ascii="Times New Roman" w:hAnsi="Times New Roman"/>
                      <w:color w:val="000000" w:themeColor="text1"/>
                      <w:szCs w:val="21"/>
                    </w:rPr>
                    <w:t>52.3</w:t>
                  </w:r>
                </w:p>
              </w:tc>
              <w:tc>
                <w:tcPr>
                  <w:tcW w:w="556" w:type="dxa"/>
                  <w:tcBorders>
                    <w:top w:val="single" w:color="auto" w:sz="4" w:space="0"/>
                    <w:left w:val="single" w:color="auto" w:sz="4" w:space="0"/>
                    <w:bottom w:val="single" w:color="auto" w:sz="4" w:space="0"/>
                    <w:right w:val="single" w:color="auto" w:sz="4" w:space="0"/>
                  </w:tcBorders>
                  <w:vAlign w:val="center"/>
                </w:tcPr>
                <w:p w14:paraId="5A5F50D9">
                  <w:pPr>
                    <w:jc w:val="center"/>
                    <w:rPr>
                      <w:rFonts w:ascii="Times New Roman" w:hAnsi="Times New Roman"/>
                      <w:color w:val="000000" w:themeColor="text1"/>
                      <w:szCs w:val="21"/>
                    </w:rPr>
                  </w:pPr>
                  <w:r>
                    <w:rPr>
                      <w:rFonts w:ascii="Times New Roman" w:hAnsi="Times New Roman"/>
                      <w:color w:val="000000" w:themeColor="text1"/>
                      <w:szCs w:val="21"/>
                    </w:rPr>
                    <w:t>50.3</w:t>
                  </w:r>
                </w:p>
              </w:tc>
              <w:tc>
                <w:tcPr>
                  <w:tcW w:w="812" w:type="dxa"/>
                  <w:vMerge w:val="continue"/>
                  <w:tcBorders>
                    <w:top w:val="single" w:color="auto" w:sz="4" w:space="0"/>
                    <w:left w:val="single" w:color="auto" w:sz="4" w:space="0"/>
                    <w:bottom w:val="single" w:color="auto" w:sz="4" w:space="0"/>
                    <w:right w:val="single" w:color="auto" w:sz="4" w:space="0"/>
                  </w:tcBorders>
                  <w:vAlign w:val="center"/>
                </w:tcPr>
                <w:p w14:paraId="6D343437">
                  <w:pPr>
                    <w:widowControl/>
                    <w:jc w:val="left"/>
                    <w:rPr>
                      <w:rFonts w:ascii="Times New Roman" w:hAnsi="Times New Roman"/>
                      <w:color w:val="000000" w:themeColor="text1"/>
                      <w:szCs w:val="21"/>
                    </w:rPr>
                  </w:pPr>
                </w:p>
              </w:tc>
            </w:tr>
          </w:tbl>
          <w:p w14:paraId="6E5983FA">
            <w:pPr>
              <w:spacing w:line="360" w:lineRule="auto"/>
              <w:ind w:firstLine="480"/>
              <w:rPr>
                <w:rFonts w:ascii="Times New Roman"/>
                <w:color w:val="000000" w:themeColor="text1"/>
                <w:sz w:val="24"/>
              </w:rPr>
            </w:pPr>
            <w:r>
              <w:rPr>
                <w:rFonts w:ascii="Times New Roman"/>
                <w:color w:val="000000" w:themeColor="text1"/>
                <w:sz w:val="24"/>
              </w:rPr>
              <w:t>（</w:t>
            </w:r>
            <w:r>
              <w:rPr>
                <w:rFonts w:hint="eastAsia" w:ascii="Times New Roman" w:hAnsi="Times New Roman"/>
                <w:color w:val="000000" w:themeColor="text1"/>
                <w:sz w:val="24"/>
              </w:rPr>
              <w:t>3</w:t>
            </w:r>
            <w:r>
              <w:rPr>
                <w:rFonts w:ascii="Times New Roman"/>
                <w:color w:val="000000" w:themeColor="text1"/>
                <w:sz w:val="24"/>
              </w:rPr>
              <w:t>）厂界达标</w:t>
            </w:r>
            <w:r>
              <w:rPr>
                <w:rFonts w:hint="eastAsia" w:ascii="Times New Roman"/>
                <w:color w:val="000000" w:themeColor="text1"/>
                <w:sz w:val="24"/>
              </w:rPr>
              <w:t>情况</w:t>
            </w:r>
          </w:p>
          <w:p w14:paraId="26AE1FEA">
            <w:pPr>
              <w:spacing w:line="360" w:lineRule="auto"/>
              <w:ind w:firstLine="480"/>
              <w:rPr>
                <w:color w:val="000000" w:themeColor="text1"/>
                <w:sz w:val="24"/>
              </w:rPr>
            </w:pPr>
            <w:r>
              <w:rPr>
                <w:rFonts w:hint="eastAsia"/>
                <w:color w:val="000000" w:themeColor="text1"/>
                <w:sz w:val="24"/>
              </w:rPr>
              <w:t>项目主体建筑距离东、南、西、北场界的退让距离分别为</w:t>
            </w:r>
            <w:r>
              <w:rPr>
                <w:rFonts w:hint="eastAsia" w:ascii="Times New Roman" w:hAnsi="Times New Roman"/>
                <w:color w:val="000000" w:themeColor="text1"/>
                <w:sz w:val="24"/>
              </w:rPr>
              <w:t>2m、70m、30m、30</w:t>
            </w:r>
            <w:r>
              <w:rPr>
                <w:rFonts w:ascii="Times New Roman" w:hAnsi="Times New Roman"/>
                <w:color w:val="000000" w:themeColor="text1"/>
                <w:sz w:val="24"/>
              </w:rPr>
              <w:t>m</w:t>
            </w:r>
            <w:r>
              <w:rPr>
                <w:rFonts w:hint="eastAsia"/>
                <w:color w:val="000000" w:themeColor="text1"/>
                <w:sz w:val="24"/>
              </w:rPr>
              <w:t>，在未采取任何措施的情况下，多台机械设备同时运转时，各施工阶段厂界噪声达标情况表</w:t>
            </w:r>
            <w:r>
              <w:rPr>
                <w:rFonts w:ascii="Times New Roman" w:hAnsi="Times New Roman"/>
                <w:color w:val="000000" w:themeColor="text1"/>
                <w:sz w:val="24"/>
              </w:rPr>
              <w:t>7-3</w:t>
            </w:r>
            <w:r>
              <w:rPr>
                <w:rFonts w:hint="eastAsia"/>
                <w:color w:val="000000" w:themeColor="text1"/>
                <w:sz w:val="24"/>
              </w:rPr>
              <w:t>。</w:t>
            </w:r>
          </w:p>
          <w:p w14:paraId="58A91374">
            <w:pPr>
              <w:ind w:firstLine="482" w:firstLineChars="200"/>
              <w:jc w:val="center"/>
              <w:rPr>
                <w:b/>
                <w:color w:val="000000" w:themeColor="text1"/>
                <w:sz w:val="24"/>
              </w:rPr>
            </w:pPr>
            <w:r>
              <w:rPr>
                <w:rFonts w:hint="eastAsia"/>
                <w:b/>
                <w:color w:val="000000" w:themeColor="text1"/>
                <w:sz w:val="24"/>
              </w:rPr>
              <w:t>表</w:t>
            </w:r>
            <w:r>
              <w:rPr>
                <w:rFonts w:ascii="Times New Roman" w:hAnsi="Times New Roman"/>
                <w:b/>
                <w:color w:val="000000" w:themeColor="text1"/>
                <w:sz w:val="24"/>
              </w:rPr>
              <w:t>7-3</w:t>
            </w:r>
            <w:r>
              <w:rPr>
                <w:rFonts w:hint="eastAsia"/>
                <w:b/>
                <w:color w:val="000000" w:themeColor="text1"/>
                <w:sz w:val="24"/>
              </w:rPr>
              <w:t>各施工阶段场界噪声达标情况单位：</w:t>
            </w:r>
            <w:r>
              <w:rPr>
                <w:b/>
                <w:color w:val="000000" w:themeColor="text1"/>
                <w:sz w:val="24"/>
              </w:rPr>
              <w:t>dB</w:t>
            </w:r>
            <w:r>
              <w:rPr>
                <w:rFonts w:hint="eastAsia"/>
                <w:b/>
                <w:color w:val="000000" w:themeColor="text1"/>
                <w:sz w:val="24"/>
              </w:rPr>
              <w:t>（</w:t>
            </w:r>
            <w:r>
              <w:rPr>
                <w:b/>
                <w:color w:val="000000" w:themeColor="text1"/>
                <w:sz w:val="24"/>
              </w:rPr>
              <w:t>A</w:t>
            </w:r>
            <w:r>
              <w:rPr>
                <w:rFonts w:hint="eastAsia"/>
                <w:b/>
                <w:color w:val="000000" w:themeColor="text1"/>
                <w:sz w:val="24"/>
              </w:rPr>
              <w:t>）</w:t>
            </w:r>
          </w:p>
          <w:tbl>
            <w:tblPr>
              <w:tblStyle w:val="27"/>
              <w:tblW w:w="8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1"/>
              <w:gridCol w:w="1984"/>
              <w:gridCol w:w="2126"/>
              <w:gridCol w:w="2139"/>
            </w:tblGrid>
            <w:tr w14:paraId="222A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1" w:type="dxa"/>
                  <w:vMerge w:val="restart"/>
                  <w:tcBorders>
                    <w:top w:val="single" w:color="auto" w:sz="4" w:space="0"/>
                    <w:left w:val="single" w:color="auto" w:sz="4" w:space="0"/>
                    <w:bottom w:val="single" w:color="auto" w:sz="4" w:space="0"/>
                    <w:right w:val="single" w:color="auto" w:sz="4" w:space="0"/>
                  </w:tcBorders>
                  <w:vAlign w:val="center"/>
                </w:tcPr>
                <w:p w14:paraId="191BC4F5">
                  <w:pPr>
                    <w:jc w:val="center"/>
                    <w:rPr>
                      <w:rFonts w:ascii="Times New Roman" w:hAnsi="Times New Roman"/>
                      <w:color w:val="000000" w:themeColor="text1"/>
                      <w:szCs w:val="21"/>
                    </w:rPr>
                  </w:pPr>
                  <w:r>
                    <w:rPr>
                      <w:rFonts w:ascii="Times New Roman"/>
                      <w:color w:val="000000" w:themeColor="text1"/>
                      <w:szCs w:val="21"/>
                    </w:rPr>
                    <w:t>各厂界及距离</w:t>
                  </w:r>
                </w:p>
              </w:tc>
              <w:tc>
                <w:tcPr>
                  <w:tcW w:w="6249" w:type="dxa"/>
                  <w:gridSpan w:val="3"/>
                  <w:tcBorders>
                    <w:top w:val="single" w:color="auto" w:sz="4" w:space="0"/>
                    <w:left w:val="single" w:color="auto" w:sz="4" w:space="0"/>
                    <w:bottom w:val="single" w:color="auto" w:sz="4" w:space="0"/>
                    <w:right w:val="single" w:color="auto" w:sz="4" w:space="0"/>
                  </w:tcBorders>
                  <w:vAlign w:val="center"/>
                </w:tcPr>
                <w:p w14:paraId="67FADD72">
                  <w:pPr>
                    <w:jc w:val="center"/>
                    <w:rPr>
                      <w:rFonts w:ascii="Times New Roman" w:hAnsi="Times New Roman"/>
                      <w:color w:val="000000" w:themeColor="text1"/>
                      <w:szCs w:val="21"/>
                    </w:rPr>
                  </w:pPr>
                  <w:r>
                    <w:rPr>
                      <w:rFonts w:ascii="Times New Roman"/>
                      <w:color w:val="000000" w:themeColor="text1"/>
                      <w:szCs w:val="21"/>
                    </w:rPr>
                    <w:t>施工阶段（昼间，项目夜间不施工）</w:t>
                  </w:r>
                </w:p>
              </w:tc>
            </w:tr>
            <w:tr w14:paraId="67565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1" w:type="dxa"/>
                  <w:vMerge w:val="continue"/>
                  <w:tcBorders>
                    <w:top w:val="single" w:color="auto" w:sz="4" w:space="0"/>
                    <w:left w:val="single" w:color="auto" w:sz="4" w:space="0"/>
                    <w:bottom w:val="single" w:color="auto" w:sz="4" w:space="0"/>
                    <w:right w:val="single" w:color="auto" w:sz="4" w:space="0"/>
                  </w:tcBorders>
                  <w:vAlign w:val="center"/>
                </w:tcPr>
                <w:p w14:paraId="6C0F8312">
                  <w:pPr>
                    <w:widowControl/>
                    <w:jc w:val="left"/>
                    <w:rPr>
                      <w:rFonts w:ascii="Times New Roman" w:hAnsi="Times New Roman"/>
                      <w:color w:val="000000" w:themeColor="text1"/>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077450F6">
                  <w:pPr>
                    <w:jc w:val="center"/>
                    <w:rPr>
                      <w:rFonts w:ascii="Times New Roman" w:hAnsi="Times New Roman"/>
                      <w:color w:val="000000" w:themeColor="text1"/>
                      <w:szCs w:val="21"/>
                    </w:rPr>
                  </w:pPr>
                  <w:r>
                    <w:rPr>
                      <w:rFonts w:ascii="Times New Roman"/>
                      <w:color w:val="000000" w:themeColor="text1"/>
                      <w:szCs w:val="21"/>
                    </w:rPr>
                    <w:t>土石方及基础阶段</w:t>
                  </w:r>
                </w:p>
              </w:tc>
              <w:tc>
                <w:tcPr>
                  <w:tcW w:w="2126" w:type="dxa"/>
                  <w:tcBorders>
                    <w:top w:val="single" w:color="auto" w:sz="4" w:space="0"/>
                    <w:left w:val="single" w:color="auto" w:sz="4" w:space="0"/>
                    <w:bottom w:val="single" w:color="auto" w:sz="4" w:space="0"/>
                    <w:right w:val="single" w:color="auto" w:sz="4" w:space="0"/>
                  </w:tcBorders>
                  <w:vAlign w:val="center"/>
                </w:tcPr>
                <w:p w14:paraId="7B948495">
                  <w:pPr>
                    <w:jc w:val="center"/>
                    <w:rPr>
                      <w:rFonts w:ascii="Times New Roman" w:hAnsi="Times New Roman"/>
                      <w:color w:val="000000" w:themeColor="text1"/>
                      <w:szCs w:val="21"/>
                    </w:rPr>
                  </w:pPr>
                  <w:r>
                    <w:rPr>
                      <w:rFonts w:ascii="Times New Roman"/>
                      <w:color w:val="000000" w:themeColor="text1"/>
                      <w:szCs w:val="21"/>
                    </w:rPr>
                    <w:t>底板与结构阶段</w:t>
                  </w:r>
                </w:p>
              </w:tc>
              <w:tc>
                <w:tcPr>
                  <w:tcW w:w="2139" w:type="dxa"/>
                  <w:tcBorders>
                    <w:top w:val="single" w:color="auto" w:sz="4" w:space="0"/>
                    <w:left w:val="single" w:color="auto" w:sz="4" w:space="0"/>
                    <w:bottom w:val="single" w:color="auto" w:sz="4" w:space="0"/>
                    <w:right w:val="single" w:color="auto" w:sz="4" w:space="0"/>
                  </w:tcBorders>
                  <w:vAlign w:val="center"/>
                </w:tcPr>
                <w:p w14:paraId="2C969E2F">
                  <w:pPr>
                    <w:jc w:val="center"/>
                    <w:rPr>
                      <w:rFonts w:ascii="Times New Roman" w:hAnsi="Times New Roman"/>
                      <w:color w:val="000000" w:themeColor="text1"/>
                      <w:szCs w:val="21"/>
                    </w:rPr>
                  </w:pPr>
                  <w:r>
                    <w:rPr>
                      <w:rFonts w:ascii="Times New Roman"/>
                      <w:color w:val="000000" w:themeColor="text1"/>
                      <w:szCs w:val="21"/>
                    </w:rPr>
                    <w:t>装修与安装阶段</w:t>
                  </w:r>
                </w:p>
              </w:tc>
            </w:tr>
            <w:tr w14:paraId="50FC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1" w:type="dxa"/>
                  <w:tcBorders>
                    <w:top w:val="single" w:color="auto" w:sz="4" w:space="0"/>
                    <w:left w:val="single" w:color="auto" w:sz="4" w:space="0"/>
                    <w:bottom w:val="single" w:color="auto" w:sz="4" w:space="0"/>
                    <w:right w:val="single" w:color="auto" w:sz="4" w:space="0"/>
                  </w:tcBorders>
                  <w:vAlign w:val="center"/>
                </w:tcPr>
                <w:p w14:paraId="3A10F7A3">
                  <w:pPr>
                    <w:jc w:val="center"/>
                    <w:rPr>
                      <w:rFonts w:ascii="Times New Roman" w:hAnsi="Times New Roman"/>
                      <w:color w:val="000000" w:themeColor="text1"/>
                      <w:szCs w:val="21"/>
                    </w:rPr>
                  </w:pPr>
                  <w:r>
                    <w:rPr>
                      <w:rFonts w:ascii="Times New Roman"/>
                      <w:color w:val="000000" w:themeColor="text1"/>
                      <w:szCs w:val="21"/>
                    </w:rPr>
                    <w:t>东场界（</w:t>
                  </w:r>
                  <w:r>
                    <w:rPr>
                      <w:rFonts w:hint="eastAsia" w:ascii="Times New Roman" w:hAnsi="Times New Roman"/>
                      <w:color w:val="000000" w:themeColor="text1"/>
                      <w:szCs w:val="21"/>
                    </w:rPr>
                    <w:t>2</w:t>
                  </w:r>
                  <w:r>
                    <w:rPr>
                      <w:rFonts w:ascii="Times New Roman" w:hAnsi="Times New Roman"/>
                      <w:color w:val="000000" w:themeColor="text1"/>
                      <w:szCs w:val="21"/>
                    </w:rPr>
                    <w:t>m</w:t>
                  </w:r>
                  <w:r>
                    <w:rPr>
                      <w:rFonts w:ascii="Times New Roman"/>
                      <w:color w:val="000000" w:themeColor="text1"/>
                      <w:szCs w:val="21"/>
                    </w:rPr>
                    <w:t>）</w:t>
                  </w:r>
                </w:p>
              </w:tc>
              <w:tc>
                <w:tcPr>
                  <w:tcW w:w="1984" w:type="dxa"/>
                  <w:tcBorders>
                    <w:top w:val="single" w:color="auto" w:sz="4" w:space="0"/>
                    <w:left w:val="single" w:color="auto" w:sz="4" w:space="0"/>
                    <w:bottom w:val="single" w:color="auto" w:sz="4" w:space="0"/>
                    <w:right w:val="single" w:color="auto" w:sz="4" w:space="0"/>
                  </w:tcBorders>
                  <w:vAlign w:val="center"/>
                </w:tcPr>
                <w:p w14:paraId="23F4B89B">
                  <w:pPr>
                    <w:jc w:val="center"/>
                    <w:rPr>
                      <w:rFonts w:ascii="Times New Roman" w:hAnsi="Times New Roman"/>
                      <w:color w:val="000000" w:themeColor="text1"/>
                      <w:szCs w:val="21"/>
                    </w:rPr>
                  </w:pPr>
                  <w:r>
                    <w:rPr>
                      <w:rFonts w:hint="eastAsia" w:ascii="Times New Roman" w:hAnsi="Times New Roman"/>
                      <w:color w:val="000000" w:themeColor="text1"/>
                      <w:szCs w:val="21"/>
                    </w:rPr>
                    <w:t>74.4</w:t>
                  </w:r>
                </w:p>
              </w:tc>
              <w:tc>
                <w:tcPr>
                  <w:tcW w:w="2126" w:type="dxa"/>
                  <w:tcBorders>
                    <w:top w:val="single" w:color="auto" w:sz="4" w:space="0"/>
                    <w:left w:val="single" w:color="auto" w:sz="4" w:space="0"/>
                    <w:bottom w:val="single" w:color="auto" w:sz="4" w:space="0"/>
                    <w:right w:val="single" w:color="auto" w:sz="4" w:space="0"/>
                  </w:tcBorders>
                  <w:vAlign w:val="center"/>
                </w:tcPr>
                <w:p w14:paraId="6B7122CE">
                  <w:pPr>
                    <w:jc w:val="center"/>
                    <w:rPr>
                      <w:rFonts w:ascii="Times New Roman" w:hAnsi="Times New Roman"/>
                      <w:color w:val="000000" w:themeColor="text1"/>
                      <w:szCs w:val="21"/>
                    </w:rPr>
                  </w:pPr>
                  <w:r>
                    <w:rPr>
                      <w:rFonts w:hint="eastAsia" w:ascii="Times New Roman" w:hAnsi="Times New Roman"/>
                      <w:color w:val="000000" w:themeColor="text1"/>
                      <w:szCs w:val="21"/>
                    </w:rPr>
                    <w:t>80.5</w:t>
                  </w:r>
                </w:p>
              </w:tc>
              <w:tc>
                <w:tcPr>
                  <w:tcW w:w="2139" w:type="dxa"/>
                  <w:tcBorders>
                    <w:top w:val="single" w:color="auto" w:sz="4" w:space="0"/>
                    <w:left w:val="single" w:color="auto" w:sz="4" w:space="0"/>
                    <w:bottom w:val="single" w:color="auto" w:sz="4" w:space="0"/>
                    <w:right w:val="single" w:color="auto" w:sz="4" w:space="0"/>
                  </w:tcBorders>
                  <w:vAlign w:val="center"/>
                </w:tcPr>
                <w:p w14:paraId="28111AD9">
                  <w:pPr>
                    <w:jc w:val="center"/>
                    <w:rPr>
                      <w:rFonts w:ascii="Times New Roman" w:hAnsi="Times New Roman"/>
                      <w:color w:val="000000" w:themeColor="text1"/>
                      <w:szCs w:val="21"/>
                    </w:rPr>
                  </w:pPr>
                  <w:r>
                    <w:rPr>
                      <w:rFonts w:hint="eastAsia" w:ascii="Times New Roman" w:hAnsi="Times New Roman"/>
                      <w:color w:val="000000" w:themeColor="text1"/>
                      <w:szCs w:val="21"/>
                    </w:rPr>
                    <w:t>90.2</w:t>
                  </w:r>
                </w:p>
              </w:tc>
            </w:tr>
            <w:tr w14:paraId="21A7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1" w:type="dxa"/>
                  <w:tcBorders>
                    <w:top w:val="single" w:color="auto" w:sz="4" w:space="0"/>
                    <w:left w:val="single" w:color="auto" w:sz="4" w:space="0"/>
                    <w:bottom w:val="single" w:color="auto" w:sz="4" w:space="0"/>
                    <w:right w:val="single" w:color="auto" w:sz="4" w:space="0"/>
                  </w:tcBorders>
                  <w:vAlign w:val="center"/>
                </w:tcPr>
                <w:p w14:paraId="64FF813F">
                  <w:pPr>
                    <w:jc w:val="center"/>
                    <w:rPr>
                      <w:rFonts w:ascii="Times New Roman" w:hAnsi="Times New Roman"/>
                      <w:color w:val="000000" w:themeColor="text1"/>
                      <w:szCs w:val="21"/>
                    </w:rPr>
                  </w:pPr>
                  <w:r>
                    <w:rPr>
                      <w:rFonts w:ascii="Times New Roman"/>
                      <w:color w:val="000000" w:themeColor="text1"/>
                      <w:szCs w:val="21"/>
                    </w:rPr>
                    <w:t>南场界（</w:t>
                  </w:r>
                  <w:r>
                    <w:rPr>
                      <w:rFonts w:hint="eastAsia" w:ascii="Times New Roman" w:hAnsi="Times New Roman"/>
                      <w:color w:val="000000" w:themeColor="text1"/>
                      <w:szCs w:val="21"/>
                    </w:rPr>
                    <w:t>70</w:t>
                  </w:r>
                  <w:r>
                    <w:rPr>
                      <w:rFonts w:ascii="Times New Roman" w:hAnsi="Times New Roman"/>
                      <w:color w:val="000000" w:themeColor="text1"/>
                      <w:szCs w:val="21"/>
                    </w:rPr>
                    <w:t>m</w:t>
                  </w:r>
                  <w:r>
                    <w:rPr>
                      <w:rFonts w:ascii="Times New Roman"/>
                      <w:color w:val="000000" w:themeColor="text1"/>
                      <w:szCs w:val="21"/>
                    </w:rPr>
                    <w:t>）</w:t>
                  </w:r>
                </w:p>
              </w:tc>
              <w:tc>
                <w:tcPr>
                  <w:tcW w:w="1984" w:type="dxa"/>
                  <w:tcBorders>
                    <w:top w:val="single" w:color="auto" w:sz="4" w:space="0"/>
                    <w:left w:val="single" w:color="auto" w:sz="4" w:space="0"/>
                    <w:bottom w:val="single" w:color="auto" w:sz="4" w:space="0"/>
                    <w:right w:val="single" w:color="auto" w:sz="4" w:space="0"/>
                  </w:tcBorders>
                  <w:vAlign w:val="center"/>
                </w:tcPr>
                <w:p w14:paraId="28B2786D">
                  <w:pPr>
                    <w:jc w:val="center"/>
                    <w:rPr>
                      <w:rFonts w:ascii="Times New Roman" w:hAnsi="Times New Roman"/>
                      <w:color w:val="000000" w:themeColor="text1"/>
                      <w:szCs w:val="21"/>
                    </w:rPr>
                  </w:pPr>
                  <w:r>
                    <w:rPr>
                      <w:rFonts w:hint="eastAsia" w:ascii="Times New Roman" w:hAnsi="Times New Roman"/>
                      <w:color w:val="000000" w:themeColor="text1"/>
                      <w:szCs w:val="21"/>
                    </w:rPr>
                    <w:t>43.4</w:t>
                  </w:r>
                </w:p>
              </w:tc>
              <w:tc>
                <w:tcPr>
                  <w:tcW w:w="2126" w:type="dxa"/>
                  <w:tcBorders>
                    <w:top w:val="single" w:color="auto" w:sz="4" w:space="0"/>
                    <w:left w:val="single" w:color="auto" w:sz="4" w:space="0"/>
                    <w:bottom w:val="single" w:color="auto" w:sz="4" w:space="0"/>
                    <w:right w:val="single" w:color="auto" w:sz="4" w:space="0"/>
                  </w:tcBorders>
                  <w:vAlign w:val="center"/>
                </w:tcPr>
                <w:p w14:paraId="2ADC29C0">
                  <w:pPr>
                    <w:jc w:val="center"/>
                    <w:rPr>
                      <w:rFonts w:ascii="Times New Roman" w:hAnsi="Times New Roman"/>
                      <w:color w:val="000000" w:themeColor="text1"/>
                      <w:szCs w:val="21"/>
                    </w:rPr>
                  </w:pPr>
                  <w:r>
                    <w:rPr>
                      <w:rFonts w:hint="eastAsia" w:ascii="Times New Roman" w:hAnsi="Times New Roman"/>
                      <w:color w:val="000000" w:themeColor="text1"/>
                      <w:szCs w:val="21"/>
                    </w:rPr>
                    <w:t>49.6</w:t>
                  </w:r>
                </w:p>
              </w:tc>
              <w:tc>
                <w:tcPr>
                  <w:tcW w:w="2139" w:type="dxa"/>
                  <w:tcBorders>
                    <w:top w:val="single" w:color="auto" w:sz="4" w:space="0"/>
                    <w:left w:val="single" w:color="auto" w:sz="4" w:space="0"/>
                    <w:bottom w:val="single" w:color="auto" w:sz="4" w:space="0"/>
                    <w:right w:val="single" w:color="auto" w:sz="4" w:space="0"/>
                  </w:tcBorders>
                  <w:vAlign w:val="center"/>
                </w:tcPr>
                <w:p w14:paraId="579EB23A">
                  <w:pPr>
                    <w:jc w:val="center"/>
                    <w:rPr>
                      <w:rFonts w:ascii="Times New Roman" w:hAnsi="Times New Roman"/>
                      <w:color w:val="000000" w:themeColor="text1"/>
                      <w:szCs w:val="21"/>
                    </w:rPr>
                  </w:pPr>
                  <w:r>
                    <w:rPr>
                      <w:rFonts w:hint="eastAsia" w:ascii="Times New Roman" w:hAnsi="Times New Roman"/>
                      <w:color w:val="000000" w:themeColor="text1"/>
                      <w:szCs w:val="21"/>
                    </w:rPr>
                    <w:t>59.3</w:t>
                  </w:r>
                </w:p>
              </w:tc>
            </w:tr>
            <w:tr w14:paraId="0B03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1" w:type="dxa"/>
                  <w:tcBorders>
                    <w:top w:val="single" w:color="auto" w:sz="4" w:space="0"/>
                    <w:left w:val="single" w:color="auto" w:sz="4" w:space="0"/>
                    <w:bottom w:val="single" w:color="auto" w:sz="4" w:space="0"/>
                    <w:right w:val="single" w:color="auto" w:sz="4" w:space="0"/>
                  </w:tcBorders>
                  <w:vAlign w:val="center"/>
                </w:tcPr>
                <w:p w14:paraId="07AC290B">
                  <w:pPr>
                    <w:jc w:val="center"/>
                    <w:rPr>
                      <w:rFonts w:ascii="Times New Roman" w:hAnsi="Times New Roman"/>
                      <w:color w:val="000000" w:themeColor="text1"/>
                      <w:szCs w:val="21"/>
                    </w:rPr>
                  </w:pPr>
                  <w:r>
                    <w:rPr>
                      <w:rFonts w:ascii="Times New Roman"/>
                      <w:color w:val="000000" w:themeColor="text1"/>
                      <w:szCs w:val="21"/>
                    </w:rPr>
                    <w:t>西场界（</w:t>
                  </w:r>
                  <w:r>
                    <w:rPr>
                      <w:rFonts w:hint="eastAsia" w:ascii="Times New Roman" w:hAnsi="Times New Roman"/>
                      <w:color w:val="000000" w:themeColor="text1"/>
                      <w:szCs w:val="21"/>
                    </w:rPr>
                    <w:t>30</w:t>
                  </w:r>
                  <w:r>
                    <w:rPr>
                      <w:rFonts w:ascii="Times New Roman" w:hAnsi="Times New Roman"/>
                      <w:color w:val="000000" w:themeColor="text1"/>
                      <w:szCs w:val="21"/>
                    </w:rPr>
                    <w:t>m</w:t>
                  </w:r>
                  <w:r>
                    <w:rPr>
                      <w:rFonts w:ascii="Times New Roman"/>
                      <w:color w:val="000000" w:themeColor="text1"/>
                      <w:szCs w:val="21"/>
                    </w:rPr>
                    <w:t>）</w:t>
                  </w:r>
                </w:p>
              </w:tc>
              <w:tc>
                <w:tcPr>
                  <w:tcW w:w="1984" w:type="dxa"/>
                  <w:tcBorders>
                    <w:top w:val="single" w:color="auto" w:sz="4" w:space="0"/>
                    <w:left w:val="single" w:color="auto" w:sz="4" w:space="0"/>
                    <w:bottom w:val="single" w:color="auto" w:sz="4" w:space="0"/>
                    <w:right w:val="single" w:color="auto" w:sz="4" w:space="0"/>
                  </w:tcBorders>
                  <w:vAlign w:val="center"/>
                </w:tcPr>
                <w:p w14:paraId="16F44B23">
                  <w:pPr>
                    <w:jc w:val="center"/>
                    <w:rPr>
                      <w:rFonts w:ascii="Times New Roman" w:hAnsi="Times New Roman"/>
                      <w:color w:val="000000" w:themeColor="text1"/>
                      <w:szCs w:val="21"/>
                    </w:rPr>
                  </w:pPr>
                  <w:r>
                    <w:rPr>
                      <w:rFonts w:hint="eastAsia" w:ascii="Times New Roman" w:hAnsi="Times New Roman"/>
                      <w:color w:val="000000" w:themeColor="text1"/>
                      <w:szCs w:val="21"/>
                    </w:rPr>
                    <w:t>50.4</w:t>
                  </w:r>
                </w:p>
              </w:tc>
              <w:tc>
                <w:tcPr>
                  <w:tcW w:w="2126" w:type="dxa"/>
                  <w:tcBorders>
                    <w:top w:val="single" w:color="auto" w:sz="4" w:space="0"/>
                    <w:left w:val="single" w:color="auto" w:sz="4" w:space="0"/>
                    <w:bottom w:val="single" w:color="auto" w:sz="4" w:space="0"/>
                    <w:right w:val="single" w:color="auto" w:sz="4" w:space="0"/>
                  </w:tcBorders>
                  <w:vAlign w:val="center"/>
                </w:tcPr>
                <w:p w14:paraId="61E7DD98">
                  <w:pPr>
                    <w:jc w:val="center"/>
                    <w:rPr>
                      <w:rFonts w:ascii="Times New Roman" w:hAnsi="Times New Roman"/>
                      <w:color w:val="000000" w:themeColor="text1"/>
                      <w:szCs w:val="21"/>
                    </w:rPr>
                  </w:pPr>
                  <w:r>
                    <w:rPr>
                      <w:rFonts w:hint="eastAsia" w:ascii="Times New Roman" w:hAnsi="Times New Roman"/>
                      <w:color w:val="000000" w:themeColor="text1"/>
                      <w:szCs w:val="21"/>
                    </w:rPr>
                    <w:t>56.6</w:t>
                  </w:r>
                </w:p>
              </w:tc>
              <w:tc>
                <w:tcPr>
                  <w:tcW w:w="2139" w:type="dxa"/>
                  <w:tcBorders>
                    <w:top w:val="single" w:color="auto" w:sz="4" w:space="0"/>
                    <w:left w:val="single" w:color="auto" w:sz="4" w:space="0"/>
                    <w:bottom w:val="single" w:color="auto" w:sz="4" w:space="0"/>
                    <w:right w:val="single" w:color="auto" w:sz="4" w:space="0"/>
                  </w:tcBorders>
                  <w:vAlign w:val="center"/>
                </w:tcPr>
                <w:p w14:paraId="24429F81">
                  <w:pPr>
                    <w:jc w:val="center"/>
                    <w:rPr>
                      <w:rFonts w:ascii="Times New Roman" w:hAnsi="Times New Roman"/>
                      <w:color w:val="000000" w:themeColor="text1"/>
                      <w:szCs w:val="21"/>
                    </w:rPr>
                  </w:pPr>
                  <w:r>
                    <w:rPr>
                      <w:rFonts w:hint="eastAsia" w:ascii="Times New Roman" w:hAnsi="Times New Roman"/>
                      <w:color w:val="000000" w:themeColor="text1"/>
                      <w:szCs w:val="21"/>
                    </w:rPr>
                    <w:t>66.3</w:t>
                  </w:r>
                </w:p>
              </w:tc>
            </w:tr>
            <w:tr w14:paraId="7CA8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1" w:type="dxa"/>
                  <w:tcBorders>
                    <w:top w:val="single" w:color="auto" w:sz="4" w:space="0"/>
                    <w:left w:val="single" w:color="auto" w:sz="4" w:space="0"/>
                    <w:bottom w:val="single" w:color="auto" w:sz="4" w:space="0"/>
                    <w:right w:val="single" w:color="auto" w:sz="4" w:space="0"/>
                  </w:tcBorders>
                  <w:vAlign w:val="center"/>
                </w:tcPr>
                <w:p w14:paraId="0BB441BC">
                  <w:pPr>
                    <w:jc w:val="center"/>
                    <w:rPr>
                      <w:rFonts w:ascii="Times New Roman" w:hAnsi="Times New Roman"/>
                      <w:color w:val="000000" w:themeColor="text1"/>
                      <w:szCs w:val="21"/>
                    </w:rPr>
                  </w:pPr>
                  <w:r>
                    <w:rPr>
                      <w:rFonts w:ascii="Times New Roman"/>
                      <w:color w:val="000000" w:themeColor="text1"/>
                      <w:szCs w:val="21"/>
                    </w:rPr>
                    <w:t>北场界（</w:t>
                  </w:r>
                  <w:r>
                    <w:rPr>
                      <w:rFonts w:hint="eastAsia" w:ascii="Times New Roman"/>
                      <w:color w:val="000000" w:themeColor="text1"/>
                      <w:szCs w:val="21"/>
                    </w:rPr>
                    <w:t>30</w:t>
                  </w:r>
                  <w:r>
                    <w:rPr>
                      <w:rFonts w:ascii="Times New Roman" w:hAnsi="Times New Roman"/>
                      <w:color w:val="000000" w:themeColor="text1"/>
                      <w:szCs w:val="21"/>
                    </w:rPr>
                    <w:t>m</w:t>
                  </w:r>
                  <w:r>
                    <w:rPr>
                      <w:rFonts w:ascii="Times New Roman"/>
                      <w:color w:val="000000" w:themeColor="text1"/>
                      <w:szCs w:val="21"/>
                    </w:rPr>
                    <w:t>）</w:t>
                  </w:r>
                </w:p>
              </w:tc>
              <w:tc>
                <w:tcPr>
                  <w:tcW w:w="1984" w:type="dxa"/>
                  <w:tcBorders>
                    <w:top w:val="single" w:color="auto" w:sz="4" w:space="0"/>
                    <w:left w:val="single" w:color="auto" w:sz="4" w:space="0"/>
                    <w:bottom w:val="single" w:color="auto" w:sz="4" w:space="0"/>
                    <w:right w:val="single" w:color="auto" w:sz="4" w:space="0"/>
                  </w:tcBorders>
                  <w:vAlign w:val="center"/>
                </w:tcPr>
                <w:p w14:paraId="24DC2E35">
                  <w:pPr>
                    <w:jc w:val="center"/>
                    <w:rPr>
                      <w:rFonts w:ascii="Times New Roman" w:hAnsi="Times New Roman"/>
                      <w:color w:val="000000" w:themeColor="text1"/>
                      <w:szCs w:val="21"/>
                    </w:rPr>
                  </w:pPr>
                  <w:r>
                    <w:rPr>
                      <w:rFonts w:hint="eastAsia" w:ascii="Times New Roman" w:hAnsi="Times New Roman"/>
                      <w:color w:val="000000" w:themeColor="text1"/>
                      <w:szCs w:val="21"/>
                    </w:rPr>
                    <w:t>50.4</w:t>
                  </w:r>
                </w:p>
              </w:tc>
              <w:tc>
                <w:tcPr>
                  <w:tcW w:w="2126" w:type="dxa"/>
                  <w:tcBorders>
                    <w:top w:val="single" w:color="auto" w:sz="4" w:space="0"/>
                    <w:left w:val="single" w:color="auto" w:sz="4" w:space="0"/>
                    <w:bottom w:val="single" w:color="auto" w:sz="4" w:space="0"/>
                    <w:right w:val="single" w:color="auto" w:sz="4" w:space="0"/>
                  </w:tcBorders>
                  <w:vAlign w:val="center"/>
                </w:tcPr>
                <w:p w14:paraId="25BFCE16">
                  <w:pPr>
                    <w:jc w:val="center"/>
                    <w:rPr>
                      <w:rFonts w:ascii="Times New Roman" w:hAnsi="Times New Roman"/>
                      <w:color w:val="000000" w:themeColor="text1"/>
                      <w:szCs w:val="21"/>
                    </w:rPr>
                  </w:pPr>
                  <w:r>
                    <w:rPr>
                      <w:rFonts w:hint="eastAsia" w:ascii="Times New Roman" w:hAnsi="Times New Roman"/>
                      <w:color w:val="000000" w:themeColor="text1"/>
                      <w:szCs w:val="21"/>
                    </w:rPr>
                    <w:t>56.6</w:t>
                  </w:r>
                </w:p>
              </w:tc>
              <w:tc>
                <w:tcPr>
                  <w:tcW w:w="2139" w:type="dxa"/>
                  <w:tcBorders>
                    <w:top w:val="single" w:color="auto" w:sz="4" w:space="0"/>
                    <w:left w:val="single" w:color="auto" w:sz="4" w:space="0"/>
                    <w:bottom w:val="single" w:color="auto" w:sz="4" w:space="0"/>
                    <w:right w:val="single" w:color="auto" w:sz="4" w:space="0"/>
                  </w:tcBorders>
                  <w:vAlign w:val="center"/>
                </w:tcPr>
                <w:p w14:paraId="493F81B7">
                  <w:pPr>
                    <w:jc w:val="center"/>
                    <w:rPr>
                      <w:rFonts w:ascii="Times New Roman" w:hAnsi="Times New Roman"/>
                      <w:color w:val="000000" w:themeColor="text1"/>
                      <w:szCs w:val="21"/>
                    </w:rPr>
                  </w:pPr>
                  <w:r>
                    <w:rPr>
                      <w:rFonts w:hint="eastAsia" w:ascii="Times New Roman" w:hAnsi="Times New Roman"/>
                      <w:color w:val="000000" w:themeColor="text1"/>
                      <w:szCs w:val="21"/>
                    </w:rPr>
                    <w:t>66.3</w:t>
                  </w:r>
                </w:p>
              </w:tc>
            </w:tr>
            <w:tr w14:paraId="6A6B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1" w:type="dxa"/>
                  <w:tcBorders>
                    <w:top w:val="single" w:color="auto" w:sz="4" w:space="0"/>
                    <w:left w:val="single" w:color="auto" w:sz="4" w:space="0"/>
                    <w:bottom w:val="single" w:color="auto" w:sz="4" w:space="0"/>
                    <w:right w:val="single" w:color="auto" w:sz="4" w:space="0"/>
                  </w:tcBorders>
                  <w:vAlign w:val="center"/>
                </w:tcPr>
                <w:p w14:paraId="570BF661">
                  <w:pPr>
                    <w:jc w:val="center"/>
                    <w:rPr>
                      <w:rFonts w:ascii="Times New Roman" w:hAnsi="Times New Roman"/>
                      <w:color w:val="000000" w:themeColor="text1"/>
                      <w:szCs w:val="21"/>
                    </w:rPr>
                  </w:pPr>
                  <w:r>
                    <w:rPr>
                      <w:rFonts w:ascii="Times New Roman"/>
                      <w:color w:val="000000" w:themeColor="text1"/>
                      <w:szCs w:val="21"/>
                    </w:rPr>
                    <w:t>标准值</w:t>
                  </w:r>
                </w:p>
              </w:tc>
              <w:tc>
                <w:tcPr>
                  <w:tcW w:w="6249" w:type="dxa"/>
                  <w:gridSpan w:val="3"/>
                  <w:tcBorders>
                    <w:top w:val="single" w:color="auto" w:sz="4" w:space="0"/>
                    <w:left w:val="single" w:color="auto" w:sz="4" w:space="0"/>
                    <w:bottom w:val="single" w:color="auto" w:sz="4" w:space="0"/>
                    <w:right w:val="single" w:color="auto" w:sz="4" w:space="0"/>
                  </w:tcBorders>
                  <w:vAlign w:val="center"/>
                </w:tcPr>
                <w:p w14:paraId="046038BC">
                  <w:pPr>
                    <w:jc w:val="center"/>
                    <w:rPr>
                      <w:rFonts w:ascii="Times New Roman" w:hAnsi="Times New Roman"/>
                      <w:color w:val="000000" w:themeColor="text1"/>
                      <w:szCs w:val="21"/>
                    </w:rPr>
                  </w:pPr>
                  <w:r>
                    <w:rPr>
                      <w:rFonts w:ascii="Times New Roman"/>
                      <w:color w:val="000000" w:themeColor="text1"/>
                      <w:szCs w:val="21"/>
                    </w:rPr>
                    <w:t>昼间</w:t>
                  </w:r>
                  <w:r>
                    <w:rPr>
                      <w:rFonts w:ascii="Times New Roman" w:hAnsi="Times New Roman"/>
                      <w:color w:val="000000" w:themeColor="text1"/>
                      <w:szCs w:val="21"/>
                    </w:rPr>
                    <w:t>≤70</w:t>
                  </w:r>
                </w:p>
              </w:tc>
            </w:tr>
            <w:tr w14:paraId="2806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1" w:type="dxa"/>
                  <w:tcBorders>
                    <w:top w:val="single" w:color="auto" w:sz="4" w:space="0"/>
                    <w:left w:val="single" w:color="auto" w:sz="4" w:space="0"/>
                    <w:bottom w:val="single" w:color="auto" w:sz="4" w:space="0"/>
                    <w:right w:val="single" w:color="auto" w:sz="4" w:space="0"/>
                  </w:tcBorders>
                  <w:vAlign w:val="center"/>
                </w:tcPr>
                <w:p w14:paraId="3A3F59DA">
                  <w:pPr>
                    <w:jc w:val="center"/>
                    <w:rPr>
                      <w:rFonts w:ascii="Times New Roman" w:hAnsi="Times New Roman"/>
                      <w:color w:val="000000" w:themeColor="text1"/>
                      <w:szCs w:val="21"/>
                    </w:rPr>
                  </w:pPr>
                  <w:r>
                    <w:rPr>
                      <w:rFonts w:ascii="Times New Roman"/>
                      <w:color w:val="000000" w:themeColor="text1"/>
                      <w:szCs w:val="21"/>
                    </w:rPr>
                    <w:t>达标情况</w:t>
                  </w:r>
                </w:p>
              </w:tc>
              <w:tc>
                <w:tcPr>
                  <w:tcW w:w="1984" w:type="dxa"/>
                  <w:tcBorders>
                    <w:top w:val="single" w:color="auto" w:sz="4" w:space="0"/>
                    <w:left w:val="single" w:color="auto" w:sz="4" w:space="0"/>
                    <w:bottom w:val="single" w:color="auto" w:sz="4" w:space="0"/>
                    <w:right w:val="single" w:color="auto" w:sz="4" w:space="0"/>
                  </w:tcBorders>
                  <w:vAlign w:val="center"/>
                </w:tcPr>
                <w:p w14:paraId="4E96CE34">
                  <w:pPr>
                    <w:jc w:val="center"/>
                    <w:rPr>
                      <w:color w:val="000000" w:themeColor="text1"/>
                    </w:rPr>
                  </w:pPr>
                  <w:r>
                    <w:rPr>
                      <w:rFonts w:ascii="Times New Roman" w:hAnsi="Times New Roman"/>
                      <w:color w:val="000000" w:themeColor="text1"/>
                      <w:szCs w:val="21"/>
                    </w:rPr>
                    <w:t>/</w:t>
                  </w:r>
                </w:p>
              </w:tc>
              <w:tc>
                <w:tcPr>
                  <w:tcW w:w="2126" w:type="dxa"/>
                  <w:tcBorders>
                    <w:top w:val="single" w:color="auto" w:sz="4" w:space="0"/>
                    <w:left w:val="single" w:color="auto" w:sz="4" w:space="0"/>
                    <w:bottom w:val="single" w:color="auto" w:sz="4" w:space="0"/>
                    <w:right w:val="single" w:color="auto" w:sz="4" w:space="0"/>
                  </w:tcBorders>
                  <w:vAlign w:val="center"/>
                </w:tcPr>
                <w:p w14:paraId="23EA46A6">
                  <w:pPr>
                    <w:jc w:val="center"/>
                    <w:rPr>
                      <w:color w:val="000000" w:themeColor="text1"/>
                    </w:rPr>
                  </w:pPr>
                  <w:r>
                    <w:rPr>
                      <w:rFonts w:ascii="Times New Roman" w:hAnsi="Times New Roman"/>
                      <w:color w:val="000000" w:themeColor="text1"/>
                      <w:szCs w:val="21"/>
                    </w:rPr>
                    <w:t>/</w:t>
                  </w:r>
                </w:p>
              </w:tc>
              <w:tc>
                <w:tcPr>
                  <w:tcW w:w="2139" w:type="dxa"/>
                  <w:tcBorders>
                    <w:top w:val="single" w:color="auto" w:sz="4" w:space="0"/>
                    <w:left w:val="single" w:color="auto" w:sz="4" w:space="0"/>
                    <w:bottom w:val="single" w:color="auto" w:sz="4" w:space="0"/>
                    <w:right w:val="single" w:color="auto" w:sz="4" w:space="0"/>
                  </w:tcBorders>
                  <w:vAlign w:val="center"/>
                </w:tcPr>
                <w:p w14:paraId="1EDD1CF3">
                  <w:pPr>
                    <w:jc w:val="center"/>
                    <w:rPr>
                      <w:rFonts w:ascii="Times New Roman" w:hAnsi="Times New Roman"/>
                      <w:color w:val="000000" w:themeColor="text1"/>
                      <w:szCs w:val="21"/>
                    </w:rPr>
                  </w:pPr>
                  <w:r>
                    <w:rPr>
                      <w:rFonts w:ascii="Times New Roman" w:hAnsi="Times New Roman"/>
                      <w:color w:val="000000" w:themeColor="text1"/>
                      <w:szCs w:val="21"/>
                    </w:rPr>
                    <w:t>/</w:t>
                  </w:r>
                </w:p>
              </w:tc>
            </w:tr>
          </w:tbl>
          <w:p w14:paraId="5C2C78F4">
            <w:pPr>
              <w:spacing w:line="360" w:lineRule="auto"/>
              <w:ind w:firstLine="480"/>
              <w:rPr>
                <w:rFonts w:ascii="Times New Roman"/>
                <w:color w:val="000000" w:themeColor="text1"/>
                <w:sz w:val="24"/>
              </w:rPr>
            </w:pPr>
            <w:r>
              <w:rPr>
                <w:rFonts w:hint="eastAsia"/>
                <w:color w:val="000000" w:themeColor="text1"/>
                <w:sz w:val="24"/>
              </w:rPr>
              <w:t>由表</w:t>
            </w:r>
            <w:r>
              <w:rPr>
                <w:rFonts w:ascii="Times New Roman" w:hAnsi="Times New Roman"/>
                <w:color w:val="000000" w:themeColor="text1"/>
                <w:sz w:val="24"/>
              </w:rPr>
              <w:t>7-3</w:t>
            </w:r>
            <w:r>
              <w:rPr>
                <w:rFonts w:hint="eastAsia"/>
                <w:color w:val="000000" w:themeColor="text1"/>
                <w:sz w:val="24"/>
              </w:rPr>
              <w:t>可知，</w:t>
            </w:r>
            <w:r>
              <w:rPr>
                <w:rFonts w:hint="eastAsia" w:hAnsi="宋体"/>
                <w:color w:val="000000" w:themeColor="text1"/>
                <w:sz w:val="24"/>
              </w:rPr>
              <w:t>项目施工期主要集中于白天作业，施工期噪声</w:t>
            </w:r>
            <w:r>
              <w:rPr>
                <w:rFonts w:hint="eastAsia" w:ascii="Times New Roman" w:hAnsi="Times New Roman"/>
                <w:color w:val="000000" w:themeColor="text1"/>
                <w:sz w:val="24"/>
              </w:rPr>
              <w:t>南、西、北厂界的</w:t>
            </w:r>
            <w:r>
              <w:rPr>
                <w:rFonts w:hint="eastAsia" w:ascii="Times New Roman"/>
                <w:color w:val="000000" w:themeColor="text1"/>
                <w:sz w:val="24"/>
              </w:rPr>
              <w:t>土石方及基础阶段、</w:t>
            </w:r>
            <w:r>
              <w:rPr>
                <w:rFonts w:hint="eastAsia" w:ascii="Times New Roman" w:hAnsi="Times New Roman"/>
                <w:color w:val="000000" w:themeColor="text1"/>
                <w:sz w:val="24"/>
              </w:rPr>
              <w:t>底板与结构阶段、</w:t>
            </w:r>
            <w:r>
              <w:rPr>
                <w:rFonts w:ascii="Times New Roman" w:hAnsi="Times New Roman"/>
                <w:color w:val="000000" w:themeColor="text1"/>
                <w:sz w:val="24"/>
              </w:rPr>
              <w:t>装修与安装阶段</w:t>
            </w:r>
            <w:r>
              <w:rPr>
                <w:rFonts w:hint="eastAsia" w:ascii="Times New Roman" w:hAnsi="Times New Roman"/>
                <w:color w:val="000000" w:themeColor="text1"/>
                <w:sz w:val="24"/>
              </w:rPr>
              <w:t>均能满足</w:t>
            </w:r>
            <w:r>
              <w:rPr>
                <w:rFonts w:hint="eastAsia" w:hAnsi="宋体"/>
                <w:color w:val="000000" w:themeColor="text1"/>
                <w:sz w:val="24"/>
              </w:rPr>
              <w:t>《建筑施工场界环境噪声排放标准》</w:t>
            </w:r>
            <w:r>
              <w:rPr>
                <w:rFonts w:ascii="Times New Roman" w:hAnsi="Times New Roman"/>
                <w:color w:val="000000" w:themeColor="text1"/>
                <w:sz w:val="24"/>
              </w:rPr>
              <w:t>（GB12523-2011</w:t>
            </w:r>
            <w:r>
              <w:rPr>
                <w:rFonts w:hint="eastAsia" w:hAnsi="宋体"/>
                <w:color w:val="000000" w:themeColor="text1"/>
                <w:sz w:val="24"/>
              </w:rPr>
              <w:t>）的要求；东</w:t>
            </w:r>
            <w:r>
              <w:rPr>
                <w:rFonts w:hint="eastAsia" w:ascii="Times New Roman" w:hAnsi="Times New Roman"/>
                <w:color w:val="000000" w:themeColor="text1"/>
                <w:sz w:val="24"/>
              </w:rPr>
              <w:t>厂界的</w:t>
            </w:r>
            <w:r>
              <w:rPr>
                <w:rFonts w:hint="eastAsia" w:ascii="Times New Roman"/>
                <w:color w:val="000000" w:themeColor="text1"/>
                <w:sz w:val="24"/>
              </w:rPr>
              <w:t>土石方及基础阶段、</w:t>
            </w:r>
            <w:r>
              <w:rPr>
                <w:rFonts w:hint="eastAsia" w:ascii="Times New Roman" w:hAnsi="Times New Roman"/>
                <w:color w:val="000000" w:themeColor="text1"/>
                <w:sz w:val="24"/>
              </w:rPr>
              <w:t>底板与结构阶段、</w:t>
            </w:r>
            <w:r>
              <w:rPr>
                <w:rFonts w:ascii="Times New Roman" w:hAnsi="Times New Roman"/>
                <w:color w:val="000000" w:themeColor="text1"/>
                <w:sz w:val="24"/>
              </w:rPr>
              <w:t>装修与安装阶段</w:t>
            </w:r>
            <w:r>
              <w:rPr>
                <w:rFonts w:hint="eastAsia" w:ascii="Times New Roman" w:hAnsi="Times New Roman"/>
                <w:color w:val="000000" w:themeColor="text1"/>
                <w:sz w:val="24"/>
              </w:rPr>
              <w:t>均不能满足</w:t>
            </w:r>
            <w:r>
              <w:rPr>
                <w:rFonts w:hint="eastAsia" w:hAnsi="宋体"/>
                <w:color w:val="000000" w:themeColor="text1"/>
                <w:sz w:val="24"/>
              </w:rPr>
              <w:t>《建筑施工场界环境噪声排放标准》</w:t>
            </w:r>
            <w:r>
              <w:rPr>
                <w:rFonts w:ascii="Times New Roman" w:hAnsi="Times New Roman"/>
                <w:color w:val="000000" w:themeColor="text1"/>
                <w:sz w:val="24"/>
              </w:rPr>
              <w:t>（GB12523-2011</w:t>
            </w:r>
            <w:r>
              <w:rPr>
                <w:rFonts w:hint="eastAsia" w:hAnsi="宋体"/>
                <w:color w:val="000000" w:themeColor="text1"/>
                <w:sz w:val="24"/>
              </w:rPr>
              <w:t>）的要求</w:t>
            </w:r>
            <w:r>
              <w:rPr>
                <w:rFonts w:hint="eastAsia" w:ascii="Times New Roman" w:hAnsi="Times New Roman"/>
                <w:color w:val="000000" w:themeColor="text1"/>
                <w:sz w:val="24"/>
              </w:rPr>
              <w:t>。</w:t>
            </w:r>
          </w:p>
          <w:p w14:paraId="4DC56CB6">
            <w:pPr>
              <w:spacing w:line="360" w:lineRule="auto"/>
              <w:ind w:firstLine="480"/>
              <w:rPr>
                <w:rFonts w:ascii="Times New Roman" w:hAnsi="Times New Roman"/>
                <w:color w:val="000000" w:themeColor="text1"/>
                <w:sz w:val="24"/>
              </w:rPr>
            </w:pPr>
            <w:r>
              <w:rPr>
                <w:rFonts w:hint="eastAsia" w:ascii="Times New Roman"/>
                <w:color w:val="000000" w:themeColor="text1"/>
                <w:sz w:val="24"/>
              </w:rPr>
              <w:t>（4）</w:t>
            </w:r>
            <w:r>
              <w:rPr>
                <w:rFonts w:ascii="Times New Roman"/>
                <w:color w:val="000000" w:themeColor="text1"/>
                <w:sz w:val="24"/>
              </w:rPr>
              <w:t>施工期环境保护目标噪声预测</w:t>
            </w:r>
          </w:p>
          <w:p w14:paraId="67474F2B">
            <w:pPr>
              <w:spacing w:line="360" w:lineRule="auto"/>
              <w:ind w:firstLine="482"/>
              <w:rPr>
                <w:rFonts w:ascii="Times New Roman" w:hAnsi="Times New Roman"/>
                <w:b/>
                <w:color w:val="000000" w:themeColor="text1"/>
                <w:sz w:val="24"/>
              </w:rPr>
            </w:pPr>
            <w:r>
              <w:rPr>
                <w:rFonts w:ascii="Times New Roman" w:hAnsi="宋体"/>
                <w:color w:val="000000" w:themeColor="text1"/>
                <w:sz w:val="24"/>
              </w:rPr>
              <w:t>①</w:t>
            </w:r>
            <w:r>
              <w:rPr>
                <w:rFonts w:ascii="Times New Roman"/>
                <w:color w:val="000000" w:themeColor="text1"/>
                <w:sz w:val="24"/>
              </w:rPr>
              <w:t>项目环境保护目标与项目相对位置情况</w:t>
            </w:r>
            <w:r>
              <w:rPr>
                <w:rFonts w:ascii="Times New Roman" w:hAnsi="Times New Roman"/>
                <w:color w:val="000000" w:themeColor="text1"/>
                <w:sz w:val="24"/>
              </w:rPr>
              <w:t>见表7-</w:t>
            </w:r>
            <w:r>
              <w:rPr>
                <w:rFonts w:hint="eastAsia" w:ascii="Times New Roman" w:hAnsi="Times New Roman"/>
                <w:color w:val="000000" w:themeColor="text1"/>
                <w:sz w:val="24"/>
              </w:rPr>
              <w:t>4</w:t>
            </w:r>
            <w:r>
              <w:rPr>
                <w:rFonts w:ascii="Times New Roman" w:hAnsi="Times New Roman"/>
                <w:color w:val="000000" w:themeColor="text1"/>
                <w:sz w:val="24"/>
              </w:rPr>
              <w:t>。</w:t>
            </w:r>
          </w:p>
          <w:p w14:paraId="199D8859">
            <w:pPr>
              <w:spacing w:line="360" w:lineRule="auto"/>
              <w:jc w:val="center"/>
              <w:rPr>
                <w:rFonts w:ascii="Times New Roman" w:hAnsi="Times New Roman"/>
                <w:b/>
                <w:color w:val="000000" w:themeColor="text1"/>
                <w:spacing w:val="20"/>
                <w:sz w:val="24"/>
              </w:rPr>
            </w:pPr>
            <w:r>
              <w:rPr>
                <w:rFonts w:ascii="Times New Roman"/>
                <w:b/>
                <w:color w:val="000000" w:themeColor="text1"/>
                <w:sz w:val="24"/>
              </w:rPr>
              <w:t>表</w:t>
            </w:r>
            <w:r>
              <w:rPr>
                <w:rFonts w:ascii="Times New Roman" w:hAnsi="Times New Roman"/>
                <w:b/>
                <w:color w:val="000000" w:themeColor="text1"/>
                <w:sz w:val="24"/>
              </w:rPr>
              <w:t>7-</w:t>
            </w:r>
            <w:r>
              <w:rPr>
                <w:rFonts w:hint="eastAsia" w:ascii="Times New Roman" w:hAnsi="Times New Roman"/>
                <w:b/>
                <w:color w:val="000000" w:themeColor="text1"/>
                <w:sz w:val="24"/>
              </w:rPr>
              <w:t>4</w:t>
            </w:r>
            <w:r>
              <w:rPr>
                <w:rFonts w:hAnsi="宋体"/>
                <w:b/>
                <w:color w:val="000000" w:themeColor="text1"/>
                <w:sz w:val="24"/>
              </w:rPr>
              <w:t>项目环境保护目标与项目相对位置情况</w:t>
            </w:r>
            <w:r>
              <w:rPr>
                <w:rFonts w:ascii="Times New Roman"/>
                <w:b/>
                <w:color w:val="000000" w:themeColor="text1"/>
                <w:sz w:val="24"/>
              </w:rPr>
              <w:t>表</w:t>
            </w:r>
          </w:p>
          <w:tbl>
            <w:tblPr>
              <w:tblStyle w:val="27"/>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842"/>
              <w:gridCol w:w="3119"/>
              <w:gridCol w:w="3216"/>
            </w:tblGrid>
            <w:tr w14:paraId="708E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dxa"/>
                  <w:vAlign w:val="center"/>
                </w:tcPr>
                <w:p w14:paraId="2CA0DA8F">
                  <w:pPr>
                    <w:pStyle w:val="112"/>
                    <w:spacing w:line="360" w:lineRule="auto"/>
                    <w:rPr>
                      <w:rFonts w:ascii="Times New Roman" w:hAnsi="Times New Roman" w:eastAsia="宋体"/>
                      <w:color w:val="000000" w:themeColor="text1"/>
                      <w:sz w:val="21"/>
                      <w:szCs w:val="21"/>
                    </w:rPr>
                  </w:pPr>
                  <w:r>
                    <w:rPr>
                      <w:rFonts w:ascii="Times New Roman" w:hAnsi="Times New Roman" w:eastAsia="宋体"/>
                      <w:color w:val="000000" w:themeColor="text1"/>
                      <w:sz w:val="21"/>
                      <w:szCs w:val="21"/>
                    </w:rPr>
                    <w:t>序号</w:t>
                  </w:r>
                </w:p>
              </w:tc>
              <w:tc>
                <w:tcPr>
                  <w:tcW w:w="1842" w:type="dxa"/>
                  <w:vAlign w:val="center"/>
                </w:tcPr>
                <w:p w14:paraId="3D601045">
                  <w:pPr>
                    <w:pStyle w:val="112"/>
                    <w:spacing w:line="360" w:lineRule="auto"/>
                    <w:rPr>
                      <w:rFonts w:ascii="Times New Roman" w:hAnsi="Times New Roman" w:eastAsia="宋体"/>
                      <w:color w:val="000000" w:themeColor="text1"/>
                      <w:sz w:val="21"/>
                      <w:szCs w:val="21"/>
                    </w:rPr>
                  </w:pPr>
                  <w:r>
                    <w:rPr>
                      <w:rFonts w:ascii="Times New Roman" w:hAnsi="Times New Roman" w:eastAsia="宋体"/>
                      <w:color w:val="000000" w:themeColor="text1"/>
                      <w:sz w:val="21"/>
                      <w:szCs w:val="21"/>
                    </w:rPr>
                    <w:t>名称</w:t>
                  </w:r>
                </w:p>
              </w:tc>
              <w:tc>
                <w:tcPr>
                  <w:tcW w:w="3119" w:type="dxa"/>
                  <w:vAlign w:val="center"/>
                </w:tcPr>
                <w:p w14:paraId="5472778A">
                  <w:pPr>
                    <w:jc w:val="center"/>
                    <w:rPr>
                      <w:rFonts w:ascii="Times New Roman" w:hAnsi="Times New Roman"/>
                      <w:color w:val="000000" w:themeColor="text1"/>
                      <w:kern w:val="0"/>
                      <w:szCs w:val="21"/>
                    </w:rPr>
                  </w:pPr>
                  <w:r>
                    <w:rPr>
                      <w:rFonts w:ascii="Times New Roman" w:hAnsi="Times New Roman"/>
                      <w:color w:val="000000" w:themeColor="text1"/>
                      <w:kern w:val="0"/>
                      <w:szCs w:val="21"/>
                    </w:rPr>
                    <w:t>厂界距环境保护目标最近距离</w:t>
                  </w:r>
                </w:p>
              </w:tc>
              <w:tc>
                <w:tcPr>
                  <w:tcW w:w="3216" w:type="dxa"/>
                  <w:vAlign w:val="center"/>
                </w:tcPr>
                <w:p w14:paraId="62624A92">
                  <w:pPr>
                    <w:jc w:val="center"/>
                    <w:rPr>
                      <w:rFonts w:ascii="Times New Roman" w:hAnsi="Times New Roman"/>
                      <w:color w:val="000000" w:themeColor="text1"/>
                      <w:kern w:val="0"/>
                      <w:szCs w:val="21"/>
                    </w:rPr>
                  </w:pPr>
                  <w:r>
                    <w:rPr>
                      <w:rFonts w:ascii="Times New Roman" w:hAnsi="Times New Roman"/>
                      <w:color w:val="000000" w:themeColor="text1"/>
                      <w:kern w:val="0"/>
                      <w:szCs w:val="21"/>
                    </w:rPr>
                    <w:t>噪声源距环境保护目标最近距离</w:t>
                  </w:r>
                </w:p>
              </w:tc>
            </w:tr>
            <w:tr w14:paraId="71ABB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dxa"/>
                  <w:vAlign w:val="center"/>
                </w:tcPr>
                <w:p w14:paraId="4AFA647A">
                  <w:pPr>
                    <w:pStyle w:val="112"/>
                    <w:spacing w:line="360" w:lineRule="auto"/>
                    <w:rPr>
                      <w:rFonts w:ascii="Times New Roman" w:hAnsi="Times New Roman" w:eastAsia="宋体"/>
                      <w:color w:val="000000" w:themeColor="text1"/>
                      <w:sz w:val="21"/>
                      <w:szCs w:val="21"/>
                    </w:rPr>
                  </w:pPr>
                  <w:r>
                    <w:rPr>
                      <w:rFonts w:hint="eastAsia" w:ascii="Times New Roman" w:hAnsi="Times New Roman" w:eastAsia="宋体"/>
                      <w:color w:val="000000" w:themeColor="text1"/>
                      <w:sz w:val="21"/>
                      <w:szCs w:val="21"/>
                    </w:rPr>
                    <w:t>1</w:t>
                  </w:r>
                </w:p>
              </w:tc>
              <w:tc>
                <w:tcPr>
                  <w:tcW w:w="1842" w:type="dxa"/>
                  <w:vAlign w:val="center"/>
                </w:tcPr>
                <w:p w14:paraId="0A210EC4">
                  <w:pPr>
                    <w:autoSpaceDE w:val="0"/>
                    <w:autoSpaceDN w:val="0"/>
                    <w:spacing w:line="360" w:lineRule="auto"/>
                    <w:jc w:val="center"/>
                    <w:rPr>
                      <w:rFonts w:ascii="Times New Roman" w:hAnsi="宋体"/>
                      <w:color w:val="000000" w:themeColor="text1"/>
                      <w:szCs w:val="21"/>
                    </w:rPr>
                  </w:pPr>
                  <w:r>
                    <w:rPr>
                      <w:rFonts w:hint="eastAsia" w:ascii="Times New Roman" w:hAnsi="宋体"/>
                      <w:color w:val="000000" w:themeColor="text1"/>
                      <w:szCs w:val="21"/>
                    </w:rPr>
                    <w:t>广母村住户（约23户，115人）</w:t>
                  </w:r>
                </w:p>
              </w:tc>
              <w:tc>
                <w:tcPr>
                  <w:tcW w:w="3119" w:type="dxa"/>
                  <w:vAlign w:val="center"/>
                </w:tcPr>
                <w:p w14:paraId="7FA4B660">
                  <w:pPr>
                    <w:jc w:val="center"/>
                    <w:rPr>
                      <w:rFonts w:ascii="Times New Roman" w:hAnsi="Times New Roman"/>
                      <w:color w:val="000000" w:themeColor="text1"/>
                      <w:kern w:val="0"/>
                      <w:szCs w:val="21"/>
                    </w:rPr>
                  </w:pPr>
                  <w:r>
                    <w:rPr>
                      <w:rFonts w:hint="eastAsia" w:ascii="Times New Roman" w:hAnsi="Times New Roman"/>
                      <w:color w:val="000000" w:themeColor="text1"/>
                      <w:kern w:val="0"/>
                      <w:szCs w:val="21"/>
                    </w:rPr>
                    <w:t>北</w:t>
                  </w:r>
                  <w:r>
                    <w:rPr>
                      <w:rFonts w:ascii="Times New Roman" w:hAnsi="Times New Roman"/>
                      <w:color w:val="000000" w:themeColor="text1"/>
                      <w:kern w:val="0"/>
                      <w:szCs w:val="21"/>
                    </w:rPr>
                    <w:t>侧</w:t>
                  </w:r>
                  <w:r>
                    <w:rPr>
                      <w:rFonts w:hint="eastAsia" w:ascii="Times New Roman" w:hAnsi="Times New Roman"/>
                      <w:color w:val="000000" w:themeColor="text1"/>
                      <w:kern w:val="0"/>
                      <w:szCs w:val="21"/>
                    </w:rPr>
                    <w:t>50m</w:t>
                  </w:r>
                </w:p>
              </w:tc>
              <w:tc>
                <w:tcPr>
                  <w:tcW w:w="3216" w:type="dxa"/>
                  <w:vAlign w:val="center"/>
                </w:tcPr>
                <w:p w14:paraId="40515724">
                  <w:pPr>
                    <w:jc w:val="center"/>
                    <w:rPr>
                      <w:rFonts w:ascii="Times New Roman" w:hAnsi="Times New Roman"/>
                      <w:color w:val="000000" w:themeColor="text1"/>
                      <w:kern w:val="0"/>
                      <w:szCs w:val="21"/>
                    </w:rPr>
                  </w:pPr>
                  <w:r>
                    <w:rPr>
                      <w:rFonts w:ascii="Times New Roman" w:hAnsi="Times New Roman"/>
                      <w:color w:val="000000" w:themeColor="text1"/>
                      <w:kern w:val="0"/>
                      <w:szCs w:val="21"/>
                    </w:rPr>
                    <w:t>北侧</w:t>
                  </w:r>
                  <w:r>
                    <w:rPr>
                      <w:rFonts w:hint="eastAsia" w:ascii="Times New Roman" w:hAnsi="Times New Roman"/>
                      <w:color w:val="000000" w:themeColor="text1"/>
                      <w:kern w:val="0"/>
                      <w:szCs w:val="21"/>
                    </w:rPr>
                    <w:t>80m</w:t>
                  </w:r>
                </w:p>
              </w:tc>
            </w:tr>
            <w:tr w14:paraId="3050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4" w:type="dxa"/>
                  <w:vAlign w:val="center"/>
                </w:tcPr>
                <w:p w14:paraId="28E3E31E">
                  <w:pPr>
                    <w:pStyle w:val="112"/>
                    <w:spacing w:line="360" w:lineRule="auto"/>
                    <w:rPr>
                      <w:rFonts w:ascii="Times New Roman" w:hAnsi="Times New Roman" w:eastAsia="宋体"/>
                      <w:color w:val="000000" w:themeColor="text1"/>
                      <w:sz w:val="21"/>
                      <w:szCs w:val="21"/>
                    </w:rPr>
                  </w:pPr>
                  <w:r>
                    <w:rPr>
                      <w:rFonts w:hint="eastAsia" w:ascii="Times New Roman" w:hAnsi="Times New Roman" w:eastAsia="宋体"/>
                      <w:color w:val="000000" w:themeColor="text1"/>
                      <w:sz w:val="21"/>
                      <w:szCs w:val="21"/>
                    </w:rPr>
                    <w:t>2</w:t>
                  </w:r>
                </w:p>
              </w:tc>
              <w:tc>
                <w:tcPr>
                  <w:tcW w:w="1842" w:type="dxa"/>
                  <w:vAlign w:val="center"/>
                </w:tcPr>
                <w:p w14:paraId="3A7551CB">
                  <w:pPr>
                    <w:autoSpaceDE w:val="0"/>
                    <w:autoSpaceDN w:val="0"/>
                    <w:spacing w:line="360" w:lineRule="auto"/>
                    <w:jc w:val="center"/>
                    <w:rPr>
                      <w:rFonts w:ascii="Times New Roman" w:hAnsi="宋体"/>
                      <w:color w:val="000000" w:themeColor="text1"/>
                      <w:szCs w:val="21"/>
                    </w:rPr>
                  </w:pPr>
                  <w:r>
                    <w:rPr>
                      <w:rFonts w:hint="eastAsia" w:ascii="Times New Roman" w:hAnsi="宋体"/>
                      <w:color w:val="000000" w:themeColor="text1"/>
                      <w:szCs w:val="21"/>
                    </w:rPr>
                    <w:t>广母村住户（约6户，30人）</w:t>
                  </w:r>
                </w:p>
              </w:tc>
              <w:tc>
                <w:tcPr>
                  <w:tcW w:w="3119" w:type="dxa"/>
                  <w:vAlign w:val="center"/>
                </w:tcPr>
                <w:p w14:paraId="5AD03D3D">
                  <w:pPr>
                    <w:jc w:val="center"/>
                    <w:rPr>
                      <w:rFonts w:ascii="Times New Roman" w:hAnsi="Times New Roman"/>
                      <w:color w:val="000000" w:themeColor="text1"/>
                      <w:kern w:val="0"/>
                      <w:szCs w:val="21"/>
                    </w:rPr>
                  </w:pPr>
                  <w:r>
                    <w:rPr>
                      <w:rFonts w:hint="eastAsia" w:ascii="Times New Roman" w:hAnsi="Times New Roman"/>
                      <w:color w:val="000000" w:themeColor="text1"/>
                      <w:kern w:val="0"/>
                      <w:szCs w:val="21"/>
                    </w:rPr>
                    <w:t>北</w:t>
                  </w:r>
                  <w:r>
                    <w:rPr>
                      <w:rFonts w:ascii="Times New Roman" w:hAnsi="Times New Roman"/>
                      <w:color w:val="000000" w:themeColor="text1"/>
                      <w:kern w:val="0"/>
                      <w:szCs w:val="21"/>
                    </w:rPr>
                    <w:t>侧</w:t>
                  </w:r>
                  <w:r>
                    <w:rPr>
                      <w:rFonts w:hint="eastAsia" w:ascii="Times New Roman" w:hAnsi="Times New Roman"/>
                      <w:color w:val="000000" w:themeColor="text1"/>
                      <w:kern w:val="0"/>
                      <w:szCs w:val="21"/>
                    </w:rPr>
                    <w:t>70m</w:t>
                  </w:r>
                </w:p>
              </w:tc>
              <w:tc>
                <w:tcPr>
                  <w:tcW w:w="3216" w:type="dxa"/>
                  <w:vAlign w:val="center"/>
                </w:tcPr>
                <w:p w14:paraId="27ACDE7B">
                  <w:pPr>
                    <w:jc w:val="center"/>
                    <w:rPr>
                      <w:rFonts w:ascii="Times New Roman" w:hAnsi="Times New Roman"/>
                      <w:color w:val="000000" w:themeColor="text1"/>
                      <w:kern w:val="0"/>
                      <w:szCs w:val="21"/>
                    </w:rPr>
                  </w:pPr>
                  <w:r>
                    <w:rPr>
                      <w:rFonts w:hint="eastAsia" w:ascii="Times New Roman" w:hAnsi="Times New Roman"/>
                      <w:color w:val="000000" w:themeColor="text1"/>
                      <w:kern w:val="0"/>
                      <w:szCs w:val="21"/>
                    </w:rPr>
                    <w:t>北</w:t>
                  </w:r>
                  <w:r>
                    <w:rPr>
                      <w:rFonts w:ascii="Times New Roman" w:hAnsi="Times New Roman"/>
                      <w:color w:val="000000" w:themeColor="text1"/>
                      <w:kern w:val="0"/>
                      <w:szCs w:val="21"/>
                    </w:rPr>
                    <w:t>侧</w:t>
                  </w:r>
                  <w:r>
                    <w:rPr>
                      <w:rFonts w:hint="eastAsia" w:ascii="Times New Roman" w:hAnsi="Times New Roman"/>
                      <w:color w:val="000000" w:themeColor="text1"/>
                      <w:kern w:val="0"/>
                      <w:szCs w:val="21"/>
                    </w:rPr>
                    <w:t>100m</w:t>
                  </w:r>
                </w:p>
              </w:tc>
            </w:tr>
          </w:tbl>
          <w:p w14:paraId="3EAB3CF7">
            <w:pPr>
              <w:spacing w:line="360" w:lineRule="auto"/>
              <w:ind w:firstLine="480" w:firstLineChars="200"/>
              <w:rPr>
                <w:rFonts w:ascii="Times New Roman" w:hAnsi="Times New Roman"/>
                <w:color w:val="000000" w:themeColor="text1"/>
                <w:sz w:val="24"/>
              </w:rPr>
            </w:pPr>
            <w:r>
              <w:rPr>
                <w:rFonts w:ascii="Times New Roman" w:hAnsi="宋体"/>
                <w:color w:val="000000" w:themeColor="text1"/>
                <w:sz w:val="24"/>
              </w:rPr>
              <w:t>②</w:t>
            </w:r>
            <w:r>
              <w:rPr>
                <w:rFonts w:ascii="Times New Roman"/>
                <w:color w:val="000000" w:themeColor="text1"/>
                <w:sz w:val="24"/>
              </w:rPr>
              <w:t>施工期环境</w:t>
            </w:r>
            <w:r>
              <w:rPr>
                <w:rFonts w:hAnsi="宋体"/>
                <w:color w:val="000000" w:themeColor="text1"/>
                <w:sz w:val="24"/>
              </w:rPr>
              <w:t>保护目标</w:t>
            </w:r>
            <w:r>
              <w:rPr>
                <w:rFonts w:ascii="Times New Roman"/>
                <w:color w:val="000000" w:themeColor="text1"/>
                <w:sz w:val="24"/>
              </w:rPr>
              <w:t>噪声预测</w:t>
            </w:r>
          </w:p>
          <w:p w14:paraId="4E2819C6">
            <w:pPr>
              <w:spacing w:line="360" w:lineRule="auto"/>
              <w:ind w:firstLine="480" w:firstLineChars="200"/>
              <w:rPr>
                <w:rFonts w:ascii="Times New Roman"/>
                <w:color w:val="000000" w:themeColor="text1"/>
                <w:sz w:val="24"/>
              </w:rPr>
            </w:pPr>
            <w:r>
              <w:rPr>
                <w:rFonts w:ascii="Times New Roman"/>
                <w:color w:val="000000" w:themeColor="text1"/>
                <w:sz w:val="24"/>
              </w:rPr>
              <w:t>项目在考虑声屏障、空气吸收等衰减情况下，预测项目环境</w:t>
            </w:r>
            <w:r>
              <w:rPr>
                <w:rFonts w:hint="eastAsia" w:ascii="Times New Roman"/>
                <w:color w:val="000000" w:themeColor="text1"/>
                <w:sz w:val="24"/>
              </w:rPr>
              <w:t>保护目标</w:t>
            </w:r>
            <w:r>
              <w:rPr>
                <w:rFonts w:ascii="Times New Roman"/>
                <w:color w:val="000000" w:themeColor="text1"/>
                <w:sz w:val="24"/>
              </w:rPr>
              <w:t>在施工阶段的环境噪声值，则预测结果见表</w:t>
            </w:r>
            <w:r>
              <w:rPr>
                <w:rFonts w:ascii="Times New Roman" w:hAnsi="Times New Roman"/>
                <w:color w:val="000000" w:themeColor="text1"/>
                <w:sz w:val="24"/>
              </w:rPr>
              <w:t>7-</w:t>
            </w:r>
            <w:r>
              <w:rPr>
                <w:rFonts w:hint="eastAsia" w:ascii="Times New Roman" w:hAnsi="Times New Roman"/>
                <w:color w:val="000000" w:themeColor="text1"/>
                <w:sz w:val="24"/>
              </w:rPr>
              <w:t>5</w:t>
            </w:r>
            <w:r>
              <w:rPr>
                <w:rFonts w:ascii="Times New Roman"/>
                <w:color w:val="000000" w:themeColor="text1"/>
                <w:sz w:val="24"/>
              </w:rPr>
              <w:t>。</w:t>
            </w:r>
          </w:p>
          <w:p w14:paraId="3E5CF573">
            <w:pPr>
              <w:spacing w:line="360" w:lineRule="auto"/>
              <w:jc w:val="center"/>
              <w:rPr>
                <w:rFonts w:ascii="Times New Roman" w:hAnsi="Times New Roman"/>
                <w:b/>
                <w:color w:val="000000" w:themeColor="text1"/>
                <w:sz w:val="24"/>
              </w:rPr>
            </w:pPr>
            <w:r>
              <w:rPr>
                <w:rFonts w:ascii="Times New Roman"/>
                <w:b/>
                <w:color w:val="000000" w:themeColor="text1"/>
                <w:spacing w:val="20"/>
                <w:sz w:val="24"/>
              </w:rPr>
              <w:t>表</w:t>
            </w:r>
            <w:r>
              <w:rPr>
                <w:rFonts w:ascii="Times New Roman" w:hAnsi="Times New Roman"/>
                <w:b/>
                <w:color w:val="000000" w:themeColor="text1"/>
                <w:spacing w:val="20"/>
                <w:sz w:val="24"/>
              </w:rPr>
              <w:t>7-</w:t>
            </w:r>
            <w:r>
              <w:rPr>
                <w:rFonts w:hint="eastAsia" w:ascii="Times New Roman" w:hAnsi="Times New Roman"/>
                <w:b/>
                <w:color w:val="000000" w:themeColor="text1"/>
                <w:spacing w:val="20"/>
                <w:sz w:val="24"/>
              </w:rPr>
              <w:t>5</w:t>
            </w:r>
            <w:r>
              <w:rPr>
                <w:rFonts w:ascii="Times New Roman"/>
                <w:b/>
                <w:color w:val="000000" w:themeColor="text1"/>
                <w:sz w:val="24"/>
              </w:rPr>
              <w:t>项目环境</w:t>
            </w:r>
            <w:r>
              <w:rPr>
                <w:rFonts w:hint="eastAsia" w:ascii="Times New Roman"/>
                <w:b/>
                <w:color w:val="000000" w:themeColor="text1"/>
                <w:sz w:val="24"/>
              </w:rPr>
              <w:t>保护</w:t>
            </w:r>
            <w:r>
              <w:rPr>
                <w:rFonts w:ascii="Times New Roman"/>
                <w:b/>
                <w:color w:val="000000" w:themeColor="text1"/>
                <w:sz w:val="24"/>
              </w:rPr>
              <w:t>目标与噪声源预测结果</w:t>
            </w:r>
          </w:p>
          <w:tbl>
            <w:tblPr>
              <w:tblStyle w:val="27"/>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1959"/>
              <w:gridCol w:w="2127"/>
              <w:gridCol w:w="1275"/>
              <w:gridCol w:w="1869"/>
              <w:gridCol w:w="989"/>
            </w:tblGrid>
            <w:tr w14:paraId="5A43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35" w:type="dxa"/>
                  <w:vMerge w:val="restart"/>
                  <w:vAlign w:val="center"/>
                </w:tcPr>
                <w:p w14:paraId="5620C618">
                  <w:pPr>
                    <w:pStyle w:val="112"/>
                    <w:spacing w:line="312" w:lineRule="auto"/>
                    <w:rPr>
                      <w:rFonts w:ascii="Times New Roman" w:eastAsia="宋体"/>
                      <w:color w:val="000000" w:themeColor="text1"/>
                      <w:sz w:val="21"/>
                      <w:szCs w:val="21"/>
                    </w:rPr>
                  </w:pPr>
                  <w:r>
                    <w:rPr>
                      <w:rFonts w:ascii="Times New Roman" w:eastAsia="宋体"/>
                      <w:color w:val="000000" w:themeColor="text1"/>
                      <w:sz w:val="21"/>
                      <w:szCs w:val="21"/>
                    </w:rPr>
                    <w:t>序号</w:t>
                  </w:r>
                </w:p>
              </w:tc>
              <w:tc>
                <w:tcPr>
                  <w:tcW w:w="1959" w:type="dxa"/>
                  <w:vMerge w:val="restart"/>
                  <w:vAlign w:val="center"/>
                </w:tcPr>
                <w:p w14:paraId="1FDDF219">
                  <w:pPr>
                    <w:pStyle w:val="112"/>
                    <w:spacing w:line="312" w:lineRule="auto"/>
                    <w:rPr>
                      <w:rFonts w:ascii="Times New Roman" w:eastAsia="宋体"/>
                      <w:color w:val="000000" w:themeColor="text1"/>
                      <w:sz w:val="21"/>
                      <w:szCs w:val="21"/>
                    </w:rPr>
                  </w:pPr>
                  <w:r>
                    <w:rPr>
                      <w:rFonts w:ascii="Times New Roman" w:eastAsia="宋体"/>
                      <w:color w:val="000000" w:themeColor="text1"/>
                      <w:sz w:val="21"/>
                      <w:szCs w:val="21"/>
                    </w:rPr>
                    <w:t>名称</w:t>
                  </w:r>
                </w:p>
              </w:tc>
              <w:tc>
                <w:tcPr>
                  <w:tcW w:w="2127" w:type="dxa"/>
                  <w:vMerge w:val="restart"/>
                  <w:vAlign w:val="center"/>
                </w:tcPr>
                <w:p w14:paraId="4565EE7B">
                  <w:pPr>
                    <w:pStyle w:val="112"/>
                    <w:spacing w:line="312" w:lineRule="auto"/>
                    <w:rPr>
                      <w:rFonts w:ascii="Times New Roman" w:eastAsia="宋体"/>
                      <w:color w:val="000000" w:themeColor="text1"/>
                      <w:sz w:val="21"/>
                      <w:szCs w:val="21"/>
                    </w:rPr>
                  </w:pPr>
                  <w:r>
                    <w:rPr>
                      <w:rFonts w:ascii="Times New Roman" w:eastAsia="宋体"/>
                      <w:color w:val="000000" w:themeColor="text1"/>
                      <w:sz w:val="21"/>
                      <w:szCs w:val="21"/>
                    </w:rPr>
                    <w:t>施工阶段</w:t>
                  </w:r>
                </w:p>
              </w:tc>
              <w:tc>
                <w:tcPr>
                  <w:tcW w:w="1275" w:type="dxa"/>
                  <w:vAlign w:val="center"/>
                </w:tcPr>
                <w:p w14:paraId="4413F268">
                  <w:pPr>
                    <w:pStyle w:val="112"/>
                    <w:spacing w:line="312" w:lineRule="auto"/>
                    <w:rPr>
                      <w:rFonts w:ascii="Times New Roman" w:eastAsia="宋体"/>
                      <w:color w:val="000000" w:themeColor="text1"/>
                      <w:sz w:val="21"/>
                      <w:szCs w:val="21"/>
                    </w:rPr>
                  </w:pPr>
                  <w:r>
                    <w:rPr>
                      <w:rFonts w:ascii="Times New Roman" w:eastAsia="宋体"/>
                      <w:color w:val="000000" w:themeColor="text1"/>
                      <w:sz w:val="21"/>
                      <w:szCs w:val="21"/>
                    </w:rPr>
                    <w:t>声级dB(A)</w:t>
                  </w:r>
                </w:p>
              </w:tc>
              <w:tc>
                <w:tcPr>
                  <w:tcW w:w="1869" w:type="dxa"/>
                  <w:vAlign w:val="center"/>
                </w:tcPr>
                <w:p w14:paraId="7B99171A">
                  <w:pPr>
                    <w:pStyle w:val="112"/>
                    <w:spacing w:line="312" w:lineRule="auto"/>
                    <w:rPr>
                      <w:rFonts w:ascii="Times New Roman" w:eastAsia="宋体"/>
                      <w:color w:val="000000" w:themeColor="text1"/>
                      <w:sz w:val="21"/>
                      <w:szCs w:val="21"/>
                    </w:rPr>
                  </w:pPr>
                  <w:r>
                    <w:rPr>
                      <w:rFonts w:ascii="Times New Roman" w:eastAsia="宋体"/>
                      <w:color w:val="000000" w:themeColor="text1"/>
                      <w:sz w:val="21"/>
                      <w:szCs w:val="21"/>
                    </w:rPr>
                    <w:t>标准值dB(A)</w:t>
                  </w:r>
                </w:p>
              </w:tc>
              <w:tc>
                <w:tcPr>
                  <w:tcW w:w="989" w:type="dxa"/>
                  <w:vMerge w:val="restart"/>
                  <w:vAlign w:val="center"/>
                </w:tcPr>
                <w:p w14:paraId="66B35248">
                  <w:pPr>
                    <w:pStyle w:val="112"/>
                    <w:spacing w:line="312" w:lineRule="auto"/>
                    <w:rPr>
                      <w:rFonts w:ascii="Times New Roman" w:eastAsia="宋体"/>
                      <w:color w:val="000000" w:themeColor="text1"/>
                      <w:sz w:val="21"/>
                      <w:szCs w:val="21"/>
                    </w:rPr>
                  </w:pPr>
                  <w:r>
                    <w:rPr>
                      <w:rFonts w:ascii="Times New Roman" w:eastAsia="宋体"/>
                      <w:color w:val="000000" w:themeColor="text1"/>
                      <w:sz w:val="21"/>
                      <w:szCs w:val="21"/>
                    </w:rPr>
                    <w:t>达标情况</w:t>
                  </w:r>
                </w:p>
              </w:tc>
            </w:tr>
            <w:tr w14:paraId="25D2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35" w:type="dxa"/>
                  <w:vMerge w:val="continue"/>
                  <w:vAlign w:val="center"/>
                </w:tcPr>
                <w:p w14:paraId="45243BC8">
                  <w:pPr>
                    <w:pStyle w:val="112"/>
                    <w:spacing w:line="312" w:lineRule="auto"/>
                    <w:rPr>
                      <w:rFonts w:ascii="Times New Roman" w:eastAsia="宋体"/>
                      <w:color w:val="000000" w:themeColor="text1"/>
                      <w:sz w:val="21"/>
                      <w:szCs w:val="21"/>
                    </w:rPr>
                  </w:pPr>
                </w:p>
              </w:tc>
              <w:tc>
                <w:tcPr>
                  <w:tcW w:w="1959" w:type="dxa"/>
                  <w:vMerge w:val="continue"/>
                  <w:vAlign w:val="center"/>
                </w:tcPr>
                <w:p w14:paraId="640B9E58">
                  <w:pPr>
                    <w:pStyle w:val="112"/>
                    <w:spacing w:line="312" w:lineRule="auto"/>
                    <w:rPr>
                      <w:rFonts w:ascii="Times New Roman" w:eastAsia="宋体"/>
                      <w:color w:val="000000" w:themeColor="text1"/>
                      <w:sz w:val="21"/>
                      <w:szCs w:val="21"/>
                    </w:rPr>
                  </w:pPr>
                </w:p>
              </w:tc>
              <w:tc>
                <w:tcPr>
                  <w:tcW w:w="2127" w:type="dxa"/>
                  <w:vMerge w:val="continue"/>
                  <w:vAlign w:val="center"/>
                </w:tcPr>
                <w:p w14:paraId="7BAD3802">
                  <w:pPr>
                    <w:pStyle w:val="112"/>
                    <w:spacing w:line="312" w:lineRule="auto"/>
                    <w:rPr>
                      <w:rFonts w:ascii="Times New Roman" w:eastAsia="宋体"/>
                      <w:color w:val="000000" w:themeColor="text1"/>
                      <w:sz w:val="21"/>
                      <w:szCs w:val="21"/>
                    </w:rPr>
                  </w:pPr>
                </w:p>
              </w:tc>
              <w:tc>
                <w:tcPr>
                  <w:tcW w:w="1275" w:type="dxa"/>
                  <w:vAlign w:val="center"/>
                </w:tcPr>
                <w:p w14:paraId="59A200AA">
                  <w:pPr>
                    <w:pStyle w:val="112"/>
                    <w:spacing w:line="312" w:lineRule="auto"/>
                    <w:rPr>
                      <w:rFonts w:ascii="Times New Roman" w:eastAsia="宋体"/>
                      <w:color w:val="000000" w:themeColor="text1"/>
                      <w:sz w:val="21"/>
                      <w:szCs w:val="21"/>
                    </w:rPr>
                  </w:pPr>
                  <w:r>
                    <w:rPr>
                      <w:rFonts w:hint="eastAsia" w:ascii="Times New Roman" w:eastAsia="宋体"/>
                      <w:color w:val="000000" w:themeColor="text1"/>
                      <w:sz w:val="21"/>
                      <w:szCs w:val="21"/>
                    </w:rPr>
                    <w:t>贡献</w:t>
                  </w:r>
                  <w:r>
                    <w:rPr>
                      <w:rFonts w:ascii="Times New Roman" w:eastAsia="宋体"/>
                      <w:color w:val="000000" w:themeColor="text1"/>
                      <w:sz w:val="21"/>
                      <w:szCs w:val="21"/>
                    </w:rPr>
                    <w:t>值</w:t>
                  </w:r>
                </w:p>
              </w:tc>
              <w:tc>
                <w:tcPr>
                  <w:tcW w:w="1869" w:type="dxa"/>
                  <w:vAlign w:val="center"/>
                </w:tcPr>
                <w:p w14:paraId="35F9C260">
                  <w:pPr>
                    <w:pStyle w:val="112"/>
                    <w:spacing w:line="312" w:lineRule="auto"/>
                    <w:rPr>
                      <w:rFonts w:ascii="Times New Roman" w:eastAsia="宋体"/>
                      <w:color w:val="000000" w:themeColor="text1"/>
                      <w:sz w:val="21"/>
                      <w:szCs w:val="21"/>
                    </w:rPr>
                  </w:pPr>
                  <w:r>
                    <w:rPr>
                      <w:rFonts w:ascii="Times New Roman" w:eastAsia="宋体"/>
                      <w:color w:val="000000" w:themeColor="text1"/>
                      <w:sz w:val="21"/>
                      <w:szCs w:val="21"/>
                    </w:rPr>
                    <w:t>昼间（夜间不施工）</w:t>
                  </w:r>
                </w:p>
              </w:tc>
              <w:tc>
                <w:tcPr>
                  <w:tcW w:w="989" w:type="dxa"/>
                  <w:vMerge w:val="continue"/>
                  <w:vAlign w:val="center"/>
                </w:tcPr>
                <w:p w14:paraId="48F8388E">
                  <w:pPr>
                    <w:pStyle w:val="112"/>
                    <w:spacing w:line="312" w:lineRule="auto"/>
                    <w:rPr>
                      <w:rFonts w:ascii="Times New Roman" w:eastAsia="宋体"/>
                      <w:color w:val="000000" w:themeColor="text1"/>
                      <w:sz w:val="21"/>
                      <w:szCs w:val="21"/>
                    </w:rPr>
                  </w:pPr>
                </w:p>
              </w:tc>
            </w:tr>
            <w:tr w14:paraId="709B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35" w:type="dxa"/>
                  <w:vMerge w:val="restart"/>
                  <w:vAlign w:val="center"/>
                </w:tcPr>
                <w:p w14:paraId="7DE9A273">
                  <w:pPr>
                    <w:pStyle w:val="112"/>
                    <w:spacing w:line="312" w:lineRule="auto"/>
                    <w:rPr>
                      <w:rFonts w:ascii="Times New Roman" w:eastAsia="宋体"/>
                      <w:color w:val="000000" w:themeColor="text1"/>
                      <w:sz w:val="21"/>
                      <w:szCs w:val="21"/>
                    </w:rPr>
                  </w:pPr>
                  <w:r>
                    <w:rPr>
                      <w:rFonts w:hint="eastAsia" w:ascii="Times New Roman" w:eastAsia="宋体"/>
                      <w:color w:val="000000" w:themeColor="text1"/>
                      <w:sz w:val="21"/>
                      <w:szCs w:val="21"/>
                    </w:rPr>
                    <w:t>1</w:t>
                  </w:r>
                </w:p>
              </w:tc>
              <w:tc>
                <w:tcPr>
                  <w:tcW w:w="1959" w:type="dxa"/>
                  <w:vMerge w:val="restart"/>
                  <w:vAlign w:val="center"/>
                </w:tcPr>
                <w:p w14:paraId="48E4CC3D">
                  <w:pPr>
                    <w:autoSpaceDE w:val="0"/>
                    <w:autoSpaceDN w:val="0"/>
                    <w:spacing w:line="360" w:lineRule="auto"/>
                    <w:jc w:val="center"/>
                    <w:rPr>
                      <w:rFonts w:ascii="Times New Roman" w:hAnsi="宋体"/>
                      <w:color w:val="000000" w:themeColor="text1"/>
                      <w:szCs w:val="21"/>
                    </w:rPr>
                  </w:pPr>
                  <w:r>
                    <w:rPr>
                      <w:rFonts w:hint="eastAsia" w:ascii="Times New Roman" w:hAnsi="宋体"/>
                      <w:color w:val="000000" w:themeColor="text1"/>
                      <w:szCs w:val="21"/>
                    </w:rPr>
                    <w:t>广母村住户（约23户，115人）</w:t>
                  </w:r>
                </w:p>
              </w:tc>
              <w:tc>
                <w:tcPr>
                  <w:tcW w:w="2127" w:type="dxa"/>
                  <w:vAlign w:val="center"/>
                </w:tcPr>
                <w:p w14:paraId="1DEE681C">
                  <w:pPr>
                    <w:pStyle w:val="112"/>
                    <w:spacing w:line="312" w:lineRule="auto"/>
                    <w:rPr>
                      <w:rFonts w:ascii="Times New Roman" w:eastAsia="宋体"/>
                      <w:color w:val="000000" w:themeColor="text1"/>
                      <w:sz w:val="21"/>
                      <w:szCs w:val="21"/>
                    </w:rPr>
                  </w:pPr>
                  <w:r>
                    <w:rPr>
                      <w:rFonts w:ascii="Times New Roman" w:eastAsia="宋体"/>
                      <w:color w:val="000000" w:themeColor="text1"/>
                      <w:sz w:val="21"/>
                      <w:szCs w:val="21"/>
                    </w:rPr>
                    <w:t>土石方及基础阶段</w:t>
                  </w:r>
                </w:p>
              </w:tc>
              <w:tc>
                <w:tcPr>
                  <w:tcW w:w="1275" w:type="dxa"/>
                  <w:vAlign w:val="center"/>
                </w:tcPr>
                <w:p w14:paraId="1ED22C34">
                  <w:pPr>
                    <w:pStyle w:val="112"/>
                    <w:spacing w:line="312" w:lineRule="auto"/>
                    <w:rPr>
                      <w:rFonts w:ascii="Times New Roman" w:eastAsia="宋体"/>
                      <w:color w:val="000000" w:themeColor="text1"/>
                      <w:sz w:val="21"/>
                      <w:szCs w:val="21"/>
                    </w:rPr>
                  </w:pPr>
                  <w:r>
                    <w:rPr>
                      <w:rFonts w:hint="eastAsia" w:ascii="Times New Roman" w:eastAsia="宋体"/>
                      <w:color w:val="000000" w:themeColor="text1"/>
                      <w:sz w:val="21"/>
                      <w:szCs w:val="21"/>
                    </w:rPr>
                    <w:t>42.4</w:t>
                  </w:r>
                </w:p>
              </w:tc>
              <w:tc>
                <w:tcPr>
                  <w:tcW w:w="1869" w:type="dxa"/>
                  <w:vMerge w:val="restart"/>
                  <w:vAlign w:val="center"/>
                </w:tcPr>
                <w:p w14:paraId="7A0C2D58">
                  <w:pPr>
                    <w:pStyle w:val="112"/>
                    <w:spacing w:line="312" w:lineRule="auto"/>
                    <w:rPr>
                      <w:rFonts w:ascii="Times New Roman" w:eastAsia="宋体"/>
                      <w:color w:val="000000" w:themeColor="text1"/>
                      <w:sz w:val="21"/>
                      <w:szCs w:val="21"/>
                    </w:rPr>
                  </w:pPr>
                  <w:r>
                    <w:rPr>
                      <w:rFonts w:hint="eastAsia" w:ascii="Times New Roman" w:eastAsia="宋体"/>
                      <w:color w:val="000000" w:themeColor="text1"/>
                      <w:sz w:val="21"/>
                      <w:szCs w:val="21"/>
                    </w:rPr>
                    <w:t>60</w:t>
                  </w:r>
                </w:p>
              </w:tc>
              <w:tc>
                <w:tcPr>
                  <w:tcW w:w="989" w:type="dxa"/>
                  <w:vAlign w:val="center"/>
                </w:tcPr>
                <w:p w14:paraId="4FB0BD3C">
                  <w:pPr>
                    <w:jc w:val="center"/>
                    <w:rPr>
                      <w:color w:val="000000" w:themeColor="text1"/>
                      <w:szCs w:val="21"/>
                    </w:rPr>
                  </w:pPr>
                  <w:r>
                    <w:rPr>
                      <w:rFonts w:hint="eastAsia"/>
                      <w:color w:val="000000" w:themeColor="text1"/>
                      <w:szCs w:val="21"/>
                    </w:rPr>
                    <w:t>达标</w:t>
                  </w:r>
                </w:p>
              </w:tc>
            </w:tr>
            <w:tr w14:paraId="1529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35" w:type="dxa"/>
                  <w:vMerge w:val="continue"/>
                  <w:vAlign w:val="center"/>
                </w:tcPr>
                <w:p w14:paraId="556BCBE6">
                  <w:pPr>
                    <w:pStyle w:val="112"/>
                    <w:spacing w:line="312" w:lineRule="auto"/>
                    <w:rPr>
                      <w:rFonts w:ascii="Times New Roman" w:eastAsia="宋体"/>
                      <w:color w:val="000000" w:themeColor="text1"/>
                      <w:sz w:val="21"/>
                      <w:szCs w:val="21"/>
                    </w:rPr>
                  </w:pPr>
                </w:p>
              </w:tc>
              <w:tc>
                <w:tcPr>
                  <w:tcW w:w="1959" w:type="dxa"/>
                  <w:vMerge w:val="continue"/>
                  <w:vAlign w:val="center"/>
                </w:tcPr>
                <w:p w14:paraId="3B07BDA8">
                  <w:pPr>
                    <w:pStyle w:val="112"/>
                    <w:spacing w:line="312" w:lineRule="auto"/>
                    <w:rPr>
                      <w:rFonts w:ascii="Times New Roman" w:eastAsia="宋体"/>
                      <w:color w:val="000000" w:themeColor="text1"/>
                      <w:sz w:val="21"/>
                      <w:szCs w:val="21"/>
                    </w:rPr>
                  </w:pPr>
                </w:p>
              </w:tc>
              <w:tc>
                <w:tcPr>
                  <w:tcW w:w="2127" w:type="dxa"/>
                  <w:vAlign w:val="center"/>
                </w:tcPr>
                <w:p w14:paraId="6E89D11E">
                  <w:pPr>
                    <w:pStyle w:val="112"/>
                    <w:spacing w:line="312" w:lineRule="auto"/>
                    <w:rPr>
                      <w:rFonts w:ascii="Times New Roman" w:eastAsia="宋体"/>
                      <w:color w:val="000000" w:themeColor="text1"/>
                      <w:sz w:val="21"/>
                      <w:szCs w:val="21"/>
                    </w:rPr>
                  </w:pPr>
                  <w:r>
                    <w:rPr>
                      <w:rFonts w:ascii="Times New Roman" w:eastAsia="宋体"/>
                      <w:color w:val="000000" w:themeColor="text1"/>
                      <w:sz w:val="21"/>
                      <w:szCs w:val="21"/>
                    </w:rPr>
                    <w:t>底板与结构阶段</w:t>
                  </w:r>
                </w:p>
              </w:tc>
              <w:tc>
                <w:tcPr>
                  <w:tcW w:w="1275" w:type="dxa"/>
                  <w:vAlign w:val="center"/>
                </w:tcPr>
                <w:p w14:paraId="0B93C67D">
                  <w:pPr>
                    <w:pStyle w:val="112"/>
                    <w:spacing w:line="312" w:lineRule="auto"/>
                    <w:rPr>
                      <w:rFonts w:ascii="Times New Roman" w:eastAsia="宋体"/>
                      <w:color w:val="000000" w:themeColor="text1"/>
                      <w:sz w:val="21"/>
                      <w:szCs w:val="21"/>
                    </w:rPr>
                  </w:pPr>
                  <w:r>
                    <w:rPr>
                      <w:rFonts w:hint="eastAsia" w:ascii="Times New Roman" w:eastAsia="宋体"/>
                      <w:color w:val="000000" w:themeColor="text1"/>
                      <w:sz w:val="21"/>
                      <w:szCs w:val="21"/>
                    </w:rPr>
                    <w:t>48.6</w:t>
                  </w:r>
                </w:p>
              </w:tc>
              <w:tc>
                <w:tcPr>
                  <w:tcW w:w="1869" w:type="dxa"/>
                  <w:vMerge w:val="continue"/>
                  <w:vAlign w:val="center"/>
                </w:tcPr>
                <w:p w14:paraId="27CBDC9E">
                  <w:pPr>
                    <w:pStyle w:val="112"/>
                    <w:spacing w:line="312" w:lineRule="auto"/>
                    <w:rPr>
                      <w:rFonts w:ascii="Times New Roman" w:eastAsia="宋体"/>
                      <w:color w:val="000000" w:themeColor="text1"/>
                      <w:sz w:val="21"/>
                      <w:szCs w:val="21"/>
                    </w:rPr>
                  </w:pPr>
                </w:p>
              </w:tc>
              <w:tc>
                <w:tcPr>
                  <w:tcW w:w="989" w:type="dxa"/>
                  <w:vAlign w:val="center"/>
                </w:tcPr>
                <w:p w14:paraId="7528AF58">
                  <w:pPr>
                    <w:jc w:val="center"/>
                    <w:rPr>
                      <w:color w:val="000000" w:themeColor="text1"/>
                    </w:rPr>
                  </w:pPr>
                  <w:r>
                    <w:rPr>
                      <w:rFonts w:hint="eastAsia"/>
                      <w:color w:val="000000" w:themeColor="text1"/>
                      <w:szCs w:val="21"/>
                    </w:rPr>
                    <w:t>达标</w:t>
                  </w:r>
                </w:p>
              </w:tc>
            </w:tr>
            <w:tr w14:paraId="6F11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35" w:type="dxa"/>
                  <w:vMerge w:val="continue"/>
                  <w:vAlign w:val="center"/>
                </w:tcPr>
                <w:p w14:paraId="4B1BF394">
                  <w:pPr>
                    <w:pStyle w:val="112"/>
                    <w:spacing w:line="312" w:lineRule="auto"/>
                    <w:rPr>
                      <w:rFonts w:ascii="Times New Roman" w:eastAsia="宋体"/>
                      <w:color w:val="000000" w:themeColor="text1"/>
                      <w:sz w:val="21"/>
                      <w:szCs w:val="21"/>
                    </w:rPr>
                  </w:pPr>
                </w:p>
              </w:tc>
              <w:tc>
                <w:tcPr>
                  <w:tcW w:w="1959" w:type="dxa"/>
                  <w:vMerge w:val="continue"/>
                  <w:vAlign w:val="center"/>
                </w:tcPr>
                <w:p w14:paraId="76FF24C6">
                  <w:pPr>
                    <w:pStyle w:val="112"/>
                    <w:spacing w:line="312" w:lineRule="auto"/>
                    <w:rPr>
                      <w:rFonts w:ascii="Times New Roman" w:eastAsia="宋体"/>
                      <w:color w:val="000000" w:themeColor="text1"/>
                      <w:sz w:val="21"/>
                      <w:szCs w:val="21"/>
                    </w:rPr>
                  </w:pPr>
                </w:p>
              </w:tc>
              <w:tc>
                <w:tcPr>
                  <w:tcW w:w="2127" w:type="dxa"/>
                  <w:vAlign w:val="center"/>
                </w:tcPr>
                <w:p w14:paraId="54AC3757">
                  <w:pPr>
                    <w:pStyle w:val="112"/>
                    <w:spacing w:line="312" w:lineRule="auto"/>
                    <w:rPr>
                      <w:rFonts w:ascii="Times New Roman" w:eastAsia="宋体"/>
                      <w:color w:val="000000" w:themeColor="text1"/>
                      <w:sz w:val="21"/>
                      <w:szCs w:val="21"/>
                    </w:rPr>
                  </w:pPr>
                  <w:r>
                    <w:rPr>
                      <w:rFonts w:ascii="Times New Roman" w:eastAsia="宋体"/>
                      <w:color w:val="000000" w:themeColor="text1"/>
                      <w:sz w:val="21"/>
                      <w:szCs w:val="21"/>
                    </w:rPr>
                    <w:t>装修与安装阶段</w:t>
                  </w:r>
                </w:p>
              </w:tc>
              <w:tc>
                <w:tcPr>
                  <w:tcW w:w="1275" w:type="dxa"/>
                  <w:vAlign w:val="center"/>
                </w:tcPr>
                <w:p w14:paraId="5FF35B3C">
                  <w:pPr>
                    <w:pStyle w:val="112"/>
                    <w:spacing w:line="312" w:lineRule="auto"/>
                    <w:rPr>
                      <w:rFonts w:ascii="Times New Roman" w:eastAsia="宋体"/>
                      <w:color w:val="000000" w:themeColor="text1"/>
                      <w:sz w:val="21"/>
                      <w:szCs w:val="21"/>
                    </w:rPr>
                  </w:pPr>
                  <w:r>
                    <w:rPr>
                      <w:rFonts w:hint="eastAsia" w:ascii="Times New Roman" w:eastAsia="宋体"/>
                      <w:color w:val="000000" w:themeColor="text1"/>
                      <w:sz w:val="21"/>
                      <w:szCs w:val="21"/>
                    </w:rPr>
                    <w:t>58.3</w:t>
                  </w:r>
                </w:p>
              </w:tc>
              <w:tc>
                <w:tcPr>
                  <w:tcW w:w="1869" w:type="dxa"/>
                  <w:vMerge w:val="continue"/>
                  <w:vAlign w:val="center"/>
                </w:tcPr>
                <w:p w14:paraId="49108407">
                  <w:pPr>
                    <w:pStyle w:val="112"/>
                    <w:spacing w:line="312" w:lineRule="auto"/>
                    <w:rPr>
                      <w:rFonts w:ascii="Times New Roman" w:eastAsia="宋体"/>
                      <w:color w:val="000000" w:themeColor="text1"/>
                      <w:sz w:val="21"/>
                      <w:szCs w:val="21"/>
                    </w:rPr>
                  </w:pPr>
                </w:p>
              </w:tc>
              <w:tc>
                <w:tcPr>
                  <w:tcW w:w="989" w:type="dxa"/>
                  <w:vAlign w:val="center"/>
                </w:tcPr>
                <w:p w14:paraId="164D2454">
                  <w:pPr>
                    <w:pStyle w:val="112"/>
                    <w:spacing w:line="312" w:lineRule="auto"/>
                    <w:rPr>
                      <w:color w:val="000000" w:themeColor="text1"/>
                    </w:rPr>
                  </w:pPr>
                  <w:r>
                    <w:rPr>
                      <w:rFonts w:hint="eastAsia" w:ascii="Times New Roman" w:eastAsia="宋体"/>
                      <w:color w:val="000000" w:themeColor="text1"/>
                      <w:sz w:val="21"/>
                      <w:szCs w:val="21"/>
                    </w:rPr>
                    <w:t>达标</w:t>
                  </w:r>
                </w:p>
              </w:tc>
            </w:tr>
            <w:tr w14:paraId="6D23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35" w:type="dxa"/>
                  <w:vMerge w:val="restart"/>
                  <w:vAlign w:val="center"/>
                </w:tcPr>
                <w:p w14:paraId="20EFCD84">
                  <w:pPr>
                    <w:pStyle w:val="112"/>
                    <w:spacing w:line="312" w:lineRule="auto"/>
                    <w:rPr>
                      <w:rFonts w:ascii="Times New Roman" w:eastAsia="宋体"/>
                      <w:color w:val="000000" w:themeColor="text1"/>
                      <w:sz w:val="21"/>
                      <w:szCs w:val="21"/>
                    </w:rPr>
                  </w:pPr>
                  <w:r>
                    <w:rPr>
                      <w:rFonts w:hint="eastAsia" w:ascii="Times New Roman" w:eastAsia="宋体"/>
                      <w:color w:val="000000" w:themeColor="text1"/>
                      <w:sz w:val="21"/>
                      <w:szCs w:val="21"/>
                    </w:rPr>
                    <w:t>2</w:t>
                  </w:r>
                </w:p>
              </w:tc>
              <w:tc>
                <w:tcPr>
                  <w:tcW w:w="1959" w:type="dxa"/>
                  <w:vMerge w:val="restart"/>
                  <w:vAlign w:val="center"/>
                </w:tcPr>
                <w:p w14:paraId="4AFC016A">
                  <w:pPr>
                    <w:autoSpaceDE w:val="0"/>
                    <w:autoSpaceDN w:val="0"/>
                    <w:spacing w:line="360" w:lineRule="auto"/>
                    <w:jc w:val="center"/>
                    <w:rPr>
                      <w:rFonts w:ascii="Times New Roman" w:hAnsi="宋体"/>
                      <w:color w:val="000000" w:themeColor="text1"/>
                      <w:szCs w:val="21"/>
                    </w:rPr>
                  </w:pPr>
                  <w:r>
                    <w:rPr>
                      <w:rFonts w:hint="eastAsia" w:ascii="Times New Roman" w:hAnsi="宋体"/>
                      <w:color w:val="000000" w:themeColor="text1"/>
                      <w:szCs w:val="21"/>
                    </w:rPr>
                    <w:t>广母村住户（约6户，30人）</w:t>
                  </w:r>
                </w:p>
              </w:tc>
              <w:tc>
                <w:tcPr>
                  <w:tcW w:w="2127" w:type="dxa"/>
                  <w:vAlign w:val="center"/>
                </w:tcPr>
                <w:p w14:paraId="526A2085">
                  <w:pPr>
                    <w:pStyle w:val="112"/>
                    <w:spacing w:line="312" w:lineRule="auto"/>
                    <w:rPr>
                      <w:rFonts w:ascii="Times New Roman" w:eastAsia="宋体"/>
                      <w:color w:val="000000" w:themeColor="text1"/>
                      <w:sz w:val="21"/>
                      <w:szCs w:val="21"/>
                    </w:rPr>
                  </w:pPr>
                  <w:r>
                    <w:rPr>
                      <w:rFonts w:ascii="Times New Roman" w:eastAsia="宋体"/>
                      <w:color w:val="000000" w:themeColor="text1"/>
                      <w:sz w:val="21"/>
                      <w:szCs w:val="21"/>
                    </w:rPr>
                    <w:t>土石方及基础阶段</w:t>
                  </w:r>
                </w:p>
              </w:tc>
              <w:tc>
                <w:tcPr>
                  <w:tcW w:w="1275" w:type="dxa"/>
                  <w:vAlign w:val="center"/>
                </w:tcPr>
                <w:p w14:paraId="75358624">
                  <w:pPr>
                    <w:pStyle w:val="112"/>
                    <w:spacing w:line="312" w:lineRule="auto"/>
                    <w:rPr>
                      <w:rFonts w:ascii="Times New Roman" w:eastAsia="宋体"/>
                      <w:color w:val="000000" w:themeColor="text1"/>
                      <w:sz w:val="21"/>
                      <w:szCs w:val="21"/>
                    </w:rPr>
                  </w:pPr>
                  <w:r>
                    <w:rPr>
                      <w:rFonts w:hint="eastAsia" w:ascii="Times New Roman" w:eastAsia="宋体"/>
                      <w:color w:val="000000" w:themeColor="text1"/>
                      <w:sz w:val="21"/>
                      <w:szCs w:val="21"/>
                    </w:rPr>
                    <w:t>40.4</w:t>
                  </w:r>
                </w:p>
              </w:tc>
              <w:tc>
                <w:tcPr>
                  <w:tcW w:w="1869" w:type="dxa"/>
                  <w:vMerge w:val="continue"/>
                  <w:vAlign w:val="center"/>
                </w:tcPr>
                <w:p w14:paraId="1504136A">
                  <w:pPr>
                    <w:pStyle w:val="112"/>
                    <w:spacing w:line="312" w:lineRule="auto"/>
                    <w:rPr>
                      <w:rFonts w:ascii="Times New Roman" w:eastAsia="宋体"/>
                      <w:color w:val="000000" w:themeColor="text1"/>
                      <w:sz w:val="21"/>
                      <w:szCs w:val="21"/>
                    </w:rPr>
                  </w:pPr>
                </w:p>
              </w:tc>
              <w:tc>
                <w:tcPr>
                  <w:tcW w:w="989" w:type="dxa"/>
                  <w:vAlign w:val="center"/>
                </w:tcPr>
                <w:p w14:paraId="1BCEA39D">
                  <w:pPr>
                    <w:pStyle w:val="112"/>
                    <w:spacing w:line="312" w:lineRule="auto"/>
                    <w:rPr>
                      <w:color w:val="000000" w:themeColor="text1"/>
                      <w:szCs w:val="21"/>
                    </w:rPr>
                  </w:pPr>
                  <w:r>
                    <w:rPr>
                      <w:rFonts w:hint="eastAsia" w:ascii="Times New Roman" w:eastAsia="宋体"/>
                      <w:color w:val="000000" w:themeColor="text1"/>
                      <w:sz w:val="21"/>
                      <w:szCs w:val="21"/>
                    </w:rPr>
                    <w:t>达标</w:t>
                  </w:r>
                </w:p>
              </w:tc>
            </w:tr>
            <w:tr w14:paraId="4922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35" w:type="dxa"/>
                  <w:vMerge w:val="continue"/>
                  <w:vAlign w:val="center"/>
                </w:tcPr>
                <w:p w14:paraId="0FF6BCB8">
                  <w:pPr>
                    <w:pStyle w:val="112"/>
                    <w:spacing w:line="312" w:lineRule="auto"/>
                    <w:rPr>
                      <w:rFonts w:ascii="Times New Roman" w:eastAsia="宋体"/>
                      <w:color w:val="000000" w:themeColor="text1"/>
                      <w:sz w:val="21"/>
                      <w:szCs w:val="21"/>
                    </w:rPr>
                  </w:pPr>
                </w:p>
              </w:tc>
              <w:tc>
                <w:tcPr>
                  <w:tcW w:w="1959" w:type="dxa"/>
                  <w:vMerge w:val="continue"/>
                  <w:vAlign w:val="center"/>
                </w:tcPr>
                <w:p w14:paraId="1C525985">
                  <w:pPr>
                    <w:pStyle w:val="112"/>
                    <w:spacing w:line="312" w:lineRule="auto"/>
                    <w:rPr>
                      <w:rFonts w:ascii="Times New Roman" w:eastAsia="宋体"/>
                      <w:color w:val="000000" w:themeColor="text1"/>
                      <w:sz w:val="21"/>
                      <w:szCs w:val="21"/>
                    </w:rPr>
                  </w:pPr>
                </w:p>
              </w:tc>
              <w:tc>
                <w:tcPr>
                  <w:tcW w:w="2127" w:type="dxa"/>
                  <w:vAlign w:val="center"/>
                </w:tcPr>
                <w:p w14:paraId="6DBA123E">
                  <w:pPr>
                    <w:pStyle w:val="112"/>
                    <w:spacing w:line="312" w:lineRule="auto"/>
                    <w:rPr>
                      <w:rFonts w:ascii="Times New Roman" w:eastAsia="宋体"/>
                      <w:color w:val="000000" w:themeColor="text1"/>
                      <w:sz w:val="21"/>
                      <w:szCs w:val="21"/>
                    </w:rPr>
                  </w:pPr>
                  <w:r>
                    <w:rPr>
                      <w:rFonts w:ascii="Times New Roman" w:eastAsia="宋体"/>
                      <w:color w:val="000000" w:themeColor="text1"/>
                      <w:sz w:val="21"/>
                      <w:szCs w:val="21"/>
                    </w:rPr>
                    <w:t>底板与结构阶段</w:t>
                  </w:r>
                </w:p>
              </w:tc>
              <w:tc>
                <w:tcPr>
                  <w:tcW w:w="1275" w:type="dxa"/>
                  <w:vAlign w:val="center"/>
                </w:tcPr>
                <w:p w14:paraId="2B59299A">
                  <w:pPr>
                    <w:pStyle w:val="112"/>
                    <w:spacing w:line="312" w:lineRule="auto"/>
                    <w:rPr>
                      <w:rFonts w:ascii="Times New Roman" w:eastAsia="宋体"/>
                      <w:color w:val="000000" w:themeColor="text1"/>
                      <w:sz w:val="21"/>
                      <w:szCs w:val="21"/>
                    </w:rPr>
                  </w:pPr>
                  <w:r>
                    <w:rPr>
                      <w:rFonts w:hint="eastAsia" w:ascii="Times New Roman" w:eastAsia="宋体"/>
                      <w:color w:val="000000" w:themeColor="text1"/>
                      <w:sz w:val="21"/>
                      <w:szCs w:val="21"/>
                    </w:rPr>
                    <w:t>46.6</w:t>
                  </w:r>
                </w:p>
              </w:tc>
              <w:tc>
                <w:tcPr>
                  <w:tcW w:w="1869" w:type="dxa"/>
                  <w:vMerge w:val="continue"/>
                  <w:vAlign w:val="center"/>
                </w:tcPr>
                <w:p w14:paraId="7686D2F4">
                  <w:pPr>
                    <w:pStyle w:val="112"/>
                    <w:spacing w:line="312" w:lineRule="auto"/>
                    <w:rPr>
                      <w:rFonts w:ascii="Times New Roman" w:eastAsia="宋体"/>
                      <w:color w:val="000000" w:themeColor="text1"/>
                      <w:sz w:val="21"/>
                      <w:szCs w:val="21"/>
                    </w:rPr>
                  </w:pPr>
                </w:p>
              </w:tc>
              <w:tc>
                <w:tcPr>
                  <w:tcW w:w="989" w:type="dxa"/>
                  <w:vAlign w:val="center"/>
                </w:tcPr>
                <w:p w14:paraId="1A6E84BB">
                  <w:pPr>
                    <w:jc w:val="center"/>
                    <w:rPr>
                      <w:color w:val="000000" w:themeColor="text1"/>
                      <w:szCs w:val="21"/>
                    </w:rPr>
                  </w:pPr>
                  <w:r>
                    <w:rPr>
                      <w:rFonts w:hint="eastAsia"/>
                      <w:color w:val="000000" w:themeColor="text1"/>
                      <w:szCs w:val="21"/>
                    </w:rPr>
                    <w:t>达标</w:t>
                  </w:r>
                </w:p>
              </w:tc>
            </w:tr>
            <w:tr w14:paraId="7585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35" w:type="dxa"/>
                  <w:vMerge w:val="continue"/>
                  <w:vAlign w:val="center"/>
                </w:tcPr>
                <w:p w14:paraId="05941A5E">
                  <w:pPr>
                    <w:pStyle w:val="112"/>
                    <w:spacing w:line="312" w:lineRule="auto"/>
                    <w:rPr>
                      <w:rFonts w:ascii="Times New Roman" w:eastAsia="宋体"/>
                      <w:color w:val="000000" w:themeColor="text1"/>
                      <w:sz w:val="21"/>
                      <w:szCs w:val="21"/>
                    </w:rPr>
                  </w:pPr>
                </w:p>
              </w:tc>
              <w:tc>
                <w:tcPr>
                  <w:tcW w:w="1959" w:type="dxa"/>
                  <w:vMerge w:val="continue"/>
                  <w:vAlign w:val="center"/>
                </w:tcPr>
                <w:p w14:paraId="3020BA9D">
                  <w:pPr>
                    <w:pStyle w:val="112"/>
                    <w:spacing w:line="312" w:lineRule="auto"/>
                    <w:rPr>
                      <w:rFonts w:ascii="Times New Roman" w:eastAsia="宋体"/>
                      <w:color w:val="000000" w:themeColor="text1"/>
                      <w:sz w:val="21"/>
                      <w:szCs w:val="21"/>
                    </w:rPr>
                  </w:pPr>
                </w:p>
              </w:tc>
              <w:tc>
                <w:tcPr>
                  <w:tcW w:w="2127" w:type="dxa"/>
                  <w:vAlign w:val="center"/>
                </w:tcPr>
                <w:p w14:paraId="5D819FAB">
                  <w:pPr>
                    <w:pStyle w:val="112"/>
                    <w:spacing w:line="312" w:lineRule="auto"/>
                    <w:rPr>
                      <w:rFonts w:ascii="Times New Roman" w:eastAsia="宋体"/>
                      <w:color w:val="000000" w:themeColor="text1"/>
                      <w:sz w:val="21"/>
                      <w:szCs w:val="21"/>
                    </w:rPr>
                  </w:pPr>
                  <w:r>
                    <w:rPr>
                      <w:rFonts w:ascii="Times New Roman" w:eastAsia="宋体"/>
                      <w:color w:val="000000" w:themeColor="text1"/>
                      <w:sz w:val="21"/>
                      <w:szCs w:val="21"/>
                    </w:rPr>
                    <w:t>装修与安装阶段</w:t>
                  </w:r>
                </w:p>
              </w:tc>
              <w:tc>
                <w:tcPr>
                  <w:tcW w:w="1275" w:type="dxa"/>
                  <w:vAlign w:val="center"/>
                </w:tcPr>
                <w:p w14:paraId="2F5EA567">
                  <w:pPr>
                    <w:pStyle w:val="112"/>
                    <w:spacing w:line="312" w:lineRule="auto"/>
                    <w:rPr>
                      <w:rFonts w:ascii="Times New Roman" w:eastAsia="宋体"/>
                      <w:color w:val="000000" w:themeColor="text1"/>
                      <w:sz w:val="21"/>
                      <w:szCs w:val="21"/>
                    </w:rPr>
                  </w:pPr>
                  <w:r>
                    <w:rPr>
                      <w:rFonts w:hint="eastAsia" w:ascii="Times New Roman" w:eastAsia="宋体"/>
                      <w:color w:val="000000" w:themeColor="text1"/>
                      <w:sz w:val="21"/>
                      <w:szCs w:val="21"/>
                    </w:rPr>
                    <w:t>56.3</w:t>
                  </w:r>
                </w:p>
              </w:tc>
              <w:tc>
                <w:tcPr>
                  <w:tcW w:w="1869" w:type="dxa"/>
                  <w:vMerge w:val="continue"/>
                  <w:vAlign w:val="center"/>
                </w:tcPr>
                <w:p w14:paraId="61E3F974">
                  <w:pPr>
                    <w:pStyle w:val="112"/>
                    <w:spacing w:line="312" w:lineRule="auto"/>
                    <w:rPr>
                      <w:rFonts w:ascii="Times New Roman" w:eastAsia="宋体"/>
                      <w:color w:val="000000" w:themeColor="text1"/>
                      <w:sz w:val="21"/>
                      <w:szCs w:val="21"/>
                    </w:rPr>
                  </w:pPr>
                </w:p>
              </w:tc>
              <w:tc>
                <w:tcPr>
                  <w:tcW w:w="989" w:type="dxa"/>
                  <w:vAlign w:val="center"/>
                </w:tcPr>
                <w:p w14:paraId="16D54D39">
                  <w:pPr>
                    <w:jc w:val="center"/>
                    <w:rPr>
                      <w:color w:val="000000" w:themeColor="text1"/>
                      <w:szCs w:val="21"/>
                    </w:rPr>
                  </w:pPr>
                  <w:r>
                    <w:rPr>
                      <w:rFonts w:hint="eastAsia"/>
                      <w:color w:val="000000" w:themeColor="text1"/>
                      <w:szCs w:val="21"/>
                    </w:rPr>
                    <w:t>达标</w:t>
                  </w:r>
                </w:p>
              </w:tc>
            </w:tr>
          </w:tbl>
          <w:p w14:paraId="4B9FE6A6">
            <w:pPr>
              <w:spacing w:line="360" w:lineRule="auto"/>
              <w:ind w:firstLine="482"/>
              <w:rPr>
                <w:rFonts w:ascii="Times New Roman"/>
                <w:color w:val="000000" w:themeColor="text1"/>
                <w:sz w:val="24"/>
              </w:rPr>
            </w:pPr>
            <w:r>
              <w:rPr>
                <w:rFonts w:ascii="Times New Roman"/>
                <w:color w:val="000000" w:themeColor="text1"/>
                <w:sz w:val="24"/>
              </w:rPr>
              <w:t>由表</w:t>
            </w:r>
            <w:r>
              <w:rPr>
                <w:rFonts w:ascii="Times New Roman" w:hAnsi="Times New Roman"/>
                <w:color w:val="000000" w:themeColor="text1"/>
                <w:sz w:val="24"/>
              </w:rPr>
              <w:t>7-</w:t>
            </w:r>
            <w:r>
              <w:rPr>
                <w:rFonts w:hint="eastAsia" w:ascii="Times New Roman" w:hAnsi="Times New Roman"/>
                <w:color w:val="000000" w:themeColor="text1"/>
                <w:sz w:val="24"/>
              </w:rPr>
              <w:t>5</w:t>
            </w:r>
            <w:r>
              <w:rPr>
                <w:rFonts w:ascii="Times New Roman"/>
                <w:color w:val="000000" w:themeColor="text1"/>
                <w:sz w:val="24"/>
              </w:rPr>
              <w:t>可以看出，项目施工噪声经过障碍物遮挡、空气吸收等衰减后，昼间，项目周边</w:t>
            </w:r>
            <w:r>
              <w:rPr>
                <w:rFonts w:hint="eastAsia" w:ascii="Times New Roman"/>
                <w:color w:val="000000" w:themeColor="text1"/>
                <w:sz w:val="24"/>
              </w:rPr>
              <w:t>广母村住户（约23户，115人）、广母村住户（约6户，30人）</w:t>
            </w:r>
            <w:r>
              <w:rPr>
                <w:rFonts w:ascii="Times New Roman"/>
                <w:color w:val="000000" w:themeColor="text1"/>
                <w:sz w:val="24"/>
              </w:rPr>
              <w:t>土石方及基础阶段、底板与结构阶段</w:t>
            </w:r>
            <w:r>
              <w:rPr>
                <w:rFonts w:hint="eastAsia" w:ascii="Times New Roman"/>
                <w:color w:val="000000" w:themeColor="text1"/>
                <w:sz w:val="24"/>
              </w:rPr>
              <w:t>、装修与安装阶段</w:t>
            </w:r>
            <w:r>
              <w:rPr>
                <w:rFonts w:ascii="Times New Roman"/>
                <w:bCs/>
                <w:color w:val="000000" w:themeColor="text1"/>
                <w:sz w:val="24"/>
              </w:rPr>
              <w:t>噪声预测结果都能</w:t>
            </w:r>
            <w:r>
              <w:rPr>
                <w:rFonts w:ascii="Times New Roman"/>
                <w:color w:val="000000" w:themeColor="text1"/>
                <w:sz w:val="24"/>
              </w:rPr>
              <w:t>满足《声环境质量标准》</w:t>
            </w:r>
            <w:r>
              <w:rPr>
                <w:rFonts w:ascii="Times New Roman" w:hAnsi="Times New Roman"/>
                <w:color w:val="000000" w:themeColor="text1"/>
                <w:sz w:val="24"/>
              </w:rPr>
              <w:t xml:space="preserve">GB3096-2008 </w:t>
            </w:r>
            <w:r>
              <w:rPr>
                <w:rFonts w:ascii="Times New Roman"/>
                <w:color w:val="000000" w:themeColor="text1"/>
                <w:sz w:val="24"/>
              </w:rPr>
              <w:t>中的</w:t>
            </w:r>
            <w:r>
              <w:rPr>
                <w:rFonts w:hint="eastAsia" w:ascii="Times New Roman" w:hAnsi="Times New Roman"/>
                <w:color w:val="000000" w:themeColor="text1"/>
                <w:sz w:val="24"/>
              </w:rPr>
              <w:t>2</w:t>
            </w:r>
            <w:r>
              <w:rPr>
                <w:rFonts w:ascii="Times New Roman"/>
                <w:color w:val="000000" w:themeColor="text1"/>
                <w:sz w:val="24"/>
              </w:rPr>
              <w:t>类标准限值的要求</w:t>
            </w:r>
            <w:r>
              <w:rPr>
                <w:rFonts w:hint="eastAsia" w:ascii="Times New Roman"/>
                <w:color w:val="000000" w:themeColor="text1"/>
                <w:sz w:val="24"/>
              </w:rPr>
              <w:t>。</w:t>
            </w:r>
          </w:p>
          <w:p w14:paraId="6DFE2E2D">
            <w:pPr>
              <w:spacing w:line="360" w:lineRule="auto"/>
              <w:ind w:firstLine="480" w:firstLineChars="200"/>
              <w:rPr>
                <w:rFonts w:ascii="Times New Roman" w:hAnsi="Times New Roman"/>
                <w:color w:val="000000" w:themeColor="text1"/>
                <w:sz w:val="24"/>
              </w:rPr>
            </w:pPr>
            <w:r>
              <w:rPr>
                <w:rFonts w:ascii="Times New Roman"/>
                <w:color w:val="000000" w:themeColor="text1"/>
                <w:sz w:val="24"/>
              </w:rPr>
              <w:t>由于本环评采取了最大噪声进行预测，实际施工过程中噪声影响会比预测结果小，施工期噪声的影响将随着施工期的结束而结束。为</w:t>
            </w:r>
            <w:r>
              <w:rPr>
                <w:rFonts w:hint="eastAsia" w:ascii="Times New Roman"/>
                <w:color w:val="000000" w:themeColor="text1"/>
                <w:sz w:val="24"/>
              </w:rPr>
              <w:t>降低</w:t>
            </w:r>
            <w:r>
              <w:rPr>
                <w:rFonts w:ascii="Times New Roman"/>
                <w:color w:val="000000" w:themeColor="text1"/>
                <w:sz w:val="24"/>
              </w:rPr>
              <w:t>施工噪声对周围环境的影响，本环评建议施工方采取以下措施：</w:t>
            </w:r>
          </w:p>
          <w:p w14:paraId="5D53769E">
            <w:pPr>
              <w:spacing w:line="360" w:lineRule="auto"/>
              <w:ind w:firstLine="480" w:firstLineChars="200"/>
              <w:rPr>
                <w:rFonts w:ascii="Times New Roman" w:hAnsi="Times New Roman"/>
                <w:color w:val="000000" w:themeColor="text1"/>
              </w:rPr>
            </w:pPr>
            <w:r>
              <w:rPr>
                <w:rFonts w:ascii="Times New Roman" w:hAnsi="宋体"/>
                <w:color w:val="000000" w:themeColor="text1"/>
                <w:sz w:val="24"/>
                <w:szCs w:val="24"/>
              </w:rPr>
              <w:t>①</w:t>
            </w:r>
            <w:r>
              <w:rPr>
                <w:rFonts w:ascii="Times New Roman" w:hAnsi="Times New Roman"/>
                <w:color w:val="000000" w:themeColor="text1"/>
                <w:sz w:val="24"/>
                <w:szCs w:val="24"/>
              </w:rPr>
              <w:t>建筑施工过程中使用机械设备，若需在夜间施工的，施工单位应当在工程开工前十五日向工程所在地的环境保护行政主管部门申报该工程的项目名称、施工场所和期限、可能产生的环境噪声值以及所采取的环境噪声污染防治措施的情况。</w:t>
            </w:r>
          </w:p>
          <w:p w14:paraId="58349F16">
            <w:pPr>
              <w:spacing w:line="360" w:lineRule="auto"/>
              <w:ind w:firstLine="480" w:firstLineChars="200"/>
              <w:rPr>
                <w:rFonts w:ascii="Times New Roman"/>
                <w:color w:val="000000" w:themeColor="text1"/>
                <w:sz w:val="24"/>
                <w:szCs w:val="24"/>
              </w:rPr>
            </w:pPr>
            <w:r>
              <w:rPr>
                <w:rFonts w:ascii="Times New Roman" w:hAnsi="宋体"/>
                <w:color w:val="000000" w:themeColor="text1"/>
                <w:sz w:val="24"/>
                <w:szCs w:val="24"/>
              </w:rPr>
              <w:t>②</w:t>
            </w:r>
            <w:r>
              <w:rPr>
                <w:rFonts w:ascii="Times New Roman" w:hAnsi="Times New Roman"/>
                <w:color w:val="000000" w:themeColor="text1"/>
                <w:sz w:val="24"/>
                <w:szCs w:val="24"/>
              </w:rPr>
              <w:t>禁止在12时至14时、22时至次日6时进行建筑施工作业，</w:t>
            </w:r>
            <w:r>
              <w:rPr>
                <w:rFonts w:ascii="Times New Roman"/>
                <w:color w:val="000000" w:themeColor="text1"/>
                <w:sz w:val="24"/>
                <w:szCs w:val="24"/>
              </w:rPr>
              <w:t>但抢修、抢险作业需要连续作业的除外。若要进行连续施工作业，施工单位按照相关环保部门要求进行，应提前</w:t>
            </w:r>
            <w:r>
              <w:rPr>
                <w:rFonts w:ascii="Times New Roman" w:hAnsi="Times New Roman"/>
                <w:color w:val="000000" w:themeColor="text1"/>
                <w:sz w:val="24"/>
                <w:szCs w:val="24"/>
              </w:rPr>
              <w:t>3</w:t>
            </w:r>
            <w:r>
              <w:rPr>
                <w:rFonts w:ascii="Times New Roman"/>
                <w:color w:val="000000" w:themeColor="text1"/>
                <w:sz w:val="24"/>
                <w:szCs w:val="24"/>
              </w:rPr>
              <w:t>天进行公告。</w:t>
            </w:r>
          </w:p>
          <w:p w14:paraId="7FDD28DB">
            <w:pPr>
              <w:spacing w:line="360" w:lineRule="auto"/>
              <w:ind w:firstLine="480" w:firstLineChars="200"/>
              <w:rPr>
                <w:rFonts w:ascii="Times New Roman" w:hAnsi="Times New Roman"/>
                <w:color w:val="000000" w:themeColor="text1"/>
                <w:spacing w:val="5"/>
                <w:sz w:val="24"/>
              </w:rPr>
            </w:pPr>
            <w:r>
              <w:rPr>
                <w:rFonts w:ascii="Times New Roman" w:hAnsi="宋体"/>
                <w:color w:val="000000" w:themeColor="text1"/>
                <w:sz w:val="24"/>
              </w:rPr>
              <w:t>③</w:t>
            </w:r>
            <w:r>
              <w:rPr>
                <w:rFonts w:ascii="Times New Roman"/>
                <w:color w:val="000000" w:themeColor="text1"/>
                <w:spacing w:val="5"/>
                <w:sz w:val="24"/>
              </w:rPr>
              <w:t>合理安排施工运输车辆的行走路线和行走时间。施工运输车辆，尤其是大型运输车辆，应按照有关部门的规定，确定合理运输路线和时间。</w:t>
            </w:r>
          </w:p>
          <w:p w14:paraId="433B5646">
            <w:pPr>
              <w:tabs>
                <w:tab w:val="left" w:pos="945"/>
              </w:tabs>
              <w:adjustRightInd w:val="0"/>
              <w:spacing w:line="360" w:lineRule="auto"/>
              <w:ind w:firstLine="480" w:firstLineChars="200"/>
              <w:textAlignment w:val="baseline"/>
              <w:rPr>
                <w:rFonts w:ascii="Times New Roman" w:hAnsi="Times New Roman"/>
                <w:color w:val="000000" w:themeColor="text1"/>
                <w:spacing w:val="5"/>
                <w:sz w:val="24"/>
              </w:rPr>
            </w:pPr>
            <w:r>
              <w:rPr>
                <w:rFonts w:ascii="宋体" w:hAnsi="宋体"/>
                <w:color w:val="000000" w:themeColor="text1"/>
                <w:sz w:val="24"/>
              </w:rPr>
              <w:t>④</w:t>
            </w:r>
            <w:r>
              <w:rPr>
                <w:rFonts w:ascii="Times New Roman"/>
                <w:color w:val="000000" w:themeColor="text1"/>
                <w:spacing w:val="5"/>
                <w:sz w:val="24"/>
              </w:rPr>
              <w:t>合理选择施工机</w:t>
            </w:r>
            <w:r>
              <w:rPr>
                <w:rFonts w:ascii="Times New Roman" w:hAnsi="Times New Roman"/>
                <w:color w:val="000000" w:themeColor="text1"/>
                <w:spacing w:val="5"/>
                <w:sz w:val="24"/>
              </w:rPr>
              <w:t>械设备。施工单位应尽量选用低噪音、振动的各类施工机械设备，并带有消声和隔音的附属设备；避免多台高噪音的机械设备在同一工场和同一时间使用；对排放高强度噪音的施工机械设备工场，应在靠近敏感点一侧设置隔声挡板或吸声屏障，减少施工噪声对环境的影响。</w:t>
            </w:r>
          </w:p>
          <w:p w14:paraId="0527A27F">
            <w:pPr>
              <w:spacing w:line="360" w:lineRule="auto"/>
              <w:ind w:firstLine="500" w:firstLineChars="200"/>
              <w:rPr>
                <w:rFonts w:ascii="Times New Roman" w:hAnsi="Times New Roman"/>
                <w:color w:val="000000" w:themeColor="text1"/>
                <w:sz w:val="24"/>
              </w:rPr>
            </w:pPr>
            <w:r>
              <w:rPr>
                <w:rFonts w:ascii="宋体" w:hAnsi="宋体"/>
                <w:color w:val="000000" w:themeColor="text1"/>
                <w:spacing w:val="5"/>
                <w:sz w:val="24"/>
              </w:rPr>
              <w:t>⑤</w:t>
            </w:r>
            <w:r>
              <w:rPr>
                <w:rFonts w:ascii="Times New Roman"/>
                <w:color w:val="000000" w:themeColor="text1"/>
                <w:sz w:val="24"/>
              </w:rPr>
              <w:t>装修期间，块材等建筑材料尽量采用定尺定料，减少现场切割。施工人员在施工作业时不得敲打钢管、钢模板，尽量减少噪音；早晚施工不大声喧哗，建筑物资轻拿轻放，不从上往下扔东西，并做好施工中的计划调控。</w:t>
            </w:r>
          </w:p>
          <w:p w14:paraId="3CBAC7EE">
            <w:pPr>
              <w:spacing w:line="360" w:lineRule="auto"/>
              <w:ind w:firstLine="480" w:firstLineChars="200"/>
              <w:rPr>
                <w:rFonts w:ascii="Times New Roman" w:hAnsi="Times New Roman"/>
                <w:color w:val="000000" w:themeColor="text1"/>
                <w:sz w:val="24"/>
              </w:rPr>
            </w:pPr>
            <w:r>
              <w:rPr>
                <w:rFonts w:ascii="Times New Roman" w:hAnsi="宋体"/>
                <w:color w:val="000000" w:themeColor="text1"/>
                <w:sz w:val="24"/>
              </w:rPr>
              <w:t>⑥</w:t>
            </w:r>
            <w:r>
              <w:rPr>
                <w:rFonts w:ascii="Times New Roman"/>
                <w:color w:val="000000" w:themeColor="text1"/>
                <w:sz w:val="24"/>
              </w:rPr>
              <w:t>在施工过程中施工单位应设专人对设备进行定期保养和维护，并负责对现场工作人员进行培训，严格按操作规范使用各类机械。</w:t>
            </w:r>
          </w:p>
          <w:p w14:paraId="4398618D">
            <w:pPr>
              <w:spacing w:line="360" w:lineRule="auto"/>
              <w:ind w:firstLine="480" w:firstLineChars="200"/>
              <w:rPr>
                <w:rFonts w:ascii="Times New Roman" w:hAnsi="Times New Roman"/>
                <w:color w:val="000000" w:themeColor="text1"/>
                <w:sz w:val="24"/>
              </w:rPr>
            </w:pPr>
            <w:r>
              <w:rPr>
                <w:rFonts w:hint="eastAsia" w:ascii="宋体" w:hAnsi="宋体" w:cs="宋体"/>
                <w:color w:val="000000" w:themeColor="text1"/>
                <w:sz w:val="24"/>
              </w:rPr>
              <w:t>⑦</w:t>
            </w:r>
            <w:r>
              <w:rPr>
                <w:rFonts w:ascii="Times New Roman"/>
                <w:color w:val="000000" w:themeColor="text1"/>
                <w:sz w:val="24"/>
              </w:rPr>
              <w:t>优化施工方案，合理安排施工时间，利用建筑物减小噪声的影响。</w:t>
            </w:r>
          </w:p>
          <w:p w14:paraId="0DE27861">
            <w:pPr>
              <w:spacing w:line="360" w:lineRule="auto"/>
              <w:ind w:firstLine="480" w:firstLineChars="200"/>
              <w:rPr>
                <w:rFonts w:ascii="Times New Roman" w:hAnsi="Times New Roman"/>
                <w:color w:val="000000" w:themeColor="text1"/>
                <w:sz w:val="24"/>
              </w:rPr>
            </w:pPr>
            <w:r>
              <w:rPr>
                <w:rFonts w:hint="eastAsia" w:ascii="宋体" w:hAnsi="宋体" w:cs="宋体"/>
                <w:color w:val="000000" w:themeColor="text1"/>
                <w:sz w:val="24"/>
              </w:rPr>
              <w:t>⑧</w:t>
            </w:r>
            <w:r>
              <w:rPr>
                <w:rFonts w:ascii="Times New Roman" w:hAnsi="Times New Roman"/>
                <w:color w:val="000000" w:themeColor="text1"/>
                <w:sz w:val="24"/>
              </w:rPr>
              <w:t>建设管理部门应加强对施工场地的噪声管理，施工企业也应对施工噪声进行自律，文明施工，施工期间组织好区内交通，施工场地的施工车辆出入现场时应低速、禁鸣，设立专职人员负责该工作。</w:t>
            </w:r>
          </w:p>
          <w:p w14:paraId="6040D568">
            <w:pPr>
              <w:spacing w:line="360" w:lineRule="auto"/>
              <w:ind w:firstLine="424" w:firstLineChars="177"/>
              <w:rPr>
                <w:rFonts w:ascii="Times New Roman" w:hAnsi="Times New Roman"/>
                <w:b/>
                <w:color w:val="000000" w:themeColor="text1"/>
                <w:sz w:val="24"/>
                <w:szCs w:val="24"/>
              </w:rPr>
            </w:pPr>
            <w:r>
              <w:rPr>
                <w:rFonts w:ascii="Times New Roman" w:hAnsi="Times New Roman"/>
                <w:color w:val="000000" w:themeColor="text1"/>
                <w:kern w:val="0"/>
                <w:sz w:val="24"/>
              </w:rPr>
              <w:t>施工期结束后相应的噪声污染即随之消失，不会对周围声环境产生长期不良的影响。</w:t>
            </w:r>
          </w:p>
          <w:p w14:paraId="17526D6E">
            <w:pPr>
              <w:spacing w:line="360" w:lineRule="auto"/>
              <w:ind w:firstLine="482"/>
              <w:rPr>
                <w:rFonts w:ascii="Times New Roman" w:hAnsi="Times New Roman"/>
                <w:b/>
                <w:color w:val="000000" w:themeColor="text1"/>
                <w:sz w:val="28"/>
                <w:szCs w:val="28"/>
              </w:rPr>
            </w:pPr>
            <w:r>
              <w:rPr>
                <w:rFonts w:ascii="Times New Roman" w:hAnsi="Times New Roman"/>
                <w:b/>
                <w:color w:val="000000" w:themeColor="text1"/>
                <w:sz w:val="28"/>
                <w:szCs w:val="28"/>
              </w:rPr>
              <w:t>4</w:t>
            </w:r>
            <w:r>
              <w:rPr>
                <w:rFonts w:ascii="Times New Roman"/>
                <w:b/>
                <w:color w:val="000000" w:themeColor="text1"/>
                <w:sz w:val="28"/>
                <w:szCs w:val="28"/>
              </w:rPr>
              <w:t>、固体废弃物影响分析</w:t>
            </w:r>
          </w:p>
          <w:p w14:paraId="366A89A0">
            <w:pPr>
              <w:autoSpaceDE w:val="0"/>
              <w:autoSpaceDN w:val="0"/>
              <w:adjustRightInd w:val="0"/>
              <w:spacing w:line="360" w:lineRule="auto"/>
              <w:ind w:firstLine="480" w:firstLineChars="200"/>
              <w:rPr>
                <w:color w:val="000000" w:themeColor="text1"/>
                <w:kern w:val="18"/>
                <w:sz w:val="24"/>
                <w:lang w:val="zh-CN"/>
              </w:rPr>
            </w:pPr>
            <w:r>
              <w:rPr>
                <w:color w:val="000000" w:themeColor="text1"/>
                <w:kern w:val="18"/>
                <w:sz w:val="24"/>
                <w:lang w:val="zh-CN"/>
              </w:rPr>
              <w:t>施工期间产生的固体废物主要包括土石方、</w:t>
            </w:r>
            <w:r>
              <w:rPr>
                <w:rFonts w:hint="eastAsia"/>
                <w:color w:val="000000" w:themeColor="text1"/>
                <w:kern w:val="18"/>
                <w:sz w:val="24"/>
                <w:lang w:val="zh-CN"/>
              </w:rPr>
              <w:t>建筑</w:t>
            </w:r>
            <w:r>
              <w:rPr>
                <w:color w:val="000000" w:themeColor="text1"/>
                <w:kern w:val="18"/>
                <w:sz w:val="24"/>
                <w:lang w:val="zh-CN"/>
              </w:rPr>
              <w:t>垃圾</w:t>
            </w:r>
            <w:r>
              <w:rPr>
                <w:rFonts w:hint="eastAsia"/>
                <w:color w:val="000000" w:themeColor="text1"/>
                <w:kern w:val="18"/>
                <w:sz w:val="24"/>
                <w:lang w:val="zh-CN"/>
              </w:rPr>
              <w:t>、</w:t>
            </w:r>
            <w:r>
              <w:rPr>
                <w:color w:val="000000" w:themeColor="text1"/>
                <w:kern w:val="18"/>
                <w:sz w:val="24"/>
                <w:lang w:val="zh-CN"/>
              </w:rPr>
              <w:t>施工人员产生的生活垃圾。</w:t>
            </w:r>
          </w:p>
          <w:p w14:paraId="27F9AF7D">
            <w:pPr>
              <w:spacing w:line="360" w:lineRule="auto"/>
              <w:ind w:firstLine="480" w:firstLineChars="200"/>
              <w:outlineLvl w:val="0"/>
              <w:rPr>
                <w:rFonts w:ascii="Times New Roman" w:hAnsi="宋体"/>
                <w:color w:val="000000" w:themeColor="text1"/>
                <w:sz w:val="24"/>
              </w:rPr>
            </w:pPr>
            <w:r>
              <w:rPr>
                <w:rFonts w:hint="eastAsia" w:ascii="Times New Roman" w:hAnsi="宋体"/>
                <w:color w:val="000000" w:themeColor="text1"/>
                <w:sz w:val="24"/>
              </w:rPr>
              <w:t>（1）土石方影响分析</w:t>
            </w:r>
          </w:p>
          <w:p w14:paraId="476EB7FF">
            <w:pPr>
              <w:spacing w:line="360" w:lineRule="auto"/>
              <w:ind w:firstLine="480" w:firstLineChars="200"/>
              <w:outlineLvl w:val="0"/>
              <w:rPr>
                <w:rFonts w:hAnsi="宋体"/>
                <w:color w:val="000000" w:themeColor="text1"/>
                <w:kern w:val="18"/>
                <w:sz w:val="24"/>
              </w:rPr>
            </w:pPr>
            <w:r>
              <w:rPr>
                <w:rFonts w:hint="eastAsia" w:ascii="Times New Roman" w:hAnsi="Times New Roman"/>
                <w:color w:val="000000" w:themeColor="text1"/>
                <w:sz w:val="24"/>
                <w:szCs w:val="24"/>
              </w:rPr>
              <w:t>依据建设单位提供设计资料，本项目场地平整及基础开挖过程中共开挖土石方约12万</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3</w:t>
            </w:r>
            <w:r>
              <w:rPr>
                <w:rFonts w:hint="eastAsia" w:ascii="Times New Roman" w:hAnsi="Times New Roman"/>
                <w:color w:val="000000" w:themeColor="text1"/>
                <w:sz w:val="24"/>
                <w:szCs w:val="24"/>
              </w:rPr>
              <w:t>，其中约5万</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3</w:t>
            </w:r>
            <w:r>
              <w:rPr>
                <w:rFonts w:hint="eastAsia" w:ascii="Times New Roman" w:hAnsi="Times New Roman"/>
                <w:color w:val="000000" w:themeColor="text1"/>
                <w:sz w:val="24"/>
                <w:szCs w:val="24"/>
              </w:rPr>
              <w:t>用于项目区回填（包括表土），产生的7万</w:t>
            </w:r>
            <w:r>
              <w:rPr>
                <w:rFonts w:ascii="Times New Roman" w:hAnsi="Times New Roman"/>
                <w:color w:val="000000" w:themeColor="text1"/>
                <w:sz w:val="24"/>
                <w:szCs w:val="24"/>
              </w:rPr>
              <w:t>m</w:t>
            </w:r>
            <w:r>
              <w:rPr>
                <w:rFonts w:ascii="Times New Roman" w:hAnsi="Times New Roman"/>
                <w:color w:val="000000" w:themeColor="text1"/>
                <w:sz w:val="24"/>
                <w:szCs w:val="24"/>
                <w:vertAlign w:val="superscript"/>
              </w:rPr>
              <w:t>3</w:t>
            </w:r>
            <w:r>
              <w:rPr>
                <w:rFonts w:hint="eastAsia" w:ascii="Times New Roman" w:hAnsi="Times New Roman"/>
                <w:color w:val="000000" w:themeColor="text1"/>
                <w:sz w:val="24"/>
                <w:szCs w:val="24"/>
              </w:rPr>
              <w:t>土石方由施工单位统一负责，运至政府部门指定地点进行妥善处置。</w:t>
            </w:r>
          </w:p>
          <w:p w14:paraId="774D24F2">
            <w:pPr>
              <w:spacing w:line="360" w:lineRule="auto"/>
              <w:ind w:firstLine="480" w:firstLineChars="200"/>
              <w:outlineLvl w:val="0"/>
              <w:rPr>
                <w:rFonts w:ascii="Times New Roman" w:hAnsi="Times New Roman"/>
                <w:color w:val="000000" w:themeColor="text1"/>
                <w:sz w:val="24"/>
              </w:rPr>
            </w:pPr>
            <w:r>
              <w:rPr>
                <w:rFonts w:ascii="Times New Roman" w:hAnsi="Times New Roman"/>
                <w:color w:val="000000" w:themeColor="text1"/>
                <w:sz w:val="24"/>
              </w:rPr>
              <w:t>（2）建筑垃圾影响分析</w:t>
            </w:r>
          </w:p>
          <w:p w14:paraId="4AC9F612">
            <w:pPr>
              <w:spacing w:line="360" w:lineRule="auto"/>
              <w:ind w:firstLine="480" w:firstLineChars="200"/>
              <w:rPr>
                <w:rFonts w:ascii="Times New Roman" w:hAnsi="Times New Roman"/>
                <w:color w:val="000000" w:themeColor="text1"/>
                <w:kern w:val="0"/>
                <w:sz w:val="24"/>
              </w:rPr>
            </w:pPr>
            <w:r>
              <w:rPr>
                <w:rFonts w:ascii="Times New Roman"/>
                <w:color w:val="000000" w:themeColor="text1"/>
                <w:kern w:val="0"/>
                <w:sz w:val="24"/>
              </w:rPr>
              <w:t>本项目建筑垃圾主要产生于工程占地上建筑物建设、室内外装修过程，主要有土、渣土、废钢筋和各种废钢配件，金属管线废料、木屑、刨花、各种装饰材料的包装箱、包装袋等、散落的砂浆和混凝土，碎砖和碎混凝土块。建筑垃圾产生量为</w:t>
            </w:r>
            <w:r>
              <w:rPr>
                <w:rFonts w:hint="eastAsia" w:ascii="Times New Roman" w:hAnsi="Times New Roman"/>
                <w:color w:val="000000" w:themeColor="text1"/>
                <w:kern w:val="0"/>
                <w:sz w:val="24"/>
              </w:rPr>
              <w:t>62.91</w:t>
            </w:r>
            <w:r>
              <w:rPr>
                <w:rFonts w:ascii="Times New Roman" w:hAnsi="Times New Roman"/>
                <w:color w:val="000000" w:themeColor="text1"/>
                <w:kern w:val="0"/>
                <w:sz w:val="24"/>
              </w:rPr>
              <w:t>t。产生的建筑废料应进行充分回收利用，不能回收利用的部分应给予统一收集，不能随意丢弃，由建设单位委托相关部门运往政府指定地点进行处置，不得随意堆放。</w:t>
            </w:r>
          </w:p>
          <w:p w14:paraId="2D2A20E7">
            <w:pPr>
              <w:spacing w:line="360" w:lineRule="auto"/>
              <w:ind w:firstLine="480" w:firstLineChars="200"/>
              <w:outlineLvl w:val="0"/>
              <w:rPr>
                <w:rFonts w:ascii="Times New Roman" w:hAnsi="Times New Roman"/>
                <w:color w:val="000000" w:themeColor="text1"/>
                <w:sz w:val="24"/>
              </w:rPr>
            </w:pPr>
            <w:r>
              <w:rPr>
                <w:rFonts w:ascii="Times New Roman" w:hAnsi="宋体"/>
                <w:color w:val="000000" w:themeColor="text1"/>
                <w:sz w:val="24"/>
              </w:rPr>
              <w:t>（</w:t>
            </w:r>
            <w:r>
              <w:rPr>
                <w:rFonts w:hint="eastAsia" w:ascii="Times New Roman" w:hAnsi="宋体"/>
                <w:color w:val="000000" w:themeColor="text1"/>
                <w:sz w:val="24"/>
              </w:rPr>
              <w:t>3</w:t>
            </w:r>
            <w:r>
              <w:rPr>
                <w:rFonts w:ascii="Times New Roman" w:hAnsi="宋体"/>
                <w:color w:val="000000" w:themeColor="text1"/>
                <w:sz w:val="24"/>
              </w:rPr>
              <w:t>）生活垃圾影响分析</w:t>
            </w:r>
          </w:p>
          <w:p w14:paraId="77A4768E">
            <w:pPr>
              <w:spacing w:line="360" w:lineRule="auto"/>
              <w:ind w:firstLine="480" w:firstLineChars="200"/>
              <w:rPr>
                <w:rFonts w:ascii="Times New Roman" w:hAnsi="Times New Roman"/>
                <w:color w:val="000000" w:themeColor="text1"/>
                <w:sz w:val="24"/>
              </w:rPr>
            </w:pPr>
            <w:r>
              <w:rPr>
                <w:rFonts w:hint="eastAsia"/>
                <w:color w:val="000000" w:themeColor="text1"/>
                <w:kern w:val="18"/>
                <w:sz w:val="24"/>
              </w:rPr>
              <w:t>根据工程分析</w:t>
            </w:r>
            <w:r>
              <w:rPr>
                <w:rFonts w:hint="eastAsia" w:ascii="Times New Roman"/>
                <w:bCs/>
                <w:color w:val="000000" w:themeColor="text1"/>
                <w:sz w:val="24"/>
                <w:szCs w:val="24"/>
              </w:rPr>
              <w:t>，</w:t>
            </w:r>
            <w:r>
              <w:rPr>
                <w:rFonts w:ascii="Times New Roman" w:hAnsi="宋体"/>
                <w:color w:val="000000" w:themeColor="text1"/>
                <w:sz w:val="24"/>
              </w:rPr>
              <w:t>施工期生活垃圾产生量为</w:t>
            </w:r>
            <w:r>
              <w:rPr>
                <w:rFonts w:hint="eastAsia" w:ascii="Times New Roman" w:hAnsi="宋体"/>
                <w:color w:val="000000" w:themeColor="text1"/>
                <w:sz w:val="24"/>
              </w:rPr>
              <w:t>2.45</w:t>
            </w:r>
            <w:r>
              <w:rPr>
                <w:rFonts w:ascii="Times New Roman" w:hAnsi="Times New Roman"/>
                <w:color w:val="000000" w:themeColor="text1"/>
                <w:kern w:val="0"/>
                <w:sz w:val="24"/>
              </w:rPr>
              <w:t>kg/d</w:t>
            </w:r>
            <w:r>
              <w:rPr>
                <w:rFonts w:ascii="Times New Roman" w:hAnsi="宋体"/>
                <w:color w:val="000000" w:themeColor="text1"/>
                <w:sz w:val="24"/>
              </w:rPr>
              <w:t>。</w:t>
            </w:r>
            <w:r>
              <w:rPr>
                <w:rFonts w:hint="eastAsia" w:ascii="Times New Roman" w:hAnsi="宋体"/>
                <w:color w:val="000000" w:themeColor="text1"/>
                <w:sz w:val="24"/>
              </w:rPr>
              <w:t>施工</w:t>
            </w:r>
            <w:r>
              <w:rPr>
                <w:rFonts w:ascii="Times New Roman" w:hAnsi="宋体"/>
                <w:color w:val="000000" w:themeColor="text1"/>
                <w:sz w:val="24"/>
              </w:rPr>
              <w:t>人员的生活垃圾统一收集后</w:t>
            </w:r>
            <w:r>
              <w:rPr>
                <w:rFonts w:hint="eastAsia" w:ascii="Times New Roman" w:hAnsi="宋体"/>
                <w:color w:val="000000" w:themeColor="text1"/>
                <w:sz w:val="24"/>
              </w:rPr>
              <w:t>，</w:t>
            </w:r>
            <w:r>
              <w:rPr>
                <w:rFonts w:hint="eastAsia" w:ascii="Times New Roman" w:hAnsi="Times New Roman"/>
                <w:color w:val="000000" w:themeColor="text1"/>
                <w:sz w:val="24"/>
                <w:szCs w:val="24"/>
              </w:rPr>
              <w:t>由建设单位运往当地环卫部门指定地点统一处置</w:t>
            </w:r>
            <w:r>
              <w:rPr>
                <w:rFonts w:ascii="Times New Roman" w:hAnsi="宋体"/>
                <w:color w:val="000000" w:themeColor="text1"/>
                <w:sz w:val="24"/>
              </w:rPr>
              <w:t>。</w:t>
            </w:r>
          </w:p>
          <w:p w14:paraId="61A03CC9">
            <w:pPr>
              <w:autoSpaceDE w:val="0"/>
              <w:autoSpaceDN w:val="0"/>
              <w:adjustRightInd w:val="0"/>
              <w:spacing w:line="480" w:lineRule="exact"/>
              <w:ind w:firstLine="480"/>
              <w:rPr>
                <w:color w:val="000000" w:themeColor="text1"/>
                <w:kern w:val="18"/>
                <w:sz w:val="24"/>
              </w:rPr>
            </w:pPr>
            <w:r>
              <w:rPr>
                <w:color w:val="000000" w:themeColor="text1"/>
                <w:sz w:val="24"/>
              </w:rPr>
              <w:t>因此</w:t>
            </w:r>
            <w:r>
              <w:rPr>
                <w:rFonts w:hint="eastAsia"/>
                <w:color w:val="000000" w:themeColor="text1"/>
                <w:sz w:val="24"/>
              </w:rPr>
              <w:t>，</w:t>
            </w:r>
            <w:r>
              <w:rPr>
                <w:rFonts w:hint="eastAsia"/>
                <w:color w:val="000000" w:themeColor="text1"/>
                <w:kern w:val="18"/>
                <w:sz w:val="24"/>
              </w:rPr>
              <w:t>本项目施工期产生的固体废弃物在采取相应防治措施后，对周边环境影响较小。</w:t>
            </w:r>
          </w:p>
          <w:p w14:paraId="70519DBC">
            <w:pPr>
              <w:autoSpaceDE w:val="0"/>
              <w:autoSpaceDN w:val="0"/>
              <w:spacing w:line="360" w:lineRule="auto"/>
              <w:rPr>
                <w:b/>
                <w:color w:val="000000" w:themeColor="text1"/>
                <w:kern w:val="18"/>
                <w:sz w:val="28"/>
                <w:szCs w:val="28"/>
                <w:lang w:val="zh-CN"/>
              </w:rPr>
            </w:pPr>
            <w:r>
              <w:rPr>
                <w:b/>
                <w:color w:val="000000" w:themeColor="text1"/>
                <w:kern w:val="18"/>
                <w:sz w:val="28"/>
                <w:szCs w:val="28"/>
                <w:lang w:val="zh-CN"/>
              </w:rPr>
              <w:t>运营期环境影响分析</w:t>
            </w:r>
          </w:p>
          <w:p w14:paraId="7412A9D1">
            <w:pPr>
              <w:spacing w:line="360" w:lineRule="auto"/>
              <w:ind w:firstLine="562" w:firstLineChars="200"/>
              <w:rPr>
                <w:rFonts w:ascii="Times New Roman" w:hAnsi="Times New Roman"/>
                <w:b/>
                <w:color w:val="000000" w:themeColor="text1"/>
                <w:sz w:val="28"/>
                <w:szCs w:val="28"/>
              </w:rPr>
            </w:pPr>
            <w:r>
              <w:rPr>
                <w:rFonts w:ascii="Times New Roman" w:hAnsi="Times New Roman"/>
                <w:b/>
                <w:color w:val="000000" w:themeColor="text1"/>
                <w:sz w:val="28"/>
                <w:szCs w:val="28"/>
              </w:rPr>
              <w:t>1</w:t>
            </w:r>
            <w:r>
              <w:rPr>
                <w:rFonts w:ascii="Times New Roman"/>
                <w:b/>
                <w:color w:val="000000" w:themeColor="text1"/>
                <w:sz w:val="28"/>
                <w:szCs w:val="28"/>
              </w:rPr>
              <w:t>、</w:t>
            </w:r>
            <w:r>
              <w:rPr>
                <w:rFonts w:hint="eastAsia" w:ascii="Times New Roman"/>
                <w:b/>
                <w:color w:val="000000" w:themeColor="text1"/>
                <w:sz w:val="28"/>
                <w:szCs w:val="28"/>
              </w:rPr>
              <w:t>大气</w:t>
            </w:r>
            <w:r>
              <w:rPr>
                <w:rFonts w:ascii="Times New Roman"/>
                <w:b/>
                <w:color w:val="000000" w:themeColor="text1"/>
                <w:sz w:val="28"/>
                <w:szCs w:val="28"/>
              </w:rPr>
              <w:t>环境影响分析</w:t>
            </w:r>
          </w:p>
          <w:p w14:paraId="0165CB35">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rPr>
              <w:t>本项目不设食堂，无食堂油烟废气。项目运营期废气主要来源于</w:t>
            </w:r>
            <w:r>
              <w:rPr>
                <w:rFonts w:hint="eastAsia" w:ascii="宋体" w:hAnsi="宋体" w:cs="宋体"/>
                <w:color w:val="000000" w:themeColor="text1"/>
                <w:sz w:val="24"/>
                <w:szCs w:val="24"/>
              </w:rPr>
              <w:t>大米加工产生粉尘</w:t>
            </w:r>
            <w:r>
              <w:rPr>
                <w:rFonts w:hint="eastAsia" w:ascii="Times New Roman" w:hAnsi="Times New Roman"/>
                <w:color w:val="000000" w:themeColor="text1"/>
                <w:sz w:val="24"/>
                <w:szCs w:val="24"/>
              </w:rPr>
              <w:t>；化粪池及</w:t>
            </w:r>
            <w:r>
              <w:rPr>
                <w:rFonts w:ascii="Times New Roman" w:hAnsi="Times New Roman"/>
                <w:color w:val="000000" w:themeColor="text1"/>
                <w:sz w:val="24"/>
                <w:szCs w:val="24"/>
              </w:rPr>
              <w:t>垃圾收集设施产生</w:t>
            </w:r>
            <w:r>
              <w:rPr>
                <w:rFonts w:hint="eastAsia" w:ascii="Times New Roman" w:hAnsi="Times New Roman"/>
                <w:color w:val="000000" w:themeColor="text1"/>
                <w:sz w:val="24"/>
                <w:szCs w:val="24"/>
              </w:rPr>
              <w:t>的</w:t>
            </w:r>
            <w:r>
              <w:rPr>
                <w:rFonts w:ascii="Times New Roman" w:hAnsi="Times New Roman"/>
                <w:color w:val="000000" w:themeColor="text1"/>
                <w:sz w:val="24"/>
                <w:szCs w:val="24"/>
              </w:rPr>
              <w:t>恶臭</w:t>
            </w:r>
            <w:r>
              <w:rPr>
                <w:rFonts w:hint="eastAsia" w:ascii="Times New Roman" w:hAnsi="Times New Roman"/>
                <w:color w:val="000000" w:themeColor="text1"/>
                <w:sz w:val="24"/>
                <w:szCs w:val="24"/>
              </w:rPr>
              <w:t>；进出车辆的汽车尾气等。</w:t>
            </w:r>
          </w:p>
          <w:p w14:paraId="1B040F17">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w:t>
            </w:r>
            <w:r>
              <w:rPr>
                <w:rFonts w:ascii="Times New Roman" w:hAnsi="Times New Roman"/>
                <w:color w:val="000000" w:themeColor="text1"/>
                <w:sz w:val="24"/>
                <w:szCs w:val="24"/>
              </w:rPr>
              <w:t>1</w:t>
            </w:r>
            <w:r>
              <w:rPr>
                <w:rFonts w:hint="eastAsia" w:ascii="Times New Roman" w:hAnsi="Times New Roman"/>
                <w:color w:val="000000" w:themeColor="text1"/>
                <w:sz w:val="24"/>
                <w:szCs w:val="24"/>
              </w:rPr>
              <w:t>）有组织排放粉尘影响分析</w:t>
            </w:r>
          </w:p>
          <w:p w14:paraId="05278DDB">
            <w:pPr>
              <w:spacing w:line="360" w:lineRule="auto"/>
              <w:ind w:firstLine="480" w:firstLineChars="200"/>
              <w:rPr>
                <w:rFonts w:ascii="Times New Roman" w:hAnsi="Times New Roman"/>
                <w:color w:val="000000" w:themeColor="text1"/>
                <w:sz w:val="24"/>
                <w:szCs w:val="24"/>
              </w:rPr>
            </w:pPr>
            <w:r>
              <w:rPr>
                <w:rFonts w:hint="eastAsia" w:ascii="Times New Roman" w:hAnsi="宋体"/>
                <w:color w:val="000000" w:themeColor="text1"/>
                <w:sz w:val="24"/>
                <w:szCs w:val="24"/>
              </w:rPr>
              <w:t>本项目拟设置7台布袋除尘器，4台脉冲除尘器对加工粉尘进行处理，各工段的产尘废气经除尘器除尘后，由</w:t>
            </w:r>
            <w:r>
              <w:rPr>
                <w:rFonts w:ascii="Times New Roman" w:hAnsi="Times New Roman"/>
                <w:color w:val="000000" w:themeColor="text1"/>
                <w:sz w:val="24"/>
                <w:szCs w:val="24"/>
              </w:rPr>
              <w:t>15m</w:t>
            </w:r>
            <w:r>
              <w:rPr>
                <w:rFonts w:hint="eastAsia" w:ascii="Times New Roman" w:hAnsi="宋体"/>
                <w:color w:val="000000" w:themeColor="text1"/>
                <w:sz w:val="24"/>
                <w:szCs w:val="24"/>
              </w:rPr>
              <w:t>高排气筒排放，排气筒外排废气中粉尘排放浓度约为</w:t>
            </w:r>
            <w:r>
              <w:rPr>
                <w:rFonts w:hint="eastAsia" w:ascii="Times New Roman" w:hAnsi="Times New Roman"/>
                <w:color w:val="000000" w:themeColor="text1"/>
                <w:sz w:val="24"/>
                <w:szCs w:val="24"/>
              </w:rPr>
              <w:t>0.455</w:t>
            </w:r>
            <w:r>
              <w:rPr>
                <w:rFonts w:ascii="Times New Roman" w:hAnsi="Times New Roman"/>
                <w:color w:val="000000" w:themeColor="text1"/>
                <w:sz w:val="24"/>
                <w:szCs w:val="24"/>
              </w:rPr>
              <w:t>mg/m</w:t>
            </w:r>
            <w:r>
              <w:rPr>
                <w:rFonts w:ascii="Times New Roman" w:hAnsi="Times New Roman"/>
                <w:color w:val="000000" w:themeColor="text1"/>
                <w:sz w:val="24"/>
                <w:szCs w:val="24"/>
                <w:vertAlign w:val="superscript"/>
              </w:rPr>
              <w:t>3</w:t>
            </w:r>
            <w:r>
              <w:rPr>
                <w:rFonts w:hint="eastAsia" w:ascii="Times New Roman" w:hAnsi="宋体"/>
                <w:color w:val="000000" w:themeColor="text1"/>
                <w:sz w:val="24"/>
                <w:szCs w:val="24"/>
              </w:rPr>
              <w:t>，排放速率约为0.00</w:t>
            </w:r>
            <w:r>
              <w:rPr>
                <w:rFonts w:hint="eastAsia" w:ascii="Times New Roman" w:hAnsi="Times New Roman"/>
                <w:color w:val="000000" w:themeColor="text1"/>
                <w:sz w:val="24"/>
                <w:szCs w:val="24"/>
              </w:rPr>
              <w:t>5k</w:t>
            </w:r>
            <w:r>
              <w:rPr>
                <w:rFonts w:ascii="Times New Roman" w:hAnsi="Times New Roman"/>
                <w:color w:val="000000" w:themeColor="text1"/>
                <w:sz w:val="24"/>
                <w:szCs w:val="24"/>
              </w:rPr>
              <w:t>g/h</w:t>
            </w:r>
            <w:r>
              <w:rPr>
                <w:rFonts w:hint="eastAsia" w:ascii="Times New Roman" w:hAnsi="宋体"/>
                <w:color w:val="000000" w:themeColor="text1"/>
                <w:sz w:val="24"/>
                <w:szCs w:val="24"/>
              </w:rPr>
              <w:t>（年工作</w:t>
            </w:r>
            <w:r>
              <w:rPr>
                <w:rFonts w:ascii="Times New Roman" w:hAnsi="Times New Roman"/>
                <w:color w:val="000000" w:themeColor="text1"/>
                <w:sz w:val="24"/>
                <w:szCs w:val="24"/>
              </w:rPr>
              <w:t>300</w:t>
            </w:r>
            <w:r>
              <w:rPr>
                <w:rFonts w:hint="eastAsia" w:ascii="Times New Roman" w:hAnsi="宋体"/>
                <w:color w:val="000000" w:themeColor="text1"/>
                <w:sz w:val="24"/>
                <w:szCs w:val="24"/>
              </w:rPr>
              <w:t>天，每天工作</w:t>
            </w:r>
            <w:r>
              <w:rPr>
                <w:rFonts w:ascii="Times New Roman" w:hAnsi="Times New Roman"/>
                <w:color w:val="000000" w:themeColor="text1"/>
                <w:sz w:val="24"/>
                <w:szCs w:val="24"/>
              </w:rPr>
              <w:t xml:space="preserve"> 8</w:t>
            </w:r>
            <w:r>
              <w:rPr>
                <w:rFonts w:hint="eastAsia" w:ascii="Times New Roman" w:hAnsi="宋体"/>
                <w:color w:val="000000" w:themeColor="text1"/>
                <w:sz w:val="24"/>
                <w:szCs w:val="24"/>
              </w:rPr>
              <w:t>小时），满足《大气污染物综合排放标准》（</w:t>
            </w:r>
            <w:r>
              <w:rPr>
                <w:rFonts w:ascii="Times New Roman" w:hAnsi="Times New Roman"/>
                <w:color w:val="000000" w:themeColor="text1"/>
                <w:sz w:val="24"/>
              </w:rPr>
              <w:t>GB16297-1996</w:t>
            </w:r>
            <w:r>
              <w:rPr>
                <w:rFonts w:hint="eastAsia" w:ascii="Times New Roman" w:hAnsi="宋体"/>
                <w:color w:val="000000" w:themeColor="text1"/>
                <w:sz w:val="24"/>
                <w:szCs w:val="24"/>
              </w:rPr>
              <w:t>）中的排放限值，即排放浓度≤120</w:t>
            </w:r>
            <w:r>
              <w:rPr>
                <w:rFonts w:ascii="Times New Roman" w:hAnsi="Times New Roman"/>
                <w:color w:val="000000" w:themeColor="text1"/>
                <w:sz w:val="24"/>
                <w:szCs w:val="24"/>
              </w:rPr>
              <w:t xml:space="preserve"> mg/m</w:t>
            </w:r>
            <w:r>
              <w:rPr>
                <w:rFonts w:ascii="Times New Roman" w:hAnsi="Times New Roman"/>
                <w:color w:val="000000" w:themeColor="text1"/>
                <w:sz w:val="24"/>
                <w:szCs w:val="24"/>
                <w:vertAlign w:val="superscript"/>
              </w:rPr>
              <w:t>3</w:t>
            </w:r>
            <w:r>
              <w:rPr>
                <w:rFonts w:hint="eastAsia" w:ascii="Times New Roman" w:hAnsi="宋体"/>
                <w:color w:val="000000" w:themeColor="text1"/>
                <w:sz w:val="24"/>
                <w:szCs w:val="24"/>
              </w:rPr>
              <w:t>，排放速率≤3.5</w:t>
            </w:r>
            <w:r>
              <w:rPr>
                <w:rFonts w:hint="eastAsia" w:ascii="Times New Roman" w:hAnsi="Times New Roman"/>
                <w:color w:val="000000" w:themeColor="text1"/>
                <w:sz w:val="24"/>
                <w:szCs w:val="24"/>
              </w:rPr>
              <w:t>k</w:t>
            </w:r>
            <w:r>
              <w:rPr>
                <w:rFonts w:ascii="Times New Roman" w:hAnsi="Times New Roman"/>
                <w:color w:val="000000" w:themeColor="text1"/>
                <w:sz w:val="24"/>
                <w:szCs w:val="24"/>
              </w:rPr>
              <w:t>g/h</w:t>
            </w:r>
            <w:r>
              <w:rPr>
                <w:rFonts w:hint="eastAsia" w:ascii="Times New Roman" w:hAnsi="宋体"/>
                <w:color w:val="000000" w:themeColor="text1"/>
                <w:sz w:val="24"/>
                <w:szCs w:val="24"/>
              </w:rPr>
              <w:t>。</w:t>
            </w:r>
          </w:p>
          <w:p w14:paraId="1BC77685">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A</w:t>
            </w:r>
            <w:r>
              <w:rPr>
                <w:rFonts w:hint="eastAsia" w:ascii="Times New Roman" w:hAnsi="Times New Roman"/>
                <w:color w:val="000000" w:themeColor="text1"/>
                <w:sz w:val="24"/>
                <w:szCs w:val="24"/>
              </w:rPr>
              <w:t>、预测模式</w:t>
            </w:r>
          </w:p>
          <w:p w14:paraId="7FB8503F">
            <w:pPr>
              <w:pStyle w:val="14"/>
              <w:spacing w:line="360" w:lineRule="auto"/>
              <w:ind w:firstLine="480" w:firstLineChars="200"/>
              <w:rPr>
                <w:rFonts w:ascii="Times New Roman" w:hAnsi="Times New Roman"/>
                <w:color w:val="000000" w:themeColor="text1"/>
                <w:sz w:val="24"/>
                <w:szCs w:val="21"/>
              </w:rPr>
            </w:pPr>
            <w:r>
              <w:rPr>
                <w:rFonts w:hint="eastAsia" w:ascii="Times New Roman" w:hAnsi="Times New Roman"/>
                <w:color w:val="000000" w:themeColor="text1"/>
                <w:sz w:val="24"/>
              </w:rPr>
              <w:t>本项目</w:t>
            </w:r>
            <w:r>
              <w:rPr>
                <w:rFonts w:ascii="Times New Roman" w:hAnsi="Times New Roman"/>
                <w:color w:val="000000" w:themeColor="text1"/>
                <w:sz w:val="24"/>
              </w:rPr>
              <w:t>TSP</w:t>
            </w:r>
            <w:r>
              <w:rPr>
                <w:rFonts w:hint="eastAsia" w:ascii="Times New Roman" w:hAnsi="Times New Roman"/>
                <w:color w:val="000000" w:themeColor="text1"/>
                <w:sz w:val="24"/>
              </w:rPr>
              <w:t>对大气环境的影响，本次评价采用《环境影响评价技术导则大气环境》（</w:t>
            </w:r>
            <w:r>
              <w:rPr>
                <w:rFonts w:ascii="Times New Roman" w:hAnsi="Times New Roman"/>
                <w:color w:val="000000" w:themeColor="text1"/>
                <w:sz w:val="24"/>
              </w:rPr>
              <w:t>HJ2.2-2018</w:t>
            </w:r>
            <w:r>
              <w:rPr>
                <w:rFonts w:hint="eastAsia" w:ascii="Times New Roman" w:hAnsi="Times New Roman"/>
                <w:color w:val="000000" w:themeColor="text1"/>
                <w:sz w:val="24"/>
              </w:rPr>
              <w:t>）</w:t>
            </w:r>
            <w:r>
              <w:rPr>
                <w:rFonts w:hint="eastAsia" w:ascii="Times New Roman" w:hAnsi="Times New Roman"/>
                <w:color w:val="000000" w:themeColor="text1"/>
                <w:kern w:val="0"/>
                <w:sz w:val="24"/>
              </w:rPr>
              <w:t>附录</w:t>
            </w:r>
            <w:r>
              <w:rPr>
                <w:rFonts w:ascii="Times New Roman" w:hAnsi="Times New Roman"/>
                <w:color w:val="000000" w:themeColor="text1"/>
                <w:kern w:val="0"/>
                <w:sz w:val="24"/>
              </w:rPr>
              <w:t>A</w:t>
            </w:r>
            <w:r>
              <w:rPr>
                <w:rFonts w:hint="eastAsia" w:ascii="Times New Roman" w:hAnsi="Times New Roman"/>
                <w:color w:val="000000" w:themeColor="text1"/>
                <w:kern w:val="0"/>
                <w:sz w:val="24"/>
              </w:rPr>
              <w:t>推荐模式中的估算模式</w:t>
            </w:r>
            <w:r>
              <w:rPr>
                <w:rFonts w:ascii="Times New Roman" w:hAnsi="Times New Roman"/>
                <w:color w:val="000000" w:themeColor="text1"/>
                <w:sz w:val="24"/>
              </w:rPr>
              <w:t>AERSCREEN</w:t>
            </w:r>
            <w:r>
              <w:rPr>
                <w:rFonts w:hint="eastAsia" w:ascii="Times New Roman" w:hAnsi="Times New Roman"/>
                <w:color w:val="000000" w:themeColor="text1"/>
                <w:kern w:val="0"/>
                <w:sz w:val="24"/>
              </w:rPr>
              <w:t>进行预测。</w:t>
            </w:r>
          </w:p>
          <w:p w14:paraId="4D059C63">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根据项目的初步工程分析结果，分别计算每一种污染物的最大地面空气质量浓度占标率</w:t>
            </w:r>
            <w:r>
              <w:rPr>
                <w:rFonts w:ascii="Times New Roman" w:hAnsi="Times New Roman"/>
                <w:color w:val="000000" w:themeColor="text1"/>
                <w:sz w:val="24"/>
              </w:rPr>
              <w:t>P</w:t>
            </w:r>
            <w:r>
              <w:rPr>
                <w:rFonts w:ascii="Times New Roman" w:hAnsi="Times New Roman"/>
                <w:color w:val="000000" w:themeColor="text1"/>
                <w:sz w:val="24"/>
                <w:vertAlign w:val="subscript"/>
              </w:rPr>
              <w:t>i</w:t>
            </w:r>
            <w:r>
              <w:rPr>
                <w:rFonts w:hint="eastAsia" w:ascii="Times New Roman" w:hAnsi="Times New Roman"/>
                <w:color w:val="000000" w:themeColor="text1"/>
                <w:sz w:val="24"/>
              </w:rPr>
              <w:t>（第</w:t>
            </w:r>
            <w:r>
              <w:rPr>
                <w:rFonts w:ascii="Times New Roman" w:hAnsi="Times New Roman"/>
                <w:color w:val="000000" w:themeColor="text1"/>
                <w:sz w:val="24"/>
              </w:rPr>
              <w:t>i</w:t>
            </w:r>
            <w:r>
              <w:rPr>
                <w:rFonts w:hint="eastAsia" w:ascii="Times New Roman" w:hAnsi="Times New Roman"/>
                <w:color w:val="000000" w:themeColor="text1"/>
                <w:sz w:val="24"/>
              </w:rPr>
              <w:t>个污染物）。其中</w:t>
            </w:r>
            <w:r>
              <w:rPr>
                <w:rFonts w:ascii="Times New Roman" w:hAnsi="Times New Roman"/>
                <w:color w:val="000000" w:themeColor="text1"/>
                <w:sz w:val="24"/>
              </w:rPr>
              <w:t>P</w:t>
            </w:r>
            <w:r>
              <w:rPr>
                <w:rFonts w:ascii="Times New Roman" w:hAnsi="Times New Roman"/>
                <w:color w:val="000000" w:themeColor="text1"/>
                <w:sz w:val="24"/>
                <w:vertAlign w:val="subscript"/>
              </w:rPr>
              <w:t>i</w:t>
            </w:r>
            <w:r>
              <w:rPr>
                <w:rFonts w:hint="eastAsia" w:ascii="Times New Roman" w:hAnsi="Times New Roman"/>
                <w:color w:val="000000" w:themeColor="text1"/>
                <w:sz w:val="24"/>
              </w:rPr>
              <w:t>定义为：</w:t>
            </w:r>
          </w:p>
          <w:p w14:paraId="6B000C2C">
            <w:pPr>
              <w:spacing w:line="360" w:lineRule="auto"/>
              <w:jc w:val="center"/>
              <w:rPr>
                <w:rFonts w:ascii="Times New Roman" w:hAnsi="Times New Roman"/>
                <w:color w:val="000000" w:themeColor="text1"/>
                <w:sz w:val="24"/>
              </w:rPr>
            </w:pPr>
            <w:r>
              <w:rPr>
                <w:rFonts w:ascii="Times New Roman" w:hAnsi="Times New Roman"/>
                <w:color w:val="000000" w:themeColor="text1"/>
                <w:position w:val="-30"/>
                <w:sz w:val="24"/>
              </w:rPr>
              <w:object>
                <v:shape id="_x0000_i1030" o:spt="75" type="#_x0000_t75" style="height:34.45pt;width:82pt;" o:ole="t" filled="f" o:preferrelative="t" stroked="f" coordsize="21600,21600">
                  <v:path/>
                  <v:fill on="f" focussize="0,0"/>
                  <v:stroke on="f" joinstyle="miter"/>
                  <v:imagedata r:id="rId21" o:title=""/>
                  <o:lock v:ext="edit" aspectratio="t"/>
                  <w10:wrap type="none"/>
                  <w10:anchorlock/>
                </v:shape>
                <o:OLEObject Type="Embed" ProgID="Equation.3" ShapeID="_x0000_i1030" DrawAspect="Content" ObjectID="_1468075730" r:id="rId20">
                  <o:LockedField>false</o:LockedField>
                </o:OLEObject>
              </w:object>
            </w:r>
          </w:p>
          <w:p w14:paraId="5CF6C6E3">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式中：</w:t>
            </w:r>
            <w:r>
              <w:rPr>
                <w:rFonts w:ascii="Times New Roman" w:hAnsi="Times New Roman"/>
                <w:color w:val="000000" w:themeColor="text1"/>
                <w:sz w:val="24"/>
              </w:rPr>
              <w:t>P</w:t>
            </w:r>
            <w:r>
              <w:rPr>
                <w:rFonts w:ascii="Times New Roman" w:hAnsi="Times New Roman"/>
                <w:color w:val="000000" w:themeColor="text1"/>
                <w:sz w:val="24"/>
                <w:vertAlign w:val="subscript"/>
              </w:rPr>
              <w:t>i</w:t>
            </w:r>
            <w:r>
              <w:rPr>
                <w:rFonts w:ascii="Times New Roman" w:hAnsi="Times New Roman"/>
                <w:color w:val="000000" w:themeColor="text1"/>
                <w:sz w:val="24"/>
              </w:rPr>
              <w:t>-----</w:t>
            </w:r>
            <w:r>
              <w:rPr>
                <w:rFonts w:hint="eastAsia" w:ascii="Times New Roman" w:hAnsi="Times New Roman"/>
                <w:color w:val="000000" w:themeColor="text1"/>
                <w:sz w:val="24"/>
              </w:rPr>
              <w:t>第</w:t>
            </w:r>
            <w:r>
              <w:rPr>
                <w:rFonts w:ascii="Times New Roman" w:hAnsi="Times New Roman"/>
                <w:color w:val="000000" w:themeColor="text1"/>
                <w:sz w:val="24"/>
              </w:rPr>
              <w:t>i</w:t>
            </w:r>
            <w:r>
              <w:rPr>
                <w:rFonts w:hint="eastAsia" w:ascii="Times New Roman" w:hAnsi="Times New Roman"/>
                <w:color w:val="000000" w:themeColor="text1"/>
                <w:sz w:val="24"/>
              </w:rPr>
              <w:t>个污染物的最大地面质量浓度占标率，</w:t>
            </w:r>
            <w:r>
              <w:rPr>
                <w:rFonts w:ascii="Times New Roman" w:hAnsi="Times New Roman"/>
                <w:color w:val="000000" w:themeColor="text1"/>
                <w:sz w:val="24"/>
              </w:rPr>
              <w:t>%</w:t>
            </w:r>
            <w:r>
              <w:rPr>
                <w:rFonts w:hint="eastAsia" w:ascii="Times New Roman" w:hAnsi="Times New Roman"/>
                <w:color w:val="000000" w:themeColor="text1"/>
                <w:sz w:val="24"/>
              </w:rPr>
              <w:t>；</w:t>
            </w:r>
          </w:p>
          <w:p w14:paraId="66D7358A">
            <w:pPr>
              <w:spacing w:line="360" w:lineRule="auto"/>
              <w:ind w:firstLine="480" w:firstLineChars="200"/>
              <w:rPr>
                <w:rFonts w:ascii="Times New Roman" w:hAnsi="Times New Roman"/>
                <w:color w:val="000000" w:themeColor="text1"/>
                <w:sz w:val="24"/>
              </w:rPr>
            </w:pPr>
            <w:r>
              <w:rPr>
                <w:rFonts w:ascii="Times New Roman" w:hAnsi="Times New Roman"/>
                <w:color w:val="000000" w:themeColor="text1"/>
                <w:sz w:val="24"/>
              </w:rPr>
              <w:t xml:space="preserve">      C</w:t>
            </w:r>
            <w:r>
              <w:rPr>
                <w:rFonts w:ascii="Times New Roman" w:hAnsi="Times New Roman"/>
                <w:color w:val="000000" w:themeColor="text1"/>
                <w:sz w:val="24"/>
                <w:vertAlign w:val="subscript"/>
              </w:rPr>
              <w:t>i</w:t>
            </w:r>
            <w:r>
              <w:rPr>
                <w:rFonts w:ascii="Times New Roman" w:hAnsi="Times New Roman"/>
                <w:color w:val="000000" w:themeColor="text1"/>
                <w:sz w:val="24"/>
              </w:rPr>
              <w:t>-----</w:t>
            </w:r>
            <w:r>
              <w:rPr>
                <w:rFonts w:hint="eastAsia" w:ascii="Times New Roman" w:hAnsi="Times New Roman"/>
                <w:color w:val="000000" w:themeColor="text1"/>
                <w:sz w:val="24"/>
              </w:rPr>
              <w:t>采用估算模式计算出的第</w:t>
            </w:r>
            <w:r>
              <w:rPr>
                <w:rFonts w:ascii="Times New Roman" w:hAnsi="Times New Roman"/>
                <w:color w:val="000000" w:themeColor="text1"/>
                <w:sz w:val="24"/>
              </w:rPr>
              <w:t>i</w:t>
            </w:r>
            <w:r>
              <w:rPr>
                <w:rFonts w:hint="eastAsia" w:ascii="Times New Roman" w:hAnsi="Times New Roman"/>
                <w:color w:val="000000" w:themeColor="text1"/>
                <w:sz w:val="24"/>
              </w:rPr>
              <w:t>个污染物的最大</w:t>
            </w:r>
            <w:r>
              <w:rPr>
                <w:rFonts w:ascii="Times New Roman" w:hAnsi="Times New Roman"/>
                <w:color w:val="000000" w:themeColor="text1"/>
                <w:sz w:val="24"/>
              </w:rPr>
              <w:t>1h</w:t>
            </w:r>
            <w:r>
              <w:rPr>
                <w:rFonts w:hint="eastAsia" w:ascii="Times New Roman" w:hAnsi="Times New Roman"/>
                <w:color w:val="000000" w:themeColor="text1"/>
                <w:sz w:val="24"/>
              </w:rPr>
              <w:t>地面空气质量浓度，</w:t>
            </w:r>
            <w:r>
              <w:rPr>
                <w:rFonts w:ascii="Times New Roman" w:hAnsi="Times New Roman"/>
                <w:color w:val="000000" w:themeColor="text1"/>
                <w:sz w:val="24"/>
              </w:rPr>
              <w:t>μg/m</w:t>
            </w:r>
            <w:r>
              <w:rPr>
                <w:rFonts w:ascii="Times New Roman" w:hAnsi="Times New Roman"/>
                <w:color w:val="000000" w:themeColor="text1"/>
                <w:sz w:val="24"/>
                <w:vertAlign w:val="superscript"/>
              </w:rPr>
              <w:t>3</w:t>
            </w:r>
            <w:r>
              <w:rPr>
                <w:rFonts w:hint="eastAsia" w:ascii="Times New Roman" w:hAnsi="Times New Roman"/>
                <w:color w:val="000000" w:themeColor="text1"/>
                <w:sz w:val="24"/>
              </w:rPr>
              <w:t>；</w:t>
            </w:r>
          </w:p>
          <w:p w14:paraId="2D627805">
            <w:pPr>
              <w:spacing w:line="360" w:lineRule="auto"/>
              <w:ind w:firstLine="600" w:firstLineChars="250"/>
              <w:jc w:val="left"/>
              <w:rPr>
                <w:rFonts w:ascii="Times New Roman" w:hAnsi="Times New Roman"/>
                <w:color w:val="000000" w:themeColor="text1"/>
                <w:sz w:val="24"/>
              </w:rPr>
            </w:pPr>
            <w:r>
              <w:rPr>
                <w:rFonts w:ascii="Times New Roman" w:hAnsi="Times New Roman"/>
                <w:color w:val="000000" w:themeColor="text1"/>
                <w:sz w:val="24"/>
              </w:rPr>
              <w:t xml:space="preserve">     C</w:t>
            </w:r>
            <w:r>
              <w:rPr>
                <w:rFonts w:ascii="Times New Roman" w:hAnsi="Times New Roman"/>
                <w:color w:val="000000" w:themeColor="text1"/>
                <w:sz w:val="24"/>
                <w:vertAlign w:val="subscript"/>
              </w:rPr>
              <w:t>0i</w:t>
            </w:r>
            <w:r>
              <w:rPr>
                <w:rFonts w:ascii="Times New Roman" w:hAnsi="Times New Roman"/>
                <w:color w:val="000000" w:themeColor="text1"/>
                <w:sz w:val="24"/>
              </w:rPr>
              <w:t>-----</w:t>
            </w:r>
            <w:r>
              <w:rPr>
                <w:rFonts w:hint="eastAsia" w:ascii="Times New Roman" w:hAnsi="Times New Roman"/>
                <w:color w:val="000000" w:themeColor="text1"/>
                <w:sz w:val="24"/>
              </w:rPr>
              <w:t>第</w:t>
            </w:r>
            <w:r>
              <w:rPr>
                <w:rFonts w:ascii="Times New Roman" w:hAnsi="Times New Roman"/>
                <w:color w:val="000000" w:themeColor="text1"/>
                <w:sz w:val="24"/>
              </w:rPr>
              <w:t>i</w:t>
            </w:r>
            <w:r>
              <w:rPr>
                <w:rFonts w:hint="eastAsia" w:ascii="Times New Roman" w:hAnsi="Times New Roman"/>
                <w:color w:val="000000" w:themeColor="text1"/>
                <w:sz w:val="24"/>
              </w:rPr>
              <w:t>个污染物的环境空气质量浓度标准，</w:t>
            </w:r>
            <w:r>
              <w:rPr>
                <w:rFonts w:ascii="Times New Roman" w:hAnsi="Times New Roman"/>
                <w:color w:val="000000" w:themeColor="text1"/>
                <w:sz w:val="24"/>
              </w:rPr>
              <w:t>μg/m</w:t>
            </w:r>
            <w:r>
              <w:rPr>
                <w:rFonts w:ascii="Times New Roman" w:hAnsi="Times New Roman"/>
                <w:color w:val="000000" w:themeColor="text1"/>
                <w:sz w:val="24"/>
                <w:vertAlign w:val="superscript"/>
              </w:rPr>
              <w:t>3</w:t>
            </w:r>
            <w:r>
              <w:rPr>
                <w:rFonts w:hint="eastAsia" w:ascii="Times New Roman" w:hAnsi="Times New Roman"/>
                <w:color w:val="000000" w:themeColor="text1"/>
                <w:sz w:val="24"/>
              </w:rPr>
              <w:t>（</w:t>
            </w:r>
            <w:r>
              <w:rPr>
                <w:rFonts w:ascii="Times New Roman" w:hAnsi="Times New Roman"/>
                <w:color w:val="000000" w:themeColor="text1"/>
                <w:sz w:val="24"/>
              </w:rPr>
              <w:t>C</w:t>
            </w:r>
            <w:r>
              <w:rPr>
                <w:rFonts w:ascii="Times New Roman" w:hAnsi="Times New Roman"/>
                <w:color w:val="000000" w:themeColor="text1"/>
                <w:sz w:val="24"/>
                <w:vertAlign w:val="subscript"/>
              </w:rPr>
              <w:t>0i</w:t>
            </w:r>
            <w:r>
              <w:rPr>
                <w:rFonts w:hint="eastAsia" w:ascii="Times New Roman" w:hAnsi="Times New Roman"/>
                <w:color w:val="000000" w:themeColor="text1"/>
                <w:sz w:val="24"/>
              </w:rPr>
              <w:t>一般选用</w:t>
            </w:r>
            <w:r>
              <w:rPr>
                <w:rFonts w:ascii="Times New Roman" w:hAnsi="Times New Roman"/>
                <w:color w:val="000000" w:themeColor="text1"/>
                <w:sz w:val="24"/>
              </w:rPr>
              <w:t>GB3095</w:t>
            </w:r>
            <w:r>
              <w:rPr>
                <w:rFonts w:hint="eastAsia" w:ascii="Times New Roman" w:hAnsi="Times New Roman"/>
                <w:color w:val="000000" w:themeColor="text1"/>
                <w:sz w:val="24"/>
              </w:rPr>
              <w:t>中</w:t>
            </w:r>
            <w:r>
              <w:rPr>
                <w:rFonts w:ascii="Times New Roman" w:hAnsi="Times New Roman"/>
                <w:color w:val="000000" w:themeColor="text1"/>
                <w:sz w:val="24"/>
              </w:rPr>
              <w:t>1h</w:t>
            </w:r>
            <w:r>
              <w:rPr>
                <w:rFonts w:hint="eastAsia" w:ascii="Times New Roman" w:hAnsi="Times New Roman"/>
                <w:color w:val="000000" w:themeColor="text1"/>
                <w:sz w:val="24"/>
              </w:rPr>
              <w:t>平均质量浓度的二级浓度限值，如项目位于一类环境空气功能区，应选择相应的一级浓度限值；对该标准中未包含的污染物，使用</w:t>
            </w:r>
            <w:r>
              <w:rPr>
                <w:rFonts w:ascii="Times New Roman" w:hAnsi="Times New Roman"/>
                <w:color w:val="000000" w:themeColor="text1"/>
                <w:sz w:val="24"/>
              </w:rPr>
              <w:t>5.2</w:t>
            </w:r>
            <w:r>
              <w:rPr>
                <w:rFonts w:hint="eastAsia" w:ascii="Times New Roman" w:hAnsi="Times New Roman"/>
                <w:color w:val="000000" w:themeColor="text1"/>
                <w:sz w:val="24"/>
              </w:rPr>
              <w:t>确定的各评价因子</w:t>
            </w:r>
            <w:r>
              <w:rPr>
                <w:rFonts w:ascii="Times New Roman" w:hAnsi="Times New Roman"/>
                <w:color w:val="000000" w:themeColor="text1"/>
                <w:sz w:val="24"/>
              </w:rPr>
              <w:t>1h</w:t>
            </w:r>
            <w:r>
              <w:rPr>
                <w:rFonts w:hint="eastAsia" w:ascii="Times New Roman" w:hAnsi="Times New Roman"/>
                <w:color w:val="000000" w:themeColor="text1"/>
                <w:sz w:val="24"/>
              </w:rPr>
              <w:t>平均质量浓度限值。对仅有</w:t>
            </w:r>
            <w:r>
              <w:rPr>
                <w:rFonts w:ascii="Times New Roman" w:hAnsi="Times New Roman"/>
                <w:color w:val="000000" w:themeColor="text1"/>
                <w:sz w:val="24"/>
              </w:rPr>
              <w:t>8h</w:t>
            </w:r>
            <w:r>
              <w:rPr>
                <w:rFonts w:hint="eastAsia" w:ascii="Times New Roman" w:hAnsi="Times New Roman"/>
                <w:color w:val="000000" w:themeColor="text1"/>
                <w:sz w:val="24"/>
              </w:rPr>
              <w:t>平均质量浓度限值、日平均质量浓度限值或年平均质量浓度限值，可分别按</w:t>
            </w:r>
            <w:r>
              <w:rPr>
                <w:rFonts w:ascii="Times New Roman" w:hAnsi="Times New Roman"/>
                <w:color w:val="000000" w:themeColor="text1"/>
                <w:sz w:val="24"/>
              </w:rPr>
              <w:t>2</w:t>
            </w:r>
            <w:r>
              <w:rPr>
                <w:rFonts w:hint="eastAsia" w:ascii="Times New Roman" w:hAnsi="Times New Roman"/>
                <w:color w:val="000000" w:themeColor="text1"/>
                <w:sz w:val="24"/>
              </w:rPr>
              <w:t>倍、</w:t>
            </w:r>
            <w:r>
              <w:rPr>
                <w:rFonts w:ascii="Times New Roman" w:hAnsi="Times New Roman"/>
                <w:color w:val="000000" w:themeColor="text1"/>
                <w:sz w:val="24"/>
              </w:rPr>
              <w:t>3</w:t>
            </w:r>
            <w:r>
              <w:rPr>
                <w:rFonts w:hint="eastAsia" w:ascii="Times New Roman" w:hAnsi="Times New Roman"/>
                <w:color w:val="000000" w:themeColor="text1"/>
                <w:sz w:val="24"/>
              </w:rPr>
              <w:t>倍、</w:t>
            </w:r>
            <w:r>
              <w:rPr>
                <w:rFonts w:ascii="Times New Roman" w:hAnsi="Times New Roman"/>
                <w:color w:val="000000" w:themeColor="text1"/>
                <w:sz w:val="24"/>
              </w:rPr>
              <w:t>6</w:t>
            </w:r>
            <w:r>
              <w:rPr>
                <w:rFonts w:hint="eastAsia" w:ascii="Times New Roman" w:hAnsi="Times New Roman"/>
                <w:color w:val="000000" w:themeColor="text1"/>
                <w:sz w:val="24"/>
              </w:rPr>
              <w:t>倍折算为</w:t>
            </w:r>
            <w:r>
              <w:rPr>
                <w:rFonts w:ascii="Times New Roman" w:hAnsi="Times New Roman"/>
                <w:color w:val="000000" w:themeColor="text1"/>
                <w:sz w:val="24"/>
              </w:rPr>
              <w:t>1h</w:t>
            </w:r>
            <w:r>
              <w:rPr>
                <w:rFonts w:hint="eastAsia" w:ascii="Times New Roman" w:hAnsi="Times New Roman"/>
                <w:color w:val="000000" w:themeColor="text1"/>
                <w:sz w:val="24"/>
              </w:rPr>
              <w:t>平均质量浓度限值）。</w:t>
            </w:r>
          </w:p>
          <w:p w14:paraId="342557D8">
            <w:pPr>
              <w:pStyle w:val="99"/>
              <w:spacing w:line="360" w:lineRule="auto"/>
              <w:ind w:firstLine="480"/>
              <w:rPr>
                <w:rFonts w:ascii="Times New Roman" w:hAnsi="Times New Roman"/>
                <w:color w:val="000000" w:themeColor="text1"/>
                <w:sz w:val="24"/>
              </w:rPr>
            </w:pPr>
            <w:r>
              <w:rPr>
                <w:rFonts w:hint="eastAsia" w:ascii="Times New Roman" w:hAnsi="Times New Roman"/>
                <w:color w:val="000000" w:themeColor="text1"/>
                <w:sz w:val="24"/>
              </w:rPr>
              <w:t>本项目</w:t>
            </w:r>
            <w:r>
              <w:rPr>
                <w:rFonts w:ascii="Times New Roman" w:hAnsi="Times New Roman"/>
                <w:color w:val="000000" w:themeColor="text1"/>
                <w:sz w:val="24"/>
              </w:rPr>
              <w:t>TSP</w:t>
            </w:r>
            <w:r>
              <w:rPr>
                <w:rFonts w:hint="eastAsia" w:ascii="Times New Roman" w:hAnsi="Times New Roman"/>
                <w:color w:val="000000" w:themeColor="text1"/>
                <w:sz w:val="24"/>
              </w:rPr>
              <w:t>质量浓度标准取日均浓度限值的三倍值，即</w:t>
            </w:r>
            <w:r>
              <w:rPr>
                <w:rFonts w:ascii="Times New Roman" w:hAnsi="Times New Roman"/>
                <w:color w:val="000000" w:themeColor="text1"/>
                <w:sz w:val="24"/>
              </w:rPr>
              <w:t>TSP900μg/m</w:t>
            </w:r>
            <w:r>
              <w:rPr>
                <w:rFonts w:ascii="Times New Roman" w:hAnsi="Times New Roman"/>
                <w:color w:val="000000" w:themeColor="text1"/>
                <w:sz w:val="24"/>
                <w:vertAlign w:val="superscript"/>
              </w:rPr>
              <w:t>3</w:t>
            </w:r>
            <w:r>
              <w:rPr>
                <w:rFonts w:hint="eastAsia" w:ascii="Times New Roman" w:hAnsi="Times New Roman"/>
                <w:color w:val="000000" w:themeColor="text1"/>
                <w:sz w:val="24"/>
              </w:rPr>
              <w:t>。</w:t>
            </w:r>
          </w:p>
          <w:p w14:paraId="1A6F30A2">
            <w:pPr>
              <w:pStyle w:val="99"/>
              <w:spacing w:line="360" w:lineRule="auto"/>
              <w:ind w:firstLine="480"/>
              <w:rPr>
                <w:rFonts w:ascii="Times New Roman" w:hAnsi="Times New Roman"/>
                <w:color w:val="000000" w:themeColor="text1"/>
                <w:sz w:val="24"/>
                <w:szCs w:val="24"/>
              </w:rPr>
            </w:pPr>
          </w:p>
          <w:p w14:paraId="4429B1D0">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B</w:t>
            </w:r>
            <w:r>
              <w:rPr>
                <w:rFonts w:hint="eastAsia" w:ascii="Times New Roman" w:hAnsi="Times New Roman"/>
                <w:color w:val="000000" w:themeColor="text1"/>
                <w:sz w:val="24"/>
                <w:szCs w:val="24"/>
              </w:rPr>
              <w:t>、预测参数</w:t>
            </w:r>
          </w:p>
          <w:p w14:paraId="74BC7713">
            <w:pPr>
              <w:pStyle w:val="157"/>
              <w:ind w:firstLine="480"/>
              <w:rPr>
                <w:rFonts w:ascii="Times New Roman" w:hAnsi="Times New Roman"/>
                <w:color w:val="000000" w:themeColor="text1"/>
              </w:rPr>
            </w:pPr>
            <w:r>
              <w:rPr>
                <w:rFonts w:hint="eastAsia" w:ascii="Times New Roman" w:hAnsi="Times New Roman"/>
                <w:color w:val="000000" w:themeColor="text1"/>
                <w:kern w:val="0"/>
              </w:rPr>
              <w:t>项目大气污染物排放源空气环境影响预测参数列于表</w:t>
            </w:r>
            <w:r>
              <w:rPr>
                <w:rFonts w:ascii="Times New Roman" w:hAnsi="Times New Roman"/>
                <w:color w:val="000000" w:themeColor="text1"/>
                <w:kern w:val="0"/>
              </w:rPr>
              <w:t>7-6</w:t>
            </w:r>
            <w:r>
              <w:rPr>
                <w:rFonts w:hint="eastAsia" w:ascii="Times New Roman" w:hAnsi="Times New Roman"/>
                <w:color w:val="000000" w:themeColor="text1"/>
                <w:kern w:val="0"/>
              </w:rPr>
              <w:t>、表</w:t>
            </w:r>
            <w:r>
              <w:rPr>
                <w:rFonts w:ascii="Times New Roman" w:hAnsi="Times New Roman"/>
                <w:color w:val="000000" w:themeColor="text1"/>
                <w:kern w:val="0"/>
              </w:rPr>
              <w:t>7-7</w:t>
            </w:r>
            <w:r>
              <w:rPr>
                <w:rFonts w:hint="eastAsia" w:ascii="Times New Roman" w:hAnsi="Times New Roman"/>
                <w:color w:val="000000" w:themeColor="text1"/>
                <w:kern w:val="0"/>
              </w:rPr>
              <w:t>。</w:t>
            </w:r>
          </w:p>
          <w:p w14:paraId="61C12A76">
            <w:pPr>
              <w:pStyle w:val="152"/>
              <w:spacing w:line="360" w:lineRule="auto"/>
              <w:ind w:left="-120" w:right="-120" w:firstLine="482"/>
              <w:rPr>
                <w:rFonts w:ascii="Times New Roman" w:hAnsi="Times New Roman" w:eastAsia="宋体"/>
                <w:color w:val="000000" w:themeColor="text1"/>
              </w:rPr>
            </w:pPr>
            <w:r>
              <w:rPr>
                <w:rFonts w:hint="eastAsia" w:ascii="Times New Roman" w:hAnsi="Times New Roman" w:eastAsia="宋体"/>
                <w:color w:val="000000" w:themeColor="text1"/>
              </w:rPr>
              <w:t>表</w:t>
            </w:r>
            <w:r>
              <w:rPr>
                <w:rFonts w:ascii="Times New Roman" w:hAnsi="Times New Roman" w:eastAsia="宋体"/>
                <w:color w:val="000000" w:themeColor="text1"/>
              </w:rPr>
              <w:t>7-</w:t>
            </w:r>
            <w:r>
              <w:rPr>
                <w:rFonts w:hint="eastAsia" w:ascii="Times New Roman" w:hAnsi="Times New Roman" w:eastAsia="宋体"/>
                <w:color w:val="000000" w:themeColor="text1"/>
              </w:rPr>
              <w:t>6大气环境估算模式参数表</w:t>
            </w:r>
          </w:p>
          <w:tbl>
            <w:tblPr>
              <w:tblStyle w:val="27"/>
              <w:tblW w:w="8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2"/>
              <w:gridCol w:w="2911"/>
              <w:gridCol w:w="2617"/>
            </w:tblGrid>
            <w:tr w14:paraId="6A47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13" w:type="dxa"/>
                  <w:gridSpan w:val="2"/>
                  <w:tcBorders>
                    <w:top w:val="single" w:color="auto" w:sz="4" w:space="0"/>
                    <w:left w:val="single" w:color="auto" w:sz="4" w:space="0"/>
                    <w:bottom w:val="single" w:color="auto" w:sz="4" w:space="0"/>
                    <w:right w:val="single" w:color="auto" w:sz="4" w:space="0"/>
                  </w:tcBorders>
                  <w:vAlign w:val="center"/>
                </w:tcPr>
                <w:p w14:paraId="5299A137">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参数</w:t>
                  </w:r>
                </w:p>
              </w:tc>
              <w:tc>
                <w:tcPr>
                  <w:tcW w:w="2617" w:type="dxa"/>
                  <w:tcBorders>
                    <w:top w:val="single" w:color="auto" w:sz="4" w:space="0"/>
                    <w:left w:val="single" w:color="auto" w:sz="4" w:space="0"/>
                    <w:bottom w:val="single" w:color="auto" w:sz="4" w:space="0"/>
                    <w:right w:val="single" w:color="auto" w:sz="4" w:space="0"/>
                  </w:tcBorders>
                  <w:vAlign w:val="center"/>
                </w:tcPr>
                <w:p w14:paraId="3F53BD07">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取值</w:t>
                  </w:r>
                </w:p>
              </w:tc>
            </w:tr>
            <w:tr w14:paraId="5405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2" w:type="dxa"/>
                  <w:vMerge w:val="restart"/>
                  <w:tcBorders>
                    <w:top w:val="single" w:color="auto" w:sz="4" w:space="0"/>
                    <w:left w:val="single" w:color="auto" w:sz="4" w:space="0"/>
                    <w:bottom w:val="single" w:color="auto" w:sz="4" w:space="0"/>
                    <w:right w:val="single" w:color="auto" w:sz="4" w:space="0"/>
                  </w:tcBorders>
                  <w:vAlign w:val="center"/>
                </w:tcPr>
                <w:p w14:paraId="12A5C3F2">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城市</w:t>
                  </w:r>
                  <w:r>
                    <w:rPr>
                      <w:rFonts w:ascii="Times New Roman" w:hAnsi="Times New Roman"/>
                      <w:color w:val="000000" w:themeColor="text1"/>
                      <w:szCs w:val="21"/>
                    </w:rPr>
                    <w:t>/</w:t>
                  </w:r>
                  <w:r>
                    <w:rPr>
                      <w:rFonts w:hint="eastAsia" w:ascii="Times New Roman" w:hAnsi="Times New Roman"/>
                      <w:color w:val="000000" w:themeColor="text1"/>
                      <w:szCs w:val="21"/>
                    </w:rPr>
                    <w:t>农村选项</w:t>
                  </w:r>
                </w:p>
              </w:tc>
              <w:tc>
                <w:tcPr>
                  <w:tcW w:w="2911" w:type="dxa"/>
                  <w:tcBorders>
                    <w:top w:val="single" w:color="auto" w:sz="4" w:space="0"/>
                    <w:left w:val="single" w:color="auto" w:sz="4" w:space="0"/>
                    <w:bottom w:val="single" w:color="auto" w:sz="4" w:space="0"/>
                    <w:right w:val="single" w:color="auto" w:sz="4" w:space="0"/>
                  </w:tcBorders>
                  <w:vAlign w:val="center"/>
                </w:tcPr>
                <w:p w14:paraId="5203B5FB">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城市</w:t>
                  </w:r>
                  <w:r>
                    <w:rPr>
                      <w:rFonts w:ascii="Times New Roman" w:hAnsi="Times New Roman"/>
                      <w:color w:val="000000" w:themeColor="text1"/>
                      <w:szCs w:val="21"/>
                    </w:rPr>
                    <w:t>/</w:t>
                  </w:r>
                  <w:r>
                    <w:rPr>
                      <w:rFonts w:hint="eastAsia" w:ascii="Times New Roman" w:hAnsi="Times New Roman"/>
                      <w:color w:val="000000" w:themeColor="text1"/>
                      <w:szCs w:val="21"/>
                    </w:rPr>
                    <w:t>农村</w:t>
                  </w:r>
                </w:p>
              </w:tc>
              <w:tc>
                <w:tcPr>
                  <w:tcW w:w="2617" w:type="dxa"/>
                  <w:tcBorders>
                    <w:top w:val="single" w:color="auto" w:sz="4" w:space="0"/>
                    <w:left w:val="single" w:color="auto" w:sz="4" w:space="0"/>
                    <w:bottom w:val="single" w:color="auto" w:sz="4" w:space="0"/>
                    <w:right w:val="single" w:color="auto" w:sz="4" w:space="0"/>
                  </w:tcBorders>
                  <w:vAlign w:val="center"/>
                </w:tcPr>
                <w:p w14:paraId="45DA6EE5">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农村</w:t>
                  </w:r>
                </w:p>
              </w:tc>
            </w:tr>
            <w:tr w14:paraId="04FC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14:paraId="302EF666">
                  <w:pPr>
                    <w:widowControl/>
                    <w:jc w:val="left"/>
                    <w:rPr>
                      <w:rFonts w:ascii="Times New Roman" w:hAnsi="Times New Roman" w:eastAsiaTheme="minorEastAsia"/>
                      <w:color w:val="000000" w:themeColor="text1"/>
                      <w:szCs w:val="21"/>
                    </w:rPr>
                  </w:pPr>
                </w:p>
              </w:tc>
              <w:tc>
                <w:tcPr>
                  <w:tcW w:w="2911" w:type="dxa"/>
                  <w:tcBorders>
                    <w:top w:val="single" w:color="auto" w:sz="4" w:space="0"/>
                    <w:left w:val="single" w:color="auto" w:sz="4" w:space="0"/>
                    <w:bottom w:val="single" w:color="auto" w:sz="4" w:space="0"/>
                    <w:right w:val="single" w:color="auto" w:sz="4" w:space="0"/>
                  </w:tcBorders>
                  <w:vAlign w:val="center"/>
                </w:tcPr>
                <w:p w14:paraId="2466A251">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人数（城市选项时）</w:t>
                  </w:r>
                </w:p>
              </w:tc>
              <w:tc>
                <w:tcPr>
                  <w:tcW w:w="2617" w:type="dxa"/>
                  <w:tcBorders>
                    <w:top w:val="single" w:color="auto" w:sz="4" w:space="0"/>
                    <w:left w:val="single" w:color="auto" w:sz="4" w:space="0"/>
                    <w:bottom w:val="single" w:color="auto" w:sz="4" w:space="0"/>
                    <w:right w:val="single" w:color="auto" w:sz="4" w:space="0"/>
                  </w:tcBorders>
                  <w:vAlign w:val="center"/>
                </w:tcPr>
                <w:p w14:paraId="1CFCB771">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w:t>
                  </w:r>
                </w:p>
              </w:tc>
            </w:tr>
            <w:tr w14:paraId="1DEA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13" w:type="dxa"/>
                  <w:gridSpan w:val="2"/>
                  <w:tcBorders>
                    <w:top w:val="single" w:color="auto" w:sz="4" w:space="0"/>
                    <w:left w:val="single" w:color="auto" w:sz="4" w:space="0"/>
                    <w:bottom w:val="single" w:color="auto" w:sz="4" w:space="0"/>
                    <w:right w:val="single" w:color="auto" w:sz="4" w:space="0"/>
                  </w:tcBorders>
                  <w:vAlign w:val="center"/>
                </w:tcPr>
                <w:p w14:paraId="63DE316A">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最高环境温度（</w:t>
                  </w:r>
                  <w:r>
                    <w:rPr>
                      <w:rFonts w:ascii="Times New Roman" w:hAnsi="Times New Roman"/>
                      <w:color w:val="000000" w:themeColor="text1"/>
                      <w:szCs w:val="21"/>
                    </w:rPr>
                    <w:t>℃</w:t>
                  </w:r>
                  <w:r>
                    <w:rPr>
                      <w:rFonts w:hint="eastAsia" w:ascii="Times New Roman" w:hAnsi="Times New Roman"/>
                      <w:color w:val="000000" w:themeColor="text1"/>
                      <w:szCs w:val="21"/>
                    </w:rPr>
                    <w:t>）</w:t>
                  </w:r>
                </w:p>
              </w:tc>
              <w:tc>
                <w:tcPr>
                  <w:tcW w:w="2617" w:type="dxa"/>
                  <w:tcBorders>
                    <w:top w:val="single" w:color="auto" w:sz="4" w:space="0"/>
                    <w:left w:val="single" w:color="auto" w:sz="4" w:space="0"/>
                    <w:bottom w:val="single" w:color="auto" w:sz="4" w:space="0"/>
                    <w:right w:val="single" w:color="auto" w:sz="4" w:space="0"/>
                  </w:tcBorders>
                  <w:vAlign w:val="center"/>
                </w:tcPr>
                <w:p w14:paraId="69FE1040">
                  <w:pPr>
                    <w:spacing w:line="360" w:lineRule="auto"/>
                    <w:jc w:val="center"/>
                    <w:rPr>
                      <w:rFonts w:ascii="Times New Roman" w:hAnsi="Times New Roman" w:eastAsiaTheme="minorEastAsia"/>
                      <w:color w:val="000000" w:themeColor="text1"/>
                      <w:szCs w:val="21"/>
                    </w:rPr>
                  </w:pPr>
                  <w:r>
                    <w:rPr>
                      <w:rFonts w:ascii="Times New Roman" w:hAnsi="Times New Roman"/>
                      <w:color w:val="000000" w:themeColor="text1"/>
                      <w:szCs w:val="21"/>
                    </w:rPr>
                    <w:t>3</w:t>
                  </w:r>
                  <w:r>
                    <w:rPr>
                      <w:rFonts w:hint="eastAsia" w:ascii="Times New Roman" w:hAnsi="Times New Roman"/>
                      <w:color w:val="000000" w:themeColor="text1"/>
                      <w:szCs w:val="21"/>
                    </w:rPr>
                    <w:t>8.2</w:t>
                  </w:r>
                </w:p>
              </w:tc>
            </w:tr>
            <w:tr w14:paraId="384D2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13" w:type="dxa"/>
                  <w:gridSpan w:val="2"/>
                  <w:tcBorders>
                    <w:top w:val="single" w:color="auto" w:sz="4" w:space="0"/>
                    <w:left w:val="single" w:color="auto" w:sz="4" w:space="0"/>
                    <w:bottom w:val="single" w:color="auto" w:sz="4" w:space="0"/>
                    <w:right w:val="single" w:color="auto" w:sz="4" w:space="0"/>
                  </w:tcBorders>
                  <w:vAlign w:val="center"/>
                </w:tcPr>
                <w:p w14:paraId="39A5A4AF">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最低环境温度（</w:t>
                  </w:r>
                  <w:r>
                    <w:rPr>
                      <w:rFonts w:ascii="Times New Roman" w:hAnsi="Times New Roman"/>
                      <w:color w:val="000000" w:themeColor="text1"/>
                      <w:szCs w:val="21"/>
                    </w:rPr>
                    <w:t>℃</w:t>
                  </w:r>
                  <w:r>
                    <w:rPr>
                      <w:rFonts w:hint="eastAsia" w:ascii="Times New Roman" w:hAnsi="Times New Roman"/>
                      <w:color w:val="000000" w:themeColor="text1"/>
                      <w:szCs w:val="21"/>
                    </w:rPr>
                    <w:t>）</w:t>
                  </w:r>
                </w:p>
              </w:tc>
              <w:tc>
                <w:tcPr>
                  <w:tcW w:w="2617" w:type="dxa"/>
                  <w:tcBorders>
                    <w:top w:val="single" w:color="auto" w:sz="4" w:space="0"/>
                    <w:left w:val="single" w:color="auto" w:sz="4" w:space="0"/>
                    <w:bottom w:val="single" w:color="auto" w:sz="4" w:space="0"/>
                    <w:right w:val="single" w:color="auto" w:sz="4" w:space="0"/>
                  </w:tcBorders>
                  <w:vAlign w:val="center"/>
                </w:tcPr>
                <w:p w14:paraId="29FD41E5">
                  <w:pPr>
                    <w:spacing w:line="360" w:lineRule="auto"/>
                    <w:jc w:val="center"/>
                    <w:rPr>
                      <w:rFonts w:ascii="Times New Roman" w:hAnsi="Times New Roman" w:eastAsiaTheme="minorEastAsia"/>
                      <w:color w:val="000000" w:themeColor="text1"/>
                      <w:szCs w:val="21"/>
                    </w:rPr>
                  </w:pPr>
                  <w:r>
                    <w:rPr>
                      <w:rFonts w:ascii="Times New Roman" w:hAnsi="Times New Roman"/>
                      <w:color w:val="000000" w:themeColor="text1"/>
                      <w:szCs w:val="21"/>
                    </w:rPr>
                    <w:t>-2.</w:t>
                  </w:r>
                  <w:r>
                    <w:rPr>
                      <w:rFonts w:hint="eastAsia" w:ascii="Times New Roman" w:hAnsi="Times New Roman"/>
                      <w:color w:val="000000" w:themeColor="text1"/>
                      <w:szCs w:val="21"/>
                    </w:rPr>
                    <w:t>4</w:t>
                  </w:r>
                </w:p>
              </w:tc>
            </w:tr>
            <w:tr w14:paraId="7D6D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13" w:type="dxa"/>
                  <w:gridSpan w:val="2"/>
                  <w:tcBorders>
                    <w:top w:val="single" w:color="auto" w:sz="4" w:space="0"/>
                    <w:left w:val="single" w:color="auto" w:sz="4" w:space="0"/>
                    <w:bottom w:val="single" w:color="auto" w:sz="4" w:space="0"/>
                    <w:right w:val="single" w:color="auto" w:sz="4" w:space="0"/>
                  </w:tcBorders>
                  <w:vAlign w:val="center"/>
                </w:tcPr>
                <w:p w14:paraId="42553BA7">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土地利用类型</w:t>
                  </w:r>
                </w:p>
              </w:tc>
              <w:tc>
                <w:tcPr>
                  <w:tcW w:w="2617" w:type="dxa"/>
                  <w:tcBorders>
                    <w:top w:val="single" w:color="auto" w:sz="4" w:space="0"/>
                    <w:left w:val="single" w:color="auto" w:sz="4" w:space="0"/>
                    <w:bottom w:val="single" w:color="auto" w:sz="4" w:space="0"/>
                    <w:right w:val="single" w:color="auto" w:sz="4" w:space="0"/>
                  </w:tcBorders>
                  <w:vAlign w:val="center"/>
                </w:tcPr>
                <w:p w14:paraId="7AE2CC5E">
                  <w:pPr>
                    <w:spacing w:line="276" w:lineRule="auto"/>
                    <w:jc w:val="center"/>
                    <w:rPr>
                      <w:rFonts w:ascii="Times New Roman" w:hAnsi="Times New Roman"/>
                      <w:color w:val="000000" w:themeColor="text1"/>
                      <w:szCs w:val="21"/>
                    </w:rPr>
                  </w:pPr>
                  <w:r>
                    <w:rPr>
                      <w:rFonts w:hint="eastAsia" w:ascii="Times New Roman"/>
                      <w:color w:val="000000" w:themeColor="text1"/>
                      <w:szCs w:val="21"/>
                    </w:rPr>
                    <w:t>阔叶林</w:t>
                  </w:r>
                </w:p>
              </w:tc>
            </w:tr>
            <w:tr w14:paraId="0673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13" w:type="dxa"/>
                  <w:gridSpan w:val="2"/>
                  <w:tcBorders>
                    <w:top w:val="single" w:color="auto" w:sz="4" w:space="0"/>
                    <w:left w:val="single" w:color="auto" w:sz="4" w:space="0"/>
                    <w:bottom w:val="single" w:color="auto" w:sz="4" w:space="0"/>
                    <w:right w:val="single" w:color="auto" w:sz="4" w:space="0"/>
                  </w:tcBorders>
                  <w:vAlign w:val="center"/>
                </w:tcPr>
                <w:p w14:paraId="48C777C1">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区域湿度条件</w:t>
                  </w:r>
                </w:p>
              </w:tc>
              <w:tc>
                <w:tcPr>
                  <w:tcW w:w="2617" w:type="dxa"/>
                  <w:tcBorders>
                    <w:top w:val="single" w:color="auto" w:sz="4" w:space="0"/>
                    <w:left w:val="single" w:color="auto" w:sz="4" w:space="0"/>
                    <w:bottom w:val="single" w:color="auto" w:sz="4" w:space="0"/>
                    <w:right w:val="single" w:color="auto" w:sz="4" w:space="0"/>
                  </w:tcBorders>
                  <w:vAlign w:val="center"/>
                </w:tcPr>
                <w:p w14:paraId="1B9A3E58">
                  <w:pPr>
                    <w:spacing w:line="276" w:lineRule="auto"/>
                    <w:jc w:val="center"/>
                    <w:rPr>
                      <w:rFonts w:ascii="Times New Roman" w:hAnsi="Times New Roman"/>
                      <w:color w:val="000000" w:themeColor="text1"/>
                      <w:szCs w:val="21"/>
                    </w:rPr>
                  </w:pPr>
                  <w:r>
                    <w:rPr>
                      <w:rFonts w:hint="eastAsia" w:ascii="Times New Roman"/>
                      <w:color w:val="000000" w:themeColor="text1"/>
                      <w:szCs w:val="21"/>
                    </w:rPr>
                    <w:t>潮湿</w:t>
                  </w:r>
                </w:p>
              </w:tc>
            </w:tr>
            <w:tr w14:paraId="67C3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2" w:type="dxa"/>
                  <w:vMerge w:val="restart"/>
                  <w:tcBorders>
                    <w:top w:val="single" w:color="auto" w:sz="4" w:space="0"/>
                    <w:left w:val="single" w:color="auto" w:sz="4" w:space="0"/>
                    <w:bottom w:val="single" w:color="auto" w:sz="4" w:space="0"/>
                    <w:right w:val="single" w:color="auto" w:sz="4" w:space="0"/>
                  </w:tcBorders>
                  <w:vAlign w:val="center"/>
                </w:tcPr>
                <w:p w14:paraId="50F071B6">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是否考虑地形</w:t>
                  </w:r>
                </w:p>
              </w:tc>
              <w:tc>
                <w:tcPr>
                  <w:tcW w:w="2911" w:type="dxa"/>
                  <w:tcBorders>
                    <w:top w:val="single" w:color="auto" w:sz="4" w:space="0"/>
                    <w:left w:val="single" w:color="auto" w:sz="4" w:space="0"/>
                    <w:bottom w:val="single" w:color="auto" w:sz="4" w:space="0"/>
                    <w:right w:val="single" w:color="auto" w:sz="4" w:space="0"/>
                  </w:tcBorders>
                  <w:vAlign w:val="center"/>
                </w:tcPr>
                <w:p w14:paraId="791C368B">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考虑地形</w:t>
                  </w:r>
                </w:p>
              </w:tc>
              <w:tc>
                <w:tcPr>
                  <w:tcW w:w="2617" w:type="dxa"/>
                  <w:tcBorders>
                    <w:top w:val="single" w:color="auto" w:sz="4" w:space="0"/>
                    <w:left w:val="single" w:color="auto" w:sz="4" w:space="0"/>
                    <w:bottom w:val="single" w:color="auto" w:sz="4" w:space="0"/>
                    <w:right w:val="single" w:color="auto" w:sz="4" w:space="0"/>
                  </w:tcBorders>
                  <w:vAlign w:val="center"/>
                </w:tcPr>
                <w:p w14:paraId="73E3946E">
                  <w:pPr>
                    <w:spacing w:line="360" w:lineRule="auto"/>
                    <w:jc w:val="center"/>
                    <w:rPr>
                      <w:rFonts w:ascii="Times New Roman" w:hAnsi="Times New Roman" w:eastAsiaTheme="minorEastAsia"/>
                      <w:color w:val="000000" w:themeColor="text1"/>
                      <w:szCs w:val="21"/>
                    </w:rPr>
                  </w:pPr>
                  <w:r>
                    <w:rPr>
                      <w:rFonts w:ascii="Times New Roman" w:hAnsi="Times New Roman"/>
                      <w:color w:val="000000" w:themeColor="text1"/>
                      <w:szCs w:val="21"/>
                    </w:rPr>
                    <w:t>□</w:t>
                  </w:r>
                  <w:r>
                    <w:rPr>
                      <w:rFonts w:hint="eastAsia" w:ascii="Times New Roman"/>
                      <w:color w:val="000000" w:themeColor="text1"/>
                      <w:szCs w:val="21"/>
                    </w:rPr>
                    <w:t>是</w:t>
                  </w:r>
                  <w:r>
                    <w:rPr>
                      <w:rFonts w:hint="eastAsia" w:ascii="Times New Roman" w:hAnsi="MS Gothic" w:eastAsia="MS Gothic"/>
                      <w:color w:val="000000" w:themeColor="text1"/>
                      <w:szCs w:val="21"/>
                    </w:rPr>
                    <w:t>☑</w:t>
                  </w:r>
                  <w:r>
                    <w:rPr>
                      <w:rFonts w:hint="eastAsia" w:ascii="Times New Roman"/>
                      <w:color w:val="000000" w:themeColor="text1"/>
                      <w:szCs w:val="21"/>
                    </w:rPr>
                    <w:t>否</w:t>
                  </w:r>
                </w:p>
              </w:tc>
            </w:tr>
            <w:tr w14:paraId="76CC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14:paraId="013F45DD">
                  <w:pPr>
                    <w:widowControl/>
                    <w:jc w:val="left"/>
                    <w:rPr>
                      <w:rFonts w:ascii="Times New Roman" w:hAnsi="Times New Roman" w:eastAsiaTheme="minorEastAsia"/>
                      <w:color w:val="000000" w:themeColor="text1"/>
                      <w:szCs w:val="21"/>
                    </w:rPr>
                  </w:pPr>
                </w:p>
              </w:tc>
              <w:tc>
                <w:tcPr>
                  <w:tcW w:w="2911" w:type="dxa"/>
                  <w:tcBorders>
                    <w:top w:val="single" w:color="auto" w:sz="4" w:space="0"/>
                    <w:left w:val="single" w:color="auto" w:sz="4" w:space="0"/>
                    <w:bottom w:val="single" w:color="auto" w:sz="4" w:space="0"/>
                    <w:right w:val="single" w:color="auto" w:sz="4" w:space="0"/>
                  </w:tcBorders>
                  <w:vAlign w:val="center"/>
                </w:tcPr>
                <w:p w14:paraId="72322248">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地形数据分辨率（</w:t>
                  </w:r>
                  <w:r>
                    <w:rPr>
                      <w:rFonts w:ascii="Times New Roman" w:hAnsi="Times New Roman"/>
                      <w:color w:val="000000" w:themeColor="text1"/>
                      <w:szCs w:val="21"/>
                    </w:rPr>
                    <w:t>m</w:t>
                  </w:r>
                  <w:r>
                    <w:rPr>
                      <w:rFonts w:hint="eastAsia" w:ascii="Times New Roman" w:hAnsi="Times New Roman"/>
                      <w:color w:val="000000" w:themeColor="text1"/>
                      <w:szCs w:val="21"/>
                    </w:rPr>
                    <w:t>）</w:t>
                  </w:r>
                </w:p>
              </w:tc>
              <w:tc>
                <w:tcPr>
                  <w:tcW w:w="2617" w:type="dxa"/>
                  <w:tcBorders>
                    <w:top w:val="single" w:color="auto" w:sz="4" w:space="0"/>
                    <w:left w:val="single" w:color="auto" w:sz="4" w:space="0"/>
                    <w:bottom w:val="single" w:color="auto" w:sz="4" w:space="0"/>
                    <w:right w:val="single" w:color="auto" w:sz="4" w:space="0"/>
                  </w:tcBorders>
                  <w:vAlign w:val="center"/>
                </w:tcPr>
                <w:p w14:paraId="63818B23">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w:t>
                  </w:r>
                </w:p>
              </w:tc>
            </w:tr>
            <w:tr w14:paraId="5AB1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2" w:type="dxa"/>
                  <w:vMerge w:val="restart"/>
                  <w:tcBorders>
                    <w:top w:val="single" w:color="auto" w:sz="4" w:space="0"/>
                    <w:left w:val="single" w:color="auto" w:sz="4" w:space="0"/>
                    <w:bottom w:val="single" w:color="auto" w:sz="4" w:space="0"/>
                    <w:right w:val="single" w:color="auto" w:sz="4" w:space="0"/>
                  </w:tcBorders>
                  <w:vAlign w:val="center"/>
                </w:tcPr>
                <w:p w14:paraId="65BC33E8">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是否考虑岸线熏烟</w:t>
                  </w:r>
                </w:p>
              </w:tc>
              <w:tc>
                <w:tcPr>
                  <w:tcW w:w="2911" w:type="dxa"/>
                  <w:tcBorders>
                    <w:top w:val="single" w:color="auto" w:sz="4" w:space="0"/>
                    <w:left w:val="single" w:color="auto" w:sz="4" w:space="0"/>
                    <w:bottom w:val="single" w:color="auto" w:sz="4" w:space="0"/>
                    <w:right w:val="single" w:color="auto" w:sz="4" w:space="0"/>
                  </w:tcBorders>
                  <w:vAlign w:val="center"/>
                </w:tcPr>
                <w:p w14:paraId="72B6E0BD">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考虑岸线熏烟</w:t>
                  </w:r>
                </w:p>
              </w:tc>
              <w:tc>
                <w:tcPr>
                  <w:tcW w:w="2617" w:type="dxa"/>
                  <w:tcBorders>
                    <w:top w:val="single" w:color="auto" w:sz="4" w:space="0"/>
                    <w:left w:val="single" w:color="auto" w:sz="4" w:space="0"/>
                    <w:bottom w:val="single" w:color="auto" w:sz="4" w:space="0"/>
                    <w:right w:val="single" w:color="auto" w:sz="4" w:space="0"/>
                  </w:tcBorders>
                  <w:vAlign w:val="center"/>
                </w:tcPr>
                <w:p w14:paraId="24619D0D">
                  <w:pPr>
                    <w:spacing w:line="360" w:lineRule="auto"/>
                    <w:jc w:val="center"/>
                    <w:rPr>
                      <w:rFonts w:ascii="Times New Roman" w:hAnsi="Times New Roman" w:eastAsiaTheme="minorEastAsia"/>
                      <w:color w:val="000000" w:themeColor="text1"/>
                      <w:szCs w:val="21"/>
                    </w:rPr>
                  </w:pPr>
                  <w:r>
                    <w:rPr>
                      <w:rFonts w:ascii="Times New Roman" w:hAnsi="Times New Roman"/>
                      <w:color w:val="000000" w:themeColor="text1"/>
                      <w:szCs w:val="21"/>
                    </w:rPr>
                    <w:t>□</w:t>
                  </w:r>
                  <w:r>
                    <w:rPr>
                      <w:rFonts w:hint="eastAsia" w:ascii="Times New Roman"/>
                      <w:color w:val="000000" w:themeColor="text1"/>
                      <w:szCs w:val="21"/>
                    </w:rPr>
                    <w:t>是</w:t>
                  </w:r>
                  <w:r>
                    <w:rPr>
                      <w:rFonts w:hint="eastAsia" w:ascii="Times New Roman" w:hAnsi="MS Gothic" w:eastAsia="MS Gothic"/>
                      <w:color w:val="000000" w:themeColor="text1"/>
                      <w:szCs w:val="21"/>
                    </w:rPr>
                    <w:t>☑</w:t>
                  </w:r>
                  <w:r>
                    <w:rPr>
                      <w:rFonts w:hint="eastAsia" w:ascii="Times New Roman"/>
                      <w:color w:val="000000" w:themeColor="text1"/>
                      <w:szCs w:val="21"/>
                    </w:rPr>
                    <w:t>否</w:t>
                  </w:r>
                </w:p>
              </w:tc>
            </w:tr>
            <w:tr w14:paraId="51DA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14:paraId="7DDC4BBB">
                  <w:pPr>
                    <w:widowControl/>
                    <w:jc w:val="left"/>
                    <w:rPr>
                      <w:rFonts w:ascii="Times New Roman" w:hAnsi="Times New Roman" w:eastAsiaTheme="minorEastAsia"/>
                      <w:color w:val="000000" w:themeColor="text1"/>
                      <w:szCs w:val="21"/>
                    </w:rPr>
                  </w:pPr>
                </w:p>
              </w:tc>
              <w:tc>
                <w:tcPr>
                  <w:tcW w:w="2911" w:type="dxa"/>
                  <w:tcBorders>
                    <w:top w:val="single" w:color="auto" w:sz="4" w:space="0"/>
                    <w:left w:val="single" w:color="auto" w:sz="4" w:space="0"/>
                    <w:bottom w:val="single" w:color="auto" w:sz="4" w:space="0"/>
                    <w:right w:val="single" w:color="auto" w:sz="4" w:space="0"/>
                  </w:tcBorders>
                  <w:vAlign w:val="center"/>
                </w:tcPr>
                <w:p w14:paraId="73986914">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岸线距离（</w:t>
                  </w:r>
                  <w:r>
                    <w:rPr>
                      <w:rFonts w:ascii="Times New Roman" w:hAnsi="Times New Roman"/>
                      <w:color w:val="000000" w:themeColor="text1"/>
                      <w:szCs w:val="21"/>
                    </w:rPr>
                    <w:t>km</w:t>
                  </w:r>
                  <w:r>
                    <w:rPr>
                      <w:rFonts w:hint="eastAsia" w:ascii="Times New Roman" w:hAnsi="Times New Roman"/>
                      <w:color w:val="000000" w:themeColor="text1"/>
                      <w:szCs w:val="21"/>
                    </w:rPr>
                    <w:t>）</w:t>
                  </w:r>
                </w:p>
              </w:tc>
              <w:tc>
                <w:tcPr>
                  <w:tcW w:w="2617" w:type="dxa"/>
                  <w:tcBorders>
                    <w:top w:val="single" w:color="auto" w:sz="4" w:space="0"/>
                    <w:left w:val="single" w:color="auto" w:sz="4" w:space="0"/>
                    <w:bottom w:val="single" w:color="auto" w:sz="4" w:space="0"/>
                    <w:right w:val="single" w:color="auto" w:sz="4" w:space="0"/>
                  </w:tcBorders>
                  <w:vAlign w:val="center"/>
                </w:tcPr>
                <w:p w14:paraId="4363F1D4">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w:t>
                  </w:r>
                </w:p>
              </w:tc>
            </w:tr>
            <w:tr w14:paraId="5EB8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14:paraId="3F3AE199">
                  <w:pPr>
                    <w:widowControl/>
                    <w:jc w:val="left"/>
                    <w:rPr>
                      <w:rFonts w:ascii="Times New Roman" w:hAnsi="Times New Roman" w:eastAsiaTheme="minorEastAsia"/>
                      <w:color w:val="000000" w:themeColor="text1"/>
                      <w:szCs w:val="21"/>
                    </w:rPr>
                  </w:pPr>
                </w:p>
              </w:tc>
              <w:tc>
                <w:tcPr>
                  <w:tcW w:w="2911" w:type="dxa"/>
                  <w:tcBorders>
                    <w:top w:val="single" w:color="auto" w:sz="4" w:space="0"/>
                    <w:left w:val="single" w:color="auto" w:sz="4" w:space="0"/>
                    <w:bottom w:val="single" w:color="auto" w:sz="4" w:space="0"/>
                    <w:right w:val="single" w:color="auto" w:sz="4" w:space="0"/>
                  </w:tcBorders>
                  <w:vAlign w:val="center"/>
                </w:tcPr>
                <w:p w14:paraId="2325CF31">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岸线方向（°）</w:t>
                  </w:r>
                </w:p>
              </w:tc>
              <w:tc>
                <w:tcPr>
                  <w:tcW w:w="2617" w:type="dxa"/>
                  <w:tcBorders>
                    <w:top w:val="single" w:color="auto" w:sz="4" w:space="0"/>
                    <w:left w:val="single" w:color="auto" w:sz="4" w:space="0"/>
                    <w:bottom w:val="single" w:color="auto" w:sz="4" w:space="0"/>
                    <w:right w:val="single" w:color="auto" w:sz="4" w:space="0"/>
                  </w:tcBorders>
                  <w:vAlign w:val="center"/>
                </w:tcPr>
                <w:p w14:paraId="6DE90F08">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w:t>
                  </w:r>
                </w:p>
              </w:tc>
            </w:tr>
          </w:tbl>
          <w:p w14:paraId="14ABF120">
            <w:pPr>
              <w:pStyle w:val="152"/>
              <w:spacing w:line="360" w:lineRule="auto"/>
              <w:ind w:left="-120" w:right="-120" w:firstLine="482"/>
              <w:rPr>
                <w:rFonts w:ascii="Times New Roman" w:hAnsi="Times New Roman" w:eastAsia="宋体"/>
                <w:color w:val="000000" w:themeColor="text1"/>
              </w:rPr>
            </w:pPr>
            <w:r>
              <w:rPr>
                <w:rFonts w:hint="eastAsia" w:ascii="Times New Roman" w:hAnsi="Times New Roman" w:eastAsia="宋体"/>
                <w:color w:val="000000" w:themeColor="text1"/>
              </w:rPr>
              <w:t>表</w:t>
            </w:r>
            <w:r>
              <w:rPr>
                <w:rFonts w:ascii="Times New Roman" w:hAnsi="Times New Roman" w:eastAsia="宋体"/>
                <w:color w:val="000000" w:themeColor="text1"/>
              </w:rPr>
              <w:t>7-</w:t>
            </w:r>
            <w:r>
              <w:rPr>
                <w:rFonts w:hint="eastAsia" w:ascii="Times New Roman" w:hAnsi="Times New Roman" w:eastAsia="宋体"/>
                <w:color w:val="000000" w:themeColor="text1"/>
              </w:rPr>
              <w:t>7有组织粉尘排放参数一览表</w:t>
            </w:r>
          </w:p>
          <w:tbl>
            <w:tblPr>
              <w:tblStyle w:val="27"/>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567"/>
              <w:gridCol w:w="517"/>
              <w:gridCol w:w="992"/>
              <w:gridCol w:w="851"/>
              <w:gridCol w:w="850"/>
              <w:gridCol w:w="993"/>
              <w:gridCol w:w="708"/>
              <w:gridCol w:w="851"/>
              <w:gridCol w:w="709"/>
              <w:gridCol w:w="1386"/>
            </w:tblGrid>
            <w:tr w14:paraId="0745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04" w:type="dxa"/>
                  <w:vMerge w:val="restart"/>
                  <w:tcBorders>
                    <w:top w:val="single" w:color="auto" w:sz="4" w:space="0"/>
                    <w:left w:val="single" w:color="auto" w:sz="4" w:space="0"/>
                    <w:bottom w:val="single" w:color="auto" w:sz="4" w:space="0"/>
                    <w:right w:val="single" w:color="auto" w:sz="4" w:space="0"/>
                  </w:tcBorders>
                  <w:vAlign w:val="center"/>
                </w:tcPr>
                <w:p w14:paraId="692F10DD">
                  <w:pPr>
                    <w:adjustRightInd w:val="0"/>
                    <w:jc w:val="center"/>
                    <w:rPr>
                      <w:rFonts w:ascii="Times New Roman" w:hAnsi="Times New Roman"/>
                      <w:color w:val="000000" w:themeColor="text1"/>
                      <w:szCs w:val="21"/>
                    </w:rPr>
                  </w:pPr>
                  <w:r>
                    <w:rPr>
                      <w:rFonts w:hint="eastAsia" w:ascii="Times New Roman"/>
                      <w:color w:val="000000" w:themeColor="text1"/>
                      <w:szCs w:val="21"/>
                    </w:rPr>
                    <w:t>排放源</w:t>
                  </w:r>
                </w:p>
              </w:tc>
              <w:tc>
                <w:tcPr>
                  <w:tcW w:w="1084" w:type="dxa"/>
                  <w:gridSpan w:val="2"/>
                  <w:tcBorders>
                    <w:top w:val="single" w:color="auto" w:sz="4" w:space="0"/>
                    <w:left w:val="single" w:color="auto" w:sz="4" w:space="0"/>
                    <w:bottom w:val="single" w:color="auto" w:sz="4" w:space="0"/>
                    <w:right w:val="single" w:color="auto" w:sz="2" w:space="0"/>
                  </w:tcBorders>
                  <w:vAlign w:val="center"/>
                </w:tcPr>
                <w:p w14:paraId="4A40D4A0">
                  <w:pPr>
                    <w:adjustRightInd w:val="0"/>
                    <w:jc w:val="center"/>
                    <w:rPr>
                      <w:rFonts w:ascii="Times New Roman" w:hAnsi="Times New Roman"/>
                      <w:color w:val="000000" w:themeColor="text1"/>
                      <w:szCs w:val="21"/>
                    </w:rPr>
                  </w:pPr>
                  <w:r>
                    <w:rPr>
                      <w:rFonts w:hint="eastAsia" w:ascii="Times New Roman" w:hAnsi="Times New Roman"/>
                      <w:color w:val="000000" w:themeColor="text1"/>
                      <w:szCs w:val="21"/>
                    </w:rPr>
                    <w:t>排气筒底部中心坐标</w:t>
                  </w:r>
                  <w:r>
                    <w:rPr>
                      <w:rFonts w:ascii="Times New Roman" w:hAnsi="Times New Roman"/>
                      <w:color w:val="000000" w:themeColor="text1"/>
                      <w:szCs w:val="21"/>
                    </w:rPr>
                    <w:t>/m</w:t>
                  </w:r>
                </w:p>
              </w:tc>
              <w:tc>
                <w:tcPr>
                  <w:tcW w:w="992" w:type="dxa"/>
                  <w:vMerge w:val="restart"/>
                  <w:tcBorders>
                    <w:top w:val="single" w:color="auto" w:sz="4" w:space="0"/>
                    <w:left w:val="single" w:color="auto" w:sz="2" w:space="0"/>
                    <w:bottom w:val="single" w:color="auto" w:sz="4" w:space="0"/>
                    <w:right w:val="single" w:color="auto" w:sz="4" w:space="0"/>
                  </w:tcBorders>
                  <w:vAlign w:val="center"/>
                </w:tcPr>
                <w:p w14:paraId="4CB3537E">
                  <w:pPr>
                    <w:adjustRightInd w:val="0"/>
                    <w:jc w:val="center"/>
                    <w:rPr>
                      <w:rFonts w:ascii="Times New Roman" w:hAnsi="Times New Roman"/>
                      <w:color w:val="000000" w:themeColor="text1"/>
                      <w:szCs w:val="21"/>
                    </w:rPr>
                  </w:pPr>
                  <w:r>
                    <w:rPr>
                      <w:rFonts w:hint="eastAsia" w:ascii="Times New Roman"/>
                      <w:color w:val="000000" w:themeColor="text1"/>
                      <w:szCs w:val="21"/>
                    </w:rPr>
                    <w:t>排气筒底部海拔高度</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13D8765F">
                  <w:pPr>
                    <w:adjustRightInd w:val="0"/>
                    <w:jc w:val="center"/>
                    <w:rPr>
                      <w:rFonts w:ascii="Times New Roman" w:hAnsi="Times New Roman"/>
                      <w:color w:val="000000" w:themeColor="text1"/>
                      <w:szCs w:val="21"/>
                    </w:rPr>
                  </w:pPr>
                  <w:r>
                    <w:rPr>
                      <w:rFonts w:hint="eastAsia" w:ascii="Times New Roman"/>
                      <w:color w:val="000000" w:themeColor="text1"/>
                      <w:szCs w:val="21"/>
                    </w:rPr>
                    <w:t>排气筒高度</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6B1C7236">
                  <w:pPr>
                    <w:adjustRightInd w:val="0"/>
                    <w:jc w:val="center"/>
                    <w:rPr>
                      <w:rFonts w:ascii="Times New Roman" w:hAnsi="Times New Roman"/>
                      <w:color w:val="000000" w:themeColor="text1"/>
                      <w:szCs w:val="21"/>
                    </w:rPr>
                  </w:pPr>
                  <w:r>
                    <w:rPr>
                      <w:rFonts w:hint="eastAsia" w:ascii="Times New Roman" w:hAnsi="Times New Roman"/>
                      <w:color w:val="000000" w:themeColor="text1"/>
                      <w:szCs w:val="21"/>
                    </w:rPr>
                    <w:t>排气筒出口内径</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408ADFD8">
                  <w:pPr>
                    <w:adjustRightInd w:val="0"/>
                    <w:jc w:val="center"/>
                    <w:rPr>
                      <w:rFonts w:ascii="Times New Roman" w:hAnsi="Times New Roman"/>
                      <w:color w:val="000000" w:themeColor="text1"/>
                      <w:szCs w:val="21"/>
                    </w:rPr>
                  </w:pPr>
                  <w:r>
                    <w:rPr>
                      <w:rFonts w:hint="eastAsia" w:ascii="Times New Roman"/>
                      <w:color w:val="000000" w:themeColor="text1"/>
                      <w:szCs w:val="21"/>
                    </w:rPr>
                    <w:t>烟气流速</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14:paraId="42790937">
                  <w:pPr>
                    <w:adjustRightInd w:val="0"/>
                    <w:jc w:val="center"/>
                    <w:rPr>
                      <w:rFonts w:ascii="Times New Roman" w:hAnsi="Times New Roman"/>
                      <w:bCs/>
                      <w:color w:val="000000" w:themeColor="text1"/>
                      <w:szCs w:val="21"/>
                    </w:rPr>
                  </w:pPr>
                  <w:r>
                    <w:rPr>
                      <w:rFonts w:hint="eastAsia" w:ascii="Times New Roman"/>
                      <w:bCs/>
                      <w:color w:val="000000" w:themeColor="text1"/>
                      <w:szCs w:val="21"/>
                    </w:rPr>
                    <w:t>烟气温度</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1D89DFF3">
                  <w:pPr>
                    <w:adjustRightInd w:val="0"/>
                    <w:jc w:val="center"/>
                    <w:rPr>
                      <w:rFonts w:ascii="Times New Roman"/>
                      <w:bCs/>
                      <w:color w:val="000000" w:themeColor="text1"/>
                      <w:szCs w:val="21"/>
                    </w:rPr>
                  </w:pPr>
                  <w:r>
                    <w:rPr>
                      <w:rFonts w:hint="eastAsia" w:ascii="Times New Roman"/>
                      <w:bCs/>
                      <w:color w:val="000000" w:themeColor="text1"/>
                      <w:szCs w:val="21"/>
                    </w:rPr>
                    <w:t>年排放小时数</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1EE810A9">
                  <w:pPr>
                    <w:adjustRightInd w:val="0"/>
                    <w:jc w:val="center"/>
                    <w:rPr>
                      <w:rFonts w:ascii="Times New Roman"/>
                      <w:bCs/>
                      <w:color w:val="000000" w:themeColor="text1"/>
                      <w:szCs w:val="21"/>
                    </w:rPr>
                  </w:pPr>
                  <w:r>
                    <w:rPr>
                      <w:rFonts w:hint="eastAsia" w:ascii="Times New Roman"/>
                      <w:bCs/>
                      <w:color w:val="000000" w:themeColor="text1"/>
                      <w:szCs w:val="21"/>
                    </w:rPr>
                    <w:t>排放工况</w:t>
                  </w:r>
                </w:p>
              </w:tc>
              <w:tc>
                <w:tcPr>
                  <w:tcW w:w="1386" w:type="dxa"/>
                  <w:vMerge w:val="restart"/>
                  <w:tcBorders>
                    <w:top w:val="single" w:color="auto" w:sz="4" w:space="0"/>
                    <w:left w:val="single" w:color="auto" w:sz="4" w:space="0"/>
                    <w:bottom w:val="single" w:color="auto" w:sz="4" w:space="0"/>
                    <w:right w:val="single" w:color="auto" w:sz="4" w:space="0"/>
                  </w:tcBorders>
                  <w:vAlign w:val="center"/>
                </w:tcPr>
                <w:p w14:paraId="24CCF574">
                  <w:pPr>
                    <w:adjustRightInd w:val="0"/>
                    <w:jc w:val="center"/>
                    <w:rPr>
                      <w:rFonts w:ascii="Times New Roman" w:hAnsi="Times New Roman"/>
                      <w:bCs/>
                      <w:color w:val="000000" w:themeColor="text1"/>
                      <w:szCs w:val="21"/>
                    </w:rPr>
                  </w:pPr>
                  <w:r>
                    <w:rPr>
                      <w:rFonts w:hint="eastAsia" w:ascii="Times New Roman"/>
                      <w:bCs/>
                      <w:color w:val="000000" w:themeColor="text1"/>
                      <w:szCs w:val="21"/>
                    </w:rPr>
                    <w:t>排放速率</w:t>
                  </w:r>
                </w:p>
              </w:tc>
            </w:tr>
            <w:tr w14:paraId="4927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04" w:type="dxa"/>
                  <w:vMerge w:val="continue"/>
                  <w:tcBorders>
                    <w:top w:val="single" w:color="auto" w:sz="4" w:space="0"/>
                    <w:left w:val="single" w:color="auto" w:sz="4" w:space="0"/>
                    <w:bottom w:val="single" w:color="auto" w:sz="4" w:space="0"/>
                    <w:right w:val="single" w:color="auto" w:sz="4" w:space="0"/>
                  </w:tcBorders>
                  <w:vAlign w:val="center"/>
                </w:tcPr>
                <w:p w14:paraId="223508C6">
                  <w:pPr>
                    <w:widowControl/>
                    <w:jc w:val="left"/>
                    <w:rPr>
                      <w:rFonts w:ascii="Times New Roman" w:hAnsi="Times New Roman"/>
                      <w:color w:val="000000" w:themeColor="text1"/>
                      <w:szCs w:val="21"/>
                    </w:rPr>
                  </w:pPr>
                </w:p>
              </w:tc>
              <w:tc>
                <w:tcPr>
                  <w:tcW w:w="567" w:type="dxa"/>
                  <w:tcBorders>
                    <w:top w:val="single" w:color="auto" w:sz="4" w:space="0"/>
                    <w:left w:val="single" w:color="auto" w:sz="4" w:space="0"/>
                    <w:bottom w:val="single" w:color="auto" w:sz="4" w:space="0"/>
                    <w:right w:val="single" w:color="auto" w:sz="2" w:space="0"/>
                  </w:tcBorders>
                  <w:vAlign w:val="center"/>
                </w:tcPr>
                <w:p w14:paraId="70A77E3E">
                  <w:pPr>
                    <w:adjustRightInd w:val="0"/>
                    <w:jc w:val="center"/>
                    <w:rPr>
                      <w:rFonts w:ascii="Times New Roman" w:hAnsi="Times New Roman"/>
                      <w:color w:val="000000" w:themeColor="text1"/>
                      <w:szCs w:val="21"/>
                    </w:rPr>
                  </w:pPr>
                  <w:r>
                    <w:rPr>
                      <w:rFonts w:ascii="Times New Roman" w:hAnsi="Times New Roman"/>
                      <w:color w:val="000000" w:themeColor="text1"/>
                      <w:szCs w:val="21"/>
                    </w:rPr>
                    <w:t>X</w:t>
                  </w:r>
                </w:p>
              </w:tc>
              <w:tc>
                <w:tcPr>
                  <w:tcW w:w="517" w:type="dxa"/>
                  <w:tcBorders>
                    <w:top w:val="single" w:color="auto" w:sz="4" w:space="0"/>
                    <w:left w:val="single" w:color="auto" w:sz="4" w:space="0"/>
                    <w:bottom w:val="single" w:color="auto" w:sz="4" w:space="0"/>
                    <w:right w:val="single" w:color="auto" w:sz="2" w:space="0"/>
                  </w:tcBorders>
                  <w:vAlign w:val="center"/>
                </w:tcPr>
                <w:p w14:paraId="3137ED54">
                  <w:pPr>
                    <w:adjustRightInd w:val="0"/>
                    <w:jc w:val="center"/>
                    <w:rPr>
                      <w:rFonts w:ascii="Times New Roman" w:hAnsi="Times New Roman"/>
                      <w:color w:val="000000" w:themeColor="text1"/>
                      <w:szCs w:val="21"/>
                    </w:rPr>
                  </w:pPr>
                  <w:r>
                    <w:rPr>
                      <w:rFonts w:ascii="Times New Roman" w:hAnsi="Times New Roman"/>
                      <w:color w:val="000000" w:themeColor="text1"/>
                      <w:szCs w:val="21"/>
                    </w:rPr>
                    <w:t>Y</w:t>
                  </w:r>
                </w:p>
              </w:tc>
              <w:tc>
                <w:tcPr>
                  <w:tcW w:w="992" w:type="dxa"/>
                  <w:vMerge w:val="continue"/>
                  <w:tcBorders>
                    <w:top w:val="single" w:color="auto" w:sz="4" w:space="0"/>
                    <w:left w:val="single" w:color="auto" w:sz="2" w:space="0"/>
                    <w:bottom w:val="single" w:color="auto" w:sz="4" w:space="0"/>
                    <w:right w:val="single" w:color="auto" w:sz="4" w:space="0"/>
                  </w:tcBorders>
                  <w:vAlign w:val="center"/>
                </w:tcPr>
                <w:p w14:paraId="1141C7FB">
                  <w:pPr>
                    <w:widowControl/>
                    <w:jc w:val="left"/>
                    <w:rPr>
                      <w:rFonts w:ascii="Times New Roman" w:hAnsi="Times New Roman"/>
                      <w:color w:val="000000" w:themeColor="text1"/>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5D62708B">
                  <w:pPr>
                    <w:widowControl/>
                    <w:jc w:val="left"/>
                    <w:rPr>
                      <w:rFonts w:ascii="Times New Roman" w:hAnsi="Times New Roman"/>
                      <w:color w:val="000000" w:themeColor="text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587AFE45">
                  <w:pPr>
                    <w:widowControl/>
                    <w:jc w:val="left"/>
                    <w:rPr>
                      <w:rFonts w:ascii="Times New Roman" w:hAnsi="Times New Roman"/>
                      <w:color w:val="000000" w:themeColor="text1"/>
                      <w:szCs w:val="21"/>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40E47681">
                  <w:pPr>
                    <w:widowControl/>
                    <w:jc w:val="left"/>
                    <w:rPr>
                      <w:rFonts w:ascii="Times New Roman" w:hAnsi="Times New Roman"/>
                      <w:color w:val="000000" w:themeColor="text1"/>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016B75F9">
                  <w:pPr>
                    <w:widowControl/>
                    <w:jc w:val="left"/>
                    <w:rPr>
                      <w:rFonts w:ascii="Times New Roman" w:hAnsi="Times New Roman"/>
                      <w:bCs/>
                      <w:color w:val="000000" w:themeColor="text1"/>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5C9017CA">
                  <w:pPr>
                    <w:widowControl/>
                    <w:jc w:val="left"/>
                    <w:rPr>
                      <w:rFonts w:ascii="Times New Roman"/>
                      <w:bCs/>
                      <w:color w:val="000000" w:themeColor="text1"/>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599BE22">
                  <w:pPr>
                    <w:widowControl/>
                    <w:jc w:val="left"/>
                    <w:rPr>
                      <w:rFonts w:ascii="Times New Roman"/>
                      <w:bCs/>
                      <w:color w:val="000000" w:themeColor="text1"/>
                      <w:szCs w:val="21"/>
                    </w:rPr>
                  </w:pPr>
                </w:p>
              </w:tc>
              <w:tc>
                <w:tcPr>
                  <w:tcW w:w="1386" w:type="dxa"/>
                  <w:vMerge w:val="continue"/>
                  <w:tcBorders>
                    <w:top w:val="single" w:color="auto" w:sz="4" w:space="0"/>
                    <w:left w:val="single" w:color="auto" w:sz="4" w:space="0"/>
                    <w:bottom w:val="single" w:color="auto" w:sz="4" w:space="0"/>
                    <w:right w:val="single" w:color="auto" w:sz="4" w:space="0"/>
                  </w:tcBorders>
                  <w:vAlign w:val="center"/>
                </w:tcPr>
                <w:p w14:paraId="18DA9807">
                  <w:pPr>
                    <w:widowControl/>
                    <w:jc w:val="left"/>
                    <w:rPr>
                      <w:rFonts w:ascii="Times New Roman" w:hAnsi="Times New Roman"/>
                      <w:bCs/>
                      <w:color w:val="000000" w:themeColor="text1"/>
                      <w:szCs w:val="21"/>
                    </w:rPr>
                  </w:pPr>
                </w:p>
              </w:tc>
            </w:tr>
            <w:tr w14:paraId="5B8D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4" w:type="dxa"/>
                  <w:tcBorders>
                    <w:top w:val="single" w:color="auto" w:sz="4" w:space="0"/>
                    <w:left w:val="single" w:color="auto" w:sz="4" w:space="0"/>
                    <w:right w:val="single" w:color="auto" w:sz="4" w:space="0"/>
                  </w:tcBorders>
                  <w:vAlign w:val="center"/>
                </w:tcPr>
                <w:p w14:paraId="0810A585">
                  <w:pPr>
                    <w:adjustRightInd w:val="0"/>
                    <w:jc w:val="center"/>
                    <w:rPr>
                      <w:rFonts w:ascii="Times New Roman" w:hAnsi="Times New Roman"/>
                      <w:color w:val="000000" w:themeColor="text1"/>
                      <w:szCs w:val="21"/>
                    </w:rPr>
                  </w:pPr>
                  <w:r>
                    <w:rPr>
                      <w:rFonts w:hint="eastAsia" w:ascii="Times New Roman"/>
                      <w:color w:val="000000" w:themeColor="text1"/>
                      <w:szCs w:val="21"/>
                    </w:rPr>
                    <w:t>点源</w:t>
                  </w:r>
                </w:p>
              </w:tc>
              <w:tc>
                <w:tcPr>
                  <w:tcW w:w="567" w:type="dxa"/>
                  <w:tcBorders>
                    <w:top w:val="single" w:color="auto" w:sz="4" w:space="0"/>
                    <w:left w:val="single" w:color="auto" w:sz="4" w:space="0"/>
                    <w:right w:val="single" w:color="auto" w:sz="4" w:space="0"/>
                  </w:tcBorders>
                  <w:vAlign w:val="center"/>
                </w:tcPr>
                <w:p w14:paraId="3AE62DC8">
                  <w:pPr>
                    <w:adjustRightInd w:val="0"/>
                    <w:jc w:val="center"/>
                    <w:rPr>
                      <w:rFonts w:ascii="Times New Roman" w:hAnsi="Times New Roman"/>
                      <w:color w:val="000000" w:themeColor="text1"/>
                      <w:szCs w:val="21"/>
                    </w:rPr>
                  </w:pPr>
                  <w:r>
                    <w:rPr>
                      <w:rFonts w:hint="eastAsia" w:ascii="Times New Roman" w:hAnsi="Times New Roman"/>
                      <w:color w:val="000000" w:themeColor="text1"/>
                      <w:szCs w:val="21"/>
                    </w:rPr>
                    <w:t>139</w:t>
                  </w:r>
                </w:p>
              </w:tc>
              <w:tc>
                <w:tcPr>
                  <w:tcW w:w="517" w:type="dxa"/>
                  <w:tcBorders>
                    <w:top w:val="single" w:color="auto" w:sz="4" w:space="0"/>
                    <w:left w:val="single" w:color="auto" w:sz="4" w:space="0"/>
                    <w:right w:val="single" w:color="auto" w:sz="4" w:space="0"/>
                  </w:tcBorders>
                  <w:vAlign w:val="center"/>
                </w:tcPr>
                <w:p w14:paraId="13A0377A">
                  <w:pPr>
                    <w:adjustRightInd w:val="0"/>
                    <w:jc w:val="center"/>
                    <w:rPr>
                      <w:rFonts w:ascii="Times New Roman" w:hAnsi="Times New Roman"/>
                      <w:color w:val="000000" w:themeColor="text1"/>
                      <w:szCs w:val="21"/>
                    </w:rPr>
                  </w:pPr>
                  <w:r>
                    <w:rPr>
                      <w:rFonts w:hint="eastAsia" w:ascii="Times New Roman" w:hAnsi="Times New Roman"/>
                      <w:color w:val="000000" w:themeColor="text1"/>
                      <w:szCs w:val="21"/>
                    </w:rPr>
                    <w:t>40</w:t>
                  </w:r>
                </w:p>
              </w:tc>
              <w:tc>
                <w:tcPr>
                  <w:tcW w:w="992" w:type="dxa"/>
                  <w:tcBorders>
                    <w:top w:val="single" w:color="auto" w:sz="4" w:space="0"/>
                    <w:left w:val="single" w:color="auto" w:sz="4" w:space="0"/>
                    <w:right w:val="single" w:color="auto" w:sz="4" w:space="0"/>
                  </w:tcBorders>
                  <w:vAlign w:val="center"/>
                </w:tcPr>
                <w:p w14:paraId="00B3A1F9">
                  <w:pPr>
                    <w:adjustRightInd w:val="0"/>
                    <w:jc w:val="center"/>
                    <w:rPr>
                      <w:rFonts w:ascii="Times New Roman" w:hAnsi="Times New Roman"/>
                      <w:color w:val="000000" w:themeColor="text1"/>
                      <w:szCs w:val="21"/>
                    </w:rPr>
                  </w:pPr>
                  <w:r>
                    <w:rPr>
                      <w:rFonts w:hint="eastAsia" w:ascii="Times New Roman" w:hAnsi="Times New Roman"/>
                      <w:color w:val="000000" w:themeColor="text1"/>
                      <w:szCs w:val="21"/>
                    </w:rPr>
                    <w:t>833.5</w:t>
                  </w:r>
                  <w:r>
                    <w:rPr>
                      <w:rFonts w:ascii="Times New Roman" w:hAnsi="Times New Roman"/>
                      <w:color w:val="000000" w:themeColor="text1"/>
                      <w:szCs w:val="21"/>
                    </w:rPr>
                    <w:t>m</w:t>
                  </w:r>
                </w:p>
              </w:tc>
              <w:tc>
                <w:tcPr>
                  <w:tcW w:w="851" w:type="dxa"/>
                  <w:tcBorders>
                    <w:top w:val="single" w:color="auto" w:sz="4" w:space="0"/>
                    <w:left w:val="single" w:color="auto" w:sz="4" w:space="0"/>
                    <w:right w:val="single" w:color="auto" w:sz="4" w:space="0"/>
                  </w:tcBorders>
                  <w:vAlign w:val="center"/>
                </w:tcPr>
                <w:p w14:paraId="110B4E05">
                  <w:pPr>
                    <w:adjustRightInd w:val="0"/>
                    <w:jc w:val="center"/>
                    <w:rPr>
                      <w:rFonts w:ascii="Times New Roman" w:hAnsi="Times New Roman"/>
                      <w:color w:val="000000" w:themeColor="text1"/>
                      <w:szCs w:val="21"/>
                    </w:rPr>
                  </w:pPr>
                  <w:r>
                    <w:rPr>
                      <w:rFonts w:hint="eastAsia" w:ascii="Times New Roman" w:hAnsi="Times New Roman"/>
                      <w:color w:val="000000" w:themeColor="text1"/>
                      <w:szCs w:val="21"/>
                    </w:rPr>
                    <w:t>15</w:t>
                  </w:r>
                  <w:r>
                    <w:rPr>
                      <w:rFonts w:ascii="Times New Roman" w:hAnsi="Times New Roman"/>
                      <w:color w:val="000000" w:themeColor="text1"/>
                      <w:szCs w:val="21"/>
                    </w:rPr>
                    <w:t>m</w:t>
                  </w:r>
                </w:p>
              </w:tc>
              <w:tc>
                <w:tcPr>
                  <w:tcW w:w="850" w:type="dxa"/>
                  <w:tcBorders>
                    <w:top w:val="single" w:color="auto" w:sz="4" w:space="0"/>
                    <w:left w:val="single" w:color="auto" w:sz="4" w:space="0"/>
                    <w:right w:val="single" w:color="auto" w:sz="4" w:space="0"/>
                  </w:tcBorders>
                  <w:vAlign w:val="center"/>
                </w:tcPr>
                <w:p w14:paraId="15E03F55">
                  <w:pPr>
                    <w:adjustRightInd w:val="0"/>
                    <w:jc w:val="center"/>
                    <w:rPr>
                      <w:rFonts w:ascii="Times New Roman" w:hAnsi="Times New Roman"/>
                      <w:color w:val="000000" w:themeColor="text1"/>
                      <w:szCs w:val="21"/>
                    </w:rPr>
                  </w:pPr>
                  <w:r>
                    <w:rPr>
                      <w:rFonts w:hint="eastAsia" w:ascii="Times New Roman" w:hAnsi="Times New Roman"/>
                      <w:color w:val="000000" w:themeColor="text1"/>
                      <w:szCs w:val="21"/>
                    </w:rPr>
                    <w:t>0.5m</w:t>
                  </w:r>
                </w:p>
              </w:tc>
              <w:tc>
                <w:tcPr>
                  <w:tcW w:w="993" w:type="dxa"/>
                  <w:tcBorders>
                    <w:top w:val="single" w:color="auto" w:sz="4" w:space="0"/>
                    <w:left w:val="single" w:color="auto" w:sz="4" w:space="0"/>
                    <w:right w:val="single" w:color="auto" w:sz="4" w:space="0"/>
                  </w:tcBorders>
                  <w:vAlign w:val="center"/>
                </w:tcPr>
                <w:p w14:paraId="41D94BC2">
                  <w:pPr>
                    <w:adjustRightInd w:val="0"/>
                    <w:jc w:val="center"/>
                    <w:rPr>
                      <w:rFonts w:ascii="Times New Roman" w:hAnsi="Times New Roman"/>
                      <w:color w:val="000000" w:themeColor="text1"/>
                      <w:szCs w:val="21"/>
                    </w:rPr>
                  </w:pPr>
                  <w:r>
                    <w:rPr>
                      <w:rFonts w:hint="eastAsia" w:ascii="Times New Roman" w:hAnsi="Times New Roman"/>
                      <w:color w:val="000000" w:themeColor="text1"/>
                      <w:szCs w:val="21"/>
                    </w:rPr>
                    <w:t>19.59</w:t>
                  </w:r>
                  <w:r>
                    <w:rPr>
                      <w:rFonts w:ascii="Times New Roman" w:hAnsi="Times New Roman"/>
                      <w:color w:val="000000" w:themeColor="text1"/>
                      <w:szCs w:val="21"/>
                    </w:rPr>
                    <w:t>m/</w:t>
                  </w:r>
                  <w:r>
                    <w:rPr>
                      <w:rFonts w:hint="eastAsia" w:ascii="Times New Roman" w:hAnsi="Times New Roman"/>
                      <w:color w:val="000000" w:themeColor="text1"/>
                      <w:szCs w:val="21"/>
                    </w:rPr>
                    <w:t>s</w:t>
                  </w:r>
                </w:p>
              </w:tc>
              <w:tc>
                <w:tcPr>
                  <w:tcW w:w="708" w:type="dxa"/>
                  <w:tcBorders>
                    <w:top w:val="single" w:color="auto" w:sz="4" w:space="0"/>
                    <w:left w:val="single" w:color="auto" w:sz="4" w:space="0"/>
                    <w:right w:val="single" w:color="auto" w:sz="4" w:space="0"/>
                  </w:tcBorders>
                  <w:vAlign w:val="center"/>
                </w:tcPr>
                <w:p w14:paraId="6DB2A3E9">
                  <w:pPr>
                    <w:adjustRightInd w:val="0"/>
                    <w:jc w:val="center"/>
                    <w:rPr>
                      <w:rFonts w:ascii="Times New Roman" w:hAnsi="Times New Roman"/>
                      <w:color w:val="000000" w:themeColor="text1"/>
                      <w:szCs w:val="21"/>
                    </w:rPr>
                  </w:pPr>
                  <w:r>
                    <w:rPr>
                      <w:rFonts w:hint="eastAsia" w:ascii="Times New Roman" w:hAnsi="Times New Roman"/>
                      <w:color w:val="000000" w:themeColor="text1"/>
                      <w:szCs w:val="21"/>
                    </w:rPr>
                    <w:t>25</w:t>
                  </w:r>
                  <w:r>
                    <w:rPr>
                      <w:rFonts w:ascii="Times New Roman" w:hAnsi="Times New Roman"/>
                      <w:color w:val="000000" w:themeColor="text1"/>
                      <w:szCs w:val="21"/>
                    </w:rPr>
                    <w:t>℃</w:t>
                  </w:r>
                </w:p>
              </w:tc>
              <w:tc>
                <w:tcPr>
                  <w:tcW w:w="851" w:type="dxa"/>
                  <w:tcBorders>
                    <w:top w:val="single" w:color="auto" w:sz="4" w:space="0"/>
                    <w:left w:val="single" w:color="auto" w:sz="4" w:space="0"/>
                    <w:right w:val="single" w:color="auto" w:sz="4" w:space="0"/>
                  </w:tcBorders>
                  <w:vAlign w:val="center"/>
                </w:tcPr>
                <w:p w14:paraId="11B7A784">
                  <w:pPr>
                    <w:adjustRightInd w:val="0"/>
                    <w:jc w:val="center"/>
                    <w:rPr>
                      <w:rFonts w:ascii="Times New Roman" w:hAnsi="Times New Roman"/>
                      <w:color w:val="000000" w:themeColor="text1"/>
                      <w:szCs w:val="21"/>
                    </w:rPr>
                  </w:pPr>
                  <w:r>
                    <w:rPr>
                      <w:rFonts w:hint="eastAsia" w:ascii="Times New Roman" w:hAnsi="Times New Roman"/>
                      <w:color w:val="000000" w:themeColor="text1"/>
                      <w:szCs w:val="21"/>
                    </w:rPr>
                    <w:t>24</w:t>
                  </w:r>
                  <w:r>
                    <w:rPr>
                      <w:rFonts w:ascii="Times New Roman" w:hAnsi="Times New Roman"/>
                      <w:color w:val="000000" w:themeColor="text1"/>
                      <w:szCs w:val="21"/>
                    </w:rPr>
                    <w:t>00h</w:t>
                  </w:r>
                </w:p>
              </w:tc>
              <w:tc>
                <w:tcPr>
                  <w:tcW w:w="709" w:type="dxa"/>
                  <w:tcBorders>
                    <w:top w:val="single" w:color="auto" w:sz="4" w:space="0"/>
                    <w:left w:val="single" w:color="auto" w:sz="4" w:space="0"/>
                    <w:bottom w:val="single" w:color="auto" w:sz="4" w:space="0"/>
                    <w:right w:val="single" w:color="auto" w:sz="4" w:space="0"/>
                  </w:tcBorders>
                  <w:vAlign w:val="center"/>
                </w:tcPr>
                <w:p w14:paraId="65444709">
                  <w:pPr>
                    <w:adjustRightInd w:val="0"/>
                    <w:jc w:val="center"/>
                    <w:rPr>
                      <w:rFonts w:ascii="Times New Roman" w:hAnsi="Times New Roman"/>
                      <w:color w:val="000000" w:themeColor="text1"/>
                      <w:szCs w:val="21"/>
                    </w:rPr>
                  </w:pPr>
                  <w:r>
                    <w:rPr>
                      <w:rFonts w:hint="eastAsia" w:ascii="Times New Roman" w:hAnsi="Times New Roman"/>
                      <w:color w:val="000000" w:themeColor="text1"/>
                      <w:szCs w:val="21"/>
                    </w:rPr>
                    <w:t>正常排放</w:t>
                  </w:r>
                </w:p>
              </w:tc>
              <w:tc>
                <w:tcPr>
                  <w:tcW w:w="1386" w:type="dxa"/>
                  <w:tcBorders>
                    <w:top w:val="single" w:color="auto" w:sz="4" w:space="0"/>
                    <w:left w:val="single" w:color="auto" w:sz="4" w:space="0"/>
                    <w:bottom w:val="single" w:color="auto" w:sz="4" w:space="0"/>
                    <w:right w:val="single" w:color="auto" w:sz="4" w:space="0"/>
                  </w:tcBorders>
                  <w:vAlign w:val="center"/>
                </w:tcPr>
                <w:p w14:paraId="7AB96D9A">
                  <w:pPr>
                    <w:adjustRightInd w:val="0"/>
                    <w:jc w:val="center"/>
                    <w:rPr>
                      <w:rFonts w:ascii="Times New Roman" w:hAnsi="Times New Roman"/>
                      <w:color w:val="000000" w:themeColor="text1"/>
                      <w:szCs w:val="21"/>
                    </w:rPr>
                  </w:pPr>
                  <w:r>
                    <w:rPr>
                      <w:rFonts w:ascii="Times New Roman" w:hAnsi="Times New Roman"/>
                      <w:color w:val="000000" w:themeColor="text1"/>
                      <w:szCs w:val="21"/>
                    </w:rPr>
                    <w:t>0.</w:t>
                  </w:r>
                  <w:r>
                    <w:rPr>
                      <w:rFonts w:hint="eastAsia" w:ascii="Times New Roman" w:hAnsi="Times New Roman"/>
                      <w:color w:val="000000" w:themeColor="text1"/>
                      <w:szCs w:val="21"/>
                    </w:rPr>
                    <w:t>005</w:t>
                  </w:r>
                  <w:r>
                    <w:rPr>
                      <w:rFonts w:ascii="Times New Roman" w:hAnsi="Times New Roman"/>
                      <w:color w:val="000000" w:themeColor="text1"/>
                      <w:szCs w:val="21"/>
                    </w:rPr>
                    <w:t>kg/h</w:t>
                  </w:r>
                </w:p>
              </w:tc>
            </w:tr>
          </w:tbl>
          <w:p w14:paraId="30EED792">
            <w:pPr>
              <w:spacing w:line="360" w:lineRule="auto"/>
              <w:ind w:firstLine="480" w:firstLineChars="200"/>
              <w:rPr>
                <w:rFonts w:ascii="Times New Roman" w:hAnsi="Times New Roman"/>
                <w:color w:val="000000" w:themeColor="text1"/>
                <w:sz w:val="24"/>
              </w:rPr>
            </w:pPr>
            <w:r>
              <w:rPr>
                <w:rFonts w:ascii="Times New Roman" w:hAnsi="Times New Roman"/>
                <w:color w:val="000000" w:themeColor="text1"/>
                <w:sz w:val="24"/>
              </w:rPr>
              <w:t>C</w:t>
            </w:r>
            <w:r>
              <w:rPr>
                <w:rFonts w:hint="eastAsia" w:ascii="Times New Roman" w:hAnsi="Times New Roman"/>
                <w:color w:val="000000" w:themeColor="text1"/>
                <w:sz w:val="24"/>
              </w:rPr>
              <w:t>、预测结果</w:t>
            </w:r>
          </w:p>
          <w:p w14:paraId="20BFD520">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通过大气</w:t>
            </w:r>
            <w:r>
              <w:rPr>
                <w:rFonts w:hint="eastAsia" w:ascii="Times New Roman" w:hAnsi="Times New Roman"/>
                <w:color w:val="000000" w:themeColor="text1"/>
                <w:kern w:val="0"/>
                <w:sz w:val="24"/>
              </w:rPr>
              <w:t>估算模式</w:t>
            </w:r>
            <w:r>
              <w:rPr>
                <w:rFonts w:ascii="Times New Roman" w:hAnsi="Times New Roman"/>
                <w:color w:val="000000" w:themeColor="text1"/>
                <w:sz w:val="24"/>
              </w:rPr>
              <w:t>AERSCREEN</w:t>
            </w:r>
            <w:r>
              <w:rPr>
                <w:rFonts w:hint="eastAsia" w:ascii="Times New Roman" w:hAnsi="Times New Roman"/>
                <w:color w:val="000000" w:themeColor="text1"/>
                <w:sz w:val="24"/>
              </w:rPr>
              <w:t>预测，结果见表</w:t>
            </w:r>
            <w:r>
              <w:rPr>
                <w:rFonts w:ascii="Times New Roman" w:hAnsi="Times New Roman"/>
                <w:color w:val="000000" w:themeColor="text1"/>
                <w:sz w:val="24"/>
              </w:rPr>
              <w:t>7-</w:t>
            </w:r>
            <w:r>
              <w:rPr>
                <w:rFonts w:hint="eastAsia" w:ascii="Times New Roman" w:hAnsi="Times New Roman"/>
                <w:color w:val="000000" w:themeColor="text1"/>
                <w:sz w:val="24"/>
              </w:rPr>
              <w:t>8。</w:t>
            </w:r>
          </w:p>
          <w:p w14:paraId="04F997E5">
            <w:pPr>
              <w:tabs>
                <w:tab w:val="left" w:pos="1236"/>
              </w:tabs>
              <w:spacing w:line="360" w:lineRule="auto"/>
              <w:jc w:val="center"/>
              <w:rPr>
                <w:rFonts w:ascii="Times New Roman" w:hAnsi="Times New Roman"/>
                <w:b/>
                <w:color w:val="000000" w:themeColor="text1"/>
                <w:sz w:val="24"/>
              </w:rPr>
            </w:pPr>
            <w:bookmarkStart w:id="45" w:name="_Ref242434605"/>
            <w:r>
              <w:rPr>
                <w:rFonts w:hint="eastAsia" w:ascii="Times New Roman" w:hAnsi="Times New Roman"/>
                <w:b/>
                <w:color w:val="000000" w:themeColor="text1"/>
                <w:sz w:val="24"/>
              </w:rPr>
              <w:t>表</w:t>
            </w:r>
            <w:bookmarkEnd w:id="45"/>
            <w:r>
              <w:rPr>
                <w:rFonts w:ascii="Times New Roman" w:hAnsi="Times New Roman"/>
                <w:b/>
                <w:color w:val="000000" w:themeColor="text1"/>
                <w:sz w:val="24"/>
              </w:rPr>
              <w:t>7-</w:t>
            </w:r>
            <w:r>
              <w:rPr>
                <w:rFonts w:hint="eastAsia" w:ascii="Times New Roman" w:hAnsi="Times New Roman"/>
                <w:b/>
                <w:color w:val="000000" w:themeColor="text1"/>
                <w:sz w:val="24"/>
              </w:rPr>
              <w:t>8有组织排放粉尘大气估算结果</w:t>
            </w:r>
          </w:p>
          <w:tbl>
            <w:tblPr>
              <w:tblStyle w:val="27"/>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1"/>
              <w:gridCol w:w="3402"/>
              <w:gridCol w:w="2693"/>
            </w:tblGrid>
            <w:tr w14:paraId="61D1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vMerge w:val="restart"/>
                  <w:tcBorders>
                    <w:top w:val="single" w:color="auto" w:sz="4" w:space="0"/>
                    <w:left w:val="single" w:color="auto" w:sz="4" w:space="0"/>
                    <w:bottom w:val="single" w:color="auto" w:sz="4" w:space="0"/>
                    <w:right w:val="single" w:color="auto" w:sz="4" w:space="0"/>
                  </w:tcBorders>
                  <w:noWrap/>
                  <w:vAlign w:val="center"/>
                </w:tcPr>
                <w:p w14:paraId="4F5578C5">
                  <w:pPr>
                    <w:jc w:val="center"/>
                    <w:rPr>
                      <w:rFonts w:ascii="Times New Roman" w:hAnsi="Times New Roman"/>
                      <w:color w:val="000000" w:themeColor="text1"/>
                      <w:szCs w:val="21"/>
                    </w:rPr>
                  </w:pPr>
                  <w:r>
                    <w:rPr>
                      <w:rFonts w:ascii="Times New Roman" w:hAnsi="Times New Roman"/>
                      <w:bCs/>
                      <w:color w:val="000000" w:themeColor="text1"/>
                      <w:szCs w:val="21"/>
                    </w:rPr>
                    <w:t>下风向距离/m</w:t>
                  </w:r>
                </w:p>
              </w:tc>
              <w:tc>
                <w:tcPr>
                  <w:tcW w:w="6095" w:type="dxa"/>
                  <w:gridSpan w:val="2"/>
                  <w:tcBorders>
                    <w:top w:val="single" w:color="auto" w:sz="4" w:space="0"/>
                    <w:left w:val="single" w:color="auto" w:sz="4" w:space="0"/>
                    <w:bottom w:val="single" w:color="auto" w:sz="4" w:space="0"/>
                    <w:right w:val="single" w:color="auto" w:sz="4" w:space="0"/>
                  </w:tcBorders>
                  <w:noWrap/>
                  <w:vAlign w:val="center"/>
                </w:tcPr>
                <w:p w14:paraId="0FBAB456">
                  <w:pPr>
                    <w:adjustRightInd w:val="0"/>
                    <w:snapToGrid w:val="0"/>
                    <w:jc w:val="center"/>
                    <w:rPr>
                      <w:rFonts w:ascii="Times New Roman" w:hAnsi="Times New Roman"/>
                      <w:bCs/>
                      <w:color w:val="000000" w:themeColor="text1"/>
                      <w:szCs w:val="21"/>
                    </w:rPr>
                  </w:pPr>
                  <w:r>
                    <w:rPr>
                      <w:rFonts w:hint="eastAsia" w:ascii="Times New Roman" w:hAnsi="Times New Roman"/>
                      <w:bCs/>
                      <w:color w:val="000000" w:themeColor="text1"/>
                      <w:szCs w:val="21"/>
                    </w:rPr>
                    <w:t>粉尘</w:t>
                  </w:r>
                  <w:r>
                    <w:rPr>
                      <w:rFonts w:ascii="Times New Roman" w:hAnsi="Times New Roman"/>
                      <w:bCs/>
                      <w:color w:val="000000" w:themeColor="text1"/>
                      <w:szCs w:val="21"/>
                    </w:rPr>
                    <w:t>（正常排放）</w:t>
                  </w:r>
                </w:p>
              </w:tc>
            </w:tr>
            <w:tr w14:paraId="2687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vMerge w:val="continue"/>
                  <w:tcBorders>
                    <w:top w:val="single" w:color="auto" w:sz="4" w:space="0"/>
                    <w:left w:val="single" w:color="auto" w:sz="4" w:space="0"/>
                    <w:bottom w:val="single" w:color="auto" w:sz="4" w:space="0"/>
                    <w:right w:val="single" w:color="auto" w:sz="4" w:space="0"/>
                  </w:tcBorders>
                  <w:vAlign w:val="center"/>
                </w:tcPr>
                <w:p w14:paraId="575A161B">
                  <w:pPr>
                    <w:widowControl/>
                    <w:jc w:val="center"/>
                    <w:rPr>
                      <w:rFonts w:ascii="Times New Roman" w:hAnsi="Times New Roman"/>
                      <w:color w:val="000000" w:themeColor="text1"/>
                      <w:szCs w:val="21"/>
                    </w:rPr>
                  </w:pPr>
                </w:p>
              </w:tc>
              <w:tc>
                <w:tcPr>
                  <w:tcW w:w="3402" w:type="dxa"/>
                  <w:tcBorders>
                    <w:top w:val="single" w:color="auto" w:sz="4" w:space="0"/>
                    <w:left w:val="single" w:color="auto" w:sz="4" w:space="0"/>
                    <w:bottom w:val="single" w:color="auto" w:sz="4" w:space="0"/>
                    <w:right w:val="single" w:color="auto" w:sz="4" w:space="0"/>
                  </w:tcBorders>
                  <w:noWrap/>
                  <w:vAlign w:val="center"/>
                </w:tcPr>
                <w:p w14:paraId="6FBDED7F">
                  <w:pPr>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预测质量浓度μg/m</w:t>
                  </w:r>
                  <w:r>
                    <w:rPr>
                      <w:rFonts w:ascii="Times New Roman" w:hAnsi="Times New Roman"/>
                      <w:color w:val="000000" w:themeColor="text1"/>
                      <w:szCs w:val="21"/>
                      <w:vertAlign w:val="superscript"/>
                    </w:rPr>
                    <w:t>3</w:t>
                  </w:r>
                </w:p>
              </w:tc>
              <w:tc>
                <w:tcPr>
                  <w:tcW w:w="2693" w:type="dxa"/>
                  <w:tcBorders>
                    <w:top w:val="single" w:color="auto" w:sz="4" w:space="0"/>
                    <w:left w:val="single" w:color="auto" w:sz="4" w:space="0"/>
                    <w:bottom w:val="single" w:color="auto" w:sz="4" w:space="0"/>
                    <w:right w:val="single" w:color="auto" w:sz="4" w:space="0"/>
                  </w:tcBorders>
                  <w:noWrap/>
                  <w:vAlign w:val="center"/>
                </w:tcPr>
                <w:p w14:paraId="5D38254C">
                  <w:pPr>
                    <w:adjustRightInd w:val="0"/>
                    <w:snapToGrid w:val="0"/>
                    <w:jc w:val="center"/>
                    <w:rPr>
                      <w:rFonts w:ascii="Times New Roman" w:hAnsi="Times New Roman"/>
                      <w:bCs/>
                      <w:color w:val="000000" w:themeColor="text1"/>
                      <w:szCs w:val="21"/>
                    </w:rPr>
                  </w:pPr>
                  <w:r>
                    <w:rPr>
                      <w:rFonts w:ascii="Times New Roman" w:hAnsi="Times New Roman"/>
                      <w:bCs/>
                      <w:color w:val="000000" w:themeColor="text1"/>
                      <w:szCs w:val="21"/>
                    </w:rPr>
                    <w:t>浓度占标率/%</w:t>
                  </w:r>
                </w:p>
              </w:tc>
            </w:tr>
            <w:tr w14:paraId="3B7B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14:paraId="4ED04CDE">
                  <w:pPr>
                    <w:widowControl/>
                    <w:jc w:val="center"/>
                    <w:textAlignment w:val="center"/>
                    <w:rPr>
                      <w:rFonts w:ascii="Times New Roman" w:hAnsi="Times New Roman"/>
                      <w:color w:val="000000" w:themeColor="text1"/>
                      <w:szCs w:val="21"/>
                    </w:rPr>
                  </w:pPr>
                  <w:r>
                    <w:rPr>
                      <w:rFonts w:ascii="Times New Roman" w:hAnsi="Times New Roman"/>
                      <w:color w:val="000000" w:themeColor="text1"/>
                      <w:kern w:val="0"/>
                      <w:szCs w:val="21"/>
                    </w:rPr>
                    <w:t>1</w:t>
                  </w:r>
                </w:p>
              </w:tc>
              <w:tc>
                <w:tcPr>
                  <w:tcW w:w="3402" w:type="dxa"/>
                  <w:tcBorders>
                    <w:top w:val="single" w:color="auto" w:sz="4" w:space="0"/>
                    <w:left w:val="single" w:color="auto" w:sz="4" w:space="0"/>
                    <w:bottom w:val="single" w:color="auto" w:sz="4" w:space="0"/>
                    <w:right w:val="single" w:color="auto" w:sz="4" w:space="0"/>
                  </w:tcBorders>
                  <w:noWrap/>
                  <w:vAlign w:val="center"/>
                </w:tcPr>
                <w:p w14:paraId="3B963B63">
                  <w:pPr>
                    <w:jc w:val="center"/>
                    <w:rPr>
                      <w:rFonts w:ascii="Times New Roman" w:hAnsi="Times New Roman"/>
                      <w:color w:val="000000" w:themeColor="text1"/>
                      <w:szCs w:val="21"/>
                    </w:rPr>
                  </w:pPr>
                  <w:r>
                    <w:rPr>
                      <w:rFonts w:ascii="Times New Roman" w:hAnsi="Times New Roman"/>
                      <w:color w:val="000000" w:themeColor="text1"/>
                      <w:szCs w:val="21"/>
                    </w:rPr>
                    <w:t>2.80E-20</w:t>
                  </w:r>
                </w:p>
              </w:tc>
              <w:tc>
                <w:tcPr>
                  <w:tcW w:w="2693" w:type="dxa"/>
                  <w:tcBorders>
                    <w:top w:val="single" w:color="auto" w:sz="4" w:space="0"/>
                    <w:left w:val="single" w:color="auto" w:sz="4" w:space="0"/>
                    <w:bottom w:val="single" w:color="auto" w:sz="4" w:space="0"/>
                    <w:right w:val="single" w:color="auto" w:sz="4" w:space="0"/>
                  </w:tcBorders>
                  <w:noWrap/>
                  <w:vAlign w:val="center"/>
                </w:tcPr>
                <w:p w14:paraId="71DFD503">
                  <w:pPr>
                    <w:jc w:val="center"/>
                    <w:rPr>
                      <w:rFonts w:ascii="Times New Roman" w:hAnsi="Times New Roman"/>
                      <w:color w:val="000000" w:themeColor="text1"/>
                      <w:szCs w:val="21"/>
                    </w:rPr>
                  </w:pPr>
                  <w:r>
                    <w:rPr>
                      <w:rFonts w:ascii="Times New Roman" w:hAnsi="Times New Roman"/>
                      <w:color w:val="000000" w:themeColor="text1"/>
                      <w:szCs w:val="21"/>
                    </w:rPr>
                    <w:t xml:space="preserve">0.00 </w:t>
                  </w:r>
                </w:p>
              </w:tc>
            </w:tr>
            <w:tr w14:paraId="7D7C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14:paraId="47533224">
                  <w:pPr>
                    <w:widowControl/>
                    <w:jc w:val="center"/>
                    <w:textAlignment w:val="center"/>
                    <w:rPr>
                      <w:rFonts w:ascii="Times New Roman" w:hAnsi="Times New Roman"/>
                      <w:b/>
                      <w:bCs/>
                      <w:color w:val="000000" w:themeColor="text1"/>
                      <w:szCs w:val="21"/>
                    </w:rPr>
                  </w:pPr>
                  <w:r>
                    <w:rPr>
                      <w:rFonts w:ascii="Times New Roman" w:hAnsi="Times New Roman"/>
                      <w:color w:val="000000" w:themeColor="text1"/>
                      <w:kern w:val="0"/>
                      <w:szCs w:val="21"/>
                    </w:rPr>
                    <w:t>25</w:t>
                  </w:r>
                </w:p>
              </w:tc>
              <w:tc>
                <w:tcPr>
                  <w:tcW w:w="3402" w:type="dxa"/>
                  <w:tcBorders>
                    <w:top w:val="single" w:color="auto" w:sz="4" w:space="0"/>
                    <w:left w:val="single" w:color="auto" w:sz="4" w:space="0"/>
                    <w:bottom w:val="single" w:color="auto" w:sz="4" w:space="0"/>
                    <w:right w:val="single" w:color="auto" w:sz="4" w:space="0"/>
                  </w:tcBorders>
                  <w:noWrap/>
                  <w:vAlign w:val="center"/>
                </w:tcPr>
                <w:p w14:paraId="6B302F29">
                  <w:pPr>
                    <w:jc w:val="center"/>
                    <w:rPr>
                      <w:rFonts w:ascii="Times New Roman" w:hAnsi="Times New Roman"/>
                      <w:color w:val="000000" w:themeColor="text1"/>
                      <w:szCs w:val="21"/>
                    </w:rPr>
                  </w:pPr>
                  <w:r>
                    <w:rPr>
                      <w:rFonts w:ascii="Times New Roman" w:hAnsi="Times New Roman"/>
                      <w:color w:val="000000" w:themeColor="text1"/>
                      <w:szCs w:val="21"/>
                    </w:rPr>
                    <w:t>8.47E-05</w:t>
                  </w:r>
                </w:p>
              </w:tc>
              <w:tc>
                <w:tcPr>
                  <w:tcW w:w="2693" w:type="dxa"/>
                  <w:tcBorders>
                    <w:top w:val="single" w:color="auto" w:sz="4" w:space="0"/>
                    <w:left w:val="single" w:color="auto" w:sz="4" w:space="0"/>
                    <w:bottom w:val="single" w:color="auto" w:sz="4" w:space="0"/>
                    <w:right w:val="single" w:color="auto" w:sz="4" w:space="0"/>
                  </w:tcBorders>
                  <w:noWrap/>
                  <w:vAlign w:val="center"/>
                </w:tcPr>
                <w:p w14:paraId="28C0497F">
                  <w:pPr>
                    <w:jc w:val="center"/>
                    <w:rPr>
                      <w:rFonts w:ascii="Times New Roman" w:hAnsi="Times New Roman"/>
                      <w:color w:val="000000" w:themeColor="text1"/>
                      <w:szCs w:val="21"/>
                    </w:rPr>
                  </w:pPr>
                  <w:r>
                    <w:rPr>
                      <w:rFonts w:ascii="Times New Roman" w:hAnsi="Times New Roman"/>
                      <w:color w:val="000000" w:themeColor="text1"/>
                      <w:szCs w:val="21"/>
                    </w:rPr>
                    <w:t xml:space="preserve">0.01 </w:t>
                  </w:r>
                </w:p>
              </w:tc>
            </w:tr>
            <w:tr w14:paraId="103D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AD7A9F">
                  <w:pPr>
                    <w:widowControl/>
                    <w:jc w:val="center"/>
                    <w:textAlignment w:val="center"/>
                    <w:rPr>
                      <w:rFonts w:ascii="Times New Roman" w:hAnsi="Times New Roman"/>
                      <w:b/>
                      <w:bCs/>
                      <w:color w:val="000000" w:themeColor="text1"/>
                      <w:szCs w:val="21"/>
                    </w:rPr>
                  </w:pPr>
                  <w:r>
                    <w:rPr>
                      <w:rFonts w:ascii="Times New Roman" w:hAnsi="Times New Roman"/>
                      <w:color w:val="000000" w:themeColor="text1"/>
                      <w:kern w:val="0"/>
                      <w:szCs w:val="21"/>
                    </w:rPr>
                    <w:t>50</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219801">
                  <w:pPr>
                    <w:jc w:val="center"/>
                    <w:rPr>
                      <w:rFonts w:ascii="Times New Roman" w:hAnsi="Times New Roman"/>
                      <w:color w:val="000000" w:themeColor="text1"/>
                      <w:szCs w:val="21"/>
                    </w:rPr>
                  </w:pPr>
                  <w:r>
                    <w:rPr>
                      <w:rFonts w:ascii="Times New Roman" w:hAnsi="Times New Roman"/>
                      <w:color w:val="000000" w:themeColor="text1"/>
                      <w:szCs w:val="21"/>
                    </w:rPr>
                    <w:t>3.33E-04</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24BA91">
                  <w:pPr>
                    <w:jc w:val="center"/>
                    <w:rPr>
                      <w:rFonts w:ascii="Times New Roman" w:hAnsi="Times New Roman"/>
                      <w:color w:val="000000" w:themeColor="text1"/>
                      <w:szCs w:val="21"/>
                    </w:rPr>
                  </w:pPr>
                  <w:r>
                    <w:rPr>
                      <w:rFonts w:ascii="Times New Roman" w:hAnsi="Times New Roman"/>
                      <w:color w:val="000000" w:themeColor="text1"/>
                      <w:szCs w:val="21"/>
                    </w:rPr>
                    <w:t xml:space="preserve">0.04 </w:t>
                  </w:r>
                </w:p>
              </w:tc>
            </w:tr>
            <w:tr w14:paraId="62649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14:paraId="0E0BA62D">
                  <w:pPr>
                    <w:widowControl/>
                    <w:jc w:val="center"/>
                    <w:textAlignment w:val="center"/>
                    <w:rPr>
                      <w:rFonts w:ascii="Times New Roman" w:hAnsi="Times New Roman"/>
                      <w:b/>
                      <w:bCs/>
                      <w:color w:val="000000" w:themeColor="text1"/>
                      <w:szCs w:val="21"/>
                    </w:rPr>
                  </w:pPr>
                  <w:r>
                    <w:rPr>
                      <w:rFonts w:ascii="Times New Roman" w:hAnsi="Times New Roman"/>
                      <w:color w:val="000000" w:themeColor="text1"/>
                      <w:kern w:val="0"/>
                      <w:szCs w:val="21"/>
                    </w:rPr>
                    <w:t>75</w:t>
                  </w:r>
                </w:p>
              </w:tc>
              <w:tc>
                <w:tcPr>
                  <w:tcW w:w="3402" w:type="dxa"/>
                  <w:tcBorders>
                    <w:top w:val="single" w:color="auto" w:sz="4" w:space="0"/>
                    <w:left w:val="single" w:color="auto" w:sz="4" w:space="0"/>
                    <w:bottom w:val="single" w:color="auto" w:sz="4" w:space="0"/>
                    <w:right w:val="single" w:color="auto" w:sz="4" w:space="0"/>
                  </w:tcBorders>
                  <w:noWrap/>
                  <w:vAlign w:val="center"/>
                </w:tcPr>
                <w:p w14:paraId="2028AEC4">
                  <w:pPr>
                    <w:jc w:val="center"/>
                    <w:rPr>
                      <w:rFonts w:ascii="Times New Roman" w:hAnsi="Times New Roman"/>
                      <w:color w:val="000000" w:themeColor="text1"/>
                      <w:szCs w:val="21"/>
                    </w:rPr>
                  </w:pPr>
                  <w:r>
                    <w:rPr>
                      <w:rFonts w:ascii="Times New Roman" w:hAnsi="Times New Roman"/>
                      <w:color w:val="000000" w:themeColor="text1"/>
                      <w:szCs w:val="21"/>
                    </w:rPr>
                    <w:t>4.35E-04</w:t>
                  </w:r>
                </w:p>
              </w:tc>
              <w:tc>
                <w:tcPr>
                  <w:tcW w:w="2693" w:type="dxa"/>
                  <w:tcBorders>
                    <w:top w:val="single" w:color="auto" w:sz="4" w:space="0"/>
                    <w:left w:val="single" w:color="auto" w:sz="4" w:space="0"/>
                    <w:bottom w:val="single" w:color="auto" w:sz="4" w:space="0"/>
                    <w:right w:val="single" w:color="auto" w:sz="4" w:space="0"/>
                  </w:tcBorders>
                  <w:noWrap/>
                  <w:vAlign w:val="center"/>
                </w:tcPr>
                <w:p w14:paraId="2792F62D">
                  <w:pPr>
                    <w:jc w:val="center"/>
                    <w:rPr>
                      <w:rFonts w:ascii="Times New Roman" w:hAnsi="Times New Roman"/>
                      <w:color w:val="000000" w:themeColor="text1"/>
                      <w:szCs w:val="21"/>
                    </w:rPr>
                  </w:pPr>
                  <w:r>
                    <w:rPr>
                      <w:rFonts w:ascii="Times New Roman" w:hAnsi="Times New Roman"/>
                      <w:color w:val="000000" w:themeColor="text1"/>
                      <w:szCs w:val="21"/>
                    </w:rPr>
                    <w:t xml:space="preserve">0.05 </w:t>
                  </w:r>
                </w:p>
              </w:tc>
            </w:tr>
            <w:tr w14:paraId="1E56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52FB57">
                  <w:pPr>
                    <w:widowControl/>
                    <w:jc w:val="center"/>
                    <w:textAlignment w:val="center"/>
                    <w:rPr>
                      <w:rFonts w:ascii="Times New Roman" w:hAnsi="Times New Roman"/>
                      <w:color w:val="000000" w:themeColor="text1"/>
                      <w:szCs w:val="21"/>
                    </w:rPr>
                  </w:pPr>
                  <w:r>
                    <w:rPr>
                      <w:rFonts w:ascii="Times New Roman" w:hAnsi="Times New Roman"/>
                      <w:color w:val="000000" w:themeColor="text1"/>
                      <w:kern w:val="0"/>
                      <w:szCs w:val="21"/>
                    </w:rPr>
                    <w:t>100</w:t>
                  </w:r>
                </w:p>
              </w:tc>
              <w:tc>
                <w:tcPr>
                  <w:tcW w:w="34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F6317D">
                  <w:pPr>
                    <w:jc w:val="center"/>
                    <w:rPr>
                      <w:rFonts w:ascii="Times New Roman" w:hAnsi="Times New Roman"/>
                      <w:color w:val="000000" w:themeColor="text1"/>
                      <w:szCs w:val="21"/>
                    </w:rPr>
                  </w:pPr>
                  <w:r>
                    <w:rPr>
                      <w:rFonts w:ascii="Times New Roman" w:hAnsi="Times New Roman"/>
                      <w:color w:val="000000" w:themeColor="text1"/>
                      <w:szCs w:val="21"/>
                    </w:rPr>
                    <w:t>4.42E-04</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1B461">
                  <w:pPr>
                    <w:jc w:val="center"/>
                    <w:rPr>
                      <w:rFonts w:ascii="Times New Roman" w:hAnsi="Times New Roman"/>
                      <w:color w:val="000000" w:themeColor="text1"/>
                      <w:szCs w:val="21"/>
                    </w:rPr>
                  </w:pPr>
                  <w:r>
                    <w:rPr>
                      <w:rFonts w:ascii="Times New Roman" w:hAnsi="Times New Roman"/>
                      <w:color w:val="000000" w:themeColor="text1"/>
                      <w:szCs w:val="21"/>
                    </w:rPr>
                    <w:t xml:space="preserve">0.05 </w:t>
                  </w:r>
                </w:p>
              </w:tc>
            </w:tr>
            <w:tr w14:paraId="0FF5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14:paraId="304C6BAC">
                  <w:pPr>
                    <w:widowControl/>
                    <w:jc w:val="center"/>
                    <w:textAlignment w:val="center"/>
                    <w:rPr>
                      <w:rFonts w:ascii="Times New Roman" w:hAnsi="Times New Roman"/>
                      <w:color w:val="000000" w:themeColor="text1"/>
                      <w:szCs w:val="21"/>
                    </w:rPr>
                  </w:pPr>
                  <w:r>
                    <w:rPr>
                      <w:rFonts w:hint="eastAsia" w:ascii="Times New Roman" w:hAnsi="Times New Roman"/>
                      <w:color w:val="000000" w:themeColor="text1"/>
                      <w:kern w:val="0"/>
                      <w:szCs w:val="21"/>
                    </w:rPr>
                    <w:t>200</w:t>
                  </w:r>
                </w:p>
              </w:tc>
              <w:tc>
                <w:tcPr>
                  <w:tcW w:w="3402" w:type="dxa"/>
                  <w:tcBorders>
                    <w:top w:val="single" w:color="auto" w:sz="4" w:space="0"/>
                    <w:left w:val="single" w:color="auto" w:sz="4" w:space="0"/>
                    <w:bottom w:val="single" w:color="auto" w:sz="4" w:space="0"/>
                    <w:right w:val="single" w:color="auto" w:sz="4" w:space="0"/>
                  </w:tcBorders>
                  <w:noWrap/>
                  <w:vAlign w:val="center"/>
                </w:tcPr>
                <w:p w14:paraId="560492B7">
                  <w:pPr>
                    <w:jc w:val="center"/>
                    <w:rPr>
                      <w:rFonts w:ascii="Times New Roman" w:hAnsi="Times New Roman"/>
                      <w:color w:val="000000" w:themeColor="text1"/>
                      <w:szCs w:val="21"/>
                    </w:rPr>
                  </w:pPr>
                  <w:r>
                    <w:rPr>
                      <w:rFonts w:ascii="Times New Roman" w:hAnsi="Times New Roman"/>
                      <w:color w:val="000000" w:themeColor="text1"/>
                      <w:szCs w:val="21"/>
                    </w:rPr>
                    <w:t>3.17E-04</w:t>
                  </w:r>
                </w:p>
              </w:tc>
              <w:tc>
                <w:tcPr>
                  <w:tcW w:w="2693" w:type="dxa"/>
                  <w:tcBorders>
                    <w:top w:val="single" w:color="auto" w:sz="4" w:space="0"/>
                    <w:left w:val="single" w:color="auto" w:sz="4" w:space="0"/>
                    <w:bottom w:val="single" w:color="auto" w:sz="4" w:space="0"/>
                    <w:right w:val="single" w:color="auto" w:sz="4" w:space="0"/>
                  </w:tcBorders>
                  <w:noWrap/>
                  <w:vAlign w:val="center"/>
                </w:tcPr>
                <w:p w14:paraId="39E27826">
                  <w:pPr>
                    <w:jc w:val="center"/>
                    <w:rPr>
                      <w:rFonts w:ascii="Times New Roman" w:hAnsi="Times New Roman"/>
                      <w:color w:val="000000" w:themeColor="text1"/>
                      <w:szCs w:val="21"/>
                    </w:rPr>
                  </w:pPr>
                  <w:r>
                    <w:rPr>
                      <w:rFonts w:ascii="Times New Roman" w:hAnsi="Times New Roman"/>
                      <w:color w:val="000000" w:themeColor="text1"/>
                      <w:szCs w:val="21"/>
                    </w:rPr>
                    <w:t xml:space="preserve">0.04 </w:t>
                  </w:r>
                </w:p>
              </w:tc>
            </w:tr>
            <w:tr w14:paraId="332D3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14:paraId="50CCD12E">
                  <w:pPr>
                    <w:widowControl/>
                    <w:jc w:val="center"/>
                    <w:textAlignment w:val="center"/>
                    <w:rPr>
                      <w:rFonts w:ascii="Times New Roman" w:hAnsi="Times New Roman"/>
                      <w:color w:val="000000" w:themeColor="text1"/>
                      <w:szCs w:val="21"/>
                    </w:rPr>
                  </w:pPr>
                  <w:r>
                    <w:rPr>
                      <w:rFonts w:hint="eastAsia" w:ascii="Times New Roman" w:hAnsi="Times New Roman"/>
                      <w:color w:val="000000" w:themeColor="text1"/>
                      <w:kern w:val="0"/>
                      <w:szCs w:val="21"/>
                    </w:rPr>
                    <w:t>30</w:t>
                  </w:r>
                  <w:r>
                    <w:rPr>
                      <w:rFonts w:ascii="Times New Roman" w:hAnsi="Times New Roman"/>
                      <w:color w:val="000000" w:themeColor="text1"/>
                      <w:kern w:val="0"/>
                      <w:szCs w:val="21"/>
                    </w:rPr>
                    <w:t>0</w:t>
                  </w:r>
                </w:p>
              </w:tc>
              <w:tc>
                <w:tcPr>
                  <w:tcW w:w="3402" w:type="dxa"/>
                  <w:tcBorders>
                    <w:top w:val="single" w:color="auto" w:sz="4" w:space="0"/>
                    <w:left w:val="single" w:color="auto" w:sz="4" w:space="0"/>
                    <w:bottom w:val="single" w:color="auto" w:sz="4" w:space="0"/>
                    <w:right w:val="single" w:color="auto" w:sz="4" w:space="0"/>
                  </w:tcBorders>
                  <w:noWrap/>
                  <w:vAlign w:val="center"/>
                </w:tcPr>
                <w:p w14:paraId="0CA61979">
                  <w:pPr>
                    <w:jc w:val="center"/>
                    <w:rPr>
                      <w:rFonts w:ascii="Times New Roman" w:hAnsi="Times New Roman"/>
                      <w:color w:val="000000" w:themeColor="text1"/>
                      <w:szCs w:val="21"/>
                    </w:rPr>
                  </w:pPr>
                  <w:r>
                    <w:rPr>
                      <w:rFonts w:ascii="Times New Roman" w:hAnsi="Times New Roman"/>
                      <w:color w:val="000000" w:themeColor="text1"/>
                      <w:szCs w:val="21"/>
                    </w:rPr>
                    <w:t>2.67E-04</w:t>
                  </w:r>
                </w:p>
              </w:tc>
              <w:tc>
                <w:tcPr>
                  <w:tcW w:w="2693" w:type="dxa"/>
                  <w:tcBorders>
                    <w:top w:val="single" w:color="auto" w:sz="4" w:space="0"/>
                    <w:left w:val="single" w:color="auto" w:sz="4" w:space="0"/>
                    <w:bottom w:val="single" w:color="auto" w:sz="4" w:space="0"/>
                    <w:right w:val="single" w:color="auto" w:sz="4" w:space="0"/>
                  </w:tcBorders>
                  <w:noWrap/>
                  <w:vAlign w:val="center"/>
                </w:tcPr>
                <w:p w14:paraId="56D08A57">
                  <w:pPr>
                    <w:jc w:val="center"/>
                    <w:rPr>
                      <w:rFonts w:ascii="Times New Roman" w:hAnsi="Times New Roman"/>
                      <w:color w:val="000000" w:themeColor="text1"/>
                      <w:szCs w:val="21"/>
                    </w:rPr>
                  </w:pPr>
                  <w:r>
                    <w:rPr>
                      <w:rFonts w:ascii="Times New Roman" w:hAnsi="Times New Roman"/>
                      <w:color w:val="000000" w:themeColor="text1"/>
                      <w:szCs w:val="21"/>
                    </w:rPr>
                    <w:t xml:space="preserve">0.03 </w:t>
                  </w:r>
                </w:p>
              </w:tc>
            </w:tr>
            <w:tr w14:paraId="748E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14:paraId="03B095A8">
                  <w:pPr>
                    <w:widowControl/>
                    <w:jc w:val="center"/>
                    <w:textAlignment w:val="center"/>
                    <w:rPr>
                      <w:rFonts w:ascii="Times New Roman" w:hAnsi="Times New Roman"/>
                      <w:color w:val="000000" w:themeColor="text1"/>
                      <w:szCs w:val="21"/>
                    </w:rPr>
                  </w:pPr>
                  <w:r>
                    <w:rPr>
                      <w:rFonts w:hint="eastAsia" w:ascii="Times New Roman" w:hAnsi="Times New Roman"/>
                      <w:color w:val="000000" w:themeColor="text1"/>
                      <w:kern w:val="0"/>
                      <w:szCs w:val="21"/>
                    </w:rPr>
                    <w:t>400</w:t>
                  </w:r>
                </w:p>
              </w:tc>
              <w:tc>
                <w:tcPr>
                  <w:tcW w:w="3402" w:type="dxa"/>
                  <w:tcBorders>
                    <w:top w:val="single" w:color="auto" w:sz="4" w:space="0"/>
                    <w:left w:val="single" w:color="auto" w:sz="4" w:space="0"/>
                    <w:bottom w:val="single" w:color="auto" w:sz="4" w:space="0"/>
                    <w:right w:val="single" w:color="auto" w:sz="4" w:space="0"/>
                  </w:tcBorders>
                  <w:noWrap/>
                  <w:vAlign w:val="center"/>
                </w:tcPr>
                <w:p w14:paraId="6B272006">
                  <w:pPr>
                    <w:jc w:val="center"/>
                    <w:rPr>
                      <w:rFonts w:ascii="Times New Roman" w:hAnsi="Times New Roman"/>
                      <w:color w:val="000000" w:themeColor="text1"/>
                      <w:szCs w:val="21"/>
                    </w:rPr>
                  </w:pPr>
                  <w:r>
                    <w:rPr>
                      <w:rFonts w:ascii="Times New Roman" w:hAnsi="Times New Roman"/>
                      <w:color w:val="000000" w:themeColor="text1"/>
                      <w:szCs w:val="21"/>
                    </w:rPr>
                    <w:t>2.22E-04</w:t>
                  </w:r>
                </w:p>
              </w:tc>
              <w:tc>
                <w:tcPr>
                  <w:tcW w:w="2693" w:type="dxa"/>
                  <w:tcBorders>
                    <w:top w:val="single" w:color="auto" w:sz="4" w:space="0"/>
                    <w:left w:val="single" w:color="auto" w:sz="4" w:space="0"/>
                    <w:bottom w:val="single" w:color="auto" w:sz="4" w:space="0"/>
                    <w:right w:val="single" w:color="auto" w:sz="4" w:space="0"/>
                  </w:tcBorders>
                  <w:noWrap/>
                  <w:vAlign w:val="center"/>
                </w:tcPr>
                <w:p w14:paraId="739C6DA5">
                  <w:pPr>
                    <w:jc w:val="center"/>
                    <w:rPr>
                      <w:rFonts w:ascii="Times New Roman" w:hAnsi="Times New Roman"/>
                      <w:color w:val="000000" w:themeColor="text1"/>
                      <w:szCs w:val="21"/>
                    </w:rPr>
                  </w:pPr>
                  <w:r>
                    <w:rPr>
                      <w:rFonts w:ascii="Times New Roman" w:hAnsi="Times New Roman"/>
                      <w:color w:val="000000" w:themeColor="text1"/>
                      <w:szCs w:val="21"/>
                    </w:rPr>
                    <w:t xml:space="preserve">0.02 </w:t>
                  </w:r>
                </w:p>
              </w:tc>
            </w:tr>
            <w:tr w14:paraId="5096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14:paraId="68AE5704">
                  <w:pPr>
                    <w:widowControl/>
                    <w:jc w:val="center"/>
                    <w:textAlignment w:val="center"/>
                    <w:rPr>
                      <w:rFonts w:ascii="Times New Roman" w:hAnsi="Times New Roman"/>
                      <w:color w:val="000000" w:themeColor="text1"/>
                      <w:szCs w:val="21"/>
                    </w:rPr>
                  </w:pPr>
                  <w:r>
                    <w:rPr>
                      <w:rFonts w:hint="eastAsia" w:ascii="Times New Roman" w:hAnsi="Times New Roman"/>
                      <w:color w:val="000000" w:themeColor="text1"/>
                      <w:kern w:val="0"/>
                      <w:szCs w:val="21"/>
                    </w:rPr>
                    <w:t>5</w:t>
                  </w:r>
                  <w:r>
                    <w:rPr>
                      <w:rFonts w:ascii="Times New Roman" w:hAnsi="Times New Roman"/>
                      <w:color w:val="000000" w:themeColor="text1"/>
                      <w:kern w:val="0"/>
                      <w:szCs w:val="21"/>
                    </w:rPr>
                    <w:t>00</w:t>
                  </w:r>
                </w:p>
              </w:tc>
              <w:tc>
                <w:tcPr>
                  <w:tcW w:w="3402" w:type="dxa"/>
                  <w:tcBorders>
                    <w:top w:val="single" w:color="auto" w:sz="4" w:space="0"/>
                    <w:left w:val="single" w:color="auto" w:sz="4" w:space="0"/>
                    <w:bottom w:val="single" w:color="auto" w:sz="4" w:space="0"/>
                    <w:right w:val="single" w:color="auto" w:sz="4" w:space="0"/>
                  </w:tcBorders>
                  <w:noWrap/>
                  <w:vAlign w:val="center"/>
                </w:tcPr>
                <w:p w14:paraId="494367F4">
                  <w:pPr>
                    <w:jc w:val="center"/>
                    <w:rPr>
                      <w:rFonts w:ascii="Times New Roman" w:hAnsi="Times New Roman"/>
                      <w:color w:val="000000" w:themeColor="text1"/>
                      <w:szCs w:val="21"/>
                    </w:rPr>
                  </w:pPr>
                  <w:r>
                    <w:rPr>
                      <w:rFonts w:ascii="Times New Roman" w:hAnsi="Times New Roman"/>
                      <w:color w:val="000000" w:themeColor="text1"/>
                      <w:szCs w:val="21"/>
                    </w:rPr>
                    <w:t>1.93E-04</w:t>
                  </w:r>
                </w:p>
              </w:tc>
              <w:tc>
                <w:tcPr>
                  <w:tcW w:w="2693" w:type="dxa"/>
                  <w:tcBorders>
                    <w:top w:val="single" w:color="auto" w:sz="4" w:space="0"/>
                    <w:left w:val="single" w:color="auto" w:sz="4" w:space="0"/>
                    <w:bottom w:val="single" w:color="auto" w:sz="4" w:space="0"/>
                    <w:right w:val="single" w:color="auto" w:sz="4" w:space="0"/>
                  </w:tcBorders>
                  <w:noWrap/>
                  <w:vAlign w:val="center"/>
                </w:tcPr>
                <w:p w14:paraId="63BDA963">
                  <w:pPr>
                    <w:jc w:val="center"/>
                    <w:rPr>
                      <w:rFonts w:ascii="Times New Roman" w:hAnsi="Times New Roman"/>
                      <w:color w:val="000000" w:themeColor="text1"/>
                      <w:szCs w:val="21"/>
                    </w:rPr>
                  </w:pPr>
                  <w:r>
                    <w:rPr>
                      <w:rFonts w:ascii="Times New Roman" w:hAnsi="Times New Roman"/>
                      <w:color w:val="000000" w:themeColor="text1"/>
                      <w:szCs w:val="21"/>
                    </w:rPr>
                    <w:t xml:space="preserve">0.02 </w:t>
                  </w:r>
                </w:p>
              </w:tc>
            </w:tr>
            <w:tr w14:paraId="5C7D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14:paraId="525EA852">
                  <w:pPr>
                    <w:widowControl/>
                    <w:jc w:val="center"/>
                    <w:textAlignment w:val="center"/>
                    <w:rPr>
                      <w:rFonts w:ascii="Times New Roman" w:hAnsi="Times New Roman"/>
                      <w:color w:val="000000" w:themeColor="text1"/>
                      <w:szCs w:val="21"/>
                    </w:rPr>
                  </w:pPr>
                  <w:r>
                    <w:rPr>
                      <w:rFonts w:hint="eastAsia" w:ascii="Times New Roman" w:hAnsi="Times New Roman"/>
                      <w:color w:val="000000" w:themeColor="text1"/>
                      <w:kern w:val="0"/>
                      <w:szCs w:val="21"/>
                    </w:rPr>
                    <w:t>600</w:t>
                  </w:r>
                </w:p>
              </w:tc>
              <w:tc>
                <w:tcPr>
                  <w:tcW w:w="3402" w:type="dxa"/>
                  <w:tcBorders>
                    <w:top w:val="single" w:color="auto" w:sz="4" w:space="0"/>
                    <w:left w:val="single" w:color="auto" w:sz="4" w:space="0"/>
                    <w:bottom w:val="single" w:color="auto" w:sz="4" w:space="0"/>
                    <w:right w:val="single" w:color="auto" w:sz="4" w:space="0"/>
                  </w:tcBorders>
                  <w:noWrap/>
                  <w:vAlign w:val="center"/>
                </w:tcPr>
                <w:p w14:paraId="074DDC05">
                  <w:pPr>
                    <w:jc w:val="center"/>
                    <w:rPr>
                      <w:rFonts w:ascii="Times New Roman" w:hAnsi="Times New Roman"/>
                      <w:color w:val="000000" w:themeColor="text1"/>
                      <w:szCs w:val="21"/>
                    </w:rPr>
                  </w:pPr>
                  <w:r>
                    <w:rPr>
                      <w:rFonts w:ascii="Times New Roman" w:hAnsi="Times New Roman"/>
                      <w:color w:val="000000" w:themeColor="text1"/>
                      <w:szCs w:val="21"/>
                    </w:rPr>
                    <w:t>1.74E-04</w:t>
                  </w:r>
                </w:p>
              </w:tc>
              <w:tc>
                <w:tcPr>
                  <w:tcW w:w="2693" w:type="dxa"/>
                  <w:tcBorders>
                    <w:top w:val="single" w:color="auto" w:sz="4" w:space="0"/>
                    <w:left w:val="single" w:color="auto" w:sz="4" w:space="0"/>
                    <w:bottom w:val="single" w:color="auto" w:sz="4" w:space="0"/>
                    <w:right w:val="single" w:color="auto" w:sz="4" w:space="0"/>
                  </w:tcBorders>
                  <w:noWrap/>
                  <w:vAlign w:val="center"/>
                </w:tcPr>
                <w:p w14:paraId="5902CA03">
                  <w:pPr>
                    <w:jc w:val="center"/>
                    <w:rPr>
                      <w:rFonts w:ascii="Times New Roman" w:hAnsi="Times New Roman"/>
                      <w:color w:val="000000" w:themeColor="text1"/>
                      <w:szCs w:val="21"/>
                    </w:rPr>
                  </w:pPr>
                  <w:r>
                    <w:rPr>
                      <w:rFonts w:ascii="Times New Roman" w:hAnsi="Times New Roman"/>
                      <w:color w:val="000000" w:themeColor="text1"/>
                      <w:szCs w:val="21"/>
                    </w:rPr>
                    <w:t xml:space="preserve">0.02 </w:t>
                  </w:r>
                </w:p>
              </w:tc>
            </w:tr>
            <w:tr w14:paraId="0415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14:paraId="128E960B">
                  <w:pPr>
                    <w:widowControl/>
                    <w:jc w:val="center"/>
                    <w:textAlignment w:val="center"/>
                    <w:rPr>
                      <w:rFonts w:ascii="Times New Roman" w:hAnsi="Times New Roman"/>
                      <w:color w:val="000000" w:themeColor="text1"/>
                      <w:szCs w:val="21"/>
                    </w:rPr>
                  </w:pPr>
                  <w:r>
                    <w:rPr>
                      <w:rFonts w:hint="eastAsia" w:ascii="Times New Roman" w:hAnsi="Times New Roman"/>
                      <w:color w:val="000000" w:themeColor="text1"/>
                      <w:kern w:val="0"/>
                      <w:szCs w:val="21"/>
                    </w:rPr>
                    <w:t>700</w:t>
                  </w:r>
                </w:p>
              </w:tc>
              <w:tc>
                <w:tcPr>
                  <w:tcW w:w="3402" w:type="dxa"/>
                  <w:tcBorders>
                    <w:top w:val="single" w:color="auto" w:sz="4" w:space="0"/>
                    <w:left w:val="single" w:color="auto" w:sz="4" w:space="0"/>
                    <w:bottom w:val="single" w:color="auto" w:sz="4" w:space="0"/>
                    <w:right w:val="single" w:color="auto" w:sz="4" w:space="0"/>
                  </w:tcBorders>
                  <w:noWrap/>
                  <w:vAlign w:val="center"/>
                </w:tcPr>
                <w:p w14:paraId="18E73098">
                  <w:pPr>
                    <w:jc w:val="center"/>
                    <w:rPr>
                      <w:rFonts w:ascii="Times New Roman" w:hAnsi="Times New Roman"/>
                      <w:color w:val="000000" w:themeColor="text1"/>
                      <w:szCs w:val="21"/>
                    </w:rPr>
                  </w:pPr>
                  <w:r>
                    <w:rPr>
                      <w:rFonts w:ascii="Times New Roman" w:hAnsi="Times New Roman"/>
                      <w:color w:val="000000" w:themeColor="text1"/>
                      <w:szCs w:val="21"/>
                    </w:rPr>
                    <w:t>1.56E-04</w:t>
                  </w:r>
                </w:p>
              </w:tc>
              <w:tc>
                <w:tcPr>
                  <w:tcW w:w="2693" w:type="dxa"/>
                  <w:tcBorders>
                    <w:top w:val="single" w:color="auto" w:sz="4" w:space="0"/>
                    <w:left w:val="single" w:color="auto" w:sz="4" w:space="0"/>
                    <w:bottom w:val="single" w:color="auto" w:sz="4" w:space="0"/>
                    <w:right w:val="single" w:color="auto" w:sz="4" w:space="0"/>
                  </w:tcBorders>
                  <w:noWrap/>
                  <w:vAlign w:val="center"/>
                </w:tcPr>
                <w:p w14:paraId="684D2759">
                  <w:pPr>
                    <w:jc w:val="center"/>
                    <w:rPr>
                      <w:rFonts w:ascii="Times New Roman" w:hAnsi="Times New Roman"/>
                      <w:color w:val="000000" w:themeColor="text1"/>
                      <w:szCs w:val="21"/>
                    </w:rPr>
                  </w:pPr>
                  <w:r>
                    <w:rPr>
                      <w:rFonts w:ascii="Times New Roman" w:hAnsi="Times New Roman"/>
                      <w:color w:val="000000" w:themeColor="text1"/>
                      <w:szCs w:val="21"/>
                    </w:rPr>
                    <w:t xml:space="preserve">0.02 </w:t>
                  </w:r>
                </w:p>
              </w:tc>
            </w:tr>
            <w:tr w14:paraId="41475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14:paraId="2110C24E">
                  <w:pPr>
                    <w:widowControl/>
                    <w:jc w:val="center"/>
                    <w:textAlignment w:val="center"/>
                    <w:rPr>
                      <w:rFonts w:ascii="Times New Roman" w:hAnsi="Times New Roman"/>
                      <w:color w:val="000000" w:themeColor="text1"/>
                      <w:szCs w:val="21"/>
                    </w:rPr>
                  </w:pPr>
                  <w:r>
                    <w:rPr>
                      <w:rFonts w:hint="eastAsia" w:ascii="Times New Roman" w:hAnsi="Times New Roman"/>
                      <w:color w:val="000000" w:themeColor="text1"/>
                      <w:kern w:val="0"/>
                      <w:szCs w:val="21"/>
                    </w:rPr>
                    <w:t>800</w:t>
                  </w:r>
                </w:p>
              </w:tc>
              <w:tc>
                <w:tcPr>
                  <w:tcW w:w="3402" w:type="dxa"/>
                  <w:tcBorders>
                    <w:top w:val="single" w:color="auto" w:sz="4" w:space="0"/>
                    <w:left w:val="single" w:color="auto" w:sz="4" w:space="0"/>
                    <w:bottom w:val="single" w:color="auto" w:sz="4" w:space="0"/>
                    <w:right w:val="single" w:color="auto" w:sz="4" w:space="0"/>
                  </w:tcBorders>
                  <w:noWrap/>
                  <w:vAlign w:val="center"/>
                </w:tcPr>
                <w:p w14:paraId="40E6B88D">
                  <w:pPr>
                    <w:jc w:val="center"/>
                    <w:rPr>
                      <w:rFonts w:ascii="Times New Roman" w:hAnsi="Times New Roman"/>
                      <w:color w:val="000000" w:themeColor="text1"/>
                      <w:szCs w:val="21"/>
                    </w:rPr>
                  </w:pPr>
                  <w:r>
                    <w:rPr>
                      <w:rFonts w:ascii="Times New Roman" w:hAnsi="Times New Roman"/>
                      <w:color w:val="000000" w:themeColor="text1"/>
                      <w:szCs w:val="21"/>
                    </w:rPr>
                    <w:t>1.46E-04</w:t>
                  </w:r>
                </w:p>
              </w:tc>
              <w:tc>
                <w:tcPr>
                  <w:tcW w:w="2693" w:type="dxa"/>
                  <w:tcBorders>
                    <w:top w:val="single" w:color="auto" w:sz="4" w:space="0"/>
                    <w:left w:val="single" w:color="auto" w:sz="4" w:space="0"/>
                    <w:bottom w:val="single" w:color="auto" w:sz="4" w:space="0"/>
                    <w:right w:val="single" w:color="auto" w:sz="4" w:space="0"/>
                  </w:tcBorders>
                  <w:noWrap/>
                  <w:vAlign w:val="center"/>
                </w:tcPr>
                <w:p w14:paraId="71613CDC">
                  <w:pPr>
                    <w:jc w:val="center"/>
                    <w:rPr>
                      <w:rFonts w:ascii="Times New Roman" w:hAnsi="Times New Roman"/>
                      <w:color w:val="000000" w:themeColor="text1"/>
                      <w:szCs w:val="21"/>
                    </w:rPr>
                  </w:pPr>
                  <w:r>
                    <w:rPr>
                      <w:rFonts w:ascii="Times New Roman" w:hAnsi="Times New Roman"/>
                      <w:color w:val="000000" w:themeColor="text1"/>
                      <w:szCs w:val="21"/>
                    </w:rPr>
                    <w:t xml:space="preserve">0.02 </w:t>
                  </w:r>
                </w:p>
              </w:tc>
            </w:tr>
            <w:tr w14:paraId="6161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14:paraId="7A1E9675">
                  <w:pPr>
                    <w:widowControl/>
                    <w:jc w:val="center"/>
                    <w:textAlignment w:val="center"/>
                    <w:rPr>
                      <w:rFonts w:ascii="Times New Roman" w:hAnsi="Times New Roman"/>
                      <w:color w:val="000000" w:themeColor="text1"/>
                      <w:szCs w:val="21"/>
                    </w:rPr>
                  </w:pPr>
                  <w:r>
                    <w:rPr>
                      <w:rFonts w:hint="eastAsia" w:ascii="Times New Roman" w:hAnsi="Times New Roman"/>
                      <w:color w:val="000000" w:themeColor="text1"/>
                      <w:kern w:val="0"/>
                      <w:szCs w:val="21"/>
                    </w:rPr>
                    <w:t>900</w:t>
                  </w:r>
                </w:p>
              </w:tc>
              <w:tc>
                <w:tcPr>
                  <w:tcW w:w="3402" w:type="dxa"/>
                  <w:tcBorders>
                    <w:top w:val="single" w:color="auto" w:sz="4" w:space="0"/>
                    <w:left w:val="single" w:color="auto" w:sz="4" w:space="0"/>
                    <w:bottom w:val="single" w:color="auto" w:sz="4" w:space="0"/>
                    <w:right w:val="single" w:color="auto" w:sz="4" w:space="0"/>
                  </w:tcBorders>
                  <w:noWrap/>
                  <w:vAlign w:val="center"/>
                </w:tcPr>
                <w:p w14:paraId="26CE56BB">
                  <w:pPr>
                    <w:jc w:val="center"/>
                    <w:rPr>
                      <w:rFonts w:ascii="Times New Roman" w:hAnsi="Times New Roman"/>
                      <w:color w:val="000000" w:themeColor="text1"/>
                      <w:szCs w:val="21"/>
                    </w:rPr>
                  </w:pPr>
                  <w:r>
                    <w:rPr>
                      <w:rFonts w:ascii="Times New Roman" w:hAnsi="Times New Roman"/>
                      <w:color w:val="000000" w:themeColor="text1"/>
                      <w:szCs w:val="21"/>
                    </w:rPr>
                    <w:t>1.37E-04</w:t>
                  </w:r>
                </w:p>
              </w:tc>
              <w:tc>
                <w:tcPr>
                  <w:tcW w:w="2693" w:type="dxa"/>
                  <w:tcBorders>
                    <w:top w:val="single" w:color="auto" w:sz="4" w:space="0"/>
                    <w:left w:val="single" w:color="auto" w:sz="4" w:space="0"/>
                    <w:bottom w:val="single" w:color="auto" w:sz="4" w:space="0"/>
                    <w:right w:val="single" w:color="auto" w:sz="4" w:space="0"/>
                  </w:tcBorders>
                  <w:noWrap/>
                  <w:vAlign w:val="center"/>
                </w:tcPr>
                <w:p w14:paraId="083740EA">
                  <w:pPr>
                    <w:jc w:val="center"/>
                    <w:rPr>
                      <w:rFonts w:ascii="Times New Roman" w:hAnsi="Times New Roman"/>
                      <w:color w:val="000000" w:themeColor="text1"/>
                      <w:szCs w:val="21"/>
                    </w:rPr>
                  </w:pPr>
                  <w:r>
                    <w:rPr>
                      <w:rFonts w:ascii="Times New Roman" w:hAnsi="Times New Roman"/>
                      <w:color w:val="000000" w:themeColor="text1"/>
                      <w:szCs w:val="21"/>
                    </w:rPr>
                    <w:t xml:space="preserve">0.02 </w:t>
                  </w:r>
                </w:p>
              </w:tc>
            </w:tr>
            <w:tr w14:paraId="6D66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14:paraId="4E9E1374">
                  <w:pPr>
                    <w:widowControl/>
                    <w:jc w:val="center"/>
                    <w:textAlignment w:val="center"/>
                    <w:rPr>
                      <w:rFonts w:ascii="Times New Roman" w:hAnsi="Times New Roman"/>
                      <w:color w:val="000000" w:themeColor="text1"/>
                      <w:szCs w:val="21"/>
                    </w:rPr>
                  </w:pPr>
                  <w:r>
                    <w:rPr>
                      <w:rFonts w:hint="eastAsia" w:ascii="Times New Roman" w:hAnsi="Times New Roman"/>
                      <w:color w:val="000000" w:themeColor="text1"/>
                      <w:kern w:val="0"/>
                      <w:szCs w:val="21"/>
                    </w:rPr>
                    <w:t>1000</w:t>
                  </w:r>
                </w:p>
              </w:tc>
              <w:tc>
                <w:tcPr>
                  <w:tcW w:w="3402" w:type="dxa"/>
                  <w:tcBorders>
                    <w:top w:val="single" w:color="auto" w:sz="4" w:space="0"/>
                    <w:left w:val="single" w:color="auto" w:sz="4" w:space="0"/>
                    <w:bottom w:val="single" w:color="auto" w:sz="4" w:space="0"/>
                    <w:right w:val="single" w:color="auto" w:sz="4" w:space="0"/>
                  </w:tcBorders>
                  <w:noWrap/>
                  <w:vAlign w:val="center"/>
                </w:tcPr>
                <w:p w14:paraId="30A88BC1">
                  <w:pPr>
                    <w:jc w:val="center"/>
                    <w:rPr>
                      <w:rFonts w:ascii="Times New Roman" w:hAnsi="Times New Roman"/>
                      <w:color w:val="000000" w:themeColor="text1"/>
                      <w:szCs w:val="21"/>
                    </w:rPr>
                  </w:pPr>
                  <w:r>
                    <w:rPr>
                      <w:rFonts w:ascii="Times New Roman" w:hAnsi="Times New Roman"/>
                      <w:color w:val="000000" w:themeColor="text1"/>
                      <w:szCs w:val="21"/>
                    </w:rPr>
                    <w:t>1.28E-04</w:t>
                  </w:r>
                </w:p>
              </w:tc>
              <w:tc>
                <w:tcPr>
                  <w:tcW w:w="2693" w:type="dxa"/>
                  <w:tcBorders>
                    <w:top w:val="single" w:color="auto" w:sz="4" w:space="0"/>
                    <w:left w:val="single" w:color="auto" w:sz="4" w:space="0"/>
                    <w:bottom w:val="single" w:color="auto" w:sz="4" w:space="0"/>
                    <w:right w:val="single" w:color="auto" w:sz="4" w:space="0"/>
                  </w:tcBorders>
                  <w:noWrap/>
                  <w:vAlign w:val="center"/>
                </w:tcPr>
                <w:p w14:paraId="03E1BC5E">
                  <w:pPr>
                    <w:jc w:val="center"/>
                    <w:rPr>
                      <w:rFonts w:ascii="Times New Roman" w:hAnsi="Times New Roman"/>
                      <w:color w:val="000000" w:themeColor="text1"/>
                      <w:szCs w:val="21"/>
                    </w:rPr>
                  </w:pPr>
                  <w:r>
                    <w:rPr>
                      <w:rFonts w:ascii="Times New Roman" w:hAnsi="Times New Roman"/>
                      <w:color w:val="000000" w:themeColor="text1"/>
                      <w:szCs w:val="21"/>
                    </w:rPr>
                    <w:t xml:space="preserve">0.01 </w:t>
                  </w:r>
                </w:p>
              </w:tc>
            </w:tr>
            <w:tr w14:paraId="28EB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14:paraId="7FBBB658">
                  <w:pPr>
                    <w:widowControl/>
                    <w:jc w:val="center"/>
                    <w:textAlignment w:val="center"/>
                    <w:rPr>
                      <w:rFonts w:ascii="Times New Roman" w:hAnsi="Times New Roman"/>
                      <w:color w:val="000000" w:themeColor="text1"/>
                      <w:szCs w:val="21"/>
                    </w:rPr>
                  </w:pPr>
                  <w:r>
                    <w:rPr>
                      <w:rFonts w:hint="eastAsia" w:ascii="Times New Roman" w:hAnsi="Times New Roman"/>
                      <w:color w:val="000000" w:themeColor="text1"/>
                      <w:kern w:val="0"/>
                      <w:szCs w:val="21"/>
                    </w:rPr>
                    <w:t>1500</w:t>
                  </w:r>
                </w:p>
              </w:tc>
              <w:tc>
                <w:tcPr>
                  <w:tcW w:w="3402" w:type="dxa"/>
                  <w:tcBorders>
                    <w:top w:val="single" w:color="auto" w:sz="4" w:space="0"/>
                    <w:left w:val="single" w:color="auto" w:sz="4" w:space="0"/>
                    <w:bottom w:val="single" w:color="auto" w:sz="4" w:space="0"/>
                    <w:right w:val="single" w:color="auto" w:sz="4" w:space="0"/>
                  </w:tcBorders>
                  <w:noWrap/>
                  <w:vAlign w:val="center"/>
                </w:tcPr>
                <w:p w14:paraId="1B59F741">
                  <w:pPr>
                    <w:jc w:val="center"/>
                    <w:rPr>
                      <w:rFonts w:ascii="Times New Roman" w:hAnsi="Times New Roman"/>
                      <w:color w:val="000000" w:themeColor="text1"/>
                      <w:szCs w:val="21"/>
                    </w:rPr>
                  </w:pPr>
                  <w:r>
                    <w:rPr>
                      <w:rFonts w:ascii="Times New Roman" w:hAnsi="Times New Roman"/>
                      <w:color w:val="000000" w:themeColor="text1"/>
                      <w:szCs w:val="21"/>
                    </w:rPr>
                    <w:t>9.44E-05</w:t>
                  </w:r>
                </w:p>
              </w:tc>
              <w:tc>
                <w:tcPr>
                  <w:tcW w:w="2693" w:type="dxa"/>
                  <w:tcBorders>
                    <w:top w:val="single" w:color="auto" w:sz="4" w:space="0"/>
                    <w:left w:val="single" w:color="auto" w:sz="4" w:space="0"/>
                    <w:bottom w:val="single" w:color="auto" w:sz="4" w:space="0"/>
                    <w:right w:val="single" w:color="auto" w:sz="4" w:space="0"/>
                  </w:tcBorders>
                  <w:noWrap/>
                  <w:vAlign w:val="center"/>
                </w:tcPr>
                <w:p w14:paraId="6E18353D">
                  <w:pPr>
                    <w:jc w:val="center"/>
                    <w:rPr>
                      <w:rFonts w:ascii="Times New Roman" w:hAnsi="Times New Roman"/>
                      <w:color w:val="000000" w:themeColor="text1"/>
                      <w:szCs w:val="21"/>
                    </w:rPr>
                  </w:pPr>
                  <w:r>
                    <w:rPr>
                      <w:rFonts w:ascii="Times New Roman" w:hAnsi="Times New Roman"/>
                      <w:color w:val="000000" w:themeColor="text1"/>
                      <w:szCs w:val="21"/>
                    </w:rPr>
                    <w:t xml:space="preserve">0.01 </w:t>
                  </w:r>
                </w:p>
              </w:tc>
            </w:tr>
            <w:tr w14:paraId="4471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14:paraId="1D7620BF">
                  <w:pPr>
                    <w:widowControl/>
                    <w:jc w:val="center"/>
                    <w:textAlignment w:val="center"/>
                    <w:rPr>
                      <w:rFonts w:ascii="Times New Roman" w:hAnsi="Times New Roman"/>
                      <w:color w:val="000000" w:themeColor="text1"/>
                      <w:szCs w:val="21"/>
                    </w:rPr>
                  </w:pPr>
                  <w:r>
                    <w:rPr>
                      <w:rFonts w:hint="eastAsia" w:ascii="Times New Roman" w:hAnsi="Times New Roman"/>
                      <w:color w:val="000000" w:themeColor="text1"/>
                      <w:kern w:val="0"/>
                      <w:szCs w:val="21"/>
                    </w:rPr>
                    <w:t>2000</w:t>
                  </w:r>
                </w:p>
              </w:tc>
              <w:tc>
                <w:tcPr>
                  <w:tcW w:w="3402" w:type="dxa"/>
                  <w:tcBorders>
                    <w:top w:val="single" w:color="auto" w:sz="4" w:space="0"/>
                    <w:left w:val="single" w:color="auto" w:sz="4" w:space="0"/>
                    <w:bottom w:val="single" w:color="auto" w:sz="4" w:space="0"/>
                    <w:right w:val="single" w:color="auto" w:sz="4" w:space="0"/>
                  </w:tcBorders>
                  <w:noWrap/>
                  <w:vAlign w:val="center"/>
                </w:tcPr>
                <w:p w14:paraId="001E6218">
                  <w:pPr>
                    <w:jc w:val="center"/>
                    <w:rPr>
                      <w:rFonts w:ascii="Times New Roman" w:hAnsi="Times New Roman"/>
                      <w:color w:val="000000" w:themeColor="text1"/>
                      <w:szCs w:val="21"/>
                    </w:rPr>
                  </w:pPr>
                  <w:r>
                    <w:rPr>
                      <w:rFonts w:ascii="Times New Roman" w:hAnsi="Times New Roman"/>
                      <w:color w:val="000000" w:themeColor="text1"/>
                      <w:szCs w:val="21"/>
                    </w:rPr>
                    <w:t>7.24E-05</w:t>
                  </w:r>
                </w:p>
              </w:tc>
              <w:tc>
                <w:tcPr>
                  <w:tcW w:w="2693" w:type="dxa"/>
                  <w:tcBorders>
                    <w:top w:val="single" w:color="auto" w:sz="4" w:space="0"/>
                    <w:left w:val="single" w:color="auto" w:sz="4" w:space="0"/>
                    <w:bottom w:val="single" w:color="auto" w:sz="4" w:space="0"/>
                    <w:right w:val="single" w:color="auto" w:sz="4" w:space="0"/>
                  </w:tcBorders>
                  <w:noWrap/>
                  <w:vAlign w:val="center"/>
                </w:tcPr>
                <w:p w14:paraId="05CF3105">
                  <w:pPr>
                    <w:jc w:val="center"/>
                    <w:rPr>
                      <w:rFonts w:ascii="Times New Roman" w:hAnsi="Times New Roman"/>
                      <w:color w:val="000000" w:themeColor="text1"/>
                      <w:szCs w:val="21"/>
                    </w:rPr>
                  </w:pPr>
                  <w:r>
                    <w:rPr>
                      <w:rFonts w:ascii="Times New Roman" w:hAnsi="Times New Roman"/>
                      <w:color w:val="000000" w:themeColor="text1"/>
                      <w:szCs w:val="21"/>
                    </w:rPr>
                    <w:t xml:space="preserve">0.01 </w:t>
                  </w:r>
                </w:p>
              </w:tc>
            </w:tr>
            <w:tr w14:paraId="1E9E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14:paraId="020AF9CD">
                  <w:pPr>
                    <w:widowControl/>
                    <w:jc w:val="center"/>
                    <w:textAlignment w:val="center"/>
                    <w:rPr>
                      <w:rFonts w:ascii="Times New Roman" w:hAnsi="Times New Roman"/>
                      <w:color w:val="000000" w:themeColor="text1"/>
                      <w:szCs w:val="21"/>
                    </w:rPr>
                  </w:pPr>
                  <w:r>
                    <w:rPr>
                      <w:rFonts w:hint="eastAsia" w:ascii="Times New Roman" w:hAnsi="Times New Roman"/>
                      <w:color w:val="000000" w:themeColor="text1"/>
                      <w:kern w:val="0"/>
                      <w:szCs w:val="21"/>
                    </w:rPr>
                    <w:t>25</w:t>
                  </w:r>
                  <w:r>
                    <w:rPr>
                      <w:rFonts w:ascii="Times New Roman" w:hAnsi="Times New Roman"/>
                      <w:color w:val="000000" w:themeColor="text1"/>
                      <w:kern w:val="0"/>
                      <w:szCs w:val="21"/>
                    </w:rPr>
                    <w:t>00</w:t>
                  </w:r>
                </w:p>
              </w:tc>
              <w:tc>
                <w:tcPr>
                  <w:tcW w:w="3402" w:type="dxa"/>
                  <w:tcBorders>
                    <w:top w:val="single" w:color="auto" w:sz="4" w:space="0"/>
                    <w:left w:val="single" w:color="auto" w:sz="4" w:space="0"/>
                    <w:bottom w:val="single" w:color="auto" w:sz="4" w:space="0"/>
                    <w:right w:val="single" w:color="auto" w:sz="4" w:space="0"/>
                  </w:tcBorders>
                  <w:noWrap/>
                  <w:vAlign w:val="center"/>
                </w:tcPr>
                <w:p w14:paraId="07C900B2">
                  <w:pPr>
                    <w:jc w:val="center"/>
                    <w:rPr>
                      <w:rFonts w:ascii="Times New Roman" w:hAnsi="Times New Roman"/>
                      <w:color w:val="000000" w:themeColor="text1"/>
                      <w:szCs w:val="21"/>
                    </w:rPr>
                  </w:pPr>
                  <w:r>
                    <w:rPr>
                      <w:rFonts w:ascii="Times New Roman" w:hAnsi="Times New Roman"/>
                      <w:color w:val="000000" w:themeColor="text1"/>
                      <w:szCs w:val="21"/>
                    </w:rPr>
                    <w:t>5.75E-05</w:t>
                  </w:r>
                </w:p>
              </w:tc>
              <w:tc>
                <w:tcPr>
                  <w:tcW w:w="2693" w:type="dxa"/>
                  <w:tcBorders>
                    <w:top w:val="single" w:color="auto" w:sz="4" w:space="0"/>
                    <w:left w:val="single" w:color="auto" w:sz="4" w:space="0"/>
                    <w:bottom w:val="single" w:color="auto" w:sz="4" w:space="0"/>
                    <w:right w:val="single" w:color="auto" w:sz="4" w:space="0"/>
                  </w:tcBorders>
                  <w:noWrap/>
                  <w:vAlign w:val="center"/>
                </w:tcPr>
                <w:p w14:paraId="37706EFE">
                  <w:pPr>
                    <w:jc w:val="center"/>
                    <w:rPr>
                      <w:rFonts w:ascii="Times New Roman" w:hAnsi="Times New Roman"/>
                      <w:color w:val="000000" w:themeColor="text1"/>
                      <w:szCs w:val="21"/>
                    </w:rPr>
                  </w:pPr>
                  <w:r>
                    <w:rPr>
                      <w:rFonts w:ascii="Times New Roman" w:hAnsi="Times New Roman"/>
                      <w:color w:val="000000" w:themeColor="text1"/>
                      <w:szCs w:val="21"/>
                    </w:rPr>
                    <w:t xml:space="preserve">0.01 </w:t>
                  </w:r>
                </w:p>
              </w:tc>
            </w:tr>
            <w:tr w14:paraId="2E06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14:paraId="6184D0A3">
                  <w:pPr>
                    <w:widowControl/>
                    <w:jc w:val="center"/>
                    <w:textAlignment w:val="center"/>
                    <w:rPr>
                      <w:rFonts w:ascii="Times New Roman" w:hAnsi="Times New Roman"/>
                      <w:color w:val="000000" w:themeColor="text1"/>
                      <w:szCs w:val="21"/>
                    </w:rPr>
                  </w:pPr>
                  <w:r>
                    <w:rPr>
                      <w:rFonts w:hint="eastAsia" w:ascii="Times New Roman" w:hAnsi="Times New Roman"/>
                      <w:color w:val="000000" w:themeColor="text1"/>
                      <w:kern w:val="0"/>
                      <w:szCs w:val="21"/>
                    </w:rPr>
                    <w:t>3000</w:t>
                  </w:r>
                </w:p>
              </w:tc>
              <w:tc>
                <w:tcPr>
                  <w:tcW w:w="3402" w:type="dxa"/>
                  <w:tcBorders>
                    <w:top w:val="single" w:color="auto" w:sz="4" w:space="0"/>
                    <w:left w:val="single" w:color="auto" w:sz="4" w:space="0"/>
                    <w:bottom w:val="single" w:color="auto" w:sz="4" w:space="0"/>
                    <w:right w:val="single" w:color="auto" w:sz="4" w:space="0"/>
                  </w:tcBorders>
                  <w:noWrap/>
                  <w:vAlign w:val="center"/>
                </w:tcPr>
                <w:p w14:paraId="370BF1DA">
                  <w:pPr>
                    <w:jc w:val="center"/>
                    <w:rPr>
                      <w:rFonts w:ascii="Times New Roman" w:hAnsi="Times New Roman"/>
                      <w:color w:val="000000" w:themeColor="text1"/>
                      <w:szCs w:val="21"/>
                    </w:rPr>
                  </w:pPr>
                  <w:r>
                    <w:rPr>
                      <w:rFonts w:ascii="Times New Roman" w:hAnsi="Times New Roman"/>
                      <w:color w:val="000000" w:themeColor="text1"/>
                      <w:szCs w:val="21"/>
                    </w:rPr>
                    <w:t>5.20E-05</w:t>
                  </w:r>
                </w:p>
              </w:tc>
              <w:tc>
                <w:tcPr>
                  <w:tcW w:w="2693" w:type="dxa"/>
                  <w:tcBorders>
                    <w:top w:val="single" w:color="auto" w:sz="4" w:space="0"/>
                    <w:left w:val="single" w:color="auto" w:sz="4" w:space="0"/>
                    <w:bottom w:val="single" w:color="auto" w:sz="4" w:space="0"/>
                    <w:right w:val="single" w:color="auto" w:sz="4" w:space="0"/>
                  </w:tcBorders>
                  <w:noWrap/>
                  <w:vAlign w:val="center"/>
                </w:tcPr>
                <w:p w14:paraId="28AF9AE0">
                  <w:pPr>
                    <w:jc w:val="center"/>
                    <w:rPr>
                      <w:rFonts w:ascii="Times New Roman" w:hAnsi="Times New Roman"/>
                      <w:color w:val="000000" w:themeColor="text1"/>
                      <w:szCs w:val="21"/>
                    </w:rPr>
                  </w:pPr>
                  <w:r>
                    <w:rPr>
                      <w:rFonts w:ascii="Times New Roman" w:hAnsi="Times New Roman"/>
                      <w:color w:val="000000" w:themeColor="text1"/>
                      <w:szCs w:val="21"/>
                    </w:rPr>
                    <w:t xml:space="preserve">0.01 </w:t>
                  </w:r>
                </w:p>
              </w:tc>
            </w:tr>
            <w:tr w14:paraId="14AB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14:paraId="060095C0">
                  <w:pPr>
                    <w:widowControl/>
                    <w:jc w:val="center"/>
                    <w:textAlignment w:val="center"/>
                    <w:rPr>
                      <w:rFonts w:ascii="Times New Roman" w:hAnsi="Times New Roman"/>
                      <w:color w:val="000000" w:themeColor="text1"/>
                      <w:szCs w:val="21"/>
                    </w:rPr>
                  </w:pPr>
                  <w:r>
                    <w:rPr>
                      <w:rFonts w:hint="eastAsia" w:ascii="Times New Roman" w:hAnsi="Times New Roman"/>
                      <w:color w:val="000000" w:themeColor="text1"/>
                      <w:kern w:val="0"/>
                      <w:szCs w:val="21"/>
                    </w:rPr>
                    <w:t>3</w:t>
                  </w:r>
                  <w:r>
                    <w:rPr>
                      <w:rFonts w:ascii="Times New Roman" w:hAnsi="Times New Roman"/>
                      <w:color w:val="000000" w:themeColor="text1"/>
                      <w:kern w:val="0"/>
                      <w:szCs w:val="21"/>
                    </w:rPr>
                    <w:t>50</w:t>
                  </w:r>
                  <w:r>
                    <w:rPr>
                      <w:rFonts w:hint="eastAsia" w:ascii="Times New Roman" w:hAnsi="Times New Roman"/>
                      <w:color w:val="000000" w:themeColor="text1"/>
                      <w:kern w:val="0"/>
                      <w:szCs w:val="21"/>
                    </w:rPr>
                    <w:t>0</w:t>
                  </w:r>
                </w:p>
              </w:tc>
              <w:tc>
                <w:tcPr>
                  <w:tcW w:w="3402" w:type="dxa"/>
                  <w:tcBorders>
                    <w:top w:val="single" w:color="auto" w:sz="4" w:space="0"/>
                    <w:left w:val="single" w:color="auto" w:sz="4" w:space="0"/>
                    <w:bottom w:val="single" w:color="auto" w:sz="4" w:space="0"/>
                    <w:right w:val="single" w:color="auto" w:sz="4" w:space="0"/>
                  </w:tcBorders>
                  <w:noWrap/>
                  <w:vAlign w:val="center"/>
                </w:tcPr>
                <w:p w14:paraId="2B394474">
                  <w:pPr>
                    <w:jc w:val="center"/>
                    <w:rPr>
                      <w:rFonts w:ascii="Times New Roman" w:hAnsi="Times New Roman"/>
                      <w:color w:val="000000" w:themeColor="text1"/>
                      <w:szCs w:val="21"/>
                    </w:rPr>
                  </w:pPr>
                  <w:r>
                    <w:rPr>
                      <w:rFonts w:ascii="Times New Roman" w:hAnsi="Times New Roman"/>
                      <w:color w:val="000000" w:themeColor="text1"/>
                      <w:szCs w:val="21"/>
                    </w:rPr>
                    <w:t>4.68E-05</w:t>
                  </w:r>
                </w:p>
              </w:tc>
              <w:tc>
                <w:tcPr>
                  <w:tcW w:w="2693" w:type="dxa"/>
                  <w:tcBorders>
                    <w:top w:val="single" w:color="auto" w:sz="4" w:space="0"/>
                    <w:left w:val="single" w:color="auto" w:sz="4" w:space="0"/>
                    <w:bottom w:val="single" w:color="auto" w:sz="4" w:space="0"/>
                    <w:right w:val="single" w:color="auto" w:sz="4" w:space="0"/>
                  </w:tcBorders>
                  <w:noWrap/>
                  <w:vAlign w:val="center"/>
                </w:tcPr>
                <w:p w14:paraId="353D64E0">
                  <w:pPr>
                    <w:jc w:val="center"/>
                    <w:rPr>
                      <w:rFonts w:ascii="Times New Roman" w:hAnsi="Times New Roman"/>
                      <w:color w:val="000000" w:themeColor="text1"/>
                      <w:szCs w:val="21"/>
                    </w:rPr>
                  </w:pPr>
                  <w:r>
                    <w:rPr>
                      <w:rFonts w:ascii="Times New Roman" w:hAnsi="Times New Roman"/>
                      <w:color w:val="000000" w:themeColor="text1"/>
                      <w:szCs w:val="21"/>
                    </w:rPr>
                    <w:t xml:space="preserve">0.01 </w:t>
                  </w:r>
                </w:p>
              </w:tc>
            </w:tr>
            <w:tr w14:paraId="103A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14:paraId="63802390">
                  <w:pPr>
                    <w:widowControl/>
                    <w:jc w:val="center"/>
                    <w:textAlignment w:val="center"/>
                    <w:rPr>
                      <w:rFonts w:ascii="Times New Roman" w:hAnsi="Times New Roman"/>
                      <w:color w:val="000000" w:themeColor="text1"/>
                      <w:szCs w:val="21"/>
                    </w:rPr>
                  </w:pPr>
                  <w:r>
                    <w:rPr>
                      <w:rFonts w:ascii="Times New Roman" w:hAnsi="Times New Roman"/>
                      <w:color w:val="000000" w:themeColor="text1"/>
                      <w:kern w:val="0"/>
                      <w:szCs w:val="21"/>
                    </w:rPr>
                    <w:t>4</w:t>
                  </w:r>
                  <w:r>
                    <w:rPr>
                      <w:rFonts w:hint="eastAsia" w:ascii="Times New Roman" w:hAnsi="Times New Roman"/>
                      <w:color w:val="000000" w:themeColor="text1"/>
                      <w:kern w:val="0"/>
                      <w:szCs w:val="21"/>
                    </w:rPr>
                    <w:t>000</w:t>
                  </w:r>
                </w:p>
              </w:tc>
              <w:tc>
                <w:tcPr>
                  <w:tcW w:w="3402" w:type="dxa"/>
                  <w:tcBorders>
                    <w:top w:val="single" w:color="auto" w:sz="4" w:space="0"/>
                    <w:left w:val="single" w:color="auto" w:sz="4" w:space="0"/>
                    <w:bottom w:val="single" w:color="auto" w:sz="4" w:space="0"/>
                    <w:right w:val="single" w:color="auto" w:sz="4" w:space="0"/>
                  </w:tcBorders>
                  <w:noWrap/>
                  <w:vAlign w:val="center"/>
                </w:tcPr>
                <w:p w14:paraId="219484E1">
                  <w:pPr>
                    <w:jc w:val="center"/>
                    <w:rPr>
                      <w:rFonts w:ascii="Times New Roman" w:hAnsi="Times New Roman"/>
                      <w:color w:val="000000" w:themeColor="text1"/>
                      <w:szCs w:val="21"/>
                    </w:rPr>
                  </w:pPr>
                  <w:r>
                    <w:rPr>
                      <w:rFonts w:ascii="Times New Roman" w:hAnsi="Times New Roman"/>
                      <w:color w:val="000000" w:themeColor="text1"/>
                      <w:szCs w:val="21"/>
                    </w:rPr>
                    <w:t>4.22E-05</w:t>
                  </w:r>
                </w:p>
              </w:tc>
              <w:tc>
                <w:tcPr>
                  <w:tcW w:w="2693" w:type="dxa"/>
                  <w:tcBorders>
                    <w:top w:val="single" w:color="auto" w:sz="4" w:space="0"/>
                    <w:left w:val="single" w:color="auto" w:sz="4" w:space="0"/>
                    <w:bottom w:val="single" w:color="auto" w:sz="4" w:space="0"/>
                    <w:right w:val="single" w:color="auto" w:sz="4" w:space="0"/>
                  </w:tcBorders>
                  <w:noWrap/>
                  <w:vAlign w:val="center"/>
                </w:tcPr>
                <w:p w14:paraId="724A4993">
                  <w:pPr>
                    <w:jc w:val="center"/>
                    <w:rPr>
                      <w:rFonts w:ascii="Times New Roman" w:hAnsi="Times New Roman"/>
                      <w:color w:val="000000" w:themeColor="text1"/>
                      <w:szCs w:val="21"/>
                    </w:rPr>
                  </w:pPr>
                  <w:r>
                    <w:rPr>
                      <w:rFonts w:ascii="Times New Roman" w:hAnsi="Times New Roman"/>
                      <w:color w:val="000000" w:themeColor="text1"/>
                      <w:szCs w:val="21"/>
                    </w:rPr>
                    <w:t xml:space="preserve">0.00 </w:t>
                  </w:r>
                </w:p>
              </w:tc>
            </w:tr>
            <w:tr w14:paraId="4304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14:paraId="3628EFF2">
                  <w:pPr>
                    <w:widowControl/>
                    <w:jc w:val="center"/>
                    <w:textAlignment w:val="center"/>
                    <w:rPr>
                      <w:rFonts w:ascii="Times New Roman" w:hAnsi="Times New Roman"/>
                      <w:color w:val="000000" w:themeColor="text1"/>
                      <w:szCs w:val="21"/>
                    </w:rPr>
                  </w:pPr>
                  <w:r>
                    <w:rPr>
                      <w:rFonts w:hint="eastAsia" w:ascii="Times New Roman" w:hAnsi="Times New Roman"/>
                      <w:color w:val="000000" w:themeColor="text1"/>
                      <w:kern w:val="0"/>
                      <w:szCs w:val="21"/>
                    </w:rPr>
                    <w:t>4</w:t>
                  </w:r>
                  <w:r>
                    <w:rPr>
                      <w:rFonts w:ascii="Times New Roman" w:hAnsi="Times New Roman"/>
                      <w:color w:val="000000" w:themeColor="text1"/>
                      <w:kern w:val="0"/>
                      <w:szCs w:val="21"/>
                    </w:rPr>
                    <w:t>500</w:t>
                  </w:r>
                </w:p>
              </w:tc>
              <w:tc>
                <w:tcPr>
                  <w:tcW w:w="3402" w:type="dxa"/>
                  <w:tcBorders>
                    <w:top w:val="single" w:color="auto" w:sz="4" w:space="0"/>
                    <w:left w:val="single" w:color="auto" w:sz="4" w:space="0"/>
                    <w:bottom w:val="single" w:color="auto" w:sz="4" w:space="0"/>
                    <w:right w:val="single" w:color="auto" w:sz="4" w:space="0"/>
                  </w:tcBorders>
                  <w:noWrap/>
                  <w:vAlign w:val="center"/>
                </w:tcPr>
                <w:p w14:paraId="31CB42C6">
                  <w:pPr>
                    <w:jc w:val="center"/>
                    <w:rPr>
                      <w:rFonts w:ascii="Times New Roman" w:hAnsi="Times New Roman"/>
                      <w:color w:val="000000" w:themeColor="text1"/>
                      <w:szCs w:val="21"/>
                    </w:rPr>
                  </w:pPr>
                  <w:r>
                    <w:rPr>
                      <w:rFonts w:ascii="Times New Roman" w:hAnsi="Times New Roman"/>
                      <w:color w:val="000000" w:themeColor="text1"/>
                      <w:szCs w:val="21"/>
                    </w:rPr>
                    <w:t>3.81E-05</w:t>
                  </w:r>
                </w:p>
              </w:tc>
              <w:tc>
                <w:tcPr>
                  <w:tcW w:w="2693" w:type="dxa"/>
                  <w:tcBorders>
                    <w:top w:val="single" w:color="auto" w:sz="4" w:space="0"/>
                    <w:left w:val="single" w:color="auto" w:sz="4" w:space="0"/>
                    <w:bottom w:val="single" w:color="auto" w:sz="4" w:space="0"/>
                    <w:right w:val="single" w:color="auto" w:sz="4" w:space="0"/>
                  </w:tcBorders>
                  <w:noWrap/>
                  <w:vAlign w:val="center"/>
                </w:tcPr>
                <w:p w14:paraId="6A7D6D79">
                  <w:pPr>
                    <w:jc w:val="center"/>
                    <w:rPr>
                      <w:rFonts w:ascii="Times New Roman" w:hAnsi="Times New Roman"/>
                      <w:color w:val="000000" w:themeColor="text1"/>
                      <w:szCs w:val="21"/>
                    </w:rPr>
                  </w:pPr>
                  <w:r>
                    <w:rPr>
                      <w:rFonts w:ascii="Times New Roman" w:hAnsi="Times New Roman"/>
                      <w:color w:val="000000" w:themeColor="text1"/>
                      <w:szCs w:val="21"/>
                    </w:rPr>
                    <w:t xml:space="preserve">0.00 </w:t>
                  </w:r>
                </w:p>
              </w:tc>
            </w:tr>
            <w:tr w14:paraId="6C090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14:paraId="6A311C0D">
                  <w:pPr>
                    <w:widowControl/>
                    <w:jc w:val="center"/>
                    <w:textAlignment w:val="center"/>
                    <w:rPr>
                      <w:rFonts w:ascii="Times New Roman" w:hAnsi="Times New Roman"/>
                      <w:color w:val="000000" w:themeColor="text1"/>
                      <w:szCs w:val="21"/>
                    </w:rPr>
                  </w:pPr>
                  <w:r>
                    <w:rPr>
                      <w:rFonts w:ascii="Times New Roman" w:hAnsi="Times New Roman"/>
                      <w:color w:val="000000" w:themeColor="text1"/>
                      <w:kern w:val="0"/>
                      <w:szCs w:val="21"/>
                    </w:rPr>
                    <w:t>5</w:t>
                  </w:r>
                  <w:r>
                    <w:rPr>
                      <w:rFonts w:hint="eastAsia" w:ascii="Times New Roman" w:hAnsi="Times New Roman"/>
                      <w:color w:val="000000" w:themeColor="text1"/>
                      <w:kern w:val="0"/>
                      <w:szCs w:val="21"/>
                    </w:rPr>
                    <w:t>000</w:t>
                  </w:r>
                </w:p>
              </w:tc>
              <w:tc>
                <w:tcPr>
                  <w:tcW w:w="3402" w:type="dxa"/>
                  <w:tcBorders>
                    <w:top w:val="single" w:color="auto" w:sz="4" w:space="0"/>
                    <w:left w:val="single" w:color="auto" w:sz="4" w:space="0"/>
                    <w:bottom w:val="single" w:color="auto" w:sz="4" w:space="0"/>
                    <w:right w:val="single" w:color="auto" w:sz="4" w:space="0"/>
                  </w:tcBorders>
                  <w:noWrap/>
                  <w:vAlign w:val="center"/>
                </w:tcPr>
                <w:p w14:paraId="7A30BDCD">
                  <w:pPr>
                    <w:jc w:val="center"/>
                    <w:rPr>
                      <w:rFonts w:ascii="Times New Roman" w:hAnsi="Times New Roman"/>
                      <w:color w:val="000000" w:themeColor="text1"/>
                      <w:szCs w:val="21"/>
                    </w:rPr>
                  </w:pPr>
                  <w:r>
                    <w:rPr>
                      <w:rFonts w:ascii="Times New Roman" w:hAnsi="Times New Roman"/>
                      <w:color w:val="000000" w:themeColor="text1"/>
                      <w:szCs w:val="21"/>
                    </w:rPr>
                    <w:t>3.46E-05</w:t>
                  </w:r>
                </w:p>
              </w:tc>
              <w:tc>
                <w:tcPr>
                  <w:tcW w:w="2693" w:type="dxa"/>
                  <w:tcBorders>
                    <w:top w:val="single" w:color="auto" w:sz="4" w:space="0"/>
                    <w:left w:val="single" w:color="auto" w:sz="4" w:space="0"/>
                    <w:bottom w:val="single" w:color="auto" w:sz="4" w:space="0"/>
                    <w:right w:val="single" w:color="auto" w:sz="4" w:space="0"/>
                  </w:tcBorders>
                  <w:noWrap/>
                  <w:vAlign w:val="center"/>
                </w:tcPr>
                <w:p w14:paraId="7C083373">
                  <w:pPr>
                    <w:jc w:val="center"/>
                    <w:rPr>
                      <w:rFonts w:ascii="Times New Roman" w:hAnsi="Times New Roman"/>
                      <w:color w:val="000000" w:themeColor="text1"/>
                      <w:szCs w:val="21"/>
                    </w:rPr>
                  </w:pPr>
                  <w:r>
                    <w:rPr>
                      <w:rFonts w:ascii="Times New Roman" w:hAnsi="Times New Roman"/>
                      <w:color w:val="000000" w:themeColor="text1"/>
                      <w:szCs w:val="21"/>
                    </w:rPr>
                    <w:t xml:space="preserve">0.00 </w:t>
                  </w:r>
                </w:p>
              </w:tc>
            </w:tr>
            <w:tr w14:paraId="31FC2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14:paraId="442A8324">
                  <w:pPr>
                    <w:adjustRightInd w:val="0"/>
                    <w:jc w:val="center"/>
                    <w:rPr>
                      <w:rFonts w:ascii="Times New Roman" w:hAnsi="Times New Roman"/>
                      <w:color w:val="000000" w:themeColor="text1"/>
                      <w:szCs w:val="21"/>
                    </w:rPr>
                  </w:pPr>
                  <w:r>
                    <w:rPr>
                      <w:rFonts w:ascii="Times New Roman" w:hAnsi="Times New Roman"/>
                      <w:b/>
                      <w:color w:val="000000" w:themeColor="text1"/>
                      <w:szCs w:val="21"/>
                    </w:rPr>
                    <w:t>下风向最大质量浓度及占标率%</w:t>
                  </w:r>
                </w:p>
              </w:tc>
              <w:tc>
                <w:tcPr>
                  <w:tcW w:w="3402" w:type="dxa"/>
                  <w:tcBorders>
                    <w:top w:val="single" w:color="auto" w:sz="4" w:space="0"/>
                    <w:left w:val="single" w:color="auto" w:sz="4" w:space="0"/>
                    <w:bottom w:val="single" w:color="auto" w:sz="4" w:space="0"/>
                    <w:right w:val="single" w:color="auto" w:sz="4" w:space="0"/>
                  </w:tcBorders>
                  <w:noWrap/>
                  <w:vAlign w:val="center"/>
                </w:tcPr>
                <w:p w14:paraId="1953E243">
                  <w:pPr>
                    <w:jc w:val="center"/>
                    <w:rPr>
                      <w:rFonts w:ascii="Times New Roman" w:hAnsi="Times New Roman"/>
                      <w:color w:val="000000" w:themeColor="text1"/>
                      <w:szCs w:val="21"/>
                    </w:rPr>
                  </w:pPr>
                  <w:r>
                    <w:rPr>
                      <w:rFonts w:ascii="Times New Roman" w:hAnsi="Times New Roman"/>
                      <w:color w:val="000000" w:themeColor="text1"/>
                      <w:szCs w:val="21"/>
                    </w:rPr>
                    <w:t>4.42E-04</w:t>
                  </w:r>
                </w:p>
              </w:tc>
              <w:tc>
                <w:tcPr>
                  <w:tcW w:w="2693" w:type="dxa"/>
                  <w:tcBorders>
                    <w:top w:val="single" w:color="auto" w:sz="4" w:space="0"/>
                    <w:left w:val="single" w:color="auto" w:sz="4" w:space="0"/>
                    <w:bottom w:val="single" w:color="auto" w:sz="4" w:space="0"/>
                    <w:right w:val="single" w:color="auto" w:sz="4" w:space="0"/>
                  </w:tcBorders>
                  <w:noWrap/>
                  <w:vAlign w:val="center"/>
                </w:tcPr>
                <w:p w14:paraId="154D95FF">
                  <w:pPr>
                    <w:jc w:val="center"/>
                    <w:rPr>
                      <w:rFonts w:ascii="Times New Roman" w:hAnsi="Times New Roman"/>
                      <w:color w:val="000000" w:themeColor="text1"/>
                      <w:szCs w:val="21"/>
                    </w:rPr>
                  </w:pPr>
                  <w:r>
                    <w:rPr>
                      <w:rFonts w:ascii="Times New Roman" w:hAnsi="Times New Roman"/>
                      <w:color w:val="000000" w:themeColor="text1"/>
                      <w:szCs w:val="21"/>
                    </w:rPr>
                    <w:t xml:space="preserve">0.05 </w:t>
                  </w:r>
                </w:p>
              </w:tc>
            </w:tr>
            <w:tr w14:paraId="0474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81" w:type="dxa"/>
                  <w:tcBorders>
                    <w:top w:val="single" w:color="auto" w:sz="4" w:space="0"/>
                    <w:left w:val="single" w:color="auto" w:sz="4" w:space="0"/>
                    <w:bottom w:val="single" w:color="auto" w:sz="4" w:space="0"/>
                    <w:right w:val="single" w:color="auto" w:sz="4" w:space="0"/>
                  </w:tcBorders>
                  <w:noWrap/>
                  <w:vAlign w:val="center"/>
                </w:tcPr>
                <w:p w14:paraId="40326B01">
                  <w:pPr>
                    <w:adjustRightInd w:val="0"/>
                    <w:jc w:val="center"/>
                    <w:rPr>
                      <w:rFonts w:ascii="Times New Roman" w:hAnsi="Times New Roman"/>
                      <w:b/>
                      <w:color w:val="000000" w:themeColor="text1"/>
                      <w:szCs w:val="21"/>
                    </w:rPr>
                  </w:pPr>
                  <w:r>
                    <w:rPr>
                      <w:rFonts w:ascii="Times New Roman" w:hAnsi="Times New Roman"/>
                      <w:b/>
                      <w:color w:val="000000" w:themeColor="text1"/>
                      <w:szCs w:val="21"/>
                    </w:rPr>
                    <w:t>距污染源中心距离（m）</w:t>
                  </w:r>
                </w:p>
              </w:tc>
              <w:tc>
                <w:tcPr>
                  <w:tcW w:w="6095" w:type="dxa"/>
                  <w:gridSpan w:val="2"/>
                  <w:tcBorders>
                    <w:top w:val="single" w:color="auto" w:sz="4" w:space="0"/>
                    <w:left w:val="single" w:color="auto" w:sz="4" w:space="0"/>
                    <w:bottom w:val="single" w:color="auto" w:sz="4" w:space="0"/>
                    <w:right w:val="single" w:color="auto" w:sz="4" w:space="0"/>
                  </w:tcBorders>
                  <w:noWrap/>
                  <w:vAlign w:val="center"/>
                </w:tcPr>
                <w:p w14:paraId="0E8E71EE">
                  <w:pPr>
                    <w:widowControl/>
                    <w:jc w:val="center"/>
                    <w:textAlignment w:val="center"/>
                    <w:rPr>
                      <w:rFonts w:ascii="Times New Roman" w:hAnsi="Times New Roman"/>
                      <w:b/>
                      <w:bCs/>
                      <w:color w:val="000000" w:themeColor="text1"/>
                      <w:kern w:val="0"/>
                      <w:szCs w:val="21"/>
                    </w:rPr>
                  </w:pPr>
                  <w:r>
                    <w:rPr>
                      <w:rFonts w:hint="eastAsia" w:ascii="Times New Roman" w:hAnsi="Times New Roman"/>
                      <w:b/>
                      <w:bCs/>
                      <w:color w:val="000000" w:themeColor="text1"/>
                      <w:kern w:val="0"/>
                      <w:szCs w:val="21"/>
                    </w:rPr>
                    <w:t>10</w:t>
                  </w:r>
                  <w:r>
                    <w:rPr>
                      <w:rFonts w:ascii="Times New Roman" w:hAnsi="Times New Roman"/>
                      <w:b/>
                      <w:bCs/>
                      <w:color w:val="000000" w:themeColor="text1"/>
                      <w:kern w:val="0"/>
                      <w:szCs w:val="21"/>
                    </w:rPr>
                    <w:t>0</w:t>
                  </w:r>
                </w:p>
              </w:tc>
            </w:tr>
          </w:tbl>
          <w:p w14:paraId="14BFDB6C">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D</w:t>
            </w:r>
            <w:r>
              <w:rPr>
                <w:rFonts w:hint="eastAsia" w:ascii="Times New Roman" w:hAnsi="Times New Roman"/>
                <w:color w:val="000000" w:themeColor="text1"/>
                <w:sz w:val="24"/>
                <w:szCs w:val="24"/>
              </w:rPr>
              <w:t>、结果分析</w:t>
            </w:r>
          </w:p>
          <w:p w14:paraId="5264C21B">
            <w:pPr>
              <w:widowControl/>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根据表</w:t>
            </w:r>
            <w:r>
              <w:rPr>
                <w:rFonts w:ascii="Times New Roman" w:hAnsi="Times New Roman"/>
                <w:color w:val="000000" w:themeColor="text1"/>
                <w:sz w:val="24"/>
                <w:szCs w:val="24"/>
              </w:rPr>
              <w:t>7-</w:t>
            </w:r>
            <w:r>
              <w:rPr>
                <w:rFonts w:hint="eastAsia" w:ascii="Times New Roman" w:hAnsi="Times New Roman"/>
                <w:color w:val="000000" w:themeColor="text1"/>
                <w:sz w:val="24"/>
                <w:szCs w:val="24"/>
              </w:rPr>
              <w:t>8预测结果可知，项目加工生产车间有组织粉尘正常排放情况下，最大落地浓度出现在为下风向100</w:t>
            </w:r>
            <w:r>
              <w:rPr>
                <w:rFonts w:ascii="Times New Roman" w:hAnsi="Times New Roman"/>
                <w:color w:val="000000" w:themeColor="text1"/>
                <w:sz w:val="24"/>
                <w:szCs w:val="24"/>
              </w:rPr>
              <w:t>m处</w:t>
            </w:r>
            <w:r>
              <w:rPr>
                <w:rFonts w:hint="eastAsia" w:ascii="Times New Roman" w:hAnsi="Times New Roman"/>
                <w:color w:val="000000" w:themeColor="text1"/>
                <w:sz w:val="24"/>
                <w:szCs w:val="24"/>
              </w:rPr>
              <w:t>，最大落地浓度为0.000442</w:t>
            </w:r>
            <w:r>
              <w:rPr>
                <w:rFonts w:hint="eastAsia" w:ascii="Times New Roman" w:hAnsi="Times New Roman"/>
                <w:color w:val="000000" w:themeColor="text1"/>
                <w:sz w:val="24"/>
              </w:rPr>
              <w:t>m</w:t>
            </w:r>
            <w:r>
              <w:rPr>
                <w:rFonts w:ascii="Times New Roman" w:hAnsi="Times New Roman"/>
                <w:color w:val="000000" w:themeColor="text1"/>
                <w:sz w:val="24"/>
                <w:szCs w:val="24"/>
              </w:rPr>
              <w:t>g/m</w:t>
            </w:r>
            <w:r>
              <w:rPr>
                <w:rFonts w:ascii="Times New Roman" w:hAnsi="Times New Roman"/>
                <w:color w:val="000000" w:themeColor="text1"/>
                <w:sz w:val="24"/>
                <w:szCs w:val="24"/>
                <w:vertAlign w:val="superscript"/>
              </w:rPr>
              <w:t>3</w:t>
            </w:r>
            <w:r>
              <w:rPr>
                <w:rFonts w:hint="eastAsia" w:ascii="Times New Roman" w:hAnsi="Times New Roman"/>
                <w:color w:val="000000" w:themeColor="text1"/>
                <w:sz w:val="24"/>
                <w:szCs w:val="24"/>
              </w:rPr>
              <w:t>，占标率为0.05</w:t>
            </w:r>
            <w:r>
              <w:rPr>
                <w:rFonts w:ascii="Times New Roman" w:hAnsi="Times New Roman"/>
                <w:color w:val="000000" w:themeColor="text1"/>
                <w:sz w:val="24"/>
                <w:szCs w:val="24"/>
              </w:rPr>
              <w:t>%</w:t>
            </w:r>
            <w:r>
              <w:rPr>
                <w:rFonts w:hint="eastAsia" w:ascii="Times New Roman" w:hAnsi="Times New Roman"/>
                <w:color w:val="000000" w:themeColor="text1"/>
                <w:sz w:val="24"/>
                <w:szCs w:val="24"/>
              </w:rPr>
              <w:t>，其余预测范围内</w:t>
            </w:r>
            <w:r>
              <w:rPr>
                <w:rFonts w:hint="eastAsia" w:ascii="Times New Roman" w:hAnsi="Times New Roman"/>
                <w:color w:val="000000" w:themeColor="text1"/>
                <w:sz w:val="24"/>
              </w:rPr>
              <w:t>污染物浓度均低于该值，因此</w:t>
            </w:r>
            <w:r>
              <w:rPr>
                <w:rFonts w:hint="eastAsia" w:ascii="Times New Roman" w:hAnsi="Times New Roman"/>
                <w:color w:val="000000" w:themeColor="text1"/>
                <w:sz w:val="24"/>
                <w:szCs w:val="24"/>
              </w:rPr>
              <w:t>项目有组织粉尘废气大气评价等级为三级评价。项目运营期有组织粉尘的排放，虽然使周边大气中TSP浓度有所增加，但本项目运营期正常排放情况下粉尘有组织排放能达到《</w:t>
            </w:r>
            <w:r>
              <w:rPr>
                <w:rFonts w:hint="eastAsia" w:ascii="Times New Roman" w:hAnsi="Times New Roman"/>
                <w:bCs/>
                <w:color w:val="000000" w:themeColor="text1"/>
                <w:sz w:val="24"/>
                <w:szCs w:val="24"/>
                <w:lang w:val="en-GB"/>
              </w:rPr>
              <w:t>大气污染物综合排放标准</w:t>
            </w:r>
            <w:r>
              <w:rPr>
                <w:rFonts w:hint="eastAsia" w:ascii="Times New Roman" w:hAnsi="Times New Roman"/>
                <w:color w:val="000000" w:themeColor="text1"/>
                <w:sz w:val="24"/>
                <w:szCs w:val="24"/>
              </w:rPr>
              <w:t>》</w:t>
            </w:r>
            <w:r>
              <w:rPr>
                <w:rFonts w:hint="eastAsia" w:ascii="Times New Roman" w:hAnsi="Times New Roman"/>
                <w:bCs/>
                <w:color w:val="000000" w:themeColor="text1"/>
                <w:sz w:val="24"/>
                <w:szCs w:val="24"/>
                <w:lang w:val="en-GB"/>
              </w:rPr>
              <w:t>（</w:t>
            </w:r>
            <w:r>
              <w:rPr>
                <w:rFonts w:ascii="Times New Roman" w:hAnsi="Times New Roman"/>
                <w:bCs/>
                <w:color w:val="000000" w:themeColor="text1"/>
                <w:sz w:val="24"/>
                <w:szCs w:val="24"/>
                <w:lang w:val="en-GB"/>
              </w:rPr>
              <w:t>GB16297-1996</w:t>
            </w:r>
            <w:r>
              <w:rPr>
                <w:rFonts w:hint="eastAsia" w:ascii="Times New Roman" w:hAnsi="Times New Roman"/>
                <w:bCs/>
                <w:color w:val="000000" w:themeColor="text1"/>
                <w:sz w:val="24"/>
                <w:szCs w:val="24"/>
                <w:lang w:val="en-GB"/>
              </w:rPr>
              <w:t>）</w:t>
            </w:r>
            <w:r>
              <w:rPr>
                <w:rFonts w:hint="eastAsia" w:ascii="Times New Roman" w:hAnsi="Times New Roman"/>
                <w:color w:val="000000" w:themeColor="text1"/>
                <w:sz w:val="24"/>
                <w:szCs w:val="24"/>
              </w:rPr>
              <w:t>中的相应限值，对周围环境空气影响较小。</w:t>
            </w:r>
          </w:p>
          <w:p w14:paraId="0E595FF8">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（2）无组织排放粉尘影响分析</w:t>
            </w:r>
          </w:p>
          <w:p w14:paraId="01FBB1E3">
            <w:pPr>
              <w:pStyle w:val="147"/>
              <w:tabs>
                <w:tab w:val="left" w:pos="7326"/>
              </w:tabs>
              <w:spacing w:line="360" w:lineRule="auto"/>
              <w:ind w:firstLine="560"/>
              <w:jc w:val="both"/>
              <w:rPr>
                <w:rFonts w:hint="default" w:ascii="Times New Roman" w:cs="Times New Roman"/>
                <w:color w:val="000000" w:themeColor="text1"/>
              </w:rPr>
            </w:pPr>
            <w:r>
              <w:rPr>
                <w:rFonts w:hint="default" w:ascii="Times New Roman" w:hAnsi="宋体" w:cs="Times New Roman"/>
                <w:color w:val="000000" w:themeColor="text1"/>
              </w:rPr>
              <w:t>项目在进行大米加工过程</w:t>
            </w:r>
            <w:r>
              <w:rPr>
                <w:rFonts w:ascii="Times New Roman" w:hAnsi="宋体" w:cs="Times New Roman"/>
                <w:color w:val="000000" w:themeColor="text1"/>
              </w:rPr>
              <w:t>及</w:t>
            </w:r>
            <w:r>
              <w:rPr>
                <w:rFonts w:hint="default" w:ascii="Times New Roman" w:hAnsi="宋体" w:cs="Times New Roman"/>
                <w:color w:val="000000" w:themeColor="text1"/>
              </w:rPr>
              <w:t>汽车装卸过程中会产生无组织粉尘，根据工程分析项目无组织粉尘排放总量为</w:t>
            </w:r>
            <w:r>
              <w:rPr>
                <w:rFonts w:hint="default" w:ascii="Times New Roman" w:cs="Times New Roman"/>
                <w:color w:val="000000" w:themeColor="text1"/>
              </w:rPr>
              <w:t>0.</w:t>
            </w:r>
            <w:r>
              <w:rPr>
                <w:rFonts w:ascii="Times New Roman" w:cs="Times New Roman"/>
                <w:color w:val="000000" w:themeColor="text1"/>
              </w:rPr>
              <w:t>229</w:t>
            </w:r>
            <w:r>
              <w:rPr>
                <w:rFonts w:hint="default" w:ascii="Times New Roman" w:cs="Times New Roman"/>
                <w:color w:val="000000" w:themeColor="text1"/>
              </w:rPr>
              <w:t>t/a</w:t>
            </w:r>
            <w:r>
              <w:rPr>
                <w:rFonts w:hint="default" w:ascii="Times New Roman" w:hAnsi="宋体" w:cs="Times New Roman"/>
                <w:color w:val="000000" w:themeColor="text1"/>
              </w:rPr>
              <w:t>。</w:t>
            </w:r>
          </w:p>
          <w:p w14:paraId="78A5B1CC">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A</w:t>
            </w:r>
            <w:r>
              <w:rPr>
                <w:rFonts w:hint="eastAsia" w:ascii="Times New Roman" w:hAnsi="Times New Roman"/>
                <w:color w:val="000000" w:themeColor="text1"/>
                <w:sz w:val="24"/>
                <w:szCs w:val="24"/>
              </w:rPr>
              <w:t>、预测模式</w:t>
            </w:r>
          </w:p>
          <w:p w14:paraId="24EFEB5D">
            <w:pPr>
              <w:pStyle w:val="14"/>
              <w:spacing w:line="360" w:lineRule="auto"/>
              <w:ind w:firstLine="480" w:firstLineChars="200"/>
              <w:rPr>
                <w:rFonts w:ascii="Times New Roman" w:hAnsi="Times New Roman"/>
                <w:color w:val="000000" w:themeColor="text1"/>
                <w:sz w:val="24"/>
                <w:szCs w:val="21"/>
              </w:rPr>
            </w:pPr>
            <w:r>
              <w:rPr>
                <w:rFonts w:hint="eastAsia" w:ascii="Times New Roman" w:hAnsi="Times New Roman"/>
                <w:color w:val="000000" w:themeColor="text1"/>
                <w:sz w:val="24"/>
              </w:rPr>
              <w:t>本项目</w:t>
            </w:r>
            <w:r>
              <w:rPr>
                <w:rFonts w:ascii="Times New Roman" w:hAnsi="Times New Roman"/>
                <w:color w:val="000000" w:themeColor="text1"/>
                <w:sz w:val="24"/>
              </w:rPr>
              <w:t>TSP</w:t>
            </w:r>
            <w:r>
              <w:rPr>
                <w:rFonts w:hint="eastAsia" w:ascii="Times New Roman" w:hAnsi="Times New Roman"/>
                <w:color w:val="000000" w:themeColor="text1"/>
                <w:sz w:val="24"/>
              </w:rPr>
              <w:t>对大气环境的影响，本次评价采用《环境影响评价技术导则大气环境》（</w:t>
            </w:r>
            <w:r>
              <w:rPr>
                <w:rFonts w:ascii="Times New Roman" w:hAnsi="Times New Roman"/>
                <w:color w:val="000000" w:themeColor="text1"/>
                <w:sz w:val="24"/>
              </w:rPr>
              <w:t>HJ2.2-2018</w:t>
            </w:r>
            <w:r>
              <w:rPr>
                <w:rFonts w:hint="eastAsia" w:ascii="Times New Roman" w:hAnsi="Times New Roman"/>
                <w:color w:val="000000" w:themeColor="text1"/>
                <w:sz w:val="24"/>
              </w:rPr>
              <w:t>）</w:t>
            </w:r>
            <w:r>
              <w:rPr>
                <w:rFonts w:hint="eastAsia" w:ascii="Times New Roman" w:hAnsi="Times New Roman"/>
                <w:color w:val="000000" w:themeColor="text1"/>
                <w:kern w:val="0"/>
                <w:sz w:val="24"/>
              </w:rPr>
              <w:t>附录</w:t>
            </w:r>
            <w:r>
              <w:rPr>
                <w:rFonts w:ascii="Times New Roman" w:hAnsi="Times New Roman"/>
                <w:color w:val="000000" w:themeColor="text1"/>
                <w:kern w:val="0"/>
                <w:sz w:val="24"/>
              </w:rPr>
              <w:t>A</w:t>
            </w:r>
            <w:r>
              <w:rPr>
                <w:rFonts w:hint="eastAsia" w:ascii="Times New Roman" w:hAnsi="Times New Roman"/>
                <w:color w:val="000000" w:themeColor="text1"/>
                <w:kern w:val="0"/>
                <w:sz w:val="24"/>
              </w:rPr>
              <w:t>推荐模式中的估算模式</w:t>
            </w:r>
            <w:r>
              <w:rPr>
                <w:rFonts w:ascii="Times New Roman" w:hAnsi="Times New Roman"/>
                <w:color w:val="000000" w:themeColor="text1"/>
                <w:sz w:val="24"/>
              </w:rPr>
              <w:t>AERSCREEN</w:t>
            </w:r>
            <w:r>
              <w:rPr>
                <w:rFonts w:hint="eastAsia" w:ascii="Times New Roman" w:hAnsi="Times New Roman"/>
                <w:color w:val="000000" w:themeColor="text1"/>
                <w:kern w:val="0"/>
                <w:sz w:val="24"/>
              </w:rPr>
              <w:t>进行预测。</w:t>
            </w:r>
          </w:p>
          <w:p w14:paraId="751094D5">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根据项目的初步工程分析结果，分别计算每一种污染物的最大地面空气质量浓度占标率</w:t>
            </w:r>
            <w:r>
              <w:rPr>
                <w:rFonts w:ascii="Times New Roman" w:hAnsi="Times New Roman"/>
                <w:color w:val="000000" w:themeColor="text1"/>
                <w:sz w:val="24"/>
              </w:rPr>
              <w:t>P</w:t>
            </w:r>
            <w:r>
              <w:rPr>
                <w:rFonts w:ascii="Times New Roman" w:hAnsi="Times New Roman"/>
                <w:color w:val="000000" w:themeColor="text1"/>
                <w:sz w:val="24"/>
                <w:vertAlign w:val="subscript"/>
              </w:rPr>
              <w:t>i</w:t>
            </w:r>
            <w:r>
              <w:rPr>
                <w:rFonts w:hint="eastAsia" w:ascii="Times New Roman" w:hAnsi="Times New Roman"/>
                <w:color w:val="000000" w:themeColor="text1"/>
                <w:sz w:val="24"/>
              </w:rPr>
              <w:t>（第</w:t>
            </w:r>
            <w:r>
              <w:rPr>
                <w:rFonts w:ascii="Times New Roman" w:hAnsi="Times New Roman"/>
                <w:color w:val="000000" w:themeColor="text1"/>
                <w:sz w:val="24"/>
              </w:rPr>
              <w:t>i</w:t>
            </w:r>
            <w:r>
              <w:rPr>
                <w:rFonts w:hint="eastAsia" w:ascii="Times New Roman" w:hAnsi="Times New Roman"/>
                <w:color w:val="000000" w:themeColor="text1"/>
                <w:sz w:val="24"/>
              </w:rPr>
              <w:t>个污染物）。其中</w:t>
            </w:r>
            <w:r>
              <w:rPr>
                <w:rFonts w:ascii="Times New Roman" w:hAnsi="Times New Roman"/>
                <w:color w:val="000000" w:themeColor="text1"/>
                <w:sz w:val="24"/>
              </w:rPr>
              <w:t>P</w:t>
            </w:r>
            <w:r>
              <w:rPr>
                <w:rFonts w:ascii="Times New Roman" w:hAnsi="Times New Roman"/>
                <w:color w:val="000000" w:themeColor="text1"/>
                <w:sz w:val="24"/>
                <w:vertAlign w:val="subscript"/>
              </w:rPr>
              <w:t>i</w:t>
            </w:r>
            <w:r>
              <w:rPr>
                <w:rFonts w:hint="eastAsia" w:ascii="Times New Roman" w:hAnsi="Times New Roman"/>
                <w:color w:val="000000" w:themeColor="text1"/>
                <w:sz w:val="24"/>
              </w:rPr>
              <w:t>定义为：</w:t>
            </w:r>
          </w:p>
          <w:p w14:paraId="4A9CC94C">
            <w:pPr>
              <w:spacing w:line="360" w:lineRule="auto"/>
              <w:jc w:val="center"/>
              <w:rPr>
                <w:rFonts w:ascii="Times New Roman" w:hAnsi="Times New Roman"/>
                <w:color w:val="000000" w:themeColor="text1"/>
                <w:sz w:val="24"/>
              </w:rPr>
            </w:pPr>
            <w:r>
              <w:rPr>
                <w:rFonts w:ascii="Times New Roman" w:hAnsi="Times New Roman"/>
                <w:color w:val="000000" w:themeColor="text1"/>
                <w:position w:val="-30"/>
                <w:sz w:val="24"/>
              </w:rPr>
              <w:object>
                <v:shape id="_x0000_i1031" o:spt="75" type="#_x0000_t75" style="height:34.45pt;width:82pt;" o:ole="t" filled="f" o:preferrelative="t" stroked="f" coordsize="21600,21600">
                  <v:path/>
                  <v:fill on="f" focussize="0,0"/>
                  <v:stroke on="f" joinstyle="miter"/>
                  <v:imagedata r:id="rId21" o:title=""/>
                  <o:lock v:ext="edit" aspectratio="t"/>
                  <w10:wrap type="none"/>
                  <w10:anchorlock/>
                </v:shape>
                <o:OLEObject Type="Embed" ProgID="Equation.3" ShapeID="_x0000_i1031" DrawAspect="Content" ObjectID="_1468075731" r:id="rId22">
                  <o:LockedField>false</o:LockedField>
                </o:OLEObject>
              </w:object>
            </w:r>
          </w:p>
          <w:p w14:paraId="5E805C7C">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式中：</w:t>
            </w:r>
            <w:r>
              <w:rPr>
                <w:rFonts w:ascii="Times New Roman" w:hAnsi="Times New Roman"/>
                <w:color w:val="000000" w:themeColor="text1"/>
                <w:sz w:val="24"/>
              </w:rPr>
              <w:t>P</w:t>
            </w:r>
            <w:r>
              <w:rPr>
                <w:rFonts w:ascii="Times New Roman" w:hAnsi="Times New Roman"/>
                <w:color w:val="000000" w:themeColor="text1"/>
                <w:sz w:val="24"/>
                <w:vertAlign w:val="subscript"/>
              </w:rPr>
              <w:t>i</w:t>
            </w:r>
            <w:r>
              <w:rPr>
                <w:rFonts w:ascii="Times New Roman" w:hAnsi="Times New Roman"/>
                <w:color w:val="000000" w:themeColor="text1"/>
                <w:sz w:val="24"/>
              </w:rPr>
              <w:t>-----</w:t>
            </w:r>
            <w:r>
              <w:rPr>
                <w:rFonts w:hint="eastAsia" w:ascii="Times New Roman" w:hAnsi="Times New Roman"/>
                <w:color w:val="000000" w:themeColor="text1"/>
                <w:sz w:val="24"/>
              </w:rPr>
              <w:t>第</w:t>
            </w:r>
            <w:r>
              <w:rPr>
                <w:rFonts w:ascii="Times New Roman" w:hAnsi="Times New Roman"/>
                <w:color w:val="000000" w:themeColor="text1"/>
                <w:sz w:val="24"/>
              </w:rPr>
              <w:t>i</w:t>
            </w:r>
            <w:r>
              <w:rPr>
                <w:rFonts w:hint="eastAsia" w:ascii="Times New Roman" w:hAnsi="Times New Roman"/>
                <w:color w:val="000000" w:themeColor="text1"/>
                <w:sz w:val="24"/>
              </w:rPr>
              <w:t>个污染物的最大地面质量浓度占标率，</w:t>
            </w:r>
            <w:r>
              <w:rPr>
                <w:rFonts w:ascii="Times New Roman" w:hAnsi="Times New Roman"/>
                <w:color w:val="000000" w:themeColor="text1"/>
                <w:sz w:val="24"/>
              </w:rPr>
              <w:t>%</w:t>
            </w:r>
            <w:r>
              <w:rPr>
                <w:rFonts w:hint="eastAsia" w:ascii="Times New Roman" w:hAnsi="Times New Roman"/>
                <w:color w:val="000000" w:themeColor="text1"/>
                <w:sz w:val="24"/>
              </w:rPr>
              <w:t>；</w:t>
            </w:r>
          </w:p>
          <w:p w14:paraId="4C03B03C">
            <w:pPr>
              <w:spacing w:line="360" w:lineRule="auto"/>
              <w:ind w:firstLine="480" w:firstLineChars="200"/>
              <w:rPr>
                <w:rFonts w:ascii="Times New Roman" w:hAnsi="Times New Roman"/>
                <w:color w:val="000000" w:themeColor="text1"/>
                <w:sz w:val="24"/>
              </w:rPr>
            </w:pPr>
            <w:r>
              <w:rPr>
                <w:rFonts w:ascii="Times New Roman" w:hAnsi="Times New Roman"/>
                <w:color w:val="000000" w:themeColor="text1"/>
                <w:sz w:val="24"/>
              </w:rPr>
              <w:t xml:space="preserve">      C</w:t>
            </w:r>
            <w:r>
              <w:rPr>
                <w:rFonts w:ascii="Times New Roman" w:hAnsi="Times New Roman"/>
                <w:color w:val="000000" w:themeColor="text1"/>
                <w:sz w:val="24"/>
                <w:vertAlign w:val="subscript"/>
              </w:rPr>
              <w:t>i</w:t>
            </w:r>
            <w:r>
              <w:rPr>
                <w:rFonts w:ascii="Times New Roman" w:hAnsi="Times New Roman"/>
                <w:color w:val="000000" w:themeColor="text1"/>
                <w:sz w:val="24"/>
              </w:rPr>
              <w:t>-----</w:t>
            </w:r>
            <w:r>
              <w:rPr>
                <w:rFonts w:hint="eastAsia" w:ascii="Times New Roman" w:hAnsi="Times New Roman"/>
                <w:color w:val="000000" w:themeColor="text1"/>
                <w:sz w:val="24"/>
              </w:rPr>
              <w:t>采用估算模式计算出的第</w:t>
            </w:r>
            <w:r>
              <w:rPr>
                <w:rFonts w:ascii="Times New Roman" w:hAnsi="Times New Roman"/>
                <w:color w:val="000000" w:themeColor="text1"/>
                <w:sz w:val="24"/>
              </w:rPr>
              <w:t>i</w:t>
            </w:r>
            <w:r>
              <w:rPr>
                <w:rFonts w:hint="eastAsia" w:ascii="Times New Roman" w:hAnsi="Times New Roman"/>
                <w:color w:val="000000" w:themeColor="text1"/>
                <w:sz w:val="24"/>
              </w:rPr>
              <w:t>个污染物的最大</w:t>
            </w:r>
            <w:r>
              <w:rPr>
                <w:rFonts w:ascii="Times New Roman" w:hAnsi="Times New Roman"/>
                <w:color w:val="000000" w:themeColor="text1"/>
                <w:sz w:val="24"/>
              </w:rPr>
              <w:t>1h</w:t>
            </w:r>
            <w:r>
              <w:rPr>
                <w:rFonts w:hint="eastAsia" w:ascii="Times New Roman" w:hAnsi="Times New Roman"/>
                <w:color w:val="000000" w:themeColor="text1"/>
                <w:sz w:val="24"/>
              </w:rPr>
              <w:t>地面空气质量浓度，</w:t>
            </w:r>
            <w:r>
              <w:rPr>
                <w:rFonts w:ascii="Times New Roman" w:hAnsi="Times New Roman"/>
                <w:color w:val="000000" w:themeColor="text1"/>
                <w:sz w:val="24"/>
              </w:rPr>
              <w:t>μg/m</w:t>
            </w:r>
            <w:r>
              <w:rPr>
                <w:rFonts w:ascii="Times New Roman" w:hAnsi="Times New Roman"/>
                <w:color w:val="000000" w:themeColor="text1"/>
                <w:sz w:val="24"/>
                <w:vertAlign w:val="superscript"/>
              </w:rPr>
              <w:t>3</w:t>
            </w:r>
            <w:r>
              <w:rPr>
                <w:rFonts w:hint="eastAsia" w:ascii="Times New Roman" w:hAnsi="Times New Roman"/>
                <w:color w:val="000000" w:themeColor="text1"/>
                <w:sz w:val="24"/>
              </w:rPr>
              <w:t>；</w:t>
            </w:r>
          </w:p>
          <w:p w14:paraId="54D2BADC">
            <w:pPr>
              <w:spacing w:line="360" w:lineRule="auto"/>
              <w:ind w:firstLine="600" w:firstLineChars="250"/>
              <w:jc w:val="left"/>
              <w:rPr>
                <w:rFonts w:ascii="Times New Roman" w:hAnsi="Times New Roman"/>
                <w:color w:val="000000" w:themeColor="text1"/>
                <w:sz w:val="24"/>
              </w:rPr>
            </w:pPr>
            <w:r>
              <w:rPr>
                <w:rFonts w:ascii="Times New Roman" w:hAnsi="Times New Roman"/>
                <w:color w:val="000000" w:themeColor="text1"/>
                <w:sz w:val="24"/>
              </w:rPr>
              <w:t xml:space="preserve">     C</w:t>
            </w:r>
            <w:r>
              <w:rPr>
                <w:rFonts w:ascii="Times New Roman" w:hAnsi="Times New Roman"/>
                <w:color w:val="000000" w:themeColor="text1"/>
                <w:sz w:val="24"/>
                <w:vertAlign w:val="subscript"/>
              </w:rPr>
              <w:t>0i</w:t>
            </w:r>
            <w:r>
              <w:rPr>
                <w:rFonts w:ascii="Times New Roman" w:hAnsi="Times New Roman"/>
                <w:color w:val="000000" w:themeColor="text1"/>
                <w:sz w:val="24"/>
              </w:rPr>
              <w:t>-----</w:t>
            </w:r>
            <w:r>
              <w:rPr>
                <w:rFonts w:hint="eastAsia" w:ascii="Times New Roman" w:hAnsi="Times New Roman"/>
                <w:color w:val="000000" w:themeColor="text1"/>
                <w:sz w:val="24"/>
              </w:rPr>
              <w:t>第</w:t>
            </w:r>
            <w:r>
              <w:rPr>
                <w:rFonts w:ascii="Times New Roman" w:hAnsi="Times New Roman"/>
                <w:color w:val="000000" w:themeColor="text1"/>
                <w:sz w:val="24"/>
              </w:rPr>
              <w:t>i</w:t>
            </w:r>
            <w:r>
              <w:rPr>
                <w:rFonts w:hint="eastAsia" w:ascii="Times New Roman" w:hAnsi="Times New Roman"/>
                <w:color w:val="000000" w:themeColor="text1"/>
                <w:sz w:val="24"/>
              </w:rPr>
              <w:t>个污染物的环境空气质量浓度标准，</w:t>
            </w:r>
            <w:r>
              <w:rPr>
                <w:rFonts w:ascii="Times New Roman" w:hAnsi="Times New Roman"/>
                <w:color w:val="000000" w:themeColor="text1"/>
                <w:sz w:val="24"/>
              </w:rPr>
              <w:t>μg/m</w:t>
            </w:r>
            <w:r>
              <w:rPr>
                <w:rFonts w:ascii="Times New Roman" w:hAnsi="Times New Roman"/>
                <w:color w:val="000000" w:themeColor="text1"/>
                <w:sz w:val="24"/>
                <w:vertAlign w:val="superscript"/>
              </w:rPr>
              <w:t>3</w:t>
            </w:r>
            <w:r>
              <w:rPr>
                <w:rFonts w:hint="eastAsia" w:ascii="Times New Roman" w:hAnsi="Times New Roman"/>
                <w:color w:val="000000" w:themeColor="text1"/>
                <w:sz w:val="24"/>
              </w:rPr>
              <w:t>（</w:t>
            </w:r>
            <w:r>
              <w:rPr>
                <w:rFonts w:ascii="Times New Roman" w:hAnsi="Times New Roman"/>
                <w:color w:val="000000" w:themeColor="text1"/>
                <w:sz w:val="24"/>
              </w:rPr>
              <w:t>C</w:t>
            </w:r>
            <w:r>
              <w:rPr>
                <w:rFonts w:ascii="Times New Roman" w:hAnsi="Times New Roman"/>
                <w:color w:val="000000" w:themeColor="text1"/>
                <w:sz w:val="24"/>
                <w:vertAlign w:val="subscript"/>
              </w:rPr>
              <w:t>0i</w:t>
            </w:r>
            <w:r>
              <w:rPr>
                <w:rFonts w:hint="eastAsia" w:ascii="Times New Roman" w:hAnsi="Times New Roman"/>
                <w:color w:val="000000" w:themeColor="text1"/>
                <w:sz w:val="24"/>
              </w:rPr>
              <w:t>一般选用</w:t>
            </w:r>
            <w:r>
              <w:rPr>
                <w:rFonts w:ascii="Times New Roman" w:hAnsi="Times New Roman"/>
                <w:color w:val="000000" w:themeColor="text1"/>
                <w:sz w:val="24"/>
              </w:rPr>
              <w:t>GB3095</w:t>
            </w:r>
            <w:r>
              <w:rPr>
                <w:rFonts w:hint="eastAsia" w:ascii="Times New Roman" w:hAnsi="Times New Roman"/>
                <w:color w:val="000000" w:themeColor="text1"/>
                <w:sz w:val="24"/>
              </w:rPr>
              <w:t>中</w:t>
            </w:r>
            <w:r>
              <w:rPr>
                <w:rFonts w:ascii="Times New Roman" w:hAnsi="Times New Roman"/>
                <w:color w:val="000000" w:themeColor="text1"/>
                <w:sz w:val="24"/>
              </w:rPr>
              <w:t>1h</w:t>
            </w:r>
            <w:r>
              <w:rPr>
                <w:rFonts w:hint="eastAsia" w:ascii="Times New Roman" w:hAnsi="Times New Roman"/>
                <w:color w:val="000000" w:themeColor="text1"/>
                <w:sz w:val="24"/>
              </w:rPr>
              <w:t>平均质量浓度的二级浓度限值，如项目位于一类环境空气功能区，应选择相应的一级浓度限值；对该标准中未包含的污染物，使用</w:t>
            </w:r>
            <w:r>
              <w:rPr>
                <w:rFonts w:ascii="Times New Roman" w:hAnsi="Times New Roman"/>
                <w:color w:val="000000" w:themeColor="text1"/>
                <w:sz w:val="24"/>
              </w:rPr>
              <w:t>5.2</w:t>
            </w:r>
            <w:r>
              <w:rPr>
                <w:rFonts w:hint="eastAsia" w:ascii="Times New Roman" w:hAnsi="Times New Roman"/>
                <w:color w:val="000000" w:themeColor="text1"/>
                <w:sz w:val="24"/>
              </w:rPr>
              <w:t>确定的各评价因子</w:t>
            </w:r>
            <w:r>
              <w:rPr>
                <w:rFonts w:ascii="Times New Roman" w:hAnsi="Times New Roman"/>
                <w:color w:val="000000" w:themeColor="text1"/>
                <w:sz w:val="24"/>
              </w:rPr>
              <w:t>1h</w:t>
            </w:r>
            <w:r>
              <w:rPr>
                <w:rFonts w:hint="eastAsia" w:ascii="Times New Roman" w:hAnsi="Times New Roman"/>
                <w:color w:val="000000" w:themeColor="text1"/>
                <w:sz w:val="24"/>
              </w:rPr>
              <w:t>平均质量浓度限值。对仅有</w:t>
            </w:r>
            <w:r>
              <w:rPr>
                <w:rFonts w:ascii="Times New Roman" w:hAnsi="Times New Roman"/>
                <w:color w:val="000000" w:themeColor="text1"/>
                <w:sz w:val="24"/>
              </w:rPr>
              <w:t>8h</w:t>
            </w:r>
            <w:r>
              <w:rPr>
                <w:rFonts w:hint="eastAsia" w:ascii="Times New Roman" w:hAnsi="Times New Roman"/>
                <w:color w:val="000000" w:themeColor="text1"/>
                <w:sz w:val="24"/>
              </w:rPr>
              <w:t>平均质量浓度限值、日平均质量浓度限值或年平均质量浓度限值，可分别按</w:t>
            </w:r>
            <w:r>
              <w:rPr>
                <w:rFonts w:ascii="Times New Roman" w:hAnsi="Times New Roman"/>
                <w:color w:val="000000" w:themeColor="text1"/>
                <w:sz w:val="24"/>
              </w:rPr>
              <w:t>2</w:t>
            </w:r>
            <w:r>
              <w:rPr>
                <w:rFonts w:hint="eastAsia" w:ascii="Times New Roman" w:hAnsi="Times New Roman"/>
                <w:color w:val="000000" w:themeColor="text1"/>
                <w:sz w:val="24"/>
              </w:rPr>
              <w:t>倍、</w:t>
            </w:r>
            <w:r>
              <w:rPr>
                <w:rFonts w:ascii="Times New Roman" w:hAnsi="Times New Roman"/>
                <w:color w:val="000000" w:themeColor="text1"/>
                <w:sz w:val="24"/>
              </w:rPr>
              <w:t>3</w:t>
            </w:r>
            <w:r>
              <w:rPr>
                <w:rFonts w:hint="eastAsia" w:ascii="Times New Roman" w:hAnsi="Times New Roman"/>
                <w:color w:val="000000" w:themeColor="text1"/>
                <w:sz w:val="24"/>
              </w:rPr>
              <w:t>倍、</w:t>
            </w:r>
            <w:r>
              <w:rPr>
                <w:rFonts w:ascii="Times New Roman" w:hAnsi="Times New Roman"/>
                <w:color w:val="000000" w:themeColor="text1"/>
                <w:sz w:val="24"/>
              </w:rPr>
              <w:t>6</w:t>
            </w:r>
            <w:r>
              <w:rPr>
                <w:rFonts w:hint="eastAsia" w:ascii="Times New Roman" w:hAnsi="Times New Roman"/>
                <w:color w:val="000000" w:themeColor="text1"/>
                <w:sz w:val="24"/>
              </w:rPr>
              <w:t>倍折算为</w:t>
            </w:r>
            <w:r>
              <w:rPr>
                <w:rFonts w:ascii="Times New Roman" w:hAnsi="Times New Roman"/>
                <w:color w:val="000000" w:themeColor="text1"/>
                <w:sz w:val="24"/>
              </w:rPr>
              <w:t>1h</w:t>
            </w:r>
            <w:r>
              <w:rPr>
                <w:rFonts w:hint="eastAsia" w:ascii="Times New Roman" w:hAnsi="Times New Roman"/>
                <w:color w:val="000000" w:themeColor="text1"/>
                <w:sz w:val="24"/>
              </w:rPr>
              <w:t>平均质量浓度限值）。</w:t>
            </w:r>
          </w:p>
          <w:p w14:paraId="165ED64A">
            <w:pPr>
              <w:pStyle w:val="99"/>
              <w:spacing w:line="360" w:lineRule="auto"/>
              <w:ind w:firstLine="480"/>
              <w:rPr>
                <w:rFonts w:ascii="Times New Roman" w:hAnsi="Times New Roman"/>
                <w:color w:val="000000" w:themeColor="text1"/>
                <w:sz w:val="24"/>
                <w:szCs w:val="24"/>
              </w:rPr>
            </w:pPr>
            <w:r>
              <w:rPr>
                <w:rFonts w:hint="eastAsia" w:ascii="Times New Roman" w:hAnsi="Times New Roman"/>
                <w:color w:val="000000" w:themeColor="text1"/>
                <w:sz w:val="24"/>
              </w:rPr>
              <w:t>本项目</w:t>
            </w:r>
            <w:r>
              <w:rPr>
                <w:rFonts w:ascii="Times New Roman" w:hAnsi="Times New Roman"/>
                <w:color w:val="000000" w:themeColor="text1"/>
                <w:sz w:val="24"/>
              </w:rPr>
              <w:t>TSP</w:t>
            </w:r>
            <w:r>
              <w:rPr>
                <w:rFonts w:hint="eastAsia" w:ascii="Times New Roman" w:hAnsi="Times New Roman"/>
                <w:color w:val="000000" w:themeColor="text1"/>
                <w:sz w:val="24"/>
              </w:rPr>
              <w:t>质量浓度标准取日均浓度限值的三倍值，即</w:t>
            </w:r>
            <w:r>
              <w:rPr>
                <w:rFonts w:ascii="Times New Roman" w:hAnsi="Times New Roman"/>
                <w:color w:val="000000" w:themeColor="text1"/>
                <w:sz w:val="24"/>
              </w:rPr>
              <w:t>TSP900μg/m</w:t>
            </w:r>
            <w:r>
              <w:rPr>
                <w:rFonts w:ascii="Times New Roman" w:hAnsi="Times New Roman"/>
                <w:color w:val="000000" w:themeColor="text1"/>
                <w:sz w:val="24"/>
                <w:vertAlign w:val="superscript"/>
              </w:rPr>
              <w:t>3</w:t>
            </w:r>
            <w:r>
              <w:rPr>
                <w:rFonts w:hint="eastAsia" w:ascii="Times New Roman" w:hAnsi="Times New Roman"/>
                <w:color w:val="000000" w:themeColor="text1"/>
                <w:sz w:val="24"/>
              </w:rPr>
              <w:t>。</w:t>
            </w:r>
          </w:p>
          <w:p w14:paraId="43AB81BA">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B</w:t>
            </w:r>
            <w:r>
              <w:rPr>
                <w:rFonts w:hint="eastAsia" w:ascii="Times New Roman" w:hAnsi="Times New Roman"/>
                <w:color w:val="000000" w:themeColor="text1"/>
                <w:sz w:val="24"/>
                <w:szCs w:val="24"/>
              </w:rPr>
              <w:t>、预测参数</w:t>
            </w:r>
          </w:p>
          <w:p w14:paraId="4710B6BC">
            <w:pPr>
              <w:pStyle w:val="157"/>
              <w:ind w:firstLine="480"/>
              <w:rPr>
                <w:rFonts w:ascii="Times New Roman" w:hAnsi="Times New Roman"/>
                <w:color w:val="000000" w:themeColor="text1"/>
              </w:rPr>
            </w:pPr>
            <w:r>
              <w:rPr>
                <w:rFonts w:hint="eastAsia" w:ascii="Times New Roman" w:hAnsi="Times New Roman"/>
                <w:color w:val="000000" w:themeColor="text1"/>
                <w:kern w:val="0"/>
              </w:rPr>
              <w:t>项目大气污染物排放源空气环境影响预测参数列于表</w:t>
            </w:r>
            <w:r>
              <w:rPr>
                <w:rFonts w:ascii="Times New Roman" w:hAnsi="Times New Roman"/>
                <w:color w:val="000000" w:themeColor="text1"/>
                <w:kern w:val="0"/>
              </w:rPr>
              <w:t>7-</w:t>
            </w:r>
            <w:r>
              <w:rPr>
                <w:rFonts w:hint="eastAsia" w:ascii="Times New Roman" w:hAnsi="Times New Roman"/>
                <w:color w:val="000000" w:themeColor="text1"/>
                <w:kern w:val="0"/>
              </w:rPr>
              <w:t>9、表</w:t>
            </w:r>
            <w:r>
              <w:rPr>
                <w:rFonts w:ascii="Times New Roman" w:hAnsi="Times New Roman"/>
                <w:color w:val="000000" w:themeColor="text1"/>
                <w:kern w:val="0"/>
              </w:rPr>
              <w:t>7-</w:t>
            </w:r>
            <w:r>
              <w:rPr>
                <w:rFonts w:hint="eastAsia" w:ascii="Times New Roman" w:hAnsi="Times New Roman"/>
                <w:color w:val="000000" w:themeColor="text1"/>
                <w:kern w:val="0"/>
              </w:rPr>
              <w:t>10。</w:t>
            </w:r>
          </w:p>
          <w:p w14:paraId="28C4E839">
            <w:pPr>
              <w:pStyle w:val="152"/>
              <w:spacing w:line="360" w:lineRule="auto"/>
              <w:ind w:left="-120" w:right="-120" w:firstLine="482"/>
              <w:rPr>
                <w:rFonts w:ascii="Times New Roman" w:hAnsi="Times New Roman" w:eastAsia="宋体"/>
                <w:color w:val="000000" w:themeColor="text1"/>
              </w:rPr>
            </w:pPr>
            <w:r>
              <w:rPr>
                <w:rFonts w:hint="eastAsia" w:ascii="Times New Roman" w:hAnsi="Times New Roman" w:eastAsia="宋体"/>
                <w:color w:val="000000" w:themeColor="text1"/>
              </w:rPr>
              <w:t>表</w:t>
            </w:r>
            <w:r>
              <w:rPr>
                <w:rFonts w:ascii="Times New Roman" w:hAnsi="Times New Roman" w:eastAsia="宋体"/>
                <w:color w:val="000000" w:themeColor="text1"/>
              </w:rPr>
              <w:t>7-</w:t>
            </w:r>
            <w:r>
              <w:rPr>
                <w:rFonts w:hint="eastAsia" w:ascii="Times New Roman" w:hAnsi="Times New Roman" w:eastAsia="宋体"/>
                <w:color w:val="000000" w:themeColor="text1"/>
              </w:rPr>
              <w:t>9大气环境估算模式参数表</w:t>
            </w:r>
          </w:p>
          <w:tbl>
            <w:tblPr>
              <w:tblStyle w:val="27"/>
              <w:tblW w:w="8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2"/>
              <w:gridCol w:w="2911"/>
              <w:gridCol w:w="2617"/>
            </w:tblGrid>
            <w:tr w14:paraId="366C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13" w:type="dxa"/>
                  <w:gridSpan w:val="2"/>
                  <w:tcBorders>
                    <w:top w:val="single" w:color="auto" w:sz="4" w:space="0"/>
                    <w:left w:val="single" w:color="auto" w:sz="4" w:space="0"/>
                    <w:bottom w:val="single" w:color="auto" w:sz="4" w:space="0"/>
                    <w:right w:val="single" w:color="auto" w:sz="4" w:space="0"/>
                  </w:tcBorders>
                  <w:vAlign w:val="center"/>
                </w:tcPr>
                <w:p w14:paraId="3F4C308D">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参数</w:t>
                  </w:r>
                </w:p>
              </w:tc>
              <w:tc>
                <w:tcPr>
                  <w:tcW w:w="2617" w:type="dxa"/>
                  <w:tcBorders>
                    <w:top w:val="single" w:color="auto" w:sz="4" w:space="0"/>
                    <w:left w:val="single" w:color="auto" w:sz="4" w:space="0"/>
                    <w:bottom w:val="single" w:color="auto" w:sz="4" w:space="0"/>
                    <w:right w:val="single" w:color="auto" w:sz="4" w:space="0"/>
                  </w:tcBorders>
                  <w:vAlign w:val="center"/>
                </w:tcPr>
                <w:p w14:paraId="13FD87F2">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取值</w:t>
                  </w:r>
                </w:p>
              </w:tc>
            </w:tr>
            <w:tr w14:paraId="3EED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2" w:type="dxa"/>
                  <w:vMerge w:val="restart"/>
                  <w:tcBorders>
                    <w:top w:val="single" w:color="auto" w:sz="4" w:space="0"/>
                    <w:left w:val="single" w:color="auto" w:sz="4" w:space="0"/>
                    <w:bottom w:val="single" w:color="auto" w:sz="4" w:space="0"/>
                    <w:right w:val="single" w:color="auto" w:sz="4" w:space="0"/>
                  </w:tcBorders>
                  <w:vAlign w:val="center"/>
                </w:tcPr>
                <w:p w14:paraId="3586EC96">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城市</w:t>
                  </w:r>
                  <w:r>
                    <w:rPr>
                      <w:rFonts w:ascii="Times New Roman" w:hAnsi="Times New Roman"/>
                      <w:color w:val="000000" w:themeColor="text1"/>
                      <w:szCs w:val="21"/>
                    </w:rPr>
                    <w:t>/</w:t>
                  </w:r>
                  <w:r>
                    <w:rPr>
                      <w:rFonts w:hint="eastAsia" w:ascii="Times New Roman" w:hAnsi="Times New Roman"/>
                      <w:color w:val="000000" w:themeColor="text1"/>
                      <w:szCs w:val="21"/>
                    </w:rPr>
                    <w:t>农村选项</w:t>
                  </w:r>
                </w:p>
              </w:tc>
              <w:tc>
                <w:tcPr>
                  <w:tcW w:w="2911" w:type="dxa"/>
                  <w:tcBorders>
                    <w:top w:val="single" w:color="auto" w:sz="4" w:space="0"/>
                    <w:left w:val="single" w:color="auto" w:sz="4" w:space="0"/>
                    <w:bottom w:val="single" w:color="auto" w:sz="4" w:space="0"/>
                    <w:right w:val="single" w:color="auto" w:sz="4" w:space="0"/>
                  </w:tcBorders>
                  <w:vAlign w:val="center"/>
                </w:tcPr>
                <w:p w14:paraId="0146D0C4">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城市</w:t>
                  </w:r>
                  <w:r>
                    <w:rPr>
                      <w:rFonts w:ascii="Times New Roman" w:hAnsi="Times New Roman"/>
                      <w:color w:val="000000" w:themeColor="text1"/>
                      <w:szCs w:val="21"/>
                    </w:rPr>
                    <w:t>/</w:t>
                  </w:r>
                  <w:r>
                    <w:rPr>
                      <w:rFonts w:hint="eastAsia" w:ascii="Times New Roman" w:hAnsi="Times New Roman"/>
                      <w:color w:val="000000" w:themeColor="text1"/>
                      <w:szCs w:val="21"/>
                    </w:rPr>
                    <w:t>农村</w:t>
                  </w:r>
                </w:p>
              </w:tc>
              <w:tc>
                <w:tcPr>
                  <w:tcW w:w="2617" w:type="dxa"/>
                  <w:tcBorders>
                    <w:top w:val="single" w:color="auto" w:sz="4" w:space="0"/>
                    <w:left w:val="single" w:color="auto" w:sz="4" w:space="0"/>
                    <w:bottom w:val="single" w:color="auto" w:sz="4" w:space="0"/>
                    <w:right w:val="single" w:color="auto" w:sz="4" w:space="0"/>
                  </w:tcBorders>
                  <w:vAlign w:val="center"/>
                </w:tcPr>
                <w:p w14:paraId="3E648C03">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农村</w:t>
                  </w:r>
                </w:p>
              </w:tc>
            </w:tr>
            <w:tr w14:paraId="2620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14:paraId="4A7D10DA">
                  <w:pPr>
                    <w:widowControl/>
                    <w:jc w:val="left"/>
                    <w:rPr>
                      <w:rFonts w:ascii="Times New Roman" w:hAnsi="Times New Roman" w:eastAsiaTheme="minorEastAsia"/>
                      <w:color w:val="000000" w:themeColor="text1"/>
                      <w:szCs w:val="21"/>
                    </w:rPr>
                  </w:pPr>
                </w:p>
              </w:tc>
              <w:tc>
                <w:tcPr>
                  <w:tcW w:w="2911" w:type="dxa"/>
                  <w:tcBorders>
                    <w:top w:val="single" w:color="auto" w:sz="4" w:space="0"/>
                    <w:left w:val="single" w:color="auto" w:sz="4" w:space="0"/>
                    <w:bottom w:val="single" w:color="auto" w:sz="4" w:space="0"/>
                    <w:right w:val="single" w:color="auto" w:sz="4" w:space="0"/>
                  </w:tcBorders>
                  <w:vAlign w:val="center"/>
                </w:tcPr>
                <w:p w14:paraId="7490BD1E">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人数（城市选项时）</w:t>
                  </w:r>
                </w:p>
              </w:tc>
              <w:tc>
                <w:tcPr>
                  <w:tcW w:w="2617" w:type="dxa"/>
                  <w:tcBorders>
                    <w:top w:val="single" w:color="auto" w:sz="4" w:space="0"/>
                    <w:left w:val="single" w:color="auto" w:sz="4" w:space="0"/>
                    <w:bottom w:val="single" w:color="auto" w:sz="4" w:space="0"/>
                    <w:right w:val="single" w:color="auto" w:sz="4" w:space="0"/>
                  </w:tcBorders>
                  <w:vAlign w:val="center"/>
                </w:tcPr>
                <w:p w14:paraId="1BA8142A">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w:t>
                  </w:r>
                </w:p>
              </w:tc>
            </w:tr>
            <w:tr w14:paraId="503B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13" w:type="dxa"/>
                  <w:gridSpan w:val="2"/>
                  <w:tcBorders>
                    <w:top w:val="single" w:color="auto" w:sz="4" w:space="0"/>
                    <w:left w:val="single" w:color="auto" w:sz="4" w:space="0"/>
                    <w:bottom w:val="single" w:color="auto" w:sz="4" w:space="0"/>
                    <w:right w:val="single" w:color="auto" w:sz="4" w:space="0"/>
                  </w:tcBorders>
                  <w:vAlign w:val="center"/>
                </w:tcPr>
                <w:p w14:paraId="2C358EC9">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最高环境温度（</w:t>
                  </w:r>
                  <w:r>
                    <w:rPr>
                      <w:rFonts w:ascii="Times New Roman" w:hAnsi="Times New Roman"/>
                      <w:color w:val="000000" w:themeColor="text1"/>
                      <w:szCs w:val="21"/>
                    </w:rPr>
                    <w:t>℃</w:t>
                  </w:r>
                  <w:r>
                    <w:rPr>
                      <w:rFonts w:hint="eastAsia" w:ascii="Times New Roman" w:hAnsi="Times New Roman"/>
                      <w:color w:val="000000" w:themeColor="text1"/>
                      <w:szCs w:val="21"/>
                    </w:rPr>
                    <w:t>）</w:t>
                  </w:r>
                </w:p>
              </w:tc>
              <w:tc>
                <w:tcPr>
                  <w:tcW w:w="2617" w:type="dxa"/>
                  <w:tcBorders>
                    <w:top w:val="single" w:color="auto" w:sz="4" w:space="0"/>
                    <w:left w:val="single" w:color="auto" w:sz="4" w:space="0"/>
                    <w:bottom w:val="single" w:color="auto" w:sz="4" w:space="0"/>
                    <w:right w:val="single" w:color="auto" w:sz="4" w:space="0"/>
                  </w:tcBorders>
                  <w:vAlign w:val="center"/>
                </w:tcPr>
                <w:p w14:paraId="4ADF2DD9">
                  <w:pPr>
                    <w:spacing w:line="360" w:lineRule="auto"/>
                    <w:jc w:val="center"/>
                    <w:rPr>
                      <w:rFonts w:ascii="Times New Roman" w:hAnsi="Times New Roman" w:eastAsiaTheme="minorEastAsia"/>
                      <w:color w:val="000000" w:themeColor="text1"/>
                      <w:szCs w:val="21"/>
                    </w:rPr>
                  </w:pPr>
                  <w:r>
                    <w:rPr>
                      <w:rFonts w:ascii="Times New Roman" w:hAnsi="Times New Roman"/>
                      <w:color w:val="000000" w:themeColor="text1"/>
                      <w:szCs w:val="21"/>
                    </w:rPr>
                    <w:t>3</w:t>
                  </w:r>
                  <w:r>
                    <w:rPr>
                      <w:rFonts w:hint="eastAsia" w:ascii="Times New Roman" w:hAnsi="Times New Roman"/>
                      <w:color w:val="000000" w:themeColor="text1"/>
                      <w:szCs w:val="21"/>
                    </w:rPr>
                    <w:t>8.2</w:t>
                  </w:r>
                </w:p>
              </w:tc>
            </w:tr>
            <w:tr w14:paraId="68A4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13" w:type="dxa"/>
                  <w:gridSpan w:val="2"/>
                  <w:tcBorders>
                    <w:top w:val="single" w:color="auto" w:sz="4" w:space="0"/>
                    <w:left w:val="single" w:color="auto" w:sz="4" w:space="0"/>
                    <w:bottom w:val="single" w:color="auto" w:sz="4" w:space="0"/>
                    <w:right w:val="single" w:color="auto" w:sz="4" w:space="0"/>
                  </w:tcBorders>
                  <w:vAlign w:val="center"/>
                </w:tcPr>
                <w:p w14:paraId="7E00AE87">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最低环境温度（</w:t>
                  </w:r>
                  <w:r>
                    <w:rPr>
                      <w:rFonts w:ascii="Times New Roman" w:hAnsi="Times New Roman"/>
                      <w:color w:val="000000" w:themeColor="text1"/>
                      <w:szCs w:val="21"/>
                    </w:rPr>
                    <w:t>℃</w:t>
                  </w:r>
                  <w:r>
                    <w:rPr>
                      <w:rFonts w:hint="eastAsia" w:ascii="Times New Roman" w:hAnsi="Times New Roman"/>
                      <w:color w:val="000000" w:themeColor="text1"/>
                      <w:szCs w:val="21"/>
                    </w:rPr>
                    <w:t>）</w:t>
                  </w:r>
                </w:p>
              </w:tc>
              <w:tc>
                <w:tcPr>
                  <w:tcW w:w="2617" w:type="dxa"/>
                  <w:tcBorders>
                    <w:top w:val="single" w:color="auto" w:sz="4" w:space="0"/>
                    <w:left w:val="single" w:color="auto" w:sz="4" w:space="0"/>
                    <w:bottom w:val="single" w:color="auto" w:sz="4" w:space="0"/>
                    <w:right w:val="single" w:color="auto" w:sz="4" w:space="0"/>
                  </w:tcBorders>
                  <w:vAlign w:val="center"/>
                </w:tcPr>
                <w:p w14:paraId="7F7E229C">
                  <w:pPr>
                    <w:spacing w:line="360" w:lineRule="auto"/>
                    <w:jc w:val="center"/>
                    <w:rPr>
                      <w:rFonts w:ascii="Times New Roman" w:hAnsi="Times New Roman" w:eastAsiaTheme="minorEastAsia"/>
                      <w:color w:val="000000" w:themeColor="text1"/>
                      <w:szCs w:val="21"/>
                    </w:rPr>
                  </w:pPr>
                  <w:r>
                    <w:rPr>
                      <w:rFonts w:ascii="Times New Roman" w:hAnsi="Times New Roman"/>
                      <w:color w:val="000000" w:themeColor="text1"/>
                      <w:szCs w:val="21"/>
                    </w:rPr>
                    <w:t>-2.</w:t>
                  </w:r>
                  <w:r>
                    <w:rPr>
                      <w:rFonts w:hint="eastAsia" w:ascii="Times New Roman" w:hAnsi="Times New Roman"/>
                      <w:color w:val="000000" w:themeColor="text1"/>
                      <w:szCs w:val="21"/>
                    </w:rPr>
                    <w:t>4</w:t>
                  </w:r>
                </w:p>
              </w:tc>
            </w:tr>
            <w:tr w14:paraId="75B8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13" w:type="dxa"/>
                  <w:gridSpan w:val="2"/>
                  <w:tcBorders>
                    <w:top w:val="single" w:color="auto" w:sz="4" w:space="0"/>
                    <w:left w:val="single" w:color="auto" w:sz="4" w:space="0"/>
                    <w:bottom w:val="single" w:color="auto" w:sz="4" w:space="0"/>
                    <w:right w:val="single" w:color="auto" w:sz="4" w:space="0"/>
                  </w:tcBorders>
                  <w:vAlign w:val="center"/>
                </w:tcPr>
                <w:p w14:paraId="440671E9">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土地利用类型</w:t>
                  </w:r>
                </w:p>
              </w:tc>
              <w:tc>
                <w:tcPr>
                  <w:tcW w:w="2617" w:type="dxa"/>
                  <w:tcBorders>
                    <w:top w:val="single" w:color="auto" w:sz="4" w:space="0"/>
                    <w:left w:val="single" w:color="auto" w:sz="4" w:space="0"/>
                    <w:bottom w:val="single" w:color="auto" w:sz="4" w:space="0"/>
                    <w:right w:val="single" w:color="auto" w:sz="4" w:space="0"/>
                  </w:tcBorders>
                  <w:vAlign w:val="center"/>
                </w:tcPr>
                <w:p w14:paraId="01E6EE03">
                  <w:pPr>
                    <w:spacing w:line="276" w:lineRule="auto"/>
                    <w:jc w:val="center"/>
                    <w:rPr>
                      <w:rFonts w:ascii="Times New Roman" w:hAnsi="Times New Roman"/>
                      <w:color w:val="000000" w:themeColor="text1"/>
                      <w:szCs w:val="21"/>
                    </w:rPr>
                  </w:pPr>
                  <w:r>
                    <w:rPr>
                      <w:rFonts w:hint="eastAsia" w:ascii="Times New Roman"/>
                      <w:color w:val="000000" w:themeColor="text1"/>
                      <w:szCs w:val="21"/>
                    </w:rPr>
                    <w:t>阔叶林</w:t>
                  </w:r>
                </w:p>
              </w:tc>
            </w:tr>
            <w:tr w14:paraId="7CB6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13" w:type="dxa"/>
                  <w:gridSpan w:val="2"/>
                  <w:tcBorders>
                    <w:top w:val="single" w:color="auto" w:sz="4" w:space="0"/>
                    <w:left w:val="single" w:color="auto" w:sz="4" w:space="0"/>
                    <w:bottom w:val="single" w:color="auto" w:sz="4" w:space="0"/>
                    <w:right w:val="single" w:color="auto" w:sz="4" w:space="0"/>
                  </w:tcBorders>
                  <w:vAlign w:val="center"/>
                </w:tcPr>
                <w:p w14:paraId="30EFFD46">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区域湿度条件</w:t>
                  </w:r>
                </w:p>
              </w:tc>
              <w:tc>
                <w:tcPr>
                  <w:tcW w:w="2617" w:type="dxa"/>
                  <w:tcBorders>
                    <w:top w:val="single" w:color="auto" w:sz="4" w:space="0"/>
                    <w:left w:val="single" w:color="auto" w:sz="4" w:space="0"/>
                    <w:bottom w:val="single" w:color="auto" w:sz="4" w:space="0"/>
                    <w:right w:val="single" w:color="auto" w:sz="4" w:space="0"/>
                  </w:tcBorders>
                  <w:vAlign w:val="center"/>
                </w:tcPr>
                <w:p w14:paraId="6B3F35EC">
                  <w:pPr>
                    <w:spacing w:line="276" w:lineRule="auto"/>
                    <w:jc w:val="center"/>
                    <w:rPr>
                      <w:rFonts w:ascii="Times New Roman" w:hAnsi="Times New Roman"/>
                      <w:color w:val="000000" w:themeColor="text1"/>
                      <w:szCs w:val="21"/>
                    </w:rPr>
                  </w:pPr>
                  <w:r>
                    <w:rPr>
                      <w:rFonts w:hint="eastAsia" w:ascii="Times New Roman"/>
                      <w:color w:val="000000" w:themeColor="text1"/>
                      <w:szCs w:val="21"/>
                    </w:rPr>
                    <w:t>潮湿</w:t>
                  </w:r>
                </w:p>
              </w:tc>
            </w:tr>
            <w:tr w14:paraId="35FC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2" w:type="dxa"/>
                  <w:vMerge w:val="restart"/>
                  <w:tcBorders>
                    <w:top w:val="single" w:color="auto" w:sz="4" w:space="0"/>
                    <w:left w:val="single" w:color="auto" w:sz="4" w:space="0"/>
                    <w:bottom w:val="single" w:color="auto" w:sz="4" w:space="0"/>
                    <w:right w:val="single" w:color="auto" w:sz="4" w:space="0"/>
                  </w:tcBorders>
                  <w:vAlign w:val="center"/>
                </w:tcPr>
                <w:p w14:paraId="0D3D773B">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是否考虑地形</w:t>
                  </w:r>
                </w:p>
              </w:tc>
              <w:tc>
                <w:tcPr>
                  <w:tcW w:w="2911" w:type="dxa"/>
                  <w:tcBorders>
                    <w:top w:val="single" w:color="auto" w:sz="4" w:space="0"/>
                    <w:left w:val="single" w:color="auto" w:sz="4" w:space="0"/>
                    <w:bottom w:val="single" w:color="auto" w:sz="4" w:space="0"/>
                    <w:right w:val="single" w:color="auto" w:sz="4" w:space="0"/>
                  </w:tcBorders>
                  <w:vAlign w:val="center"/>
                </w:tcPr>
                <w:p w14:paraId="22EAF8CC">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考虑地形</w:t>
                  </w:r>
                </w:p>
              </w:tc>
              <w:tc>
                <w:tcPr>
                  <w:tcW w:w="2617" w:type="dxa"/>
                  <w:tcBorders>
                    <w:top w:val="single" w:color="auto" w:sz="4" w:space="0"/>
                    <w:left w:val="single" w:color="auto" w:sz="4" w:space="0"/>
                    <w:bottom w:val="single" w:color="auto" w:sz="4" w:space="0"/>
                    <w:right w:val="single" w:color="auto" w:sz="4" w:space="0"/>
                  </w:tcBorders>
                  <w:vAlign w:val="center"/>
                </w:tcPr>
                <w:p w14:paraId="52439700">
                  <w:pPr>
                    <w:spacing w:line="360" w:lineRule="auto"/>
                    <w:jc w:val="center"/>
                    <w:rPr>
                      <w:rFonts w:ascii="Times New Roman" w:hAnsi="Times New Roman" w:eastAsiaTheme="minorEastAsia"/>
                      <w:color w:val="000000" w:themeColor="text1"/>
                      <w:szCs w:val="21"/>
                    </w:rPr>
                  </w:pPr>
                  <w:r>
                    <w:rPr>
                      <w:rFonts w:ascii="Times New Roman" w:hAnsi="Times New Roman"/>
                      <w:color w:val="000000" w:themeColor="text1"/>
                      <w:szCs w:val="21"/>
                    </w:rPr>
                    <w:t>□</w:t>
                  </w:r>
                  <w:r>
                    <w:rPr>
                      <w:rFonts w:hint="eastAsia" w:ascii="Times New Roman"/>
                      <w:color w:val="000000" w:themeColor="text1"/>
                      <w:szCs w:val="21"/>
                    </w:rPr>
                    <w:t>是</w:t>
                  </w:r>
                  <w:r>
                    <w:rPr>
                      <w:rFonts w:hint="eastAsia" w:ascii="Times New Roman" w:hAnsi="MS Gothic" w:eastAsia="MS Gothic"/>
                      <w:color w:val="000000" w:themeColor="text1"/>
                      <w:szCs w:val="21"/>
                    </w:rPr>
                    <w:t>☑</w:t>
                  </w:r>
                  <w:r>
                    <w:rPr>
                      <w:rFonts w:hint="eastAsia" w:ascii="Times New Roman"/>
                      <w:color w:val="000000" w:themeColor="text1"/>
                      <w:szCs w:val="21"/>
                    </w:rPr>
                    <w:t>否</w:t>
                  </w:r>
                </w:p>
              </w:tc>
            </w:tr>
            <w:tr w14:paraId="2F9A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14:paraId="2385C3AF">
                  <w:pPr>
                    <w:widowControl/>
                    <w:jc w:val="left"/>
                    <w:rPr>
                      <w:rFonts w:ascii="Times New Roman" w:hAnsi="Times New Roman" w:eastAsiaTheme="minorEastAsia"/>
                      <w:color w:val="000000" w:themeColor="text1"/>
                      <w:szCs w:val="21"/>
                    </w:rPr>
                  </w:pPr>
                </w:p>
              </w:tc>
              <w:tc>
                <w:tcPr>
                  <w:tcW w:w="2911" w:type="dxa"/>
                  <w:tcBorders>
                    <w:top w:val="single" w:color="auto" w:sz="4" w:space="0"/>
                    <w:left w:val="single" w:color="auto" w:sz="4" w:space="0"/>
                    <w:bottom w:val="single" w:color="auto" w:sz="4" w:space="0"/>
                    <w:right w:val="single" w:color="auto" w:sz="4" w:space="0"/>
                  </w:tcBorders>
                  <w:vAlign w:val="center"/>
                </w:tcPr>
                <w:p w14:paraId="1F749BB2">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地形数据分辨率（</w:t>
                  </w:r>
                  <w:r>
                    <w:rPr>
                      <w:rFonts w:ascii="Times New Roman" w:hAnsi="Times New Roman"/>
                      <w:color w:val="000000" w:themeColor="text1"/>
                      <w:szCs w:val="21"/>
                    </w:rPr>
                    <w:t>m</w:t>
                  </w:r>
                  <w:r>
                    <w:rPr>
                      <w:rFonts w:hint="eastAsia" w:ascii="Times New Roman" w:hAnsi="Times New Roman"/>
                      <w:color w:val="000000" w:themeColor="text1"/>
                      <w:szCs w:val="21"/>
                    </w:rPr>
                    <w:t>）</w:t>
                  </w:r>
                </w:p>
              </w:tc>
              <w:tc>
                <w:tcPr>
                  <w:tcW w:w="2617" w:type="dxa"/>
                  <w:tcBorders>
                    <w:top w:val="single" w:color="auto" w:sz="4" w:space="0"/>
                    <w:left w:val="single" w:color="auto" w:sz="4" w:space="0"/>
                    <w:bottom w:val="single" w:color="auto" w:sz="4" w:space="0"/>
                    <w:right w:val="single" w:color="auto" w:sz="4" w:space="0"/>
                  </w:tcBorders>
                  <w:vAlign w:val="center"/>
                </w:tcPr>
                <w:p w14:paraId="5AA7FAAC">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w:t>
                  </w:r>
                </w:p>
              </w:tc>
            </w:tr>
            <w:tr w14:paraId="5B8B7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2" w:type="dxa"/>
                  <w:vMerge w:val="restart"/>
                  <w:tcBorders>
                    <w:top w:val="single" w:color="auto" w:sz="4" w:space="0"/>
                    <w:left w:val="single" w:color="auto" w:sz="4" w:space="0"/>
                    <w:bottom w:val="single" w:color="auto" w:sz="4" w:space="0"/>
                    <w:right w:val="single" w:color="auto" w:sz="4" w:space="0"/>
                  </w:tcBorders>
                  <w:vAlign w:val="center"/>
                </w:tcPr>
                <w:p w14:paraId="2866615E">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是否考虑岸线熏烟</w:t>
                  </w:r>
                </w:p>
              </w:tc>
              <w:tc>
                <w:tcPr>
                  <w:tcW w:w="2911" w:type="dxa"/>
                  <w:tcBorders>
                    <w:top w:val="single" w:color="auto" w:sz="4" w:space="0"/>
                    <w:left w:val="single" w:color="auto" w:sz="4" w:space="0"/>
                    <w:bottom w:val="single" w:color="auto" w:sz="4" w:space="0"/>
                    <w:right w:val="single" w:color="auto" w:sz="4" w:space="0"/>
                  </w:tcBorders>
                  <w:vAlign w:val="center"/>
                </w:tcPr>
                <w:p w14:paraId="74C46BCF">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考虑岸线熏烟</w:t>
                  </w:r>
                </w:p>
              </w:tc>
              <w:tc>
                <w:tcPr>
                  <w:tcW w:w="2617" w:type="dxa"/>
                  <w:tcBorders>
                    <w:top w:val="single" w:color="auto" w:sz="4" w:space="0"/>
                    <w:left w:val="single" w:color="auto" w:sz="4" w:space="0"/>
                    <w:bottom w:val="single" w:color="auto" w:sz="4" w:space="0"/>
                    <w:right w:val="single" w:color="auto" w:sz="4" w:space="0"/>
                  </w:tcBorders>
                  <w:vAlign w:val="center"/>
                </w:tcPr>
                <w:p w14:paraId="0D989382">
                  <w:pPr>
                    <w:spacing w:line="360" w:lineRule="auto"/>
                    <w:jc w:val="center"/>
                    <w:rPr>
                      <w:rFonts w:ascii="Times New Roman" w:hAnsi="Times New Roman" w:eastAsiaTheme="minorEastAsia"/>
                      <w:color w:val="000000" w:themeColor="text1"/>
                      <w:szCs w:val="21"/>
                    </w:rPr>
                  </w:pPr>
                  <w:r>
                    <w:rPr>
                      <w:rFonts w:ascii="Times New Roman" w:hAnsi="Times New Roman"/>
                      <w:color w:val="000000" w:themeColor="text1"/>
                      <w:szCs w:val="21"/>
                    </w:rPr>
                    <w:t>□</w:t>
                  </w:r>
                  <w:r>
                    <w:rPr>
                      <w:rFonts w:hint="eastAsia" w:ascii="Times New Roman"/>
                      <w:color w:val="000000" w:themeColor="text1"/>
                      <w:szCs w:val="21"/>
                    </w:rPr>
                    <w:t>是</w:t>
                  </w:r>
                  <w:r>
                    <w:rPr>
                      <w:rFonts w:hint="eastAsia" w:ascii="Times New Roman" w:hAnsi="MS Gothic" w:eastAsia="MS Gothic"/>
                      <w:color w:val="000000" w:themeColor="text1"/>
                      <w:szCs w:val="21"/>
                    </w:rPr>
                    <w:t>☑</w:t>
                  </w:r>
                  <w:r>
                    <w:rPr>
                      <w:rFonts w:hint="eastAsia" w:ascii="Times New Roman"/>
                      <w:color w:val="000000" w:themeColor="text1"/>
                      <w:szCs w:val="21"/>
                    </w:rPr>
                    <w:t>否</w:t>
                  </w:r>
                </w:p>
              </w:tc>
            </w:tr>
            <w:tr w14:paraId="3C447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14:paraId="76D434E6">
                  <w:pPr>
                    <w:widowControl/>
                    <w:jc w:val="left"/>
                    <w:rPr>
                      <w:rFonts w:ascii="Times New Roman" w:hAnsi="Times New Roman" w:eastAsiaTheme="minorEastAsia"/>
                      <w:color w:val="000000" w:themeColor="text1"/>
                      <w:szCs w:val="21"/>
                    </w:rPr>
                  </w:pPr>
                </w:p>
              </w:tc>
              <w:tc>
                <w:tcPr>
                  <w:tcW w:w="2911" w:type="dxa"/>
                  <w:tcBorders>
                    <w:top w:val="single" w:color="auto" w:sz="4" w:space="0"/>
                    <w:left w:val="single" w:color="auto" w:sz="4" w:space="0"/>
                    <w:bottom w:val="single" w:color="auto" w:sz="4" w:space="0"/>
                    <w:right w:val="single" w:color="auto" w:sz="4" w:space="0"/>
                  </w:tcBorders>
                  <w:vAlign w:val="center"/>
                </w:tcPr>
                <w:p w14:paraId="68CD66AA">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岸线距离（</w:t>
                  </w:r>
                  <w:r>
                    <w:rPr>
                      <w:rFonts w:ascii="Times New Roman" w:hAnsi="Times New Roman"/>
                      <w:color w:val="000000" w:themeColor="text1"/>
                      <w:szCs w:val="21"/>
                    </w:rPr>
                    <w:t>km</w:t>
                  </w:r>
                  <w:r>
                    <w:rPr>
                      <w:rFonts w:hint="eastAsia" w:ascii="Times New Roman" w:hAnsi="Times New Roman"/>
                      <w:color w:val="000000" w:themeColor="text1"/>
                      <w:szCs w:val="21"/>
                    </w:rPr>
                    <w:t>）</w:t>
                  </w:r>
                </w:p>
              </w:tc>
              <w:tc>
                <w:tcPr>
                  <w:tcW w:w="2617" w:type="dxa"/>
                  <w:tcBorders>
                    <w:top w:val="single" w:color="auto" w:sz="4" w:space="0"/>
                    <w:left w:val="single" w:color="auto" w:sz="4" w:space="0"/>
                    <w:bottom w:val="single" w:color="auto" w:sz="4" w:space="0"/>
                    <w:right w:val="single" w:color="auto" w:sz="4" w:space="0"/>
                  </w:tcBorders>
                  <w:vAlign w:val="center"/>
                </w:tcPr>
                <w:p w14:paraId="10630586">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w:t>
                  </w:r>
                </w:p>
              </w:tc>
            </w:tr>
            <w:tr w14:paraId="2086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14:paraId="519EB627">
                  <w:pPr>
                    <w:widowControl/>
                    <w:jc w:val="left"/>
                    <w:rPr>
                      <w:rFonts w:ascii="Times New Roman" w:hAnsi="Times New Roman" w:eastAsiaTheme="minorEastAsia"/>
                      <w:color w:val="000000" w:themeColor="text1"/>
                      <w:szCs w:val="21"/>
                    </w:rPr>
                  </w:pPr>
                </w:p>
              </w:tc>
              <w:tc>
                <w:tcPr>
                  <w:tcW w:w="2911" w:type="dxa"/>
                  <w:tcBorders>
                    <w:top w:val="single" w:color="auto" w:sz="4" w:space="0"/>
                    <w:left w:val="single" w:color="auto" w:sz="4" w:space="0"/>
                    <w:bottom w:val="single" w:color="auto" w:sz="4" w:space="0"/>
                    <w:right w:val="single" w:color="auto" w:sz="4" w:space="0"/>
                  </w:tcBorders>
                  <w:vAlign w:val="center"/>
                </w:tcPr>
                <w:p w14:paraId="13CF4885">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岸线方向（°）</w:t>
                  </w:r>
                </w:p>
              </w:tc>
              <w:tc>
                <w:tcPr>
                  <w:tcW w:w="2617" w:type="dxa"/>
                  <w:tcBorders>
                    <w:top w:val="single" w:color="auto" w:sz="4" w:space="0"/>
                    <w:left w:val="single" w:color="auto" w:sz="4" w:space="0"/>
                    <w:bottom w:val="single" w:color="auto" w:sz="4" w:space="0"/>
                    <w:right w:val="single" w:color="auto" w:sz="4" w:space="0"/>
                  </w:tcBorders>
                  <w:vAlign w:val="center"/>
                </w:tcPr>
                <w:p w14:paraId="28C4BD4E">
                  <w:pPr>
                    <w:spacing w:line="360" w:lineRule="auto"/>
                    <w:jc w:val="center"/>
                    <w:rPr>
                      <w:rFonts w:ascii="Times New Roman" w:hAnsi="Times New Roman" w:eastAsiaTheme="minorEastAsia"/>
                      <w:color w:val="000000" w:themeColor="text1"/>
                      <w:szCs w:val="21"/>
                    </w:rPr>
                  </w:pPr>
                  <w:r>
                    <w:rPr>
                      <w:rFonts w:hint="eastAsia" w:ascii="Times New Roman" w:hAnsi="Times New Roman"/>
                      <w:color w:val="000000" w:themeColor="text1"/>
                      <w:szCs w:val="21"/>
                    </w:rPr>
                    <w:t>—</w:t>
                  </w:r>
                </w:p>
              </w:tc>
            </w:tr>
          </w:tbl>
          <w:p w14:paraId="4DB6FC3A">
            <w:pPr>
              <w:pStyle w:val="152"/>
              <w:spacing w:line="360" w:lineRule="auto"/>
              <w:ind w:left="-120" w:right="-120" w:firstLine="482"/>
              <w:rPr>
                <w:rFonts w:ascii="Times New Roman" w:hAnsi="Times New Roman" w:eastAsia="宋体"/>
                <w:color w:val="000000" w:themeColor="text1"/>
              </w:rPr>
            </w:pPr>
            <w:r>
              <w:rPr>
                <w:rFonts w:hint="eastAsia" w:ascii="Times New Roman" w:hAnsi="Times New Roman" w:eastAsia="宋体"/>
                <w:color w:val="000000" w:themeColor="text1"/>
              </w:rPr>
              <w:t>表</w:t>
            </w:r>
            <w:r>
              <w:rPr>
                <w:rFonts w:ascii="Times New Roman" w:hAnsi="Times New Roman" w:eastAsia="宋体"/>
                <w:color w:val="000000" w:themeColor="text1"/>
              </w:rPr>
              <w:t>7-</w:t>
            </w:r>
            <w:r>
              <w:rPr>
                <w:rFonts w:hint="eastAsia" w:ascii="Times New Roman" w:hAnsi="Times New Roman" w:eastAsia="宋体"/>
                <w:color w:val="000000" w:themeColor="text1"/>
              </w:rPr>
              <w:t>10无组织粉尘排放参数一览表</w:t>
            </w:r>
          </w:p>
          <w:tbl>
            <w:tblPr>
              <w:tblStyle w:val="27"/>
              <w:tblW w:w="9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
              <w:gridCol w:w="667"/>
              <w:gridCol w:w="609"/>
              <w:gridCol w:w="667"/>
              <w:gridCol w:w="709"/>
              <w:gridCol w:w="708"/>
              <w:gridCol w:w="951"/>
              <w:gridCol w:w="992"/>
              <w:gridCol w:w="993"/>
              <w:gridCol w:w="874"/>
              <w:gridCol w:w="708"/>
              <w:gridCol w:w="745"/>
            </w:tblGrid>
            <w:tr w14:paraId="523B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03" w:type="dxa"/>
                  <w:vMerge w:val="restart"/>
                  <w:tcBorders>
                    <w:top w:val="single" w:color="auto" w:sz="4" w:space="0"/>
                    <w:left w:val="single" w:color="auto" w:sz="4" w:space="0"/>
                    <w:bottom w:val="single" w:color="auto" w:sz="4" w:space="0"/>
                    <w:right w:val="single" w:color="auto" w:sz="4" w:space="0"/>
                  </w:tcBorders>
                  <w:vAlign w:val="center"/>
                </w:tcPr>
                <w:p w14:paraId="3ADC356A">
                  <w:pPr>
                    <w:adjustRightInd w:val="0"/>
                    <w:jc w:val="center"/>
                    <w:rPr>
                      <w:rFonts w:ascii="Times New Roman" w:hAnsi="Times New Roman"/>
                      <w:color w:val="000000" w:themeColor="text1"/>
                      <w:szCs w:val="21"/>
                    </w:rPr>
                  </w:pPr>
                  <w:r>
                    <w:rPr>
                      <w:rFonts w:hint="eastAsia" w:ascii="Times New Roman"/>
                      <w:color w:val="000000" w:themeColor="text1"/>
                      <w:szCs w:val="21"/>
                    </w:rPr>
                    <w:t>排放源</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14:paraId="2BD85490">
                  <w:pPr>
                    <w:adjustRightInd w:val="0"/>
                    <w:jc w:val="center"/>
                    <w:rPr>
                      <w:rFonts w:ascii="Times New Roman" w:hAnsi="Times New Roman"/>
                      <w:color w:val="000000" w:themeColor="text1"/>
                      <w:szCs w:val="21"/>
                    </w:rPr>
                  </w:pPr>
                  <w:r>
                    <w:rPr>
                      <w:rFonts w:hint="eastAsia" w:ascii="Times New Roman"/>
                      <w:color w:val="000000" w:themeColor="text1"/>
                      <w:szCs w:val="21"/>
                    </w:rPr>
                    <w:t>源的形状特征</w:t>
                  </w:r>
                </w:p>
              </w:tc>
              <w:tc>
                <w:tcPr>
                  <w:tcW w:w="1276" w:type="dxa"/>
                  <w:gridSpan w:val="2"/>
                  <w:tcBorders>
                    <w:top w:val="single" w:color="auto" w:sz="4" w:space="0"/>
                    <w:left w:val="single" w:color="auto" w:sz="4" w:space="0"/>
                    <w:bottom w:val="single" w:color="auto" w:sz="4" w:space="0"/>
                    <w:right w:val="single" w:color="auto" w:sz="2" w:space="0"/>
                  </w:tcBorders>
                  <w:vAlign w:val="center"/>
                </w:tcPr>
                <w:p w14:paraId="72D9AFAB">
                  <w:pPr>
                    <w:adjustRightInd w:val="0"/>
                    <w:jc w:val="center"/>
                    <w:rPr>
                      <w:rFonts w:ascii="Times New Roman" w:hAnsi="Times New Roman"/>
                      <w:color w:val="000000" w:themeColor="text1"/>
                      <w:szCs w:val="21"/>
                    </w:rPr>
                  </w:pPr>
                  <w:r>
                    <w:rPr>
                      <w:rFonts w:hint="eastAsia" w:ascii="Times New Roman" w:hAnsi="Times New Roman"/>
                      <w:color w:val="000000" w:themeColor="text1"/>
                      <w:szCs w:val="21"/>
                    </w:rPr>
                    <w:t>面源起点坐标</w:t>
                  </w:r>
                  <w:r>
                    <w:rPr>
                      <w:rFonts w:ascii="Times New Roman" w:hAnsi="Times New Roman"/>
                      <w:color w:val="000000" w:themeColor="text1"/>
                      <w:szCs w:val="21"/>
                    </w:rPr>
                    <w:t>/m</w:t>
                  </w:r>
                </w:p>
              </w:tc>
              <w:tc>
                <w:tcPr>
                  <w:tcW w:w="709" w:type="dxa"/>
                  <w:vMerge w:val="restart"/>
                  <w:tcBorders>
                    <w:top w:val="single" w:color="auto" w:sz="4" w:space="0"/>
                    <w:left w:val="single" w:color="auto" w:sz="2" w:space="0"/>
                    <w:bottom w:val="single" w:color="auto" w:sz="4" w:space="0"/>
                    <w:right w:val="single" w:color="auto" w:sz="4" w:space="0"/>
                  </w:tcBorders>
                  <w:vAlign w:val="center"/>
                </w:tcPr>
                <w:p w14:paraId="1C96886B">
                  <w:pPr>
                    <w:adjustRightInd w:val="0"/>
                    <w:jc w:val="center"/>
                    <w:rPr>
                      <w:rFonts w:ascii="Times New Roman" w:hAnsi="Times New Roman"/>
                      <w:color w:val="000000" w:themeColor="text1"/>
                      <w:szCs w:val="21"/>
                    </w:rPr>
                  </w:pPr>
                  <w:r>
                    <w:rPr>
                      <w:rFonts w:hint="eastAsia" w:ascii="Times New Roman"/>
                      <w:color w:val="000000" w:themeColor="text1"/>
                      <w:szCs w:val="21"/>
                    </w:rPr>
                    <w:t>面源宽度</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14:paraId="7B63A33E">
                  <w:pPr>
                    <w:adjustRightInd w:val="0"/>
                    <w:jc w:val="center"/>
                    <w:rPr>
                      <w:rFonts w:ascii="Times New Roman" w:hAnsi="Times New Roman"/>
                      <w:color w:val="000000" w:themeColor="text1"/>
                      <w:szCs w:val="21"/>
                    </w:rPr>
                  </w:pPr>
                  <w:r>
                    <w:rPr>
                      <w:rFonts w:hint="eastAsia" w:ascii="Times New Roman"/>
                      <w:color w:val="000000" w:themeColor="text1"/>
                      <w:szCs w:val="21"/>
                    </w:rPr>
                    <w:t>面源长度</w:t>
                  </w:r>
                </w:p>
              </w:tc>
              <w:tc>
                <w:tcPr>
                  <w:tcW w:w="951" w:type="dxa"/>
                  <w:vMerge w:val="restart"/>
                  <w:tcBorders>
                    <w:top w:val="single" w:color="auto" w:sz="4" w:space="0"/>
                    <w:left w:val="single" w:color="auto" w:sz="4" w:space="0"/>
                    <w:bottom w:val="single" w:color="auto" w:sz="4" w:space="0"/>
                    <w:right w:val="single" w:color="auto" w:sz="4" w:space="0"/>
                  </w:tcBorders>
                  <w:vAlign w:val="center"/>
                </w:tcPr>
                <w:p w14:paraId="761F9987">
                  <w:pPr>
                    <w:adjustRightInd w:val="0"/>
                    <w:jc w:val="center"/>
                    <w:rPr>
                      <w:rFonts w:ascii="Times New Roman" w:hAnsi="Times New Roman"/>
                      <w:color w:val="000000" w:themeColor="text1"/>
                      <w:szCs w:val="21"/>
                    </w:rPr>
                  </w:pPr>
                  <w:r>
                    <w:rPr>
                      <w:rFonts w:hint="eastAsia" w:ascii="Times New Roman" w:hAnsi="Times New Roman"/>
                      <w:color w:val="000000" w:themeColor="text1"/>
                      <w:szCs w:val="21"/>
                    </w:rPr>
                    <w:t>与正北向夹角</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7C37A676">
                  <w:pPr>
                    <w:adjustRightInd w:val="0"/>
                    <w:jc w:val="center"/>
                    <w:rPr>
                      <w:rFonts w:ascii="Times New Roman" w:hAnsi="Times New Roman"/>
                      <w:color w:val="000000" w:themeColor="text1"/>
                      <w:szCs w:val="21"/>
                    </w:rPr>
                  </w:pPr>
                  <w:r>
                    <w:rPr>
                      <w:rFonts w:hint="eastAsia" w:ascii="Times New Roman"/>
                      <w:color w:val="000000" w:themeColor="text1"/>
                      <w:szCs w:val="21"/>
                    </w:rPr>
                    <w:t>面源有效排放高度</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96C1742">
                  <w:pPr>
                    <w:adjustRightInd w:val="0"/>
                    <w:jc w:val="center"/>
                    <w:rPr>
                      <w:rFonts w:ascii="Times New Roman" w:hAnsi="Times New Roman"/>
                      <w:bCs/>
                      <w:color w:val="000000" w:themeColor="text1"/>
                      <w:szCs w:val="21"/>
                    </w:rPr>
                  </w:pPr>
                  <w:r>
                    <w:rPr>
                      <w:rFonts w:hint="eastAsia" w:ascii="Times New Roman"/>
                      <w:bCs/>
                      <w:color w:val="000000" w:themeColor="text1"/>
                      <w:szCs w:val="21"/>
                    </w:rPr>
                    <w:t>排放量</w:t>
                  </w:r>
                </w:p>
              </w:tc>
              <w:tc>
                <w:tcPr>
                  <w:tcW w:w="874" w:type="dxa"/>
                  <w:vMerge w:val="restart"/>
                  <w:tcBorders>
                    <w:top w:val="single" w:color="auto" w:sz="4" w:space="0"/>
                    <w:left w:val="single" w:color="auto" w:sz="4" w:space="0"/>
                    <w:bottom w:val="single" w:color="auto" w:sz="4" w:space="0"/>
                    <w:right w:val="single" w:color="auto" w:sz="4" w:space="0"/>
                  </w:tcBorders>
                  <w:vAlign w:val="center"/>
                </w:tcPr>
                <w:p w14:paraId="76A75D1C">
                  <w:pPr>
                    <w:adjustRightInd w:val="0"/>
                    <w:jc w:val="center"/>
                    <w:rPr>
                      <w:rFonts w:ascii="Times New Roman"/>
                      <w:bCs/>
                      <w:color w:val="000000" w:themeColor="text1"/>
                      <w:szCs w:val="21"/>
                    </w:rPr>
                  </w:pPr>
                  <w:r>
                    <w:rPr>
                      <w:rFonts w:hint="eastAsia" w:ascii="Times New Roman"/>
                      <w:bCs/>
                      <w:color w:val="000000" w:themeColor="text1"/>
                      <w:szCs w:val="21"/>
                    </w:rPr>
                    <w:t>年排放小时数</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14:paraId="3AC01F31">
                  <w:pPr>
                    <w:adjustRightInd w:val="0"/>
                    <w:jc w:val="center"/>
                    <w:rPr>
                      <w:rFonts w:ascii="Times New Roman"/>
                      <w:bCs/>
                      <w:color w:val="000000" w:themeColor="text1"/>
                      <w:szCs w:val="21"/>
                    </w:rPr>
                  </w:pPr>
                  <w:r>
                    <w:rPr>
                      <w:rFonts w:hint="eastAsia" w:ascii="Times New Roman"/>
                      <w:bCs/>
                      <w:color w:val="000000" w:themeColor="text1"/>
                      <w:szCs w:val="21"/>
                    </w:rPr>
                    <w:t>排放工况</w:t>
                  </w:r>
                </w:p>
              </w:tc>
              <w:tc>
                <w:tcPr>
                  <w:tcW w:w="745" w:type="dxa"/>
                  <w:vMerge w:val="restart"/>
                  <w:tcBorders>
                    <w:top w:val="single" w:color="auto" w:sz="4" w:space="0"/>
                    <w:left w:val="single" w:color="auto" w:sz="4" w:space="0"/>
                    <w:bottom w:val="single" w:color="auto" w:sz="4" w:space="0"/>
                    <w:right w:val="single" w:color="auto" w:sz="4" w:space="0"/>
                  </w:tcBorders>
                  <w:vAlign w:val="center"/>
                </w:tcPr>
                <w:p w14:paraId="3F7EC516">
                  <w:pPr>
                    <w:adjustRightInd w:val="0"/>
                    <w:jc w:val="center"/>
                    <w:rPr>
                      <w:rFonts w:ascii="Times New Roman" w:hAnsi="Times New Roman"/>
                      <w:bCs/>
                      <w:color w:val="000000" w:themeColor="text1"/>
                      <w:szCs w:val="21"/>
                    </w:rPr>
                  </w:pPr>
                  <w:r>
                    <w:rPr>
                      <w:rFonts w:hint="eastAsia" w:ascii="Times New Roman"/>
                      <w:bCs/>
                      <w:color w:val="000000" w:themeColor="text1"/>
                      <w:szCs w:val="21"/>
                    </w:rPr>
                    <w:t>排放速率</w:t>
                  </w:r>
                </w:p>
              </w:tc>
            </w:tr>
            <w:tr w14:paraId="2D4E0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403" w:type="dxa"/>
                  <w:vMerge w:val="continue"/>
                  <w:tcBorders>
                    <w:top w:val="single" w:color="auto" w:sz="4" w:space="0"/>
                    <w:left w:val="single" w:color="auto" w:sz="4" w:space="0"/>
                    <w:bottom w:val="single" w:color="auto" w:sz="4" w:space="0"/>
                    <w:right w:val="single" w:color="auto" w:sz="4" w:space="0"/>
                  </w:tcBorders>
                  <w:vAlign w:val="center"/>
                </w:tcPr>
                <w:p w14:paraId="12CB0E24">
                  <w:pPr>
                    <w:widowControl/>
                    <w:jc w:val="left"/>
                    <w:rPr>
                      <w:rFonts w:ascii="Times New Roman" w:hAnsi="Times New Roman"/>
                      <w:color w:val="000000" w:themeColor="text1"/>
                      <w:szCs w:val="21"/>
                    </w:rPr>
                  </w:pPr>
                </w:p>
              </w:tc>
              <w:tc>
                <w:tcPr>
                  <w:tcW w:w="667" w:type="dxa"/>
                  <w:vMerge w:val="continue"/>
                  <w:tcBorders>
                    <w:top w:val="single" w:color="auto" w:sz="4" w:space="0"/>
                    <w:left w:val="single" w:color="auto" w:sz="4" w:space="0"/>
                    <w:bottom w:val="single" w:color="auto" w:sz="4" w:space="0"/>
                    <w:right w:val="single" w:color="auto" w:sz="4" w:space="0"/>
                  </w:tcBorders>
                  <w:vAlign w:val="center"/>
                </w:tcPr>
                <w:p w14:paraId="29C54095">
                  <w:pPr>
                    <w:widowControl/>
                    <w:jc w:val="left"/>
                    <w:rPr>
                      <w:rFonts w:ascii="Times New Roman" w:hAnsi="Times New Roman"/>
                      <w:color w:val="000000" w:themeColor="text1"/>
                      <w:szCs w:val="21"/>
                    </w:rPr>
                  </w:pPr>
                </w:p>
              </w:tc>
              <w:tc>
                <w:tcPr>
                  <w:tcW w:w="609" w:type="dxa"/>
                  <w:tcBorders>
                    <w:top w:val="single" w:color="auto" w:sz="4" w:space="0"/>
                    <w:left w:val="single" w:color="auto" w:sz="4" w:space="0"/>
                    <w:bottom w:val="single" w:color="auto" w:sz="4" w:space="0"/>
                    <w:right w:val="single" w:color="auto" w:sz="2" w:space="0"/>
                  </w:tcBorders>
                  <w:vAlign w:val="center"/>
                </w:tcPr>
                <w:p w14:paraId="7C9FCEC9">
                  <w:pPr>
                    <w:adjustRightInd w:val="0"/>
                    <w:jc w:val="center"/>
                    <w:rPr>
                      <w:rFonts w:ascii="Times New Roman" w:hAnsi="Times New Roman"/>
                      <w:color w:val="000000" w:themeColor="text1"/>
                      <w:szCs w:val="21"/>
                    </w:rPr>
                  </w:pPr>
                  <w:r>
                    <w:rPr>
                      <w:rFonts w:ascii="Times New Roman" w:hAnsi="Times New Roman"/>
                      <w:color w:val="000000" w:themeColor="text1"/>
                      <w:szCs w:val="21"/>
                    </w:rPr>
                    <w:t>X</w:t>
                  </w:r>
                </w:p>
              </w:tc>
              <w:tc>
                <w:tcPr>
                  <w:tcW w:w="667" w:type="dxa"/>
                  <w:tcBorders>
                    <w:top w:val="single" w:color="auto" w:sz="4" w:space="0"/>
                    <w:left w:val="single" w:color="auto" w:sz="4" w:space="0"/>
                    <w:bottom w:val="single" w:color="auto" w:sz="4" w:space="0"/>
                    <w:right w:val="single" w:color="auto" w:sz="2" w:space="0"/>
                  </w:tcBorders>
                  <w:vAlign w:val="center"/>
                </w:tcPr>
                <w:p w14:paraId="2E59E6CD">
                  <w:pPr>
                    <w:adjustRightInd w:val="0"/>
                    <w:jc w:val="center"/>
                    <w:rPr>
                      <w:rFonts w:ascii="Times New Roman" w:hAnsi="Times New Roman"/>
                      <w:color w:val="000000" w:themeColor="text1"/>
                      <w:szCs w:val="21"/>
                    </w:rPr>
                  </w:pPr>
                  <w:r>
                    <w:rPr>
                      <w:rFonts w:ascii="Times New Roman" w:hAnsi="Times New Roman"/>
                      <w:color w:val="000000" w:themeColor="text1"/>
                      <w:szCs w:val="21"/>
                    </w:rPr>
                    <w:t>Y</w:t>
                  </w:r>
                </w:p>
              </w:tc>
              <w:tc>
                <w:tcPr>
                  <w:tcW w:w="709" w:type="dxa"/>
                  <w:vMerge w:val="continue"/>
                  <w:tcBorders>
                    <w:top w:val="single" w:color="auto" w:sz="4" w:space="0"/>
                    <w:left w:val="single" w:color="auto" w:sz="2" w:space="0"/>
                    <w:bottom w:val="single" w:color="auto" w:sz="4" w:space="0"/>
                    <w:right w:val="single" w:color="auto" w:sz="4" w:space="0"/>
                  </w:tcBorders>
                  <w:vAlign w:val="center"/>
                </w:tcPr>
                <w:p w14:paraId="0AE47A89">
                  <w:pPr>
                    <w:widowControl/>
                    <w:jc w:val="left"/>
                    <w:rPr>
                      <w:rFonts w:ascii="Times New Roman" w:hAnsi="Times New Roman"/>
                      <w:color w:val="000000" w:themeColor="text1"/>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5D9DE022">
                  <w:pPr>
                    <w:widowControl/>
                    <w:jc w:val="left"/>
                    <w:rPr>
                      <w:rFonts w:ascii="Times New Roman" w:hAnsi="Times New Roman"/>
                      <w:color w:val="000000" w:themeColor="text1"/>
                      <w:szCs w:val="21"/>
                    </w:rPr>
                  </w:pPr>
                </w:p>
              </w:tc>
              <w:tc>
                <w:tcPr>
                  <w:tcW w:w="951" w:type="dxa"/>
                  <w:vMerge w:val="continue"/>
                  <w:tcBorders>
                    <w:top w:val="single" w:color="auto" w:sz="4" w:space="0"/>
                    <w:left w:val="single" w:color="auto" w:sz="4" w:space="0"/>
                    <w:bottom w:val="single" w:color="auto" w:sz="4" w:space="0"/>
                    <w:right w:val="single" w:color="auto" w:sz="4" w:space="0"/>
                  </w:tcBorders>
                  <w:vAlign w:val="center"/>
                </w:tcPr>
                <w:p w14:paraId="25099AAA">
                  <w:pPr>
                    <w:widowControl/>
                    <w:jc w:val="left"/>
                    <w:rPr>
                      <w:rFonts w:ascii="Times New Roman" w:hAnsi="Times New Roman"/>
                      <w:color w:val="000000" w:themeColor="text1"/>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7E1DE726">
                  <w:pPr>
                    <w:widowControl/>
                    <w:jc w:val="left"/>
                    <w:rPr>
                      <w:rFonts w:ascii="Times New Roman" w:hAnsi="Times New Roman"/>
                      <w:color w:val="000000" w:themeColor="text1"/>
                      <w:szCs w:val="21"/>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394BC841">
                  <w:pPr>
                    <w:widowControl/>
                    <w:jc w:val="left"/>
                    <w:rPr>
                      <w:rFonts w:ascii="Times New Roman" w:hAnsi="Times New Roman"/>
                      <w:bCs/>
                      <w:color w:val="000000" w:themeColor="text1"/>
                      <w:szCs w:val="21"/>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14:paraId="61934E84">
                  <w:pPr>
                    <w:widowControl/>
                    <w:jc w:val="left"/>
                    <w:rPr>
                      <w:rFonts w:ascii="Times New Roman"/>
                      <w:bCs/>
                      <w:color w:val="000000" w:themeColor="text1"/>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7EAF657D">
                  <w:pPr>
                    <w:widowControl/>
                    <w:jc w:val="left"/>
                    <w:rPr>
                      <w:rFonts w:ascii="Times New Roman"/>
                      <w:bCs/>
                      <w:color w:val="000000" w:themeColor="text1"/>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14:paraId="1EC562DC">
                  <w:pPr>
                    <w:widowControl/>
                    <w:jc w:val="left"/>
                    <w:rPr>
                      <w:rFonts w:ascii="Times New Roman" w:hAnsi="Times New Roman"/>
                      <w:bCs/>
                      <w:color w:val="000000" w:themeColor="text1"/>
                      <w:szCs w:val="21"/>
                    </w:rPr>
                  </w:pPr>
                </w:p>
              </w:tc>
            </w:tr>
            <w:tr w14:paraId="5647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dxa"/>
                  <w:vMerge w:val="restart"/>
                  <w:tcBorders>
                    <w:top w:val="single" w:color="auto" w:sz="4" w:space="0"/>
                    <w:left w:val="single" w:color="auto" w:sz="4" w:space="0"/>
                    <w:bottom w:val="single" w:color="auto" w:sz="4" w:space="0"/>
                    <w:right w:val="single" w:color="auto" w:sz="4" w:space="0"/>
                  </w:tcBorders>
                  <w:vAlign w:val="center"/>
                </w:tcPr>
                <w:p w14:paraId="706B526C">
                  <w:pPr>
                    <w:adjustRightInd w:val="0"/>
                    <w:jc w:val="center"/>
                    <w:rPr>
                      <w:rFonts w:ascii="Times New Roman" w:hAnsi="Times New Roman"/>
                      <w:color w:val="000000" w:themeColor="text1"/>
                      <w:szCs w:val="21"/>
                    </w:rPr>
                  </w:pPr>
                  <w:r>
                    <w:rPr>
                      <w:rFonts w:hint="eastAsia" w:ascii="Times New Roman"/>
                      <w:color w:val="000000" w:themeColor="text1"/>
                      <w:szCs w:val="21"/>
                    </w:rPr>
                    <w:t>面源</w:t>
                  </w:r>
                </w:p>
              </w:tc>
              <w:tc>
                <w:tcPr>
                  <w:tcW w:w="667" w:type="dxa"/>
                  <w:vMerge w:val="restart"/>
                  <w:tcBorders>
                    <w:top w:val="single" w:color="auto" w:sz="4" w:space="0"/>
                    <w:left w:val="single" w:color="auto" w:sz="4" w:space="0"/>
                    <w:bottom w:val="single" w:color="auto" w:sz="4" w:space="0"/>
                    <w:right w:val="single" w:color="auto" w:sz="4" w:space="0"/>
                  </w:tcBorders>
                  <w:vAlign w:val="center"/>
                </w:tcPr>
                <w:p w14:paraId="4CF2F4D0">
                  <w:pPr>
                    <w:adjustRightInd w:val="0"/>
                    <w:jc w:val="center"/>
                    <w:rPr>
                      <w:rFonts w:ascii="Times New Roman" w:hAnsi="Times New Roman"/>
                      <w:color w:val="000000" w:themeColor="text1"/>
                      <w:szCs w:val="21"/>
                    </w:rPr>
                  </w:pPr>
                  <w:r>
                    <w:rPr>
                      <w:rFonts w:hint="eastAsia" w:ascii="Times New Roman"/>
                      <w:color w:val="000000" w:themeColor="text1"/>
                      <w:szCs w:val="21"/>
                    </w:rPr>
                    <w:t>矩形</w:t>
                  </w:r>
                </w:p>
              </w:tc>
              <w:tc>
                <w:tcPr>
                  <w:tcW w:w="609" w:type="dxa"/>
                  <w:tcBorders>
                    <w:top w:val="single" w:color="auto" w:sz="4" w:space="0"/>
                    <w:left w:val="single" w:color="auto" w:sz="4" w:space="0"/>
                    <w:bottom w:val="single" w:color="auto" w:sz="4" w:space="0"/>
                    <w:right w:val="single" w:color="auto" w:sz="4" w:space="0"/>
                  </w:tcBorders>
                  <w:vAlign w:val="center"/>
                </w:tcPr>
                <w:p w14:paraId="0582AF18">
                  <w:pPr>
                    <w:adjustRightInd w:val="0"/>
                    <w:jc w:val="center"/>
                    <w:rPr>
                      <w:rFonts w:ascii="Times New Roman" w:hAnsi="Times New Roman"/>
                      <w:color w:val="000000" w:themeColor="text1"/>
                      <w:szCs w:val="21"/>
                    </w:rPr>
                  </w:pPr>
                  <w:r>
                    <w:rPr>
                      <w:rFonts w:ascii="Times New Roman" w:hAnsi="Times New Roman"/>
                      <w:color w:val="000000" w:themeColor="text1"/>
                      <w:szCs w:val="21"/>
                    </w:rPr>
                    <w:t>0</w:t>
                  </w:r>
                </w:p>
              </w:tc>
              <w:tc>
                <w:tcPr>
                  <w:tcW w:w="667" w:type="dxa"/>
                  <w:tcBorders>
                    <w:top w:val="single" w:color="auto" w:sz="4" w:space="0"/>
                    <w:left w:val="single" w:color="auto" w:sz="4" w:space="0"/>
                    <w:bottom w:val="single" w:color="auto" w:sz="4" w:space="0"/>
                    <w:right w:val="single" w:color="auto" w:sz="4" w:space="0"/>
                  </w:tcBorders>
                  <w:vAlign w:val="center"/>
                </w:tcPr>
                <w:p w14:paraId="166C941E">
                  <w:pPr>
                    <w:adjustRightInd w:val="0"/>
                    <w:jc w:val="center"/>
                    <w:rPr>
                      <w:rFonts w:ascii="Times New Roman" w:hAnsi="Times New Roman"/>
                      <w:color w:val="000000" w:themeColor="text1"/>
                      <w:szCs w:val="21"/>
                    </w:rPr>
                  </w:pPr>
                  <w:r>
                    <w:rPr>
                      <w:rFonts w:hint="eastAsia" w:ascii="Times New Roman" w:hAnsi="Times New Roman"/>
                      <w:color w:val="000000" w:themeColor="text1"/>
                      <w:szCs w:val="21"/>
                    </w:rPr>
                    <w:t>0</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5826D963">
                  <w:pPr>
                    <w:adjustRightInd w:val="0"/>
                    <w:jc w:val="center"/>
                    <w:rPr>
                      <w:rFonts w:ascii="Times New Roman" w:hAnsi="Times New Roman"/>
                      <w:color w:val="000000" w:themeColor="text1"/>
                      <w:szCs w:val="21"/>
                    </w:rPr>
                  </w:pPr>
                  <w:r>
                    <w:rPr>
                      <w:rFonts w:hint="eastAsia" w:ascii="Times New Roman" w:hAnsi="Times New Roman"/>
                      <w:color w:val="000000" w:themeColor="text1"/>
                      <w:szCs w:val="21"/>
                    </w:rPr>
                    <w:t>58</w:t>
                  </w:r>
                  <w:r>
                    <w:rPr>
                      <w:rFonts w:ascii="Times New Roman" w:hAnsi="Times New Roman"/>
                      <w:color w:val="000000" w:themeColor="text1"/>
                      <w:szCs w:val="21"/>
                    </w:rPr>
                    <w:t>m</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14:paraId="2946C15D">
                  <w:pPr>
                    <w:adjustRightInd w:val="0"/>
                    <w:jc w:val="center"/>
                    <w:rPr>
                      <w:rFonts w:ascii="Times New Roman" w:hAnsi="Times New Roman"/>
                      <w:color w:val="000000" w:themeColor="text1"/>
                      <w:szCs w:val="21"/>
                    </w:rPr>
                  </w:pPr>
                  <w:r>
                    <w:rPr>
                      <w:rFonts w:hint="eastAsia" w:ascii="Times New Roman" w:hAnsi="Times New Roman"/>
                      <w:color w:val="000000" w:themeColor="text1"/>
                      <w:szCs w:val="21"/>
                    </w:rPr>
                    <w:t>158</w:t>
                  </w:r>
                  <w:r>
                    <w:rPr>
                      <w:rFonts w:ascii="Times New Roman" w:hAnsi="Times New Roman"/>
                      <w:color w:val="000000" w:themeColor="text1"/>
                      <w:szCs w:val="21"/>
                    </w:rPr>
                    <w:t>m</w:t>
                  </w:r>
                </w:p>
              </w:tc>
              <w:tc>
                <w:tcPr>
                  <w:tcW w:w="951" w:type="dxa"/>
                  <w:vMerge w:val="restart"/>
                  <w:tcBorders>
                    <w:top w:val="single" w:color="auto" w:sz="4" w:space="0"/>
                    <w:left w:val="single" w:color="auto" w:sz="4" w:space="0"/>
                    <w:bottom w:val="single" w:color="auto" w:sz="4" w:space="0"/>
                    <w:right w:val="single" w:color="auto" w:sz="4" w:space="0"/>
                  </w:tcBorders>
                  <w:vAlign w:val="center"/>
                </w:tcPr>
                <w:p w14:paraId="1065A36F">
                  <w:pPr>
                    <w:adjustRightInd w:val="0"/>
                    <w:jc w:val="center"/>
                    <w:rPr>
                      <w:rFonts w:ascii="Times New Roman" w:hAnsi="Times New Roman"/>
                      <w:color w:val="000000" w:themeColor="text1"/>
                      <w:szCs w:val="21"/>
                    </w:rPr>
                  </w:pPr>
                  <w:r>
                    <w:rPr>
                      <w:rFonts w:hint="eastAsia" w:ascii="Times New Roman" w:hAnsi="Times New Roman"/>
                      <w:color w:val="000000" w:themeColor="text1"/>
                      <w:szCs w:val="21"/>
                    </w:rPr>
                    <w:t>43°</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1D0146F1">
                  <w:pPr>
                    <w:adjustRightInd w:val="0"/>
                    <w:jc w:val="center"/>
                    <w:rPr>
                      <w:rFonts w:ascii="Times New Roman" w:hAnsi="Times New Roman"/>
                      <w:color w:val="000000" w:themeColor="text1"/>
                      <w:szCs w:val="21"/>
                    </w:rPr>
                  </w:pPr>
                  <w:r>
                    <w:rPr>
                      <w:rFonts w:hint="eastAsia" w:ascii="Times New Roman" w:hAnsi="Times New Roman"/>
                      <w:color w:val="000000" w:themeColor="text1"/>
                      <w:szCs w:val="21"/>
                    </w:rPr>
                    <w:t>9</w:t>
                  </w:r>
                  <w:r>
                    <w:rPr>
                      <w:rFonts w:ascii="Times New Roman" w:hAnsi="Times New Roman"/>
                      <w:color w:val="000000" w:themeColor="text1"/>
                      <w:szCs w:val="21"/>
                    </w:rPr>
                    <w:t>m</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7782AF80">
                  <w:pPr>
                    <w:adjustRightInd w:val="0"/>
                    <w:jc w:val="center"/>
                    <w:rPr>
                      <w:rFonts w:ascii="Times New Roman" w:hAnsi="Times New Roman"/>
                      <w:color w:val="000000" w:themeColor="text1"/>
                      <w:szCs w:val="21"/>
                    </w:rPr>
                  </w:pPr>
                  <w:r>
                    <w:rPr>
                      <w:rFonts w:ascii="Times New Roman" w:hAnsi="Times New Roman"/>
                      <w:color w:val="000000" w:themeColor="text1"/>
                      <w:szCs w:val="21"/>
                    </w:rPr>
                    <w:t>0.</w:t>
                  </w:r>
                  <w:r>
                    <w:rPr>
                      <w:rFonts w:hint="eastAsia" w:ascii="Times New Roman" w:hAnsi="Times New Roman"/>
                      <w:color w:val="000000" w:themeColor="text1"/>
                      <w:szCs w:val="21"/>
                    </w:rPr>
                    <w:t>229</w:t>
                  </w:r>
                  <w:r>
                    <w:rPr>
                      <w:rFonts w:ascii="Times New Roman" w:hAnsi="Times New Roman"/>
                      <w:color w:val="000000" w:themeColor="text1"/>
                      <w:szCs w:val="21"/>
                    </w:rPr>
                    <w:t>t/a</w:t>
                  </w:r>
                </w:p>
              </w:tc>
              <w:tc>
                <w:tcPr>
                  <w:tcW w:w="874" w:type="dxa"/>
                  <w:vMerge w:val="restart"/>
                  <w:tcBorders>
                    <w:top w:val="single" w:color="auto" w:sz="4" w:space="0"/>
                    <w:left w:val="single" w:color="auto" w:sz="4" w:space="0"/>
                    <w:bottom w:val="single" w:color="auto" w:sz="4" w:space="0"/>
                    <w:right w:val="single" w:color="auto" w:sz="4" w:space="0"/>
                  </w:tcBorders>
                  <w:vAlign w:val="center"/>
                </w:tcPr>
                <w:p w14:paraId="1E8EFC58">
                  <w:pPr>
                    <w:adjustRightInd w:val="0"/>
                    <w:jc w:val="center"/>
                    <w:rPr>
                      <w:rFonts w:ascii="Times New Roman" w:hAnsi="Times New Roman"/>
                      <w:color w:val="000000" w:themeColor="text1"/>
                      <w:szCs w:val="21"/>
                    </w:rPr>
                  </w:pPr>
                  <w:r>
                    <w:rPr>
                      <w:rFonts w:hint="eastAsia" w:ascii="Times New Roman" w:hAnsi="Times New Roman"/>
                      <w:color w:val="000000" w:themeColor="text1"/>
                      <w:szCs w:val="21"/>
                    </w:rPr>
                    <w:t>24</w:t>
                  </w:r>
                  <w:r>
                    <w:rPr>
                      <w:rFonts w:ascii="Times New Roman" w:hAnsi="Times New Roman"/>
                      <w:color w:val="000000" w:themeColor="text1"/>
                      <w:szCs w:val="21"/>
                    </w:rPr>
                    <w:t>00h</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14:paraId="183078EE">
                  <w:pPr>
                    <w:adjustRightInd w:val="0"/>
                    <w:jc w:val="center"/>
                    <w:rPr>
                      <w:rFonts w:ascii="Times New Roman" w:hAnsi="Times New Roman"/>
                      <w:color w:val="000000" w:themeColor="text1"/>
                      <w:szCs w:val="21"/>
                    </w:rPr>
                  </w:pPr>
                  <w:r>
                    <w:rPr>
                      <w:rFonts w:hint="eastAsia" w:ascii="Times New Roman" w:hAnsi="Times New Roman"/>
                      <w:color w:val="000000" w:themeColor="text1"/>
                      <w:szCs w:val="21"/>
                    </w:rPr>
                    <w:t>正常排放</w:t>
                  </w:r>
                </w:p>
              </w:tc>
              <w:tc>
                <w:tcPr>
                  <w:tcW w:w="745" w:type="dxa"/>
                  <w:vMerge w:val="restart"/>
                  <w:tcBorders>
                    <w:top w:val="single" w:color="auto" w:sz="4" w:space="0"/>
                    <w:left w:val="single" w:color="auto" w:sz="4" w:space="0"/>
                    <w:bottom w:val="single" w:color="auto" w:sz="4" w:space="0"/>
                    <w:right w:val="single" w:color="auto" w:sz="4" w:space="0"/>
                  </w:tcBorders>
                  <w:vAlign w:val="center"/>
                </w:tcPr>
                <w:p w14:paraId="4B8137F3">
                  <w:pPr>
                    <w:adjustRightInd w:val="0"/>
                    <w:jc w:val="center"/>
                    <w:rPr>
                      <w:rFonts w:ascii="Times New Roman" w:hAnsi="Times New Roman"/>
                      <w:color w:val="000000" w:themeColor="text1"/>
                      <w:szCs w:val="21"/>
                    </w:rPr>
                  </w:pPr>
                  <w:r>
                    <w:rPr>
                      <w:rFonts w:ascii="Times New Roman" w:hAnsi="Times New Roman"/>
                      <w:color w:val="000000" w:themeColor="text1"/>
                      <w:szCs w:val="21"/>
                    </w:rPr>
                    <w:t>0.</w:t>
                  </w:r>
                  <w:r>
                    <w:rPr>
                      <w:rFonts w:hint="eastAsia" w:ascii="Times New Roman" w:hAnsi="Times New Roman"/>
                      <w:color w:val="000000" w:themeColor="text1"/>
                      <w:szCs w:val="21"/>
                    </w:rPr>
                    <w:t>095</w:t>
                  </w:r>
                  <w:r>
                    <w:rPr>
                      <w:rFonts w:ascii="Times New Roman" w:hAnsi="Times New Roman"/>
                      <w:color w:val="000000" w:themeColor="text1"/>
                      <w:szCs w:val="21"/>
                    </w:rPr>
                    <w:t>kg/h</w:t>
                  </w:r>
                </w:p>
              </w:tc>
            </w:tr>
            <w:tr w14:paraId="498E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dxa"/>
                  <w:vMerge w:val="continue"/>
                  <w:tcBorders>
                    <w:top w:val="single" w:color="auto" w:sz="4" w:space="0"/>
                    <w:left w:val="single" w:color="auto" w:sz="4" w:space="0"/>
                    <w:bottom w:val="single" w:color="auto" w:sz="4" w:space="0"/>
                    <w:right w:val="single" w:color="auto" w:sz="4" w:space="0"/>
                  </w:tcBorders>
                  <w:vAlign w:val="center"/>
                </w:tcPr>
                <w:p w14:paraId="3A568DEC">
                  <w:pPr>
                    <w:widowControl/>
                    <w:jc w:val="left"/>
                    <w:rPr>
                      <w:rFonts w:ascii="Times New Roman" w:hAnsi="Times New Roman"/>
                      <w:color w:val="000000" w:themeColor="text1"/>
                      <w:szCs w:val="21"/>
                    </w:rPr>
                  </w:pPr>
                </w:p>
              </w:tc>
              <w:tc>
                <w:tcPr>
                  <w:tcW w:w="667" w:type="dxa"/>
                  <w:vMerge w:val="continue"/>
                  <w:tcBorders>
                    <w:top w:val="single" w:color="auto" w:sz="4" w:space="0"/>
                    <w:left w:val="single" w:color="auto" w:sz="4" w:space="0"/>
                    <w:bottom w:val="single" w:color="auto" w:sz="4" w:space="0"/>
                    <w:right w:val="single" w:color="auto" w:sz="4" w:space="0"/>
                  </w:tcBorders>
                  <w:vAlign w:val="center"/>
                </w:tcPr>
                <w:p w14:paraId="0B107146">
                  <w:pPr>
                    <w:widowControl/>
                    <w:jc w:val="left"/>
                    <w:rPr>
                      <w:rFonts w:ascii="Times New Roman" w:hAnsi="Times New Roman"/>
                      <w:color w:val="000000" w:themeColor="text1"/>
                      <w:szCs w:val="21"/>
                    </w:rPr>
                  </w:pPr>
                </w:p>
              </w:tc>
              <w:tc>
                <w:tcPr>
                  <w:tcW w:w="609" w:type="dxa"/>
                  <w:tcBorders>
                    <w:top w:val="single" w:color="auto" w:sz="4" w:space="0"/>
                    <w:left w:val="single" w:color="auto" w:sz="4" w:space="0"/>
                    <w:bottom w:val="single" w:color="auto" w:sz="4" w:space="0"/>
                    <w:right w:val="single" w:color="auto" w:sz="4" w:space="0"/>
                  </w:tcBorders>
                  <w:vAlign w:val="center"/>
                </w:tcPr>
                <w:p w14:paraId="1A17450B">
                  <w:pPr>
                    <w:adjustRightInd w:val="0"/>
                    <w:jc w:val="center"/>
                    <w:rPr>
                      <w:rFonts w:ascii="Times New Roman" w:hAnsi="Times New Roman"/>
                      <w:color w:val="000000" w:themeColor="text1"/>
                      <w:szCs w:val="21"/>
                    </w:rPr>
                  </w:pPr>
                  <w:r>
                    <w:rPr>
                      <w:rFonts w:hint="eastAsia" w:ascii="Times New Roman" w:hAnsi="Times New Roman"/>
                      <w:color w:val="000000" w:themeColor="text1"/>
                      <w:szCs w:val="21"/>
                    </w:rPr>
                    <w:t>178</w:t>
                  </w:r>
                </w:p>
              </w:tc>
              <w:tc>
                <w:tcPr>
                  <w:tcW w:w="667" w:type="dxa"/>
                  <w:tcBorders>
                    <w:top w:val="single" w:color="auto" w:sz="4" w:space="0"/>
                    <w:left w:val="single" w:color="auto" w:sz="4" w:space="0"/>
                    <w:bottom w:val="single" w:color="auto" w:sz="4" w:space="0"/>
                    <w:right w:val="single" w:color="auto" w:sz="4" w:space="0"/>
                  </w:tcBorders>
                  <w:vAlign w:val="center"/>
                </w:tcPr>
                <w:p w14:paraId="1E048010">
                  <w:pPr>
                    <w:adjustRightInd w:val="0"/>
                    <w:jc w:val="center"/>
                    <w:rPr>
                      <w:rFonts w:ascii="Times New Roman" w:hAnsi="Times New Roman"/>
                      <w:color w:val="000000" w:themeColor="text1"/>
                      <w:szCs w:val="21"/>
                    </w:rPr>
                  </w:pPr>
                  <w:r>
                    <w:rPr>
                      <w:rFonts w:hint="eastAsia" w:ascii="Times New Roman" w:hAnsi="Times New Roman"/>
                      <w:color w:val="000000" w:themeColor="text1"/>
                      <w:szCs w:val="21"/>
                    </w:rPr>
                    <w:t>152</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6FB01413">
                  <w:pPr>
                    <w:widowControl/>
                    <w:jc w:val="left"/>
                    <w:rPr>
                      <w:rFonts w:ascii="Times New Roman" w:hAnsi="Times New Roman"/>
                      <w:color w:val="000000" w:themeColor="text1"/>
                      <w:szCs w:val="21"/>
                      <w:highlight w:val="yellow"/>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6685D0FD">
                  <w:pPr>
                    <w:widowControl/>
                    <w:jc w:val="left"/>
                    <w:rPr>
                      <w:rFonts w:ascii="Times New Roman" w:hAnsi="Times New Roman"/>
                      <w:color w:val="000000" w:themeColor="text1"/>
                      <w:szCs w:val="21"/>
                      <w:highlight w:val="yellow"/>
                    </w:rPr>
                  </w:pPr>
                </w:p>
              </w:tc>
              <w:tc>
                <w:tcPr>
                  <w:tcW w:w="951" w:type="dxa"/>
                  <w:vMerge w:val="continue"/>
                  <w:tcBorders>
                    <w:top w:val="single" w:color="auto" w:sz="4" w:space="0"/>
                    <w:left w:val="single" w:color="auto" w:sz="4" w:space="0"/>
                    <w:bottom w:val="single" w:color="auto" w:sz="4" w:space="0"/>
                    <w:right w:val="single" w:color="auto" w:sz="4" w:space="0"/>
                  </w:tcBorders>
                  <w:vAlign w:val="center"/>
                </w:tcPr>
                <w:p w14:paraId="26DB4B6D">
                  <w:pPr>
                    <w:widowControl/>
                    <w:jc w:val="left"/>
                    <w:rPr>
                      <w:rFonts w:ascii="Times New Roman" w:hAnsi="Times New Roman"/>
                      <w:color w:val="000000" w:themeColor="text1"/>
                      <w:szCs w:val="21"/>
                      <w:highlight w:val="yellow"/>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3C63DAF7">
                  <w:pPr>
                    <w:widowControl/>
                    <w:jc w:val="left"/>
                    <w:rPr>
                      <w:rFonts w:ascii="Times New Roman" w:hAnsi="Times New Roman"/>
                      <w:color w:val="000000" w:themeColor="text1"/>
                      <w:szCs w:val="21"/>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7FE33726">
                  <w:pPr>
                    <w:widowControl/>
                    <w:jc w:val="left"/>
                    <w:rPr>
                      <w:rFonts w:ascii="Times New Roman" w:hAnsi="Times New Roman"/>
                      <w:color w:val="000000" w:themeColor="text1"/>
                      <w:szCs w:val="21"/>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14:paraId="5728DA86">
                  <w:pPr>
                    <w:widowControl/>
                    <w:jc w:val="left"/>
                    <w:rPr>
                      <w:rFonts w:ascii="Times New Roman" w:hAnsi="Times New Roman"/>
                      <w:color w:val="000000" w:themeColor="text1"/>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112CEBE4">
                  <w:pPr>
                    <w:widowControl/>
                    <w:jc w:val="left"/>
                    <w:rPr>
                      <w:rFonts w:ascii="Times New Roman" w:hAnsi="Times New Roman"/>
                      <w:color w:val="000000" w:themeColor="text1"/>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14:paraId="0679313C">
                  <w:pPr>
                    <w:widowControl/>
                    <w:jc w:val="left"/>
                    <w:rPr>
                      <w:rFonts w:ascii="Times New Roman" w:hAnsi="Times New Roman"/>
                      <w:color w:val="000000" w:themeColor="text1"/>
                      <w:szCs w:val="21"/>
                    </w:rPr>
                  </w:pPr>
                </w:p>
              </w:tc>
            </w:tr>
            <w:tr w14:paraId="2DFA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dxa"/>
                  <w:vMerge w:val="continue"/>
                  <w:tcBorders>
                    <w:top w:val="single" w:color="auto" w:sz="4" w:space="0"/>
                    <w:left w:val="single" w:color="auto" w:sz="4" w:space="0"/>
                    <w:bottom w:val="single" w:color="auto" w:sz="4" w:space="0"/>
                    <w:right w:val="single" w:color="auto" w:sz="4" w:space="0"/>
                  </w:tcBorders>
                  <w:vAlign w:val="center"/>
                </w:tcPr>
                <w:p w14:paraId="5D63F4F7">
                  <w:pPr>
                    <w:widowControl/>
                    <w:jc w:val="left"/>
                    <w:rPr>
                      <w:rFonts w:ascii="Times New Roman" w:hAnsi="Times New Roman"/>
                      <w:color w:val="000000" w:themeColor="text1"/>
                      <w:szCs w:val="21"/>
                    </w:rPr>
                  </w:pPr>
                </w:p>
              </w:tc>
              <w:tc>
                <w:tcPr>
                  <w:tcW w:w="667" w:type="dxa"/>
                  <w:vMerge w:val="continue"/>
                  <w:tcBorders>
                    <w:top w:val="single" w:color="auto" w:sz="4" w:space="0"/>
                    <w:left w:val="single" w:color="auto" w:sz="4" w:space="0"/>
                    <w:bottom w:val="single" w:color="auto" w:sz="4" w:space="0"/>
                    <w:right w:val="single" w:color="auto" w:sz="4" w:space="0"/>
                  </w:tcBorders>
                  <w:vAlign w:val="center"/>
                </w:tcPr>
                <w:p w14:paraId="5ED489AF">
                  <w:pPr>
                    <w:widowControl/>
                    <w:jc w:val="left"/>
                    <w:rPr>
                      <w:rFonts w:ascii="Times New Roman" w:hAnsi="Times New Roman"/>
                      <w:color w:val="000000" w:themeColor="text1"/>
                      <w:szCs w:val="21"/>
                    </w:rPr>
                  </w:pPr>
                </w:p>
              </w:tc>
              <w:tc>
                <w:tcPr>
                  <w:tcW w:w="609" w:type="dxa"/>
                  <w:tcBorders>
                    <w:top w:val="single" w:color="auto" w:sz="4" w:space="0"/>
                    <w:left w:val="single" w:color="auto" w:sz="4" w:space="0"/>
                    <w:bottom w:val="single" w:color="auto" w:sz="4" w:space="0"/>
                    <w:right w:val="single" w:color="auto" w:sz="4" w:space="0"/>
                  </w:tcBorders>
                  <w:vAlign w:val="center"/>
                </w:tcPr>
                <w:p w14:paraId="576EEB22">
                  <w:pPr>
                    <w:adjustRightInd w:val="0"/>
                    <w:jc w:val="center"/>
                    <w:rPr>
                      <w:rFonts w:ascii="Times New Roman" w:hAnsi="Times New Roman"/>
                      <w:color w:val="000000" w:themeColor="text1"/>
                      <w:szCs w:val="21"/>
                    </w:rPr>
                  </w:pPr>
                  <w:r>
                    <w:rPr>
                      <w:rFonts w:hint="eastAsia" w:ascii="Times New Roman" w:hAnsi="Times New Roman"/>
                      <w:color w:val="000000" w:themeColor="text1"/>
                      <w:szCs w:val="21"/>
                    </w:rPr>
                    <w:t>235</w:t>
                  </w:r>
                </w:p>
              </w:tc>
              <w:tc>
                <w:tcPr>
                  <w:tcW w:w="667" w:type="dxa"/>
                  <w:tcBorders>
                    <w:top w:val="single" w:color="auto" w:sz="4" w:space="0"/>
                    <w:left w:val="single" w:color="auto" w:sz="4" w:space="0"/>
                    <w:bottom w:val="single" w:color="auto" w:sz="4" w:space="0"/>
                    <w:right w:val="single" w:color="auto" w:sz="4" w:space="0"/>
                  </w:tcBorders>
                  <w:vAlign w:val="center"/>
                </w:tcPr>
                <w:p w14:paraId="7E4EB69E">
                  <w:pPr>
                    <w:adjustRightInd w:val="0"/>
                    <w:jc w:val="center"/>
                    <w:rPr>
                      <w:rFonts w:ascii="Times New Roman" w:hAnsi="Times New Roman"/>
                      <w:color w:val="000000" w:themeColor="text1"/>
                      <w:szCs w:val="21"/>
                    </w:rPr>
                  </w:pPr>
                  <w:r>
                    <w:rPr>
                      <w:rFonts w:hint="eastAsia" w:ascii="Times New Roman" w:hAnsi="Times New Roman"/>
                      <w:color w:val="000000" w:themeColor="text1"/>
                      <w:szCs w:val="21"/>
                    </w:rPr>
                    <w:t>90</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B84FF23">
                  <w:pPr>
                    <w:widowControl/>
                    <w:jc w:val="left"/>
                    <w:rPr>
                      <w:rFonts w:ascii="Times New Roman" w:hAnsi="Times New Roman"/>
                      <w:color w:val="000000" w:themeColor="text1"/>
                      <w:szCs w:val="21"/>
                      <w:highlight w:val="yellow"/>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5CC0F5ED">
                  <w:pPr>
                    <w:widowControl/>
                    <w:jc w:val="left"/>
                    <w:rPr>
                      <w:rFonts w:ascii="Times New Roman" w:hAnsi="Times New Roman"/>
                      <w:color w:val="000000" w:themeColor="text1"/>
                      <w:szCs w:val="21"/>
                      <w:highlight w:val="yellow"/>
                    </w:rPr>
                  </w:pPr>
                </w:p>
              </w:tc>
              <w:tc>
                <w:tcPr>
                  <w:tcW w:w="951" w:type="dxa"/>
                  <w:vMerge w:val="continue"/>
                  <w:tcBorders>
                    <w:top w:val="single" w:color="auto" w:sz="4" w:space="0"/>
                    <w:left w:val="single" w:color="auto" w:sz="4" w:space="0"/>
                    <w:bottom w:val="single" w:color="auto" w:sz="4" w:space="0"/>
                    <w:right w:val="single" w:color="auto" w:sz="4" w:space="0"/>
                  </w:tcBorders>
                  <w:vAlign w:val="center"/>
                </w:tcPr>
                <w:p w14:paraId="4C407869">
                  <w:pPr>
                    <w:widowControl/>
                    <w:jc w:val="left"/>
                    <w:rPr>
                      <w:rFonts w:ascii="Times New Roman" w:hAnsi="Times New Roman"/>
                      <w:color w:val="000000" w:themeColor="text1"/>
                      <w:szCs w:val="21"/>
                      <w:highlight w:val="yellow"/>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322009B9">
                  <w:pPr>
                    <w:widowControl/>
                    <w:jc w:val="left"/>
                    <w:rPr>
                      <w:rFonts w:ascii="Times New Roman" w:hAnsi="Times New Roman"/>
                      <w:color w:val="000000" w:themeColor="text1"/>
                      <w:szCs w:val="21"/>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191DAE01">
                  <w:pPr>
                    <w:widowControl/>
                    <w:jc w:val="left"/>
                    <w:rPr>
                      <w:rFonts w:ascii="Times New Roman" w:hAnsi="Times New Roman"/>
                      <w:color w:val="000000" w:themeColor="text1"/>
                      <w:szCs w:val="21"/>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14:paraId="19627F5D">
                  <w:pPr>
                    <w:widowControl/>
                    <w:jc w:val="left"/>
                    <w:rPr>
                      <w:rFonts w:ascii="Times New Roman" w:hAnsi="Times New Roman"/>
                      <w:color w:val="000000" w:themeColor="text1"/>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0AF94796">
                  <w:pPr>
                    <w:widowControl/>
                    <w:jc w:val="left"/>
                    <w:rPr>
                      <w:rFonts w:ascii="Times New Roman" w:hAnsi="Times New Roman"/>
                      <w:color w:val="000000" w:themeColor="text1"/>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14:paraId="4568B0B8">
                  <w:pPr>
                    <w:widowControl/>
                    <w:jc w:val="left"/>
                    <w:rPr>
                      <w:rFonts w:ascii="Times New Roman" w:hAnsi="Times New Roman"/>
                      <w:color w:val="000000" w:themeColor="text1"/>
                      <w:szCs w:val="21"/>
                    </w:rPr>
                  </w:pPr>
                </w:p>
              </w:tc>
            </w:tr>
            <w:tr w14:paraId="45CE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dxa"/>
                  <w:vMerge w:val="continue"/>
                  <w:tcBorders>
                    <w:top w:val="single" w:color="auto" w:sz="4" w:space="0"/>
                    <w:left w:val="single" w:color="auto" w:sz="4" w:space="0"/>
                    <w:bottom w:val="single" w:color="auto" w:sz="4" w:space="0"/>
                    <w:right w:val="single" w:color="auto" w:sz="4" w:space="0"/>
                  </w:tcBorders>
                  <w:vAlign w:val="center"/>
                </w:tcPr>
                <w:p w14:paraId="0AD7FDCF">
                  <w:pPr>
                    <w:widowControl/>
                    <w:jc w:val="left"/>
                    <w:rPr>
                      <w:rFonts w:ascii="Times New Roman" w:hAnsi="Times New Roman"/>
                      <w:color w:val="000000" w:themeColor="text1"/>
                      <w:szCs w:val="21"/>
                    </w:rPr>
                  </w:pPr>
                </w:p>
              </w:tc>
              <w:tc>
                <w:tcPr>
                  <w:tcW w:w="667" w:type="dxa"/>
                  <w:vMerge w:val="continue"/>
                  <w:tcBorders>
                    <w:top w:val="single" w:color="auto" w:sz="4" w:space="0"/>
                    <w:left w:val="single" w:color="auto" w:sz="4" w:space="0"/>
                    <w:bottom w:val="single" w:color="auto" w:sz="4" w:space="0"/>
                    <w:right w:val="single" w:color="auto" w:sz="4" w:space="0"/>
                  </w:tcBorders>
                  <w:vAlign w:val="center"/>
                </w:tcPr>
                <w:p w14:paraId="6058560F">
                  <w:pPr>
                    <w:widowControl/>
                    <w:jc w:val="left"/>
                    <w:rPr>
                      <w:rFonts w:ascii="Times New Roman" w:hAnsi="Times New Roman"/>
                      <w:color w:val="000000" w:themeColor="text1"/>
                      <w:szCs w:val="21"/>
                    </w:rPr>
                  </w:pPr>
                </w:p>
              </w:tc>
              <w:tc>
                <w:tcPr>
                  <w:tcW w:w="609" w:type="dxa"/>
                  <w:tcBorders>
                    <w:top w:val="single" w:color="auto" w:sz="4" w:space="0"/>
                    <w:left w:val="single" w:color="auto" w:sz="4" w:space="0"/>
                    <w:bottom w:val="single" w:color="auto" w:sz="4" w:space="0"/>
                    <w:right w:val="single" w:color="auto" w:sz="4" w:space="0"/>
                  </w:tcBorders>
                  <w:vAlign w:val="center"/>
                </w:tcPr>
                <w:p w14:paraId="7AB80AC3">
                  <w:pPr>
                    <w:adjustRightInd w:val="0"/>
                    <w:jc w:val="center"/>
                    <w:rPr>
                      <w:rFonts w:ascii="Times New Roman" w:hAnsi="Times New Roman"/>
                      <w:color w:val="000000" w:themeColor="text1"/>
                      <w:szCs w:val="21"/>
                    </w:rPr>
                  </w:pPr>
                  <w:r>
                    <w:rPr>
                      <w:rFonts w:hint="eastAsia" w:ascii="Times New Roman" w:hAnsi="Times New Roman"/>
                      <w:color w:val="000000" w:themeColor="text1"/>
                      <w:szCs w:val="21"/>
                    </w:rPr>
                    <w:t>60</w:t>
                  </w:r>
                </w:p>
              </w:tc>
              <w:tc>
                <w:tcPr>
                  <w:tcW w:w="667" w:type="dxa"/>
                  <w:tcBorders>
                    <w:top w:val="single" w:color="auto" w:sz="4" w:space="0"/>
                    <w:left w:val="single" w:color="auto" w:sz="4" w:space="0"/>
                    <w:bottom w:val="single" w:color="auto" w:sz="4" w:space="0"/>
                    <w:right w:val="single" w:color="auto" w:sz="4" w:space="0"/>
                  </w:tcBorders>
                  <w:vAlign w:val="center"/>
                </w:tcPr>
                <w:p w14:paraId="30D2EEC4">
                  <w:pPr>
                    <w:adjustRightInd w:val="0"/>
                    <w:jc w:val="center"/>
                    <w:rPr>
                      <w:rFonts w:ascii="Times New Roman" w:hAnsi="Times New Roman"/>
                      <w:color w:val="000000" w:themeColor="text1"/>
                      <w:szCs w:val="21"/>
                    </w:rPr>
                  </w:pPr>
                  <w:r>
                    <w:rPr>
                      <w:rFonts w:ascii="Times New Roman" w:hAnsi="Times New Roman"/>
                      <w:color w:val="000000" w:themeColor="text1"/>
                      <w:szCs w:val="21"/>
                    </w:rPr>
                    <w:t>-</w:t>
                  </w:r>
                  <w:r>
                    <w:rPr>
                      <w:rFonts w:hint="eastAsia" w:ascii="Times New Roman" w:hAnsi="Times New Roman"/>
                      <w:color w:val="000000" w:themeColor="text1"/>
                      <w:szCs w:val="21"/>
                    </w:rPr>
                    <w:t>52</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ABAB7EE">
                  <w:pPr>
                    <w:widowControl/>
                    <w:jc w:val="left"/>
                    <w:rPr>
                      <w:rFonts w:ascii="Times New Roman" w:hAnsi="Times New Roman"/>
                      <w:color w:val="000000" w:themeColor="text1"/>
                      <w:szCs w:val="21"/>
                      <w:highlight w:val="yellow"/>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3669029B">
                  <w:pPr>
                    <w:widowControl/>
                    <w:jc w:val="left"/>
                    <w:rPr>
                      <w:rFonts w:ascii="Times New Roman" w:hAnsi="Times New Roman"/>
                      <w:color w:val="000000" w:themeColor="text1"/>
                      <w:szCs w:val="21"/>
                      <w:highlight w:val="yellow"/>
                    </w:rPr>
                  </w:pPr>
                </w:p>
              </w:tc>
              <w:tc>
                <w:tcPr>
                  <w:tcW w:w="951" w:type="dxa"/>
                  <w:vMerge w:val="continue"/>
                  <w:tcBorders>
                    <w:top w:val="single" w:color="auto" w:sz="4" w:space="0"/>
                    <w:left w:val="single" w:color="auto" w:sz="4" w:space="0"/>
                    <w:bottom w:val="single" w:color="auto" w:sz="4" w:space="0"/>
                    <w:right w:val="single" w:color="auto" w:sz="4" w:space="0"/>
                  </w:tcBorders>
                  <w:vAlign w:val="center"/>
                </w:tcPr>
                <w:p w14:paraId="16A9DD60">
                  <w:pPr>
                    <w:widowControl/>
                    <w:jc w:val="left"/>
                    <w:rPr>
                      <w:rFonts w:ascii="Times New Roman" w:hAnsi="Times New Roman"/>
                      <w:color w:val="000000" w:themeColor="text1"/>
                      <w:szCs w:val="21"/>
                      <w:highlight w:val="yellow"/>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2637F8B4">
                  <w:pPr>
                    <w:widowControl/>
                    <w:jc w:val="left"/>
                    <w:rPr>
                      <w:rFonts w:ascii="Times New Roman" w:hAnsi="Times New Roman"/>
                      <w:color w:val="000000" w:themeColor="text1"/>
                      <w:szCs w:val="21"/>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6839A8DB">
                  <w:pPr>
                    <w:widowControl/>
                    <w:jc w:val="left"/>
                    <w:rPr>
                      <w:rFonts w:ascii="Times New Roman" w:hAnsi="Times New Roman"/>
                      <w:color w:val="000000" w:themeColor="text1"/>
                      <w:szCs w:val="21"/>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14:paraId="69CCD2DF">
                  <w:pPr>
                    <w:widowControl/>
                    <w:jc w:val="left"/>
                    <w:rPr>
                      <w:rFonts w:ascii="Times New Roman" w:hAnsi="Times New Roman"/>
                      <w:color w:val="000000" w:themeColor="text1"/>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4DC1C9B6">
                  <w:pPr>
                    <w:widowControl/>
                    <w:jc w:val="left"/>
                    <w:rPr>
                      <w:rFonts w:ascii="Times New Roman" w:hAnsi="Times New Roman"/>
                      <w:color w:val="000000" w:themeColor="text1"/>
                      <w:szCs w:val="21"/>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14:paraId="02BFC0FF">
                  <w:pPr>
                    <w:widowControl/>
                    <w:jc w:val="left"/>
                    <w:rPr>
                      <w:rFonts w:ascii="Times New Roman" w:hAnsi="Times New Roman"/>
                      <w:color w:val="000000" w:themeColor="text1"/>
                      <w:szCs w:val="21"/>
                    </w:rPr>
                  </w:pPr>
                </w:p>
              </w:tc>
            </w:tr>
          </w:tbl>
          <w:p w14:paraId="32574BFC">
            <w:pPr>
              <w:spacing w:line="360" w:lineRule="auto"/>
              <w:ind w:firstLine="480" w:firstLineChars="200"/>
              <w:rPr>
                <w:rFonts w:ascii="Times New Roman" w:hAnsi="Times New Roman"/>
                <w:color w:val="000000" w:themeColor="text1"/>
                <w:sz w:val="24"/>
              </w:rPr>
            </w:pPr>
            <w:r>
              <w:rPr>
                <w:rFonts w:ascii="Times New Roman" w:hAnsi="Times New Roman"/>
                <w:color w:val="000000" w:themeColor="text1"/>
                <w:sz w:val="24"/>
              </w:rPr>
              <w:t>C</w:t>
            </w:r>
            <w:r>
              <w:rPr>
                <w:rFonts w:hint="eastAsia" w:ascii="Times New Roman" w:hAnsi="Times New Roman"/>
                <w:color w:val="000000" w:themeColor="text1"/>
                <w:sz w:val="24"/>
              </w:rPr>
              <w:t>、预测结果</w:t>
            </w:r>
          </w:p>
          <w:p w14:paraId="770B0464">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通过大气</w:t>
            </w:r>
            <w:r>
              <w:rPr>
                <w:rFonts w:hint="eastAsia" w:ascii="Times New Roman" w:hAnsi="Times New Roman"/>
                <w:color w:val="000000" w:themeColor="text1"/>
                <w:kern w:val="0"/>
                <w:sz w:val="24"/>
              </w:rPr>
              <w:t>估算模式</w:t>
            </w:r>
            <w:r>
              <w:rPr>
                <w:rFonts w:ascii="Times New Roman" w:hAnsi="Times New Roman"/>
                <w:color w:val="000000" w:themeColor="text1"/>
                <w:sz w:val="24"/>
              </w:rPr>
              <w:t>AERSCREEN</w:t>
            </w:r>
            <w:r>
              <w:rPr>
                <w:rFonts w:hint="eastAsia" w:ascii="Times New Roman" w:hAnsi="Times New Roman"/>
                <w:color w:val="000000" w:themeColor="text1"/>
                <w:sz w:val="24"/>
              </w:rPr>
              <w:t>预测，结果见表</w:t>
            </w:r>
            <w:r>
              <w:rPr>
                <w:rFonts w:ascii="Times New Roman" w:hAnsi="Times New Roman"/>
                <w:color w:val="000000" w:themeColor="text1"/>
                <w:sz w:val="24"/>
              </w:rPr>
              <w:t>7-</w:t>
            </w:r>
            <w:r>
              <w:rPr>
                <w:rFonts w:hint="eastAsia" w:ascii="Times New Roman" w:hAnsi="Times New Roman"/>
                <w:color w:val="000000" w:themeColor="text1"/>
                <w:sz w:val="24"/>
              </w:rPr>
              <w:t>11。</w:t>
            </w:r>
          </w:p>
          <w:p w14:paraId="36FE9E95">
            <w:pPr>
              <w:tabs>
                <w:tab w:val="left" w:pos="1236"/>
              </w:tabs>
              <w:spacing w:line="360" w:lineRule="auto"/>
              <w:jc w:val="center"/>
              <w:rPr>
                <w:rFonts w:ascii="Times New Roman" w:hAnsi="Times New Roman"/>
                <w:b/>
                <w:color w:val="000000" w:themeColor="text1"/>
                <w:sz w:val="24"/>
              </w:rPr>
            </w:pPr>
            <w:r>
              <w:rPr>
                <w:rFonts w:hint="eastAsia" w:ascii="Times New Roman" w:hAnsi="Times New Roman"/>
                <w:b/>
                <w:color w:val="000000" w:themeColor="text1"/>
                <w:sz w:val="24"/>
              </w:rPr>
              <w:t>表</w:t>
            </w:r>
            <w:r>
              <w:rPr>
                <w:rFonts w:ascii="Times New Roman" w:hAnsi="Times New Roman"/>
                <w:b/>
                <w:color w:val="000000" w:themeColor="text1"/>
                <w:sz w:val="24"/>
              </w:rPr>
              <w:t>7-</w:t>
            </w:r>
            <w:r>
              <w:rPr>
                <w:rFonts w:hint="eastAsia" w:ascii="Times New Roman" w:hAnsi="Times New Roman"/>
                <w:b/>
                <w:color w:val="000000" w:themeColor="text1"/>
                <w:sz w:val="24"/>
              </w:rPr>
              <w:t>11无组织排放粉尘大气估算结果</w:t>
            </w:r>
          </w:p>
          <w:tbl>
            <w:tblPr>
              <w:tblStyle w:val="27"/>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0"/>
              <w:gridCol w:w="3169"/>
              <w:gridCol w:w="3241"/>
            </w:tblGrid>
            <w:tr w14:paraId="1D90A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vMerge w:val="restart"/>
                  <w:tcBorders>
                    <w:top w:val="single" w:color="auto" w:sz="4" w:space="0"/>
                    <w:left w:val="single" w:color="auto" w:sz="4" w:space="0"/>
                    <w:bottom w:val="single" w:color="auto" w:sz="4" w:space="0"/>
                    <w:right w:val="single" w:color="auto" w:sz="4" w:space="0"/>
                  </w:tcBorders>
                  <w:noWrap/>
                  <w:vAlign w:val="center"/>
                </w:tcPr>
                <w:p w14:paraId="0961DAE3">
                  <w:pPr>
                    <w:jc w:val="center"/>
                    <w:rPr>
                      <w:rFonts w:ascii="Times New Roman" w:hAnsi="Times New Roman"/>
                      <w:color w:val="000000" w:themeColor="text1"/>
                      <w:szCs w:val="21"/>
                    </w:rPr>
                  </w:pPr>
                  <w:r>
                    <w:rPr>
                      <w:rFonts w:ascii="Times New Roman" w:hAnsi="Times New Roman"/>
                      <w:bCs/>
                      <w:color w:val="000000" w:themeColor="text1"/>
                      <w:szCs w:val="21"/>
                    </w:rPr>
                    <w:t>下风向距离/m</w:t>
                  </w:r>
                </w:p>
              </w:tc>
              <w:tc>
                <w:tcPr>
                  <w:tcW w:w="6410" w:type="dxa"/>
                  <w:gridSpan w:val="2"/>
                  <w:tcBorders>
                    <w:top w:val="single" w:color="auto" w:sz="4" w:space="0"/>
                    <w:left w:val="single" w:color="auto" w:sz="4" w:space="0"/>
                    <w:bottom w:val="single" w:color="auto" w:sz="4" w:space="0"/>
                    <w:right w:val="single" w:color="auto" w:sz="4" w:space="0"/>
                  </w:tcBorders>
                  <w:noWrap/>
                  <w:vAlign w:val="center"/>
                </w:tcPr>
                <w:p w14:paraId="0C68E269">
                  <w:pPr>
                    <w:adjustRightInd w:val="0"/>
                    <w:snapToGrid w:val="0"/>
                    <w:jc w:val="center"/>
                    <w:rPr>
                      <w:rFonts w:ascii="Times New Roman" w:hAnsi="Times New Roman"/>
                      <w:bCs/>
                      <w:color w:val="000000" w:themeColor="text1"/>
                      <w:szCs w:val="21"/>
                    </w:rPr>
                  </w:pPr>
                  <w:r>
                    <w:rPr>
                      <w:rFonts w:hint="eastAsia" w:ascii="Times New Roman" w:hAnsi="Times New Roman"/>
                      <w:bCs/>
                      <w:color w:val="000000" w:themeColor="text1"/>
                      <w:szCs w:val="21"/>
                    </w:rPr>
                    <w:t>粉尘</w:t>
                  </w:r>
                </w:p>
              </w:tc>
            </w:tr>
            <w:tr w14:paraId="337C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vMerge w:val="continue"/>
                  <w:tcBorders>
                    <w:top w:val="single" w:color="auto" w:sz="4" w:space="0"/>
                    <w:left w:val="single" w:color="auto" w:sz="4" w:space="0"/>
                    <w:bottom w:val="single" w:color="auto" w:sz="4" w:space="0"/>
                    <w:right w:val="single" w:color="auto" w:sz="4" w:space="0"/>
                  </w:tcBorders>
                  <w:vAlign w:val="center"/>
                </w:tcPr>
                <w:p w14:paraId="76711BCB">
                  <w:pPr>
                    <w:widowControl/>
                    <w:jc w:val="left"/>
                    <w:rPr>
                      <w:rFonts w:ascii="Times New Roman" w:hAnsi="Times New Roman"/>
                      <w:color w:val="000000" w:themeColor="text1"/>
                      <w:szCs w:val="21"/>
                    </w:rPr>
                  </w:pPr>
                </w:p>
              </w:tc>
              <w:tc>
                <w:tcPr>
                  <w:tcW w:w="3169" w:type="dxa"/>
                  <w:tcBorders>
                    <w:top w:val="single" w:color="auto" w:sz="4" w:space="0"/>
                    <w:left w:val="single" w:color="auto" w:sz="4" w:space="0"/>
                    <w:bottom w:val="single" w:color="auto" w:sz="4" w:space="0"/>
                    <w:right w:val="single" w:color="auto" w:sz="4" w:space="0"/>
                  </w:tcBorders>
                  <w:noWrap/>
                  <w:vAlign w:val="center"/>
                </w:tcPr>
                <w:p w14:paraId="16A361B8">
                  <w:pPr>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预测质量浓度mg/m</w:t>
                  </w:r>
                  <w:r>
                    <w:rPr>
                      <w:rFonts w:ascii="Times New Roman" w:hAnsi="Times New Roman"/>
                      <w:color w:val="000000" w:themeColor="text1"/>
                      <w:szCs w:val="21"/>
                      <w:vertAlign w:val="superscript"/>
                    </w:rPr>
                    <w:t>3</w:t>
                  </w:r>
                </w:p>
              </w:tc>
              <w:tc>
                <w:tcPr>
                  <w:tcW w:w="3241" w:type="dxa"/>
                  <w:tcBorders>
                    <w:top w:val="single" w:color="auto" w:sz="4" w:space="0"/>
                    <w:left w:val="single" w:color="auto" w:sz="4" w:space="0"/>
                    <w:bottom w:val="single" w:color="auto" w:sz="4" w:space="0"/>
                    <w:right w:val="single" w:color="auto" w:sz="4" w:space="0"/>
                  </w:tcBorders>
                  <w:noWrap/>
                  <w:vAlign w:val="center"/>
                </w:tcPr>
                <w:p w14:paraId="01A41545">
                  <w:pPr>
                    <w:adjustRightInd w:val="0"/>
                    <w:snapToGrid w:val="0"/>
                    <w:jc w:val="center"/>
                    <w:rPr>
                      <w:rFonts w:ascii="Times New Roman" w:hAnsi="Times New Roman"/>
                      <w:bCs/>
                      <w:color w:val="000000" w:themeColor="text1"/>
                      <w:szCs w:val="21"/>
                    </w:rPr>
                  </w:pPr>
                  <w:r>
                    <w:rPr>
                      <w:rFonts w:ascii="Times New Roman" w:hAnsi="Times New Roman"/>
                      <w:bCs/>
                      <w:color w:val="000000" w:themeColor="text1"/>
                      <w:szCs w:val="21"/>
                    </w:rPr>
                    <w:t>浓度占标率/%</w:t>
                  </w:r>
                </w:p>
              </w:tc>
            </w:tr>
            <w:tr w14:paraId="63783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14:paraId="10D90B02">
                  <w:pPr>
                    <w:widowControl/>
                    <w:jc w:val="center"/>
                    <w:textAlignment w:val="center"/>
                    <w:rPr>
                      <w:rFonts w:ascii="Times New Roman" w:hAnsi="Times New Roman"/>
                      <w:color w:val="000000" w:themeColor="text1"/>
                      <w:szCs w:val="21"/>
                    </w:rPr>
                  </w:pPr>
                  <w:r>
                    <w:rPr>
                      <w:rFonts w:ascii="Times New Roman" w:hAnsi="Times New Roman"/>
                      <w:color w:val="000000" w:themeColor="text1"/>
                      <w:kern w:val="0"/>
                      <w:szCs w:val="21"/>
                    </w:rPr>
                    <w:t>1</w:t>
                  </w:r>
                </w:p>
              </w:tc>
              <w:tc>
                <w:tcPr>
                  <w:tcW w:w="3169" w:type="dxa"/>
                  <w:tcBorders>
                    <w:top w:val="single" w:color="auto" w:sz="4" w:space="0"/>
                    <w:left w:val="single" w:color="auto" w:sz="4" w:space="0"/>
                    <w:bottom w:val="single" w:color="auto" w:sz="4" w:space="0"/>
                    <w:right w:val="single" w:color="auto" w:sz="4" w:space="0"/>
                  </w:tcBorders>
                  <w:noWrap/>
                  <w:vAlign w:val="center"/>
                </w:tcPr>
                <w:p w14:paraId="5E36E26B">
                  <w:pPr>
                    <w:jc w:val="center"/>
                    <w:rPr>
                      <w:rFonts w:ascii="Times New Roman" w:hAnsi="Times New Roman"/>
                      <w:color w:val="000000" w:themeColor="text1"/>
                      <w:szCs w:val="21"/>
                    </w:rPr>
                  </w:pPr>
                  <w:r>
                    <w:rPr>
                      <w:rFonts w:ascii="Times New Roman" w:hAnsi="Times New Roman"/>
                      <w:color w:val="000000" w:themeColor="text1"/>
                      <w:szCs w:val="21"/>
                    </w:rPr>
                    <w:t>0.0248</w:t>
                  </w:r>
                </w:p>
              </w:tc>
              <w:tc>
                <w:tcPr>
                  <w:tcW w:w="3241" w:type="dxa"/>
                  <w:tcBorders>
                    <w:top w:val="single" w:color="auto" w:sz="4" w:space="0"/>
                    <w:left w:val="single" w:color="auto" w:sz="4" w:space="0"/>
                    <w:bottom w:val="single" w:color="auto" w:sz="4" w:space="0"/>
                    <w:right w:val="single" w:color="auto" w:sz="4" w:space="0"/>
                  </w:tcBorders>
                  <w:noWrap/>
                  <w:vAlign w:val="center"/>
                </w:tcPr>
                <w:p w14:paraId="603CA926">
                  <w:pPr>
                    <w:jc w:val="center"/>
                    <w:rPr>
                      <w:rFonts w:ascii="Times New Roman" w:hAnsi="Times New Roman"/>
                      <w:color w:val="000000" w:themeColor="text1"/>
                      <w:szCs w:val="21"/>
                    </w:rPr>
                  </w:pPr>
                  <w:r>
                    <w:rPr>
                      <w:rFonts w:ascii="Times New Roman" w:hAnsi="Times New Roman"/>
                      <w:color w:val="000000" w:themeColor="text1"/>
                      <w:szCs w:val="21"/>
                    </w:rPr>
                    <w:t xml:space="preserve">2.76 </w:t>
                  </w:r>
                </w:p>
              </w:tc>
            </w:tr>
            <w:tr w14:paraId="3725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14:paraId="04E645C0">
                  <w:pPr>
                    <w:widowControl/>
                    <w:jc w:val="center"/>
                    <w:textAlignment w:val="center"/>
                    <w:rPr>
                      <w:rFonts w:ascii="Times New Roman" w:hAnsi="Times New Roman"/>
                      <w:b/>
                      <w:bCs/>
                      <w:color w:val="000000" w:themeColor="text1"/>
                      <w:szCs w:val="21"/>
                    </w:rPr>
                  </w:pPr>
                  <w:r>
                    <w:rPr>
                      <w:rFonts w:ascii="Times New Roman" w:hAnsi="Times New Roman"/>
                      <w:color w:val="000000" w:themeColor="text1"/>
                      <w:kern w:val="0"/>
                      <w:szCs w:val="21"/>
                    </w:rPr>
                    <w:t>25</w:t>
                  </w:r>
                </w:p>
              </w:tc>
              <w:tc>
                <w:tcPr>
                  <w:tcW w:w="3169" w:type="dxa"/>
                  <w:tcBorders>
                    <w:top w:val="single" w:color="auto" w:sz="4" w:space="0"/>
                    <w:left w:val="single" w:color="auto" w:sz="4" w:space="0"/>
                    <w:bottom w:val="single" w:color="auto" w:sz="4" w:space="0"/>
                    <w:right w:val="single" w:color="auto" w:sz="4" w:space="0"/>
                  </w:tcBorders>
                  <w:noWrap/>
                  <w:vAlign w:val="center"/>
                </w:tcPr>
                <w:p w14:paraId="5DA4C2F4">
                  <w:pPr>
                    <w:jc w:val="center"/>
                    <w:rPr>
                      <w:rFonts w:ascii="Times New Roman" w:hAnsi="Times New Roman"/>
                      <w:color w:val="000000" w:themeColor="text1"/>
                      <w:szCs w:val="21"/>
                    </w:rPr>
                  </w:pPr>
                  <w:r>
                    <w:rPr>
                      <w:rFonts w:ascii="Times New Roman" w:hAnsi="Times New Roman"/>
                      <w:color w:val="000000" w:themeColor="text1"/>
                      <w:szCs w:val="21"/>
                    </w:rPr>
                    <w:t>0.02989</w:t>
                  </w:r>
                </w:p>
              </w:tc>
              <w:tc>
                <w:tcPr>
                  <w:tcW w:w="3241" w:type="dxa"/>
                  <w:tcBorders>
                    <w:top w:val="single" w:color="auto" w:sz="4" w:space="0"/>
                    <w:left w:val="single" w:color="auto" w:sz="4" w:space="0"/>
                    <w:bottom w:val="single" w:color="auto" w:sz="4" w:space="0"/>
                    <w:right w:val="single" w:color="auto" w:sz="4" w:space="0"/>
                  </w:tcBorders>
                  <w:noWrap/>
                  <w:vAlign w:val="center"/>
                </w:tcPr>
                <w:p w14:paraId="2989D8F0">
                  <w:pPr>
                    <w:jc w:val="center"/>
                    <w:rPr>
                      <w:rFonts w:ascii="Times New Roman" w:hAnsi="Times New Roman"/>
                      <w:color w:val="000000" w:themeColor="text1"/>
                      <w:szCs w:val="21"/>
                    </w:rPr>
                  </w:pPr>
                  <w:r>
                    <w:rPr>
                      <w:rFonts w:ascii="Times New Roman" w:hAnsi="Times New Roman"/>
                      <w:color w:val="000000" w:themeColor="text1"/>
                      <w:szCs w:val="21"/>
                    </w:rPr>
                    <w:t xml:space="preserve">3.32 </w:t>
                  </w:r>
                </w:p>
              </w:tc>
            </w:tr>
            <w:tr w14:paraId="498D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1F1C2C">
                  <w:pPr>
                    <w:widowControl/>
                    <w:jc w:val="center"/>
                    <w:textAlignment w:val="center"/>
                    <w:rPr>
                      <w:rFonts w:ascii="Times New Roman" w:hAnsi="Times New Roman"/>
                      <w:b/>
                      <w:bCs/>
                      <w:color w:val="000000" w:themeColor="text1"/>
                      <w:szCs w:val="21"/>
                    </w:rPr>
                  </w:pPr>
                  <w:r>
                    <w:rPr>
                      <w:rFonts w:ascii="Times New Roman" w:hAnsi="Times New Roman"/>
                      <w:color w:val="000000" w:themeColor="text1"/>
                      <w:kern w:val="0"/>
                      <w:szCs w:val="21"/>
                    </w:rPr>
                    <w:t>50</w:t>
                  </w:r>
                </w:p>
              </w:tc>
              <w:tc>
                <w:tcPr>
                  <w:tcW w:w="31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42D07">
                  <w:pPr>
                    <w:jc w:val="center"/>
                    <w:rPr>
                      <w:rFonts w:ascii="Times New Roman" w:hAnsi="Times New Roman"/>
                      <w:color w:val="000000" w:themeColor="text1"/>
                      <w:szCs w:val="21"/>
                    </w:rPr>
                  </w:pPr>
                  <w:r>
                    <w:rPr>
                      <w:rFonts w:ascii="Times New Roman" w:hAnsi="Times New Roman"/>
                      <w:color w:val="000000" w:themeColor="text1"/>
                      <w:szCs w:val="21"/>
                    </w:rPr>
                    <w:t>0.03576</w:t>
                  </w:r>
                </w:p>
              </w:tc>
              <w:tc>
                <w:tcPr>
                  <w:tcW w:w="3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DF5F93">
                  <w:pPr>
                    <w:jc w:val="center"/>
                    <w:rPr>
                      <w:rFonts w:ascii="Times New Roman" w:hAnsi="Times New Roman"/>
                      <w:color w:val="000000" w:themeColor="text1"/>
                      <w:szCs w:val="21"/>
                    </w:rPr>
                  </w:pPr>
                  <w:r>
                    <w:rPr>
                      <w:rFonts w:ascii="Times New Roman" w:hAnsi="Times New Roman"/>
                      <w:color w:val="000000" w:themeColor="text1"/>
                      <w:szCs w:val="21"/>
                    </w:rPr>
                    <w:t xml:space="preserve">3.97 </w:t>
                  </w:r>
                </w:p>
              </w:tc>
            </w:tr>
            <w:tr w14:paraId="10A8D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14:paraId="690641E1">
                  <w:pPr>
                    <w:widowControl/>
                    <w:jc w:val="center"/>
                    <w:textAlignment w:val="center"/>
                    <w:rPr>
                      <w:rFonts w:ascii="Times New Roman" w:hAnsi="Times New Roman"/>
                      <w:b/>
                      <w:bCs/>
                      <w:color w:val="000000" w:themeColor="text1"/>
                      <w:szCs w:val="21"/>
                    </w:rPr>
                  </w:pPr>
                  <w:r>
                    <w:rPr>
                      <w:rFonts w:ascii="Times New Roman" w:hAnsi="Times New Roman"/>
                      <w:color w:val="000000" w:themeColor="text1"/>
                      <w:kern w:val="0"/>
                      <w:szCs w:val="21"/>
                    </w:rPr>
                    <w:t>75</w:t>
                  </w:r>
                </w:p>
              </w:tc>
              <w:tc>
                <w:tcPr>
                  <w:tcW w:w="3169" w:type="dxa"/>
                  <w:tcBorders>
                    <w:top w:val="single" w:color="auto" w:sz="4" w:space="0"/>
                    <w:left w:val="single" w:color="auto" w:sz="4" w:space="0"/>
                    <w:bottom w:val="single" w:color="auto" w:sz="4" w:space="0"/>
                    <w:right w:val="single" w:color="auto" w:sz="4" w:space="0"/>
                  </w:tcBorders>
                  <w:noWrap/>
                  <w:vAlign w:val="center"/>
                </w:tcPr>
                <w:p w14:paraId="606D0D59">
                  <w:pPr>
                    <w:jc w:val="center"/>
                    <w:rPr>
                      <w:rFonts w:ascii="Times New Roman" w:hAnsi="Times New Roman"/>
                      <w:color w:val="000000" w:themeColor="text1"/>
                      <w:szCs w:val="21"/>
                    </w:rPr>
                  </w:pPr>
                  <w:r>
                    <w:rPr>
                      <w:rFonts w:ascii="Times New Roman" w:hAnsi="Times New Roman"/>
                      <w:color w:val="000000" w:themeColor="text1"/>
                      <w:szCs w:val="21"/>
                    </w:rPr>
                    <w:t>0.04089</w:t>
                  </w:r>
                </w:p>
              </w:tc>
              <w:tc>
                <w:tcPr>
                  <w:tcW w:w="3241" w:type="dxa"/>
                  <w:tcBorders>
                    <w:top w:val="single" w:color="auto" w:sz="4" w:space="0"/>
                    <w:left w:val="single" w:color="auto" w:sz="4" w:space="0"/>
                    <w:bottom w:val="single" w:color="auto" w:sz="4" w:space="0"/>
                    <w:right w:val="single" w:color="auto" w:sz="4" w:space="0"/>
                  </w:tcBorders>
                  <w:noWrap/>
                  <w:vAlign w:val="center"/>
                </w:tcPr>
                <w:p w14:paraId="421DF75E">
                  <w:pPr>
                    <w:jc w:val="center"/>
                    <w:rPr>
                      <w:rFonts w:ascii="Times New Roman" w:hAnsi="Times New Roman"/>
                      <w:color w:val="000000" w:themeColor="text1"/>
                      <w:szCs w:val="21"/>
                    </w:rPr>
                  </w:pPr>
                  <w:r>
                    <w:rPr>
                      <w:rFonts w:ascii="Times New Roman" w:hAnsi="Times New Roman"/>
                      <w:color w:val="000000" w:themeColor="text1"/>
                      <w:szCs w:val="21"/>
                    </w:rPr>
                    <w:t xml:space="preserve">4.54 </w:t>
                  </w:r>
                </w:p>
              </w:tc>
            </w:tr>
            <w:tr w14:paraId="5B88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82DEC">
                  <w:pPr>
                    <w:widowControl/>
                    <w:jc w:val="center"/>
                    <w:textAlignment w:val="center"/>
                    <w:rPr>
                      <w:rFonts w:ascii="Times New Roman" w:hAnsi="Times New Roman"/>
                      <w:color w:val="000000" w:themeColor="text1"/>
                      <w:szCs w:val="21"/>
                    </w:rPr>
                  </w:pPr>
                  <w:r>
                    <w:rPr>
                      <w:rFonts w:ascii="Times New Roman" w:hAnsi="Times New Roman"/>
                      <w:color w:val="000000" w:themeColor="text1"/>
                      <w:kern w:val="0"/>
                      <w:szCs w:val="21"/>
                    </w:rPr>
                    <w:t>100</w:t>
                  </w:r>
                </w:p>
              </w:tc>
              <w:tc>
                <w:tcPr>
                  <w:tcW w:w="31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F4AFA5">
                  <w:pPr>
                    <w:jc w:val="center"/>
                    <w:rPr>
                      <w:rFonts w:ascii="Times New Roman" w:hAnsi="Times New Roman"/>
                      <w:color w:val="000000" w:themeColor="text1"/>
                      <w:szCs w:val="21"/>
                    </w:rPr>
                  </w:pPr>
                  <w:r>
                    <w:rPr>
                      <w:rFonts w:ascii="Times New Roman" w:hAnsi="Times New Roman"/>
                      <w:color w:val="000000" w:themeColor="text1"/>
                      <w:szCs w:val="21"/>
                    </w:rPr>
                    <w:t>0.04542</w:t>
                  </w:r>
                </w:p>
              </w:tc>
              <w:tc>
                <w:tcPr>
                  <w:tcW w:w="32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EC7D31">
                  <w:pPr>
                    <w:jc w:val="center"/>
                    <w:rPr>
                      <w:rFonts w:ascii="Times New Roman" w:hAnsi="Times New Roman"/>
                      <w:color w:val="000000" w:themeColor="text1"/>
                      <w:szCs w:val="21"/>
                    </w:rPr>
                  </w:pPr>
                  <w:r>
                    <w:rPr>
                      <w:rFonts w:ascii="Times New Roman" w:hAnsi="Times New Roman"/>
                      <w:color w:val="000000" w:themeColor="text1"/>
                      <w:szCs w:val="21"/>
                    </w:rPr>
                    <w:t xml:space="preserve">5.05 </w:t>
                  </w:r>
                </w:p>
              </w:tc>
            </w:tr>
            <w:tr w14:paraId="0099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14:paraId="40878B53">
                  <w:pPr>
                    <w:widowControl/>
                    <w:jc w:val="center"/>
                    <w:textAlignment w:val="center"/>
                    <w:rPr>
                      <w:rFonts w:ascii="Times New Roman" w:hAnsi="Times New Roman"/>
                      <w:color w:val="000000" w:themeColor="text1"/>
                      <w:szCs w:val="21"/>
                    </w:rPr>
                  </w:pPr>
                  <w:r>
                    <w:rPr>
                      <w:rFonts w:ascii="Times New Roman" w:hAnsi="Times New Roman"/>
                      <w:color w:val="000000" w:themeColor="text1"/>
                      <w:kern w:val="0"/>
                      <w:szCs w:val="21"/>
                    </w:rPr>
                    <w:t>200</w:t>
                  </w:r>
                </w:p>
              </w:tc>
              <w:tc>
                <w:tcPr>
                  <w:tcW w:w="3169" w:type="dxa"/>
                  <w:tcBorders>
                    <w:top w:val="single" w:color="auto" w:sz="4" w:space="0"/>
                    <w:left w:val="single" w:color="auto" w:sz="4" w:space="0"/>
                    <w:bottom w:val="single" w:color="auto" w:sz="4" w:space="0"/>
                    <w:right w:val="single" w:color="auto" w:sz="4" w:space="0"/>
                  </w:tcBorders>
                  <w:noWrap/>
                  <w:vAlign w:val="center"/>
                </w:tcPr>
                <w:p w14:paraId="53413094">
                  <w:pPr>
                    <w:jc w:val="center"/>
                    <w:rPr>
                      <w:rFonts w:ascii="Times New Roman" w:hAnsi="Times New Roman"/>
                      <w:color w:val="000000" w:themeColor="text1"/>
                      <w:szCs w:val="21"/>
                    </w:rPr>
                  </w:pPr>
                  <w:r>
                    <w:rPr>
                      <w:rFonts w:ascii="Times New Roman" w:hAnsi="Times New Roman"/>
                      <w:color w:val="000000" w:themeColor="text1"/>
                      <w:szCs w:val="21"/>
                    </w:rPr>
                    <w:t>0.03722</w:t>
                  </w:r>
                </w:p>
              </w:tc>
              <w:tc>
                <w:tcPr>
                  <w:tcW w:w="3241" w:type="dxa"/>
                  <w:tcBorders>
                    <w:top w:val="single" w:color="auto" w:sz="4" w:space="0"/>
                    <w:left w:val="single" w:color="auto" w:sz="4" w:space="0"/>
                    <w:bottom w:val="single" w:color="auto" w:sz="4" w:space="0"/>
                    <w:right w:val="single" w:color="auto" w:sz="4" w:space="0"/>
                  </w:tcBorders>
                  <w:noWrap/>
                  <w:vAlign w:val="center"/>
                </w:tcPr>
                <w:p w14:paraId="4BF47B6C">
                  <w:pPr>
                    <w:jc w:val="center"/>
                    <w:rPr>
                      <w:rFonts w:ascii="Times New Roman" w:hAnsi="Times New Roman"/>
                      <w:color w:val="000000" w:themeColor="text1"/>
                      <w:szCs w:val="21"/>
                    </w:rPr>
                  </w:pPr>
                  <w:r>
                    <w:rPr>
                      <w:rFonts w:ascii="Times New Roman" w:hAnsi="Times New Roman"/>
                      <w:color w:val="000000" w:themeColor="text1"/>
                      <w:szCs w:val="21"/>
                    </w:rPr>
                    <w:t xml:space="preserve">4.14 </w:t>
                  </w:r>
                </w:p>
              </w:tc>
            </w:tr>
            <w:tr w14:paraId="234E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14:paraId="7724D43C">
                  <w:pPr>
                    <w:widowControl/>
                    <w:jc w:val="center"/>
                    <w:textAlignment w:val="center"/>
                    <w:rPr>
                      <w:rFonts w:ascii="Times New Roman" w:hAnsi="Times New Roman"/>
                      <w:color w:val="000000" w:themeColor="text1"/>
                      <w:szCs w:val="21"/>
                    </w:rPr>
                  </w:pPr>
                  <w:r>
                    <w:rPr>
                      <w:rFonts w:ascii="Times New Roman" w:hAnsi="Times New Roman"/>
                      <w:color w:val="000000" w:themeColor="text1"/>
                      <w:kern w:val="0"/>
                      <w:szCs w:val="21"/>
                    </w:rPr>
                    <w:t>300</w:t>
                  </w:r>
                </w:p>
              </w:tc>
              <w:tc>
                <w:tcPr>
                  <w:tcW w:w="3169" w:type="dxa"/>
                  <w:tcBorders>
                    <w:top w:val="single" w:color="auto" w:sz="4" w:space="0"/>
                    <w:left w:val="single" w:color="auto" w:sz="4" w:space="0"/>
                    <w:bottom w:val="single" w:color="auto" w:sz="4" w:space="0"/>
                    <w:right w:val="single" w:color="auto" w:sz="4" w:space="0"/>
                  </w:tcBorders>
                  <w:noWrap/>
                  <w:vAlign w:val="center"/>
                </w:tcPr>
                <w:p w14:paraId="5A42B64D">
                  <w:pPr>
                    <w:jc w:val="center"/>
                    <w:rPr>
                      <w:rFonts w:ascii="Times New Roman" w:hAnsi="Times New Roman"/>
                      <w:color w:val="000000" w:themeColor="text1"/>
                      <w:szCs w:val="21"/>
                    </w:rPr>
                  </w:pPr>
                  <w:r>
                    <w:rPr>
                      <w:rFonts w:ascii="Times New Roman" w:hAnsi="Times New Roman"/>
                      <w:color w:val="000000" w:themeColor="text1"/>
                      <w:szCs w:val="21"/>
                    </w:rPr>
                    <w:t>0.03001</w:t>
                  </w:r>
                </w:p>
              </w:tc>
              <w:tc>
                <w:tcPr>
                  <w:tcW w:w="3241" w:type="dxa"/>
                  <w:tcBorders>
                    <w:top w:val="single" w:color="auto" w:sz="4" w:space="0"/>
                    <w:left w:val="single" w:color="auto" w:sz="4" w:space="0"/>
                    <w:bottom w:val="single" w:color="auto" w:sz="4" w:space="0"/>
                    <w:right w:val="single" w:color="auto" w:sz="4" w:space="0"/>
                  </w:tcBorders>
                  <w:noWrap/>
                  <w:vAlign w:val="center"/>
                </w:tcPr>
                <w:p w14:paraId="6EE53457">
                  <w:pPr>
                    <w:jc w:val="center"/>
                    <w:rPr>
                      <w:rFonts w:ascii="Times New Roman" w:hAnsi="Times New Roman"/>
                      <w:color w:val="000000" w:themeColor="text1"/>
                      <w:szCs w:val="21"/>
                    </w:rPr>
                  </w:pPr>
                  <w:r>
                    <w:rPr>
                      <w:rFonts w:ascii="Times New Roman" w:hAnsi="Times New Roman"/>
                      <w:color w:val="000000" w:themeColor="text1"/>
                      <w:szCs w:val="21"/>
                    </w:rPr>
                    <w:t xml:space="preserve">3.33 </w:t>
                  </w:r>
                </w:p>
              </w:tc>
            </w:tr>
            <w:tr w14:paraId="5237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14:paraId="4A80FBEC">
                  <w:pPr>
                    <w:widowControl/>
                    <w:jc w:val="center"/>
                    <w:textAlignment w:val="center"/>
                    <w:rPr>
                      <w:rFonts w:ascii="Times New Roman" w:hAnsi="Times New Roman"/>
                      <w:color w:val="000000" w:themeColor="text1"/>
                      <w:szCs w:val="21"/>
                    </w:rPr>
                  </w:pPr>
                  <w:r>
                    <w:rPr>
                      <w:rFonts w:ascii="Times New Roman" w:hAnsi="Times New Roman"/>
                      <w:color w:val="000000" w:themeColor="text1"/>
                      <w:kern w:val="0"/>
                      <w:szCs w:val="21"/>
                    </w:rPr>
                    <w:t>400</w:t>
                  </w:r>
                </w:p>
              </w:tc>
              <w:tc>
                <w:tcPr>
                  <w:tcW w:w="3169" w:type="dxa"/>
                  <w:tcBorders>
                    <w:top w:val="single" w:color="auto" w:sz="4" w:space="0"/>
                    <w:left w:val="single" w:color="auto" w:sz="4" w:space="0"/>
                    <w:bottom w:val="single" w:color="auto" w:sz="4" w:space="0"/>
                    <w:right w:val="single" w:color="auto" w:sz="4" w:space="0"/>
                  </w:tcBorders>
                  <w:noWrap/>
                  <w:vAlign w:val="center"/>
                </w:tcPr>
                <w:p w14:paraId="23DAA180">
                  <w:pPr>
                    <w:jc w:val="center"/>
                    <w:rPr>
                      <w:rFonts w:ascii="Times New Roman" w:hAnsi="Times New Roman"/>
                      <w:color w:val="000000" w:themeColor="text1"/>
                      <w:szCs w:val="21"/>
                    </w:rPr>
                  </w:pPr>
                  <w:r>
                    <w:rPr>
                      <w:rFonts w:ascii="Times New Roman" w:hAnsi="Times New Roman"/>
                      <w:color w:val="000000" w:themeColor="text1"/>
                      <w:szCs w:val="21"/>
                    </w:rPr>
                    <w:t>0.02557</w:t>
                  </w:r>
                </w:p>
              </w:tc>
              <w:tc>
                <w:tcPr>
                  <w:tcW w:w="3241" w:type="dxa"/>
                  <w:tcBorders>
                    <w:top w:val="single" w:color="auto" w:sz="4" w:space="0"/>
                    <w:left w:val="single" w:color="auto" w:sz="4" w:space="0"/>
                    <w:bottom w:val="single" w:color="auto" w:sz="4" w:space="0"/>
                    <w:right w:val="single" w:color="auto" w:sz="4" w:space="0"/>
                  </w:tcBorders>
                  <w:noWrap/>
                  <w:vAlign w:val="center"/>
                </w:tcPr>
                <w:p w14:paraId="6B9492A0">
                  <w:pPr>
                    <w:jc w:val="center"/>
                    <w:rPr>
                      <w:rFonts w:ascii="Times New Roman" w:hAnsi="Times New Roman"/>
                      <w:color w:val="000000" w:themeColor="text1"/>
                      <w:szCs w:val="21"/>
                    </w:rPr>
                  </w:pPr>
                  <w:r>
                    <w:rPr>
                      <w:rFonts w:ascii="Times New Roman" w:hAnsi="Times New Roman"/>
                      <w:color w:val="000000" w:themeColor="text1"/>
                      <w:szCs w:val="21"/>
                    </w:rPr>
                    <w:t xml:space="preserve">2.84 </w:t>
                  </w:r>
                </w:p>
              </w:tc>
            </w:tr>
            <w:tr w14:paraId="3776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14:paraId="37CB9FE0">
                  <w:pPr>
                    <w:widowControl/>
                    <w:jc w:val="center"/>
                    <w:textAlignment w:val="center"/>
                    <w:rPr>
                      <w:rFonts w:ascii="Times New Roman" w:hAnsi="Times New Roman"/>
                      <w:color w:val="000000" w:themeColor="text1"/>
                      <w:szCs w:val="21"/>
                    </w:rPr>
                  </w:pPr>
                  <w:r>
                    <w:rPr>
                      <w:rFonts w:ascii="Times New Roman" w:hAnsi="Times New Roman"/>
                      <w:color w:val="000000" w:themeColor="text1"/>
                      <w:kern w:val="0"/>
                      <w:szCs w:val="21"/>
                    </w:rPr>
                    <w:t>500</w:t>
                  </w:r>
                </w:p>
              </w:tc>
              <w:tc>
                <w:tcPr>
                  <w:tcW w:w="3169" w:type="dxa"/>
                  <w:tcBorders>
                    <w:top w:val="single" w:color="auto" w:sz="4" w:space="0"/>
                    <w:left w:val="single" w:color="auto" w:sz="4" w:space="0"/>
                    <w:bottom w:val="single" w:color="auto" w:sz="4" w:space="0"/>
                    <w:right w:val="single" w:color="auto" w:sz="4" w:space="0"/>
                  </w:tcBorders>
                  <w:noWrap/>
                  <w:vAlign w:val="center"/>
                </w:tcPr>
                <w:p w14:paraId="22F46C51">
                  <w:pPr>
                    <w:jc w:val="center"/>
                    <w:rPr>
                      <w:rFonts w:ascii="Times New Roman" w:hAnsi="Times New Roman"/>
                      <w:color w:val="000000" w:themeColor="text1"/>
                      <w:szCs w:val="21"/>
                    </w:rPr>
                  </w:pPr>
                  <w:r>
                    <w:rPr>
                      <w:rFonts w:ascii="Times New Roman" w:hAnsi="Times New Roman"/>
                      <w:color w:val="000000" w:themeColor="text1"/>
                      <w:szCs w:val="21"/>
                    </w:rPr>
                    <w:t>0.02174</w:t>
                  </w:r>
                </w:p>
              </w:tc>
              <w:tc>
                <w:tcPr>
                  <w:tcW w:w="3241" w:type="dxa"/>
                  <w:tcBorders>
                    <w:top w:val="single" w:color="auto" w:sz="4" w:space="0"/>
                    <w:left w:val="single" w:color="auto" w:sz="4" w:space="0"/>
                    <w:bottom w:val="single" w:color="auto" w:sz="4" w:space="0"/>
                    <w:right w:val="single" w:color="auto" w:sz="4" w:space="0"/>
                  </w:tcBorders>
                  <w:noWrap/>
                  <w:vAlign w:val="center"/>
                </w:tcPr>
                <w:p w14:paraId="22E90862">
                  <w:pPr>
                    <w:jc w:val="center"/>
                    <w:rPr>
                      <w:rFonts w:ascii="Times New Roman" w:hAnsi="Times New Roman"/>
                      <w:color w:val="000000" w:themeColor="text1"/>
                      <w:szCs w:val="21"/>
                    </w:rPr>
                  </w:pPr>
                  <w:r>
                    <w:rPr>
                      <w:rFonts w:ascii="Times New Roman" w:hAnsi="Times New Roman"/>
                      <w:color w:val="000000" w:themeColor="text1"/>
                      <w:szCs w:val="21"/>
                    </w:rPr>
                    <w:t xml:space="preserve">2.42 </w:t>
                  </w:r>
                </w:p>
              </w:tc>
            </w:tr>
            <w:tr w14:paraId="24E6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14:paraId="0086230A">
                  <w:pPr>
                    <w:widowControl/>
                    <w:jc w:val="center"/>
                    <w:textAlignment w:val="center"/>
                    <w:rPr>
                      <w:rFonts w:ascii="Times New Roman" w:hAnsi="Times New Roman"/>
                      <w:color w:val="000000" w:themeColor="text1"/>
                      <w:szCs w:val="21"/>
                    </w:rPr>
                  </w:pPr>
                  <w:r>
                    <w:rPr>
                      <w:rFonts w:ascii="Times New Roman" w:hAnsi="Times New Roman"/>
                      <w:color w:val="000000" w:themeColor="text1"/>
                      <w:kern w:val="0"/>
                      <w:szCs w:val="21"/>
                    </w:rPr>
                    <w:t>600</w:t>
                  </w:r>
                </w:p>
              </w:tc>
              <w:tc>
                <w:tcPr>
                  <w:tcW w:w="3169" w:type="dxa"/>
                  <w:tcBorders>
                    <w:top w:val="single" w:color="auto" w:sz="4" w:space="0"/>
                    <w:left w:val="single" w:color="auto" w:sz="4" w:space="0"/>
                    <w:bottom w:val="single" w:color="auto" w:sz="4" w:space="0"/>
                    <w:right w:val="single" w:color="auto" w:sz="4" w:space="0"/>
                  </w:tcBorders>
                  <w:noWrap/>
                  <w:vAlign w:val="center"/>
                </w:tcPr>
                <w:p w14:paraId="75B1EA97">
                  <w:pPr>
                    <w:jc w:val="center"/>
                    <w:rPr>
                      <w:rFonts w:ascii="Times New Roman" w:hAnsi="Times New Roman"/>
                      <w:color w:val="000000" w:themeColor="text1"/>
                      <w:szCs w:val="21"/>
                    </w:rPr>
                  </w:pPr>
                  <w:r>
                    <w:rPr>
                      <w:rFonts w:ascii="Times New Roman" w:hAnsi="Times New Roman"/>
                      <w:color w:val="000000" w:themeColor="text1"/>
                      <w:szCs w:val="21"/>
                    </w:rPr>
                    <w:t>0.01939</w:t>
                  </w:r>
                </w:p>
              </w:tc>
              <w:tc>
                <w:tcPr>
                  <w:tcW w:w="3241" w:type="dxa"/>
                  <w:tcBorders>
                    <w:top w:val="single" w:color="auto" w:sz="4" w:space="0"/>
                    <w:left w:val="single" w:color="auto" w:sz="4" w:space="0"/>
                    <w:bottom w:val="single" w:color="auto" w:sz="4" w:space="0"/>
                    <w:right w:val="single" w:color="auto" w:sz="4" w:space="0"/>
                  </w:tcBorders>
                  <w:noWrap/>
                  <w:vAlign w:val="center"/>
                </w:tcPr>
                <w:p w14:paraId="62F79E33">
                  <w:pPr>
                    <w:jc w:val="center"/>
                    <w:rPr>
                      <w:rFonts w:ascii="Times New Roman" w:hAnsi="Times New Roman"/>
                      <w:color w:val="000000" w:themeColor="text1"/>
                      <w:szCs w:val="21"/>
                    </w:rPr>
                  </w:pPr>
                  <w:r>
                    <w:rPr>
                      <w:rFonts w:ascii="Times New Roman" w:hAnsi="Times New Roman"/>
                      <w:color w:val="000000" w:themeColor="text1"/>
                      <w:szCs w:val="21"/>
                    </w:rPr>
                    <w:t xml:space="preserve">2.15 </w:t>
                  </w:r>
                </w:p>
              </w:tc>
            </w:tr>
            <w:tr w14:paraId="3C8C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14:paraId="27599EA1">
                  <w:pPr>
                    <w:widowControl/>
                    <w:jc w:val="center"/>
                    <w:textAlignment w:val="center"/>
                    <w:rPr>
                      <w:rFonts w:ascii="Times New Roman" w:hAnsi="Times New Roman"/>
                      <w:color w:val="000000" w:themeColor="text1"/>
                      <w:szCs w:val="21"/>
                    </w:rPr>
                  </w:pPr>
                  <w:r>
                    <w:rPr>
                      <w:rFonts w:ascii="Times New Roman" w:hAnsi="Times New Roman"/>
                      <w:color w:val="000000" w:themeColor="text1"/>
                      <w:kern w:val="0"/>
                      <w:szCs w:val="21"/>
                    </w:rPr>
                    <w:t>700</w:t>
                  </w:r>
                </w:p>
              </w:tc>
              <w:tc>
                <w:tcPr>
                  <w:tcW w:w="3169" w:type="dxa"/>
                  <w:tcBorders>
                    <w:top w:val="single" w:color="auto" w:sz="4" w:space="0"/>
                    <w:left w:val="single" w:color="auto" w:sz="4" w:space="0"/>
                    <w:bottom w:val="single" w:color="auto" w:sz="4" w:space="0"/>
                    <w:right w:val="single" w:color="auto" w:sz="4" w:space="0"/>
                  </w:tcBorders>
                  <w:noWrap/>
                  <w:vAlign w:val="center"/>
                </w:tcPr>
                <w:p w14:paraId="0509D69D">
                  <w:pPr>
                    <w:jc w:val="center"/>
                    <w:rPr>
                      <w:rFonts w:ascii="Times New Roman" w:hAnsi="Times New Roman"/>
                      <w:color w:val="000000" w:themeColor="text1"/>
                      <w:szCs w:val="21"/>
                    </w:rPr>
                  </w:pPr>
                  <w:r>
                    <w:rPr>
                      <w:rFonts w:ascii="Times New Roman" w:hAnsi="Times New Roman"/>
                      <w:color w:val="000000" w:themeColor="text1"/>
                      <w:szCs w:val="21"/>
                    </w:rPr>
                    <w:t>0.01743</w:t>
                  </w:r>
                </w:p>
              </w:tc>
              <w:tc>
                <w:tcPr>
                  <w:tcW w:w="3241" w:type="dxa"/>
                  <w:tcBorders>
                    <w:top w:val="single" w:color="auto" w:sz="4" w:space="0"/>
                    <w:left w:val="single" w:color="auto" w:sz="4" w:space="0"/>
                    <w:bottom w:val="single" w:color="auto" w:sz="4" w:space="0"/>
                    <w:right w:val="single" w:color="auto" w:sz="4" w:space="0"/>
                  </w:tcBorders>
                  <w:noWrap/>
                  <w:vAlign w:val="center"/>
                </w:tcPr>
                <w:p w14:paraId="473A7BAA">
                  <w:pPr>
                    <w:jc w:val="center"/>
                    <w:rPr>
                      <w:rFonts w:ascii="Times New Roman" w:hAnsi="Times New Roman"/>
                      <w:color w:val="000000" w:themeColor="text1"/>
                      <w:szCs w:val="21"/>
                    </w:rPr>
                  </w:pPr>
                  <w:r>
                    <w:rPr>
                      <w:rFonts w:ascii="Times New Roman" w:hAnsi="Times New Roman"/>
                      <w:color w:val="000000" w:themeColor="text1"/>
                      <w:szCs w:val="21"/>
                    </w:rPr>
                    <w:t xml:space="preserve">1.94 </w:t>
                  </w:r>
                </w:p>
              </w:tc>
            </w:tr>
            <w:tr w14:paraId="3097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14:paraId="0EA2A81A">
                  <w:pPr>
                    <w:widowControl/>
                    <w:jc w:val="center"/>
                    <w:textAlignment w:val="center"/>
                    <w:rPr>
                      <w:rFonts w:ascii="Times New Roman" w:hAnsi="Times New Roman"/>
                      <w:color w:val="000000" w:themeColor="text1"/>
                      <w:szCs w:val="21"/>
                    </w:rPr>
                  </w:pPr>
                  <w:r>
                    <w:rPr>
                      <w:rFonts w:ascii="Times New Roman" w:hAnsi="Times New Roman"/>
                      <w:color w:val="000000" w:themeColor="text1"/>
                      <w:kern w:val="0"/>
                      <w:szCs w:val="21"/>
                    </w:rPr>
                    <w:t>800</w:t>
                  </w:r>
                </w:p>
              </w:tc>
              <w:tc>
                <w:tcPr>
                  <w:tcW w:w="3169" w:type="dxa"/>
                  <w:tcBorders>
                    <w:top w:val="single" w:color="auto" w:sz="4" w:space="0"/>
                    <w:left w:val="single" w:color="auto" w:sz="4" w:space="0"/>
                    <w:bottom w:val="single" w:color="auto" w:sz="4" w:space="0"/>
                    <w:right w:val="single" w:color="auto" w:sz="4" w:space="0"/>
                  </w:tcBorders>
                  <w:noWrap/>
                  <w:vAlign w:val="center"/>
                </w:tcPr>
                <w:p w14:paraId="18E78440">
                  <w:pPr>
                    <w:jc w:val="center"/>
                    <w:rPr>
                      <w:rFonts w:ascii="Times New Roman" w:hAnsi="Times New Roman"/>
                      <w:color w:val="000000" w:themeColor="text1"/>
                      <w:szCs w:val="21"/>
                    </w:rPr>
                  </w:pPr>
                  <w:r>
                    <w:rPr>
                      <w:rFonts w:ascii="Times New Roman" w:hAnsi="Times New Roman"/>
                      <w:color w:val="000000" w:themeColor="text1"/>
                      <w:szCs w:val="21"/>
                    </w:rPr>
                    <w:t>0.01591</w:t>
                  </w:r>
                </w:p>
              </w:tc>
              <w:tc>
                <w:tcPr>
                  <w:tcW w:w="3241" w:type="dxa"/>
                  <w:tcBorders>
                    <w:top w:val="single" w:color="auto" w:sz="4" w:space="0"/>
                    <w:left w:val="single" w:color="auto" w:sz="4" w:space="0"/>
                    <w:bottom w:val="single" w:color="auto" w:sz="4" w:space="0"/>
                    <w:right w:val="single" w:color="auto" w:sz="4" w:space="0"/>
                  </w:tcBorders>
                  <w:noWrap/>
                  <w:vAlign w:val="center"/>
                </w:tcPr>
                <w:p w14:paraId="3EA27C94">
                  <w:pPr>
                    <w:jc w:val="center"/>
                    <w:rPr>
                      <w:rFonts w:ascii="Times New Roman" w:hAnsi="Times New Roman"/>
                      <w:color w:val="000000" w:themeColor="text1"/>
                      <w:szCs w:val="21"/>
                    </w:rPr>
                  </w:pPr>
                  <w:r>
                    <w:rPr>
                      <w:rFonts w:ascii="Times New Roman" w:hAnsi="Times New Roman"/>
                      <w:color w:val="000000" w:themeColor="text1"/>
                      <w:szCs w:val="21"/>
                    </w:rPr>
                    <w:t xml:space="preserve">1.77 </w:t>
                  </w:r>
                </w:p>
              </w:tc>
            </w:tr>
            <w:tr w14:paraId="6173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14:paraId="6AEA3431">
                  <w:pPr>
                    <w:widowControl/>
                    <w:jc w:val="center"/>
                    <w:textAlignment w:val="center"/>
                    <w:rPr>
                      <w:rFonts w:ascii="Times New Roman" w:hAnsi="Times New Roman"/>
                      <w:color w:val="000000" w:themeColor="text1"/>
                      <w:szCs w:val="21"/>
                    </w:rPr>
                  </w:pPr>
                  <w:r>
                    <w:rPr>
                      <w:rFonts w:ascii="Times New Roman" w:hAnsi="Times New Roman"/>
                      <w:color w:val="000000" w:themeColor="text1"/>
                      <w:kern w:val="0"/>
                      <w:szCs w:val="21"/>
                    </w:rPr>
                    <w:t>900</w:t>
                  </w:r>
                </w:p>
              </w:tc>
              <w:tc>
                <w:tcPr>
                  <w:tcW w:w="3169" w:type="dxa"/>
                  <w:tcBorders>
                    <w:top w:val="single" w:color="auto" w:sz="4" w:space="0"/>
                    <w:left w:val="single" w:color="auto" w:sz="4" w:space="0"/>
                    <w:bottom w:val="single" w:color="auto" w:sz="4" w:space="0"/>
                    <w:right w:val="single" w:color="auto" w:sz="4" w:space="0"/>
                  </w:tcBorders>
                  <w:noWrap/>
                  <w:vAlign w:val="center"/>
                </w:tcPr>
                <w:p w14:paraId="77FF044F">
                  <w:pPr>
                    <w:jc w:val="center"/>
                    <w:rPr>
                      <w:rFonts w:ascii="Times New Roman" w:hAnsi="Times New Roman"/>
                      <w:color w:val="000000" w:themeColor="text1"/>
                      <w:szCs w:val="21"/>
                    </w:rPr>
                  </w:pPr>
                  <w:r>
                    <w:rPr>
                      <w:rFonts w:ascii="Times New Roman" w:hAnsi="Times New Roman"/>
                      <w:color w:val="000000" w:themeColor="text1"/>
                      <w:szCs w:val="21"/>
                    </w:rPr>
                    <w:t>0.01464</w:t>
                  </w:r>
                </w:p>
              </w:tc>
              <w:tc>
                <w:tcPr>
                  <w:tcW w:w="3241" w:type="dxa"/>
                  <w:tcBorders>
                    <w:top w:val="single" w:color="auto" w:sz="4" w:space="0"/>
                    <w:left w:val="single" w:color="auto" w:sz="4" w:space="0"/>
                    <w:bottom w:val="single" w:color="auto" w:sz="4" w:space="0"/>
                    <w:right w:val="single" w:color="auto" w:sz="4" w:space="0"/>
                  </w:tcBorders>
                  <w:noWrap/>
                  <w:vAlign w:val="center"/>
                </w:tcPr>
                <w:p w14:paraId="5CDDF2E5">
                  <w:pPr>
                    <w:jc w:val="center"/>
                    <w:rPr>
                      <w:rFonts w:ascii="Times New Roman" w:hAnsi="Times New Roman"/>
                      <w:color w:val="000000" w:themeColor="text1"/>
                      <w:szCs w:val="21"/>
                    </w:rPr>
                  </w:pPr>
                  <w:r>
                    <w:rPr>
                      <w:rFonts w:ascii="Times New Roman" w:hAnsi="Times New Roman"/>
                      <w:color w:val="000000" w:themeColor="text1"/>
                      <w:szCs w:val="21"/>
                    </w:rPr>
                    <w:t xml:space="preserve">1.63 </w:t>
                  </w:r>
                </w:p>
              </w:tc>
            </w:tr>
            <w:tr w14:paraId="06C6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14:paraId="159BD676">
                  <w:pPr>
                    <w:widowControl/>
                    <w:jc w:val="center"/>
                    <w:textAlignment w:val="center"/>
                    <w:rPr>
                      <w:rFonts w:ascii="Times New Roman" w:hAnsi="Times New Roman"/>
                      <w:color w:val="000000" w:themeColor="text1"/>
                      <w:szCs w:val="21"/>
                    </w:rPr>
                  </w:pPr>
                  <w:r>
                    <w:rPr>
                      <w:rFonts w:ascii="Times New Roman" w:hAnsi="Times New Roman"/>
                      <w:color w:val="000000" w:themeColor="text1"/>
                      <w:kern w:val="0"/>
                      <w:szCs w:val="21"/>
                    </w:rPr>
                    <w:t>1000</w:t>
                  </w:r>
                </w:p>
              </w:tc>
              <w:tc>
                <w:tcPr>
                  <w:tcW w:w="3169" w:type="dxa"/>
                  <w:tcBorders>
                    <w:top w:val="single" w:color="auto" w:sz="4" w:space="0"/>
                    <w:left w:val="single" w:color="auto" w:sz="4" w:space="0"/>
                    <w:bottom w:val="single" w:color="auto" w:sz="4" w:space="0"/>
                    <w:right w:val="single" w:color="auto" w:sz="4" w:space="0"/>
                  </w:tcBorders>
                  <w:noWrap/>
                  <w:vAlign w:val="center"/>
                </w:tcPr>
                <w:p w14:paraId="76ACE01C">
                  <w:pPr>
                    <w:jc w:val="center"/>
                    <w:rPr>
                      <w:rFonts w:ascii="Times New Roman" w:hAnsi="Times New Roman"/>
                      <w:color w:val="000000" w:themeColor="text1"/>
                      <w:szCs w:val="21"/>
                    </w:rPr>
                  </w:pPr>
                  <w:r>
                    <w:rPr>
                      <w:rFonts w:ascii="Times New Roman" w:hAnsi="Times New Roman"/>
                      <w:color w:val="000000" w:themeColor="text1"/>
                      <w:szCs w:val="21"/>
                    </w:rPr>
                    <w:t>0.01348</w:t>
                  </w:r>
                </w:p>
              </w:tc>
              <w:tc>
                <w:tcPr>
                  <w:tcW w:w="3241" w:type="dxa"/>
                  <w:tcBorders>
                    <w:top w:val="single" w:color="auto" w:sz="4" w:space="0"/>
                    <w:left w:val="single" w:color="auto" w:sz="4" w:space="0"/>
                    <w:bottom w:val="single" w:color="auto" w:sz="4" w:space="0"/>
                    <w:right w:val="single" w:color="auto" w:sz="4" w:space="0"/>
                  </w:tcBorders>
                  <w:noWrap/>
                  <w:vAlign w:val="center"/>
                </w:tcPr>
                <w:p w14:paraId="1C53096F">
                  <w:pPr>
                    <w:jc w:val="center"/>
                    <w:rPr>
                      <w:rFonts w:ascii="Times New Roman" w:hAnsi="Times New Roman"/>
                      <w:color w:val="000000" w:themeColor="text1"/>
                      <w:szCs w:val="21"/>
                    </w:rPr>
                  </w:pPr>
                  <w:r>
                    <w:rPr>
                      <w:rFonts w:ascii="Times New Roman" w:hAnsi="Times New Roman"/>
                      <w:color w:val="000000" w:themeColor="text1"/>
                      <w:szCs w:val="21"/>
                    </w:rPr>
                    <w:t xml:space="preserve">1.50 </w:t>
                  </w:r>
                </w:p>
              </w:tc>
            </w:tr>
            <w:tr w14:paraId="753D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14:paraId="7F957119">
                  <w:pPr>
                    <w:widowControl/>
                    <w:jc w:val="center"/>
                    <w:textAlignment w:val="center"/>
                    <w:rPr>
                      <w:rFonts w:ascii="Times New Roman" w:hAnsi="Times New Roman"/>
                      <w:color w:val="000000" w:themeColor="text1"/>
                      <w:szCs w:val="21"/>
                    </w:rPr>
                  </w:pPr>
                  <w:r>
                    <w:rPr>
                      <w:rFonts w:ascii="Times New Roman" w:hAnsi="Times New Roman"/>
                      <w:color w:val="000000" w:themeColor="text1"/>
                      <w:kern w:val="0"/>
                      <w:szCs w:val="21"/>
                    </w:rPr>
                    <w:t>1500</w:t>
                  </w:r>
                </w:p>
              </w:tc>
              <w:tc>
                <w:tcPr>
                  <w:tcW w:w="3169" w:type="dxa"/>
                  <w:tcBorders>
                    <w:top w:val="single" w:color="auto" w:sz="4" w:space="0"/>
                    <w:left w:val="single" w:color="auto" w:sz="4" w:space="0"/>
                    <w:bottom w:val="single" w:color="auto" w:sz="4" w:space="0"/>
                    <w:right w:val="single" w:color="auto" w:sz="4" w:space="0"/>
                  </w:tcBorders>
                  <w:noWrap/>
                  <w:vAlign w:val="center"/>
                </w:tcPr>
                <w:p w14:paraId="424585F3">
                  <w:pPr>
                    <w:jc w:val="center"/>
                    <w:rPr>
                      <w:rFonts w:ascii="Times New Roman" w:hAnsi="Times New Roman"/>
                      <w:color w:val="000000" w:themeColor="text1"/>
                      <w:szCs w:val="21"/>
                    </w:rPr>
                  </w:pPr>
                  <w:r>
                    <w:rPr>
                      <w:rFonts w:ascii="Times New Roman" w:hAnsi="Times New Roman"/>
                      <w:color w:val="000000" w:themeColor="text1"/>
                      <w:szCs w:val="21"/>
                    </w:rPr>
                    <w:t>0.009323</w:t>
                  </w:r>
                </w:p>
              </w:tc>
              <w:tc>
                <w:tcPr>
                  <w:tcW w:w="3241" w:type="dxa"/>
                  <w:tcBorders>
                    <w:top w:val="single" w:color="auto" w:sz="4" w:space="0"/>
                    <w:left w:val="single" w:color="auto" w:sz="4" w:space="0"/>
                    <w:bottom w:val="single" w:color="auto" w:sz="4" w:space="0"/>
                    <w:right w:val="single" w:color="auto" w:sz="4" w:space="0"/>
                  </w:tcBorders>
                  <w:noWrap/>
                  <w:vAlign w:val="center"/>
                </w:tcPr>
                <w:p w14:paraId="4869D4F9">
                  <w:pPr>
                    <w:jc w:val="center"/>
                    <w:rPr>
                      <w:rFonts w:ascii="Times New Roman" w:hAnsi="Times New Roman"/>
                      <w:color w:val="000000" w:themeColor="text1"/>
                      <w:szCs w:val="21"/>
                    </w:rPr>
                  </w:pPr>
                  <w:r>
                    <w:rPr>
                      <w:rFonts w:ascii="Times New Roman" w:hAnsi="Times New Roman"/>
                      <w:color w:val="000000" w:themeColor="text1"/>
                      <w:szCs w:val="21"/>
                    </w:rPr>
                    <w:t xml:space="preserve">1.04 </w:t>
                  </w:r>
                </w:p>
              </w:tc>
            </w:tr>
            <w:tr w14:paraId="5D93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14:paraId="20DAB23E">
                  <w:pPr>
                    <w:widowControl/>
                    <w:jc w:val="center"/>
                    <w:textAlignment w:val="center"/>
                    <w:rPr>
                      <w:rFonts w:ascii="Times New Roman" w:hAnsi="Times New Roman"/>
                      <w:color w:val="000000" w:themeColor="text1"/>
                      <w:szCs w:val="21"/>
                    </w:rPr>
                  </w:pPr>
                  <w:r>
                    <w:rPr>
                      <w:rFonts w:ascii="Times New Roman" w:hAnsi="Times New Roman"/>
                      <w:color w:val="000000" w:themeColor="text1"/>
                      <w:kern w:val="0"/>
                      <w:szCs w:val="21"/>
                    </w:rPr>
                    <w:t>2000</w:t>
                  </w:r>
                </w:p>
              </w:tc>
              <w:tc>
                <w:tcPr>
                  <w:tcW w:w="3169" w:type="dxa"/>
                  <w:tcBorders>
                    <w:top w:val="single" w:color="auto" w:sz="4" w:space="0"/>
                    <w:left w:val="single" w:color="auto" w:sz="4" w:space="0"/>
                    <w:bottom w:val="single" w:color="auto" w:sz="4" w:space="0"/>
                    <w:right w:val="single" w:color="auto" w:sz="4" w:space="0"/>
                  </w:tcBorders>
                  <w:noWrap/>
                  <w:vAlign w:val="center"/>
                </w:tcPr>
                <w:p w14:paraId="4B6CC7A5">
                  <w:pPr>
                    <w:jc w:val="center"/>
                    <w:rPr>
                      <w:rFonts w:ascii="Times New Roman" w:hAnsi="Times New Roman"/>
                      <w:color w:val="000000" w:themeColor="text1"/>
                      <w:szCs w:val="21"/>
                    </w:rPr>
                  </w:pPr>
                  <w:r>
                    <w:rPr>
                      <w:rFonts w:ascii="Times New Roman" w:hAnsi="Times New Roman"/>
                      <w:color w:val="000000" w:themeColor="text1"/>
                      <w:szCs w:val="21"/>
                    </w:rPr>
                    <w:t>0.006943</w:t>
                  </w:r>
                </w:p>
              </w:tc>
              <w:tc>
                <w:tcPr>
                  <w:tcW w:w="3241" w:type="dxa"/>
                  <w:tcBorders>
                    <w:top w:val="single" w:color="auto" w:sz="4" w:space="0"/>
                    <w:left w:val="single" w:color="auto" w:sz="4" w:space="0"/>
                    <w:bottom w:val="single" w:color="auto" w:sz="4" w:space="0"/>
                    <w:right w:val="single" w:color="auto" w:sz="4" w:space="0"/>
                  </w:tcBorders>
                  <w:noWrap/>
                  <w:vAlign w:val="center"/>
                </w:tcPr>
                <w:p w14:paraId="4F91E011">
                  <w:pPr>
                    <w:jc w:val="center"/>
                    <w:rPr>
                      <w:rFonts w:ascii="Times New Roman" w:hAnsi="Times New Roman"/>
                      <w:color w:val="000000" w:themeColor="text1"/>
                      <w:szCs w:val="21"/>
                    </w:rPr>
                  </w:pPr>
                  <w:r>
                    <w:rPr>
                      <w:rFonts w:ascii="Times New Roman" w:hAnsi="Times New Roman"/>
                      <w:color w:val="000000" w:themeColor="text1"/>
                      <w:szCs w:val="21"/>
                    </w:rPr>
                    <w:t xml:space="preserve">0.77 </w:t>
                  </w:r>
                </w:p>
              </w:tc>
            </w:tr>
            <w:tr w14:paraId="74143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14:paraId="74C819B8">
                  <w:pPr>
                    <w:widowControl/>
                    <w:jc w:val="center"/>
                    <w:textAlignment w:val="center"/>
                    <w:rPr>
                      <w:rFonts w:ascii="Times New Roman" w:hAnsi="Times New Roman"/>
                      <w:color w:val="000000" w:themeColor="text1"/>
                      <w:szCs w:val="21"/>
                    </w:rPr>
                  </w:pPr>
                  <w:r>
                    <w:rPr>
                      <w:rFonts w:ascii="Times New Roman" w:hAnsi="Times New Roman"/>
                      <w:color w:val="000000" w:themeColor="text1"/>
                      <w:kern w:val="0"/>
                      <w:szCs w:val="21"/>
                    </w:rPr>
                    <w:t>2500</w:t>
                  </w:r>
                </w:p>
              </w:tc>
              <w:tc>
                <w:tcPr>
                  <w:tcW w:w="3169" w:type="dxa"/>
                  <w:tcBorders>
                    <w:top w:val="single" w:color="auto" w:sz="4" w:space="0"/>
                    <w:left w:val="single" w:color="auto" w:sz="4" w:space="0"/>
                    <w:bottom w:val="single" w:color="auto" w:sz="4" w:space="0"/>
                    <w:right w:val="single" w:color="auto" w:sz="4" w:space="0"/>
                  </w:tcBorders>
                  <w:noWrap/>
                  <w:vAlign w:val="center"/>
                </w:tcPr>
                <w:p w14:paraId="6EA1D6A5">
                  <w:pPr>
                    <w:jc w:val="center"/>
                    <w:rPr>
                      <w:rFonts w:ascii="Times New Roman" w:hAnsi="Times New Roman"/>
                      <w:color w:val="000000" w:themeColor="text1"/>
                      <w:szCs w:val="21"/>
                    </w:rPr>
                  </w:pPr>
                  <w:r>
                    <w:rPr>
                      <w:rFonts w:ascii="Times New Roman" w:hAnsi="Times New Roman"/>
                      <w:color w:val="000000" w:themeColor="text1"/>
                      <w:szCs w:val="21"/>
                    </w:rPr>
                    <w:t>0.005425</w:t>
                  </w:r>
                </w:p>
              </w:tc>
              <w:tc>
                <w:tcPr>
                  <w:tcW w:w="3241" w:type="dxa"/>
                  <w:tcBorders>
                    <w:top w:val="single" w:color="auto" w:sz="4" w:space="0"/>
                    <w:left w:val="single" w:color="auto" w:sz="4" w:space="0"/>
                    <w:bottom w:val="single" w:color="auto" w:sz="4" w:space="0"/>
                    <w:right w:val="single" w:color="auto" w:sz="4" w:space="0"/>
                  </w:tcBorders>
                  <w:noWrap/>
                  <w:vAlign w:val="center"/>
                </w:tcPr>
                <w:p w14:paraId="1A70BB22">
                  <w:pPr>
                    <w:jc w:val="center"/>
                    <w:rPr>
                      <w:rFonts w:ascii="Times New Roman" w:hAnsi="Times New Roman"/>
                      <w:color w:val="000000" w:themeColor="text1"/>
                      <w:szCs w:val="21"/>
                    </w:rPr>
                  </w:pPr>
                  <w:r>
                    <w:rPr>
                      <w:rFonts w:ascii="Times New Roman" w:hAnsi="Times New Roman"/>
                      <w:color w:val="000000" w:themeColor="text1"/>
                      <w:szCs w:val="21"/>
                    </w:rPr>
                    <w:t xml:space="preserve">0.60 </w:t>
                  </w:r>
                </w:p>
              </w:tc>
            </w:tr>
            <w:tr w14:paraId="3C24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14:paraId="0E74E56C">
                  <w:pPr>
                    <w:widowControl/>
                    <w:jc w:val="center"/>
                    <w:textAlignment w:val="center"/>
                    <w:rPr>
                      <w:rFonts w:ascii="Times New Roman" w:hAnsi="Times New Roman"/>
                      <w:color w:val="000000" w:themeColor="text1"/>
                      <w:szCs w:val="21"/>
                    </w:rPr>
                  </w:pPr>
                  <w:r>
                    <w:rPr>
                      <w:rFonts w:ascii="Times New Roman" w:hAnsi="Times New Roman"/>
                      <w:color w:val="000000" w:themeColor="text1"/>
                      <w:kern w:val="0"/>
                      <w:szCs w:val="21"/>
                    </w:rPr>
                    <w:t>3000</w:t>
                  </w:r>
                </w:p>
              </w:tc>
              <w:tc>
                <w:tcPr>
                  <w:tcW w:w="3169" w:type="dxa"/>
                  <w:tcBorders>
                    <w:top w:val="single" w:color="auto" w:sz="4" w:space="0"/>
                    <w:left w:val="single" w:color="auto" w:sz="4" w:space="0"/>
                    <w:bottom w:val="single" w:color="auto" w:sz="4" w:space="0"/>
                    <w:right w:val="single" w:color="auto" w:sz="4" w:space="0"/>
                  </w:tcBorders>
                  <w:noWrap/>
                  <w:vAlign w:val="center"/>
                </w:tcPr>
                <w:p w14:paraId="3625FF68">
                  <w:pPr>
                    <w:jc w:val="center"/>
                    <w:rPr>
                      <w:rFonts w:ascii="Times New Roman" w:hAnsi="Times New Roman"/>
                      <w:color w:val="000000" w:themeColor="text1"/>
                      <w:szCs w:val="21"/>
                    </w:rPr>
                  </w:pPr>
                  <w:r>
                    <w:rPr>
                      <w:rFonts w:ascii="Times New Roman" w:hAnsi="Times New Roman"/>
                      <w:color w:val="000000" w:themeColor="text1"/>
                      <w:szCs w:val="21"/>
                    </w:rPr>
                    <w:t>0.004402</w:t>
                  </w:r>
                </w:p>
              </w:tc>
              <w:tc>
                <w:tcPr>
                  <w:tcW w:w="3241" w:type="dxa"/>
                  <w:tcBorders>
                    <w:top w:val="single" w:color="auto" w:sz="4" w:space="0"/>
                    <w:left w:val="single" w:color="auto" w:sz="4" w:space="0"/>
                    <w:bottom w:val="single" w:color="auto" w:sz="4" w:space="0"/>
                    <w:right w:val="single" w:color="auto" w:sz="4" w:space="0"/>
                  </w:tcBorders>
                  <w:noWrap/>
                  <w:vAlign w:val="center"/>
                </w:tcPr>
                <w:p w14:paraId="14950CC0">
                  <w:pPr>
                    <w:jc w:val="center"/>
                    <w:rPr>
                      <w:rFonts w:ascii="Times New Roman" w:hAnsi="Times New Roman"/>
                      <w:color w:val="000000" w:themeColor="text1"/>
                      <w:szCs w:val="21"/>
                    </w:rPr>
                  </w:pPr>
                  <w:r>
                    <w:rPr>
                      <w:rFonts w:ascii="Times New Roman" w:hAnsi="Times New Roman"/>
                      <w:color w:val="000000" w:themeColor="text1"/>
                      <w:szCs w:val="21"/>
                    </w:rPr>
                    <w:t xml:space="preserve">0.49 </w:t>
                  </w:r>
                </w:p>
              </w:tc>
            </w:tr>
            <w:tr w14:paraId="48BA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14:paraId="53CA4D6A">
                  <w:pPr>
                    <w:widowControl/>
                    <w:jc w:val="center"/>
                    <w:textAlignment w:val="center"/>
                    <w:rPr>
                      <w:rFonts w:ascii="Times New Roman" w:hAnsi="Times New Roman"/>
                      <w:color w:val="000000" w:themeColor="text1"/>
                      <w:szCs w:val="21"/>
                    </w:rPr>
                  </w:pPr>
                  <w:r>
                    <w:rPr>
                      <w:rFonts w:ascii="Times New Roman" w:hAnsi="Times New Roman"/>
                      <w:color w:val="000000" w:themeColor="text1"/>
                      <w:kern w:val="0"/>
                      <w:szCs w:val="21"/>
                    </w:rPr>
                    <w:t>3500</w:t>
                  </w:r>
                </w:p>
              </w:tc>
              <w:tc>
                <w:tcPr>
                  <w:tcW w:w="3169" w:type="dxa"/>
                  <w:tcBorders>
                    <w:top w:val="single" w:color="auto" w:sz="4" w:space="0"/>
                    <w:left w:val="single" w:color="auto" w:sz="4" w:space="0"/>
                    <w:bottom w:val="single" w:color="auto" w:sz="4" w:space="0"/>
                    <w:right w:val="single" w:color="auto" w:sz="4" w:space="0"/>
                  </w:tcBorders>
                  <w:noWrap/>
                  <w:vAlign w:val="center"/>
                </w:tcPr>
                <w:p w14:paraId="0CE4C4F3">
                  <w:pPr>
                    <w:jc w:val="center"/>
                    <w:rPr>
                      <w:rFonts w:ascii="Times New Roman" w:hAnsi="Times New Roman"/>
                      <w:color w:val="000000" w:themeColor="text1"/>
                      <w:szCs w:val="21"/>
                    </w:rPr>
                  </w:pPr>
                  <w:r>
                    <w:rPr>
                      <w:rFonts w:ascii="Times New Roman" w:hAnsi="Times New Roman"/>
                      <w:color w:val="000000" w:themeColor="text1"/>
                      <w:szCs w:val="21"/>
                    </w:rPr>
                    <w:t>0.003674</w:t>
                  </w:r>
                </w:p>
              </w:tc>
              <w:tc>
                <w:tcPr>
                  <w:tcW w:w="3241" w:type="dxa"/>
                  <w:tcBorders>
                    <w:top w:val="single" w:color="auto" w:sz="4" w:space="0"/>
                    <w:left w:val="single" w:color="auto" w:sz="4" w:space="0"/>
                    <w:bottom w:val="single" w:color="auto" w:sz="4" w:space="0"/>
                    <w:right w:val="single" w:color="auto" w:sz="4" w:space="0"/>
                  </w:tcBorders>
                  <w:noWrap/>
                  <w:vAlign w:val="center"/>
                </w:tcPr>
                <w:p w14:paraId="4D517E5E">
                  <w:pPr>
                    <w:jc w:val="center"/>
                    <w:rPr>
                      <w:rFonts w:ascii="Times New Roman" w:hAnsi="Times New Roman"/>
                      <w:color w:val="000000" w:themeColor="text1"/>
                      <w:szCs w:val="21"/>
                    </w:rPr>
                  </w:pPr>
                  <w:r>
                    <w:rPr>
                      <w:rFonts w:ascii="Times New Roman" w:hAnsi="Times New Roman"/>
                      <w:color w:val="000000" w:themeColor="text1"/>
                      <w:szCs w:val="21"/>
                    </w:rPr>
                    <w:t xml:space="preserve">0.41 </w:t>
                  </w:r>
                </w:p>
              </w:tc>
            </w:tr>
            <w:tr w14:paraId="10FB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14:paraId="14358FBA">
                  <w:pPr>
                    <w:widowControl/>
                    <w:jc w:val="center"/>
                    <w:textAlignment w:val="center"/>
                    <w:rPr>
                      <w:rFonts w:ascii="Times New Roman" w:hAnsi="Times New Roman"/>
                      <w:color w:val="000000" w:themeColor="text1"/>
                      <w:szCs w:val="21"/>
                    </w:rPr>
                  </w:pPr>
                  <w:r>
                    <w:rPr>
                      <w:rFonts w:ascii="Times New Roman" w:hAnsi="Times New Roman"/>
                      <w:color w:val="000000" w:themeColor="text1"/>
                      <w:kern w:val="0"/>
                      <w:szCs w:val="21"/>
                    </w:rPr>
                    <w:t>4000</w:t>
                  </w:r>
                </w:p>
              </w:tc>
              <w:tc>
                <w:tcPr>
                  <w:tcW w:w="3169" w:type="dxa"/>
                  <w:tcBorders>
                    <w:top w:val="single" w:color="auto" w:sz="4" w:space="0"/>
                    <w:left w:val="single" w:color="auto" w:sz="4" w:space="0"/>
                    <w:bottom w:val="single" w:color="auto" w:sz="4" w:space="0"/>
                    <w:right w:val="single" w:color="auto" w:sz="4" w:space="0"/>
                  </w:tcBorders>
                  <w:noWrap/>
                  <w:vAlign w:val="center"/>
                </w:tcPr>
                <w:p w14:paraId="6DE5D616">
                  <w:pPr>
                    <w:jc w:val="center"/>
                    <w:rPr>
                      <w:rFonts w:ascii="Times New Roman" w:hAnsi="Times New Roman"/>
                      <w:color w:val="000000" w:themeColor="text1"/>
                      <w:szCs w:val="21"/>
                    </w:rPr>
                  </w:pPr>
                  <w:r>
                    <w:rPr>
                      <w:rFonts w:ascii="Times New Roman" w:hAnsi="Times New Roman"/>
                      <w:color w:val="000000" w:themeColor="text1"/>
                      <w:szCs w:val="21"/>
                    </w:rPr>
                    <w:t>0.003133</w:t>
                  </w:r>
                </w:p>
              </w:tc>
              <w:tc>
                <w:tcPr>
                  <w:tcW w:w="3241" w:type="dxa"/>
                  <w:tcBorders>
                    <w:top w:val="single" w:color="auto" w:sz="4" w:space="0"/>
                    <w:left w:val="single" w:color="auto" w:sz="4" w:space="0"/>
                    <w:bottom w:val="single" w:color="auto" w:sz="4" w:space="0"/>
                    <w:right w:val="single" w:color="auto" w:sz="4" w:space="0"/>
                  </w:tcBorders>
                  <w:noWrap/>
                  <w:vAlign w:val="center"/>
                </w:tcPr>
                <w:p w14:paraId="009AC1CF">
                  <w:pPr>
                    <w:jc w:val="center"/>
                    <w:rPr>
                      <w:rFonts w:ascii="Times New Roman" w:hAnsi="Times New Roman"/>
                      <w:color w:val="000000" w:themeColor="text1"/>
                      <w:szCs w:val="21"/>
                    </w:rPr>
                  </w:pPr>
                  <w:r>
                    <w:rPr>
                      <w:rFonts w:ascii="Times New Roman" w:hAnsi="Times New Roman"/>
                      <w:color w:val="000000" w:themeColor="text1"/>
                      <w:szCs w:val="21"/>
                    </w:rPr>
                    <w:t xml:space="preserve">0.35 </w:t>
                  </w:r>
                </w:p>
              </w:tc>
            </w:tr>
            <w:tr w14:paraId="7C0B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14:paraId="11385268">
                  <w:pPr>
                    <w:widowControl/>
                    <w:jc w:val="center"/>
                    <w:textAlignment w:val="center"/>
                    <w:rPr>
                      <w:rFonts w:ascii="Times New Roman" w:hAnsi="Times New Roman"/>
                      <w:color w:val="000000" w:themeColor="text1"/>
                      <w:szCs w:val="21"/>
                    </w:rPr>
                  </w:pPr>
                  <w:r>
                    <w:rPr>
                      <w:rFonts w:ascii="Times New Roman" w:hAnsi="Times New Roman"/>
                      <w:color w:val="000000" w:themeColor="text1"/>
                      <w:kern w:val="0"/>
                      <w:szCs w:val="21"/>
                    </w:rPr>
                    <w:t>4500</w:t>
                  </w:r>
                </w:p>
              </w:tc>
              <w:tc>
                <w:tcPr>
                  <w:tcW w:w="3169" w:type="dxa"/>
                  <w:tcBorders>
                    <w:top w:val="single" w:color="auto" w:sz="4" w:space="0"/>
                    <w:left w:val="single" w:color="auto" w:sz="4" w:space="0"/>
                    <w:bottom w:val="single" w:color="auto" w:sz="4" w:space="0"/>
                    <w:right w:val="single" w:color="auto" w:sz="4" w:space="0"/>
                  </w:tcBorders>
                  <w:noWrap/>
                  <w:vAlign w:val="center"/>
                </w:tcPr>
                <w:p w14:paraId="75810077">
                  <w:pPr>
                    <w:jc w:val="center"/>
                    <w:rPr>
                      <w:rFonts w:ascii="Times New Roman" w:hAnsi="Times New Roman"/>
                      <w:color w:val="000000" w:themeColor="text1"/>
                      <w:szCs w:val="21"/>
                    </w:rPr>
                  </w:pPr>
                  <w:r>
                    <w:rPr>
                      <w:rFonts w:ascii="Times New Roman" w:hAnsi="Times New Roman"/>
                      <w:color w:val="000000" w:themeColor="text1"/>
                      <w:szCs w:val="21"/>
                    </w:rPr>
                    <w:t>0.002717</w:t>
                  </w:r>
                </w:p>
              </w:tc>
              <w:tc>
                <w:tcPr>
                  <w:tcW w:w="3241" w:type="dxa"/>
                  <w:tcBorders>
                    <w:top w:val="single" w:color="auto" w:sz="4" w:space="0"/>
                    <w:left w:val="single" w:color="auto" w:sz="4" w:space="0"/>
                    <w:bottom w:val="single" w:color="auto" w:sz="4" w:space="0"/>
                    <w:right w:val="single" w:color="auto" w:sz="4" w:space="0"/>
                  </w:tcBorders>
                  <w:noWrap/>
                  <w:vAlign w:val="center"/>
                </w:tcPr>
                <w:p w14:paraId="263BD662">
                  <w:pPr>
                    <w:jc w:val="center"/>
                    <w:rPr>
                      <w:rFonts w:ascii="Times New Roman" w:hAnsi="Times New Roman"/>
                      <w:color w:val="000000" w:themeColor="text1"/>
                      <w:szCs w:val="21"/>
                    </w:rPr>
                  </w:pPr>
                  <w:r>
                    <w:rPr>
                      <w:rFonts w:ascii="Times New Roman" w:hAnsi="Times New Roman"/>
                      <w:color w:val="000000" w:themeColor="text1"/>
                      <w:szCs w:val="21"/>
                    </w:rPr>
                    <w:t xml:space="preserve">0.30 </w:t>
                  </w:r>
                </w:p>
              </w:tc>
            </w:tr>
            <w:tr w14:paraId="0456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14:paraId="70385E50">
                  <w:pPr>
                    <w:widowControl/>
                    <w:jc w:val="center"/>
                    <w:textAlignment w:val="center"/>
                    <w:rPr>
                      <w:rFonts w:ascii="Times New Roman" w:hAnsi="Times New Roman"/>
                      <w:color w:val="000000" w:themeColor="text1"/>
                      <w:szCs w:val="21"/>
                    </w:rPr>
                  </w:pPr>
                  <w:r>
                    <w:rPr>
                      <w:rFonts w:ascii="Times New Roman" w:hAnsi="Times New Roman"/>
                      <w:color w:val="000000" w:themeColor="text1"/>
                      <w:kern w:val="0"/>
                      <w:szCs w:val="21"/>
                    </w:rPr>
                    <w:t>5000</w:t>
                  </w:r>
                </w:p>
              </w:tc>
              <w:tc>
                <w:tcPr>
                  <w:tcW w:w="3169" w:type="dxa"/>
                  <w:tcBorders>
                    <w:top w:val="single" w:color="auto" w:sz="4" w:space="0"/>
                    <w:left w:val="single" w:color="auto" w:sz="4" w:space="0"/>
                    <w:bottom w:val="single" w:color="auto" w:sz="4" w:space="0"/>
                    <w:right w:val="single" w:color="auto" w:sz="4" w:space="0"/>
                  </w:tcBorders>
                  <w:noWrap/>
                  <w:vAlign w:val="center"/>
                </w:tcPr>
                <w:p w14:paraId="6FDD0D83">
                  <w:pPr>
                    <w:jc w:val="center"/>
                    <w:rPr>
                      <w:rFonts w:ascii="Times New Roman" w:hAnsi="Times New Roman"/>
                      <w:color w:val="000000" w:themeColor="text1"/>
                      <w:szCs w:val="21"/>
                    </w:rPr>
                  </w:pPr>
                  <w:r>
                    <w:rPr>
                      <w:rFonts w:ascii="Times New Roman" w:hAnsi="Times New Roman"/>
                      <w:color w:val="000000" w:themeColor="text1"/>
                      <w:szCs w:val="21"/>
                    </w:rPr>
                    <w:t>0.002389</w:t>
                  </w:r>
                </w:p>
              </w:tc>
              <w:tc>
                <w:tcPr>
                  <w:tcW w:w="3241" w:type="dxa"/>
                  <w:tcBorders>
                    <w:top w:val="single" w:color="auto" w:sz="4" w:space="0"/>
                    <w:left w:val="single" w:color="auto" w:sz="4" w:space="0"/>
                    <w:bottom w:val="single" w:color="auto" w:sz="4" w:space="0"/>
                    <w:right w:val="single" w:color="auto" w:sz="4" w:space="0"/>
                  </w:tcBorders>
                  <w:noWrap/>
                  <w:vAlign w:val="center"/>
                </w:tcPr>
                <w:p w14:paraId="6A8A2224">
                  <w:pPr>
                    <w:jc w:val="center"/>
                    <w:rPr>
                      <w:rFonts w:ascii="Times New Roman" w:hAnsi="Times New Roman"/>
                      <w:color w:val="000000" w:themeColor="text1"/>
                      <w:szCs w:val="21"/>
                    </w:rPr>
                  </w:pPr>
                  <w:r>
                    <w:rPr>
                      <w:rFonts w:ascii="Times New Roman" w:hAnsi="Times New Roman"/>
                      <w:color w:val="000000" w:themeColor="text1"/>
                      <w:szCs w:val="21"/>
                    </w:rPr>
                    <w:t xml:space="preserve">0.27 </w:t>
                  </w:r>
                </w:p>
              </w:tc>
            </w:tr>
            <w:tr w14:paraId="60DA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14:paraId="3D4588C0">
                  <w:pPr>
                    <w:adjustRightInd w:val="0"/>
                    <w:jc w:val="center"/>
                    <w:rPr>
                      <w:rFonts w:ascii="Times New Roman" w:hAnsi="Times New Roman"/>
                      <w:color w:val="000000" w:themeColor="text1"/>
                      <w:szCs w:val="21"/>
                    </w:rPr>
                  </w:pPr>
                  <w:r>
                    <w:rPr>
                      <w:rFonts w:ascii="Times New Roman" w:hAnsi="Times New Roman"/>
                      <w:b/>
                      <w:color w:val="000000" w:themeColor="text1"/>
                      <w:szCs w:val="21"/>
                    </w:rPr>
                    <w:t>下风向最大质量浓度及占标率%</w:t>
                  </w:r>
                </w:p>
              </w:tc>
              <w:tc>
                <w:tcPr>
                  <w:tcW w:w="3169" w:type="dxa"/>
                  <w:tcBorders>
                    <w:top w:val="single" w:color="auto" w:sz="4" w:space="0"/>
                    <w:left w:val="single" w:color="auto" w:sz="4" w:space="0"/>
                    <w:bottom w:val="single" w:color="auto" w:sz="4" w:space="0"/>
                    <w:right w:val="single" w:color="auto" w:sz="4" w:space="0"/>
                  </w:tcBorders>
                  <w:noWrap/>
                  <w:vAlign w:val="center"/>
                </w:tcPr>
                <w:p w14:paraId="18A00D07">
                  <w:pPr>
                    <w:jc w:val="center"/>
                    <w:rPr>
                      <w:rFonts w:ascii="Times New Roman" w:hAnsi="Times New Roman"/>
                      <w:color w:val="000000" w:themeColor="text1"/>
                      <w:szCs w:val="21"/>
                    </w:rPr>
                  </w:pPr>
                  <w:r>
                    <w:rPr>
                      <w:rFonts w:ascii="Times New Roman" w:hAnsi="Times New Roman"/>
                      <w:color w:val="000000" w:themeColor="text1"/>
                      <w:szCs w:val="21"/>
                    </w:rPr>
                    <w:t>0.04542</w:t>
                  </w:r>
                </w:p>
              </w:tc>
              <w:tc>
                <w:tcPr>
                  <w:tcW w:w="3241" w:type="dxa"/>
                  <w:tcBorders>
                    <w:top w:val="single" w:color="auto" w:sz="4" w:space="0"/>
                    <w:left w:val="single" w:color="auto" w:sz="4" w:space="0"/>
                    <w:bottom w:val="single" w:color="auto" w:sz="4" w:space="0"/>
                    <w:right w:val="single" w:color="auto" w:sz="4" w:space="0"/>
                  </w:tcBorders>
                  <w:noWrap/>
                  <w:vAlign w:val="center"/>
                </w:tcPr>
                <w:p w14:paraId="167E0814">
                  <w:pPr>
                    <w:jc w:val="center"/>
                    <w:rPr>
                      <w:rFonts w:ascii="Times New Roman" w:hAnsi="Times New Roman"/>
                      <w:color w:val="000000" w:themeColor="text1"/>
                      <w:szCs w:val="21"/>
                    </w:rPr>
                  </w:pPr>
                  <w:r>
                    <w:rPr>
                      <w:rFonts w:ascii="Times New Roman" w:hAnsi="Times New Roman"/>
                      <w:color w:val="000000" w:themeColor="text1"/>
                      <w:szCs w:val="21"/>
                    </w:rPr>
                    <w:t xml:space="preserve">5.05 </w:t>
                  </w:r>
                </w:p>
              </w:tc>
            </w:tr>
            <w:tr w14:paraId="6D8D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70" w:type="dxa"/>
                  <w:tcBorders>
                    <w:top w:val="single" w:color="auto" w:sz="4" w:space="0"/>
                    <w:left w:val="single" w:color="auto" w:sz="4" w:space="0"/>
                    <w:bottom w:val="single" w:color="auto" w:sz="4" w:space="0"/>
                    <w:right w:val="single" w:color="auto" w:sz="4" w:space="0"/>
                  </w:tcBorders>
                  <w:noWrap/>
                  <w:vAlign w:val="center"/>
                </w:tcPr>
                <w:p w14:paraId="51D8B138">
                  <w:pPr>
                    <w:adjustRightInd w:val="0"/>
                    <w:jc w:val="center"/>
                    <w:rPr>
                      <w:rFonts w:ascii="Times New Roman" w:hAnsi="Times New Roman"/>
                      <w:b/>
                      <w:color w:val="000000" w:themeColor="text1"/>
                      <w:szCs w:val="21"/>
                    </w:rPr>
                  </w:pPr>
                  <w:r>
                    <w:rPr>
                      <w:rFonts w:ascii="Times New Roman" w:hAnsi="Times New Roman"/>
                      <w:b/>
                      <w:color w:val="000000" w:themeColor="text1"/>
                      <w:szCs w:val="21"/>
                    </w:rPr>
                    <w:t>距污染源中心距离（m）</w:t>
                  </w:r>
                </w:p>
              </w:tc>
              <w:tc>
                <w:tcPr>
                  <w:tcW w:w="6410" w:type="dxa"/>
                  <w:gridSpan w:val="2"/>
                  <w:tcBorders>
                    <w:top w:val="single" w:color="auto" w:sz="4" w:space="0"/>
                    <w:left w:val="single" w:color="auto" w:sz="4" w:space="0"/>
                    <w:bottom w:val="single" w:color="auto" w:sz="4" w:space="0"/>
                    <w:right w:val="single" w:color="auto" w:sz="4" w:space="0"/>
                  </w:tcBorders>
                  <w:noWrap/>
                  <w:vAlign w:val="center"/>
                </w:tcPr>
                <w:p w14:paraId="790B6066">
                  <w:pPr>
                    <w:widowControl/>
                    <w:jc w:val="center"/>
                    <w:textAlignment w:val="center"/>
                    <w:rPr>
                      <w:rFonts w:ascii="Times New Roman" w:hAnsi="Times New Roman"/>
                      <w:b/>
                      <w:bCs/>
                      <w:color w:val="000000" w:themeColor="text1"/>
                      <w:kern w:val="0"/>
                      <w:szCs w:val="21"/>
                    </w:rPr>
                  </w:pPr>
                  <w:r>
                    <w:rPr>
                      <w:rFonts w:ascii="Times New Roman" w:hAnsi="Times New Roman"/>
                      <w:b/>
                      <w:bCs/>
                      <w:color w:val="000000" w:themeColor="text1"/>
                      <w:kern w:val="0"/>
                      <w:szCs w:val="21"/>
                    </w:rPr>
                    <w:t>100</w:t>
                  </w:r>
                </w:p>
              </w:tc>
            </w:tr>
          </w:tbl>
          <w:p w14:paraId="7FAE0CCB">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D</w:t>
            </w:r>
            <w:r>
              <w:rPr>
                <w:rFonts w:hint="eastAsia" w:ascii="Times New Roman" w:hAnsi="Times New Roman"/>
                <w:color w:val="000000" w:themeColor="text1"/>
                <w:sz w:val="24"/>
                <w:szCs w:val="24"/>
              </w:rPr>
              <w:t>、结果分析</w:t>
            </w:r>
          </w:p>
          <w:p w14:paraId="22E4B6AF">
            <w:pPr>
              <w:widowControl/>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FF0000"/>
                <w:sz w:val="24"/>
                <w:szCs w:val="24"/>
              </w:rPr>
              <w:t>根据表</w:t>
            </w:r>
            <w:r>
              <w:rPr>
                <w:rFonts w:ascii="Times New Roman" w:hAnsi="Times New Roman"/>
                <w:color w:val="FF0000"/>
                <w:sz w:val="24"/>
                <w:szCs w:val="24"/>
              </w:rPr>
              <w:t>7-</w:t>
            </w:r>
            <w:r>
              <w:rPr>
                <w:rFonts w:hint="eastAsia" w:ascii="Times New Roman" w:hAnsi="Times New Roman"/>
                <w:color w:val="FF0000"/>
                <w:sz w:val="24"/>
                <w:szCs w:val="24"/>
              </w:rPr>
              <w:t>11预测结果可知，项目区内无组织排放粉尘经生产车间厂房密闭、</w:t>
            </w:r>
            <w:r>
              <w:rPr>
                <w:rFonts w:ascii="Times New Roman"/>
                <w:color w:val="FF0000"/>
                <w:kern w:val="0"/>
                <w:sz w:val="24"/>
              </w:rPr>
              <w:t>空气过滤、绿化带阻隔及稀释、扩散后</w:t>
            </w:r>
            <w:r>
              <w:rPr>
                <w:rFonts w:hint="eastAsia" w:ascii="Times New Roman" w:hAnsi="Times New Roman"/>
                <w:color w:val="FF0000"/>
                <w:sz w:val="24"/>
                <w:szCs w:val="24"/>
              </w:rPr>
              <w:t>，最大落地浓度出现在下风向100</w:t>
            </w:r>
            <w:r>
              <w:rPr>
                <w:rFonts w:ascii="Times New Roman" w:hAnsi="Times New Roman"/>
                <w:color w:val="FF0000"/>
                <w:sz w:val="24"/>
                <w:szCs w:val="24"/>
              </w:rPr>
              <w:t>m处</w:t>
            </w:r>
            <w:r>
              <w:rPr>
                <w:rFonts w:hint="eastAsia" w:ascii="Times New Roman" w:hAnsi="Times New Roman"/>
                <w:color w:val="FF0000"/>
                <w:sz w:val="24"/>
                <w:szCs w:val="24"/>
              </w:rPr>
              <w:t>，</w:t>
            </w:r>
            <w:r>
              <w:rPr>
                <w:rFonts w:ascii="Times New Roman" w:hAnsi="Times New Roman"/>
                <w:color w:val="FF0000"/>
                <w:sz w:val="24"/>
                <w:szCs w:val="24"/>
              </w:rPr>
              <w:t>落地浓度</w:t>
            </w:r>
            <w:r>
              <w:rPr>
                <w:rFonts w:hint="eastAsia" w:ascii="Times New Roman" w:hAnsi="Times New Roman"/>
                <w:color w:val="FF0000"/>
                <w:sz w:val="24"/>
                <w:szCs w:val="24"/>
              </w:rPr>
              <w:t>为</w:t>
            </w:r>
            <w:r>
              <w:rPr>
                <w:rFonts w:ascii="Times New Roman" w:hAnsi="Times New Roman"/>
                <w:color w:val="FF0000"/>
                <w:sz w:val="24"/>
                <w:szCs w:val="24"/>
              </w:rPr>
              <w:t>0.04542mg/m</w:t>
            </w:r>
            <w:r>
              <w:rPr>
                <w:rFonts w:ascii="Times New Roman" w:hAnsi="Times New Roman"/>
                <w:color w:val="FF0000"/>
                <w:sz w:val="24"/>
                <w:szCs w:val="24"/>
                <w:vertAlign w:val="superscript"/>
              </w:rPr>
              <w:t>3</w:t>
            </w:r>
            <w:r>
              <w:rPr>
                <w:rFonts w:hint="eastAsia" w:ascii="Times New Roman" w:hAnsi="Times New Roman"/>
                <w:color w:val="FF0000"/>
                <w:sz w:val="24"/>
                <w:szCs w:val="24"/>
              </w:rPr>
              <w:t>，占标率为5.05</w:t>
            </w:r>
            <w:r>
              <w:rPr>
                <w:rFonts w:ascii="Times New Roman" w:hAnsi="Times New Roman"/>
                <w:color w:val="FF0000"/>
                <w:sz w:val="24"/>
                <w:szCs w:val="24"/>
              </w:rPr>
              <w:t>%</w:t>
            </w:r>
            <w:r>
              <w:rPr>
                <w:rFonts w:hint="eastAsia" w:ascii="Times New Roman" w:hAnsi="Times New Roman"/>
                <w:color w:val="FF0000"/>
                <w:sz w:val="24"/>
                <w:szCs w:val="24"/>
              </w:rPr>
              <w:t>，</w:t>
            </w:r>
            <w:r>
              <w:rPr>
                <w:rFonts w:hint="eastAsia" w:ascii="Times New Roman" w:hAnsi="Times New Roman"/>
                <w:color w:val="000000" w:themeColor="text1"/>
                <w:sz w:val="24"/>
                <w:szCs w:val="24"/>
              </w:rPr>
              <w:t>其余预测范围内</w:t>
            </w:r>
            <w:r>
              <w:rPr>
                <w:rFonts w:hint="eastAsia" w:ascii="Times New Roman" w:hAnsi="Times New Roman"/>
                <w:color w:val="000000" w:themeColor="text1"/>
                <w:sz w:val="24"/>
              </w:rPr>
              <w:t>污染物浓度均低于该值，因此</w:t>
            </w:r>
            <w:r>
              <w:rPr>
                <w:rFonts w:hint="eastAsia" w:ascii="Times New Roman" w:hAnsi="Times New Roman"/>
                <w:color w:val="000000" w:themeColor="text1"/>
                <w:sz w:val="24"/>
                <w:szCs w:val="24"/>
              </w:rPr>
              <w:t>项目无组织粉尘废气大气评价等级为二级评价。</w:t>
            </w:r>
            <w:r>
              <w:rPr>
                <w:rFonts w:hint="eastAsia" w:ascii="Times New Roman" w:hAnsi="Times New Roman"/>
                <w:color w:val="000000" w:themeColor="text1"/>
                <w:kern w:val="0"/>
                <w:sz w:val="24"/>
                <w:szCs w:val="24"/>
              </w:rPr>
              <w:t>预测结果表明，通过采取相应措施及大气稀释扩散后，项目加工过程中无组织排放粉尘排放浓度能</w:t>
            </w:r>
            <w:r>
              <w:rPr>
                <w:rFonts w:hint="eastAsia" w:ascii="Times New Roman" w:hAnsi="Times New Roman"/>
                <w:color w:val="000000" w:themeColor="text1"/>
                <w:sz w:val="24"/>
                <w:szCs w:val="24"/>
              </w:rPr>
              <w:t>达到</w:t>
            </w:r>
            <w:r>
              <w:rPr>
                <w:rFonts w:hint="eastAsia" w:ascii="Times New Roman" w:hAnsi="Times New Roman"/>
                <w:bCs/>
                <w:color w:val="000000" w:themeColor="text1"/>
                <w:sz w:val="24"/>
                <w:szCs w:val="24"/>
                <w:lang w:val="en-GB"/>
              </w:rPr>
              <w:t>《大气污染物综合排放标准》（</w:t>
            </w:r>
            <w:r>
              <w:rPr>
                <w:rFonts w:ascii="Times New Roman" w:hAnsi="Times New Roman"/>
                <w:bCs/>
                <w:color w:val="000000" w:themeColor="text1"/>
                <w:sz w:val="24"/>
                <w:szCs w:val="24"/>
                <w:lang w:val="en-GB"/>
              </w:rPr>
              <w:t>GB16297-1996</w:t>
            </w:r>
            <w:r>
              <w:rPr>
                <w:rFonts w:hint="eastAsia" w:ascii="Times New Roman" w:hAnsi="Times New Roman"/>
                <w:bCs/>
                <w:color w:val="000000" w:themeColor="text1"/>
                <w:sz w:val="24"/>
                <w:szCs w:val="24"/>
                <w:lang w:val="en-GB"/>
              </w:rPr>
              <w:t>）</w:t>
            </w:r>
            <w:r>
              <w:rPr>
                <w:rFonts w:hint="eastAsia" w:ascii="Times New Roman" w:hAnsi="Times New Roman"/>
                <w:color w:val="000000" w:themeColor="text1"/>
                <w:kern w:val="0"/>
                <w:sz w:val="24"/>
                <w:szCs w:val="24"/>
              </w:rPr>
              <w:t>表</w:t>
            </w:r>
            <w:r>
              <w:rPr>
                <w:rFonts w:ascii="Times New Roman" w:hAnsi="Times New Roman"/>
                <w:color w:val="000000" w:themeColor="text1"/>
                <w:kern w:val="0"/>
                <w:sz w:val="24"/>
                <w:szCs w:val="24"/>
              </w:rPr>
              <w:t>2</w:t>
            </w:r>
            <w:r>
              <w:rPr>
                <w:rFonts w:hint="eastAsia" w:ascii="Times New Roman" w:hAnsi="Times New Roman"/>
                <w:color w:val="000000" w:themeColor="text1"/>
                <w:kern w:val="0"/>
                <w:sz w:val="24"/>
                <w:szCs w:val="24"/>
              </w:rPr>
              <w:t>中颗粒物无组织排放监控浓度限值：周界外浓度最高点</w:t>
            </w:r>
            <w:r>
              <w:rPr>
                <w:rFonts w:ascii="Times New Roman" w:hAnsi="Times New Roman"/>
                <w:color w:val="000000" w:themeColor="text1"/>
                <w:kern w:val="0"/>
                <w:sz w:val="24"/>
                <w:szCs w:val="24"/>
              </w:rPr>
              <w:t>≤1.0mg/m</w:t>
            </w:r>
            <w:r>
              <w:rPr>
                <w:rFonts w:ascii="Times New Roman" w:hAnsi="Times New Roman"/>
                <w:color w:val="000000" w:themeColor="text1"/>
                <w:kern w:val="0"/>
                <w:sz w:val="24"/>
                <w:szCs w:val="24"/>
                <w:vertAlign w:val="superscript"/>
              </w:rPr>
              <w:t>3</w:t>
            </w:r>
            <w:r>
              <w:rPr>
                <w:rFonts w:hint="eastAsia" w:ascii="Times New Roman" w:hAnsi="Times New Roman"/>
                <w:color w:val="000000" w:themeColor="text1"/>
                <w:kern w:val="0"/>
                <w:sz w:val="24"/>
                <w:szCs w:val="24"/>
              </w:rPr>
              <w:t>，</w:t>
            </w:r>
            <w:r>
              <w:rPr>
                <w:rFonts w:hint="eastAsia" w:ascii="Times New Roman" w:hAnsi="Times New Roman"/>
                <w:color w:val="000000" w:themeColor="text1"/>
                <w:sz w:val="24"/>
                <w:szCs w:val="24"/>
              </w:rPr>
              <w:t>同时也满足《环境空气质量标准》（</w:t>
            </w:r>
            <w:r>
              <w:rPr>
                <w:rFonts w:ascii="Times New Roman" w:hAnsi="Times New Roman"/>
                <w:color w:val="000000" w:themeColor="text1"/>
                <w:sz w:val="24"/>
                <w:szCs w:val="24"/>
              </w:rPr>
              <w:t>GB3095-2012</w:t>
            </w:r>
            <w:r>
              <w:rPr>
                <w:rFonts w:hint="eastAsia" w:ascii="Times New Roman" w:hAnsi="Times New Roman"/>
                <w:color w:val="000000" w:themeColor="text1"/>
                <w:sz w:val="24"/>
                <w:szCs w:val="24"/>
              </w:rPr>
              <w:t>）二级标准的要求，对周围环境空气影响较小。</w:t>
            </w:r>
          </w:p>
          <w:p w14:paraId="7D71AC45">
            <w:pPr>
              <w:spacing w:line="360" w:lineRule="auto"/>
              <w:ind w:firstLine="540"/>
              <w:rPr>
                <w:rFonts w:ascii="Times New Roman" w:hAnsi="Times New Roman"/>
                <w:color w:val="000000" w:themeColor="text1"/>
                <w:sz w:val="24"/>
              </w:rPr>
            </w:pPr>
            <w:r>
              <w:rPr>
                <w:rFonts w:hint="eastAsia" w:ascii="Times New Roman" w:hAnsi="宋体"/>
                <w:color w:val="000000" w:themeColor="text1"/>
                <w:sz w:val="24"/>
                <w:szCs w:val="24"/>
              </w:rPr>
              <w:t>E、大气防护距离</w:t>
            </w:r>
          </w:p>
          <w:p w14:paraId="26C846FF">
            <w:pPr>
              <w:autoSpaceDE w:val="0"/>
              <w:autoSpaceDN w:val="0"/>
              <w:spacing w:line="360" w:lineRule="auto"/>
              <w:ind w:firstLine="482"/>
              <w:rPr>
                <w:rFonts w:ascii="Times New Roman" w:hAnsi="宋体"/>
                <w:color w:val="000000" w:themeColor="text1"/>
                <w:sz w:val="24"/>
                <w:szCs w:val="21"/>
              </w:rPr>
            </w:pPr>
            <w:r>
              <w:rPr>
                <w:rFonts w:hint="eastAsia" w:ascii="Times New Roman" w:hAnsi="宋体"/>
                <w:color w:val="000000" w:themeColor="text1"/>
                <w:sz w:val="24"/>
                <w:szCs w:val="21"/>
              </w:rPr>
              <w:t>本项目无组织粉尘最大落地浓度无超标点，根据《环境影响评价技术导则—大气环境》（</w:t>
            </w:r>
            <w:r>
              <w:rPr>
                <w:rFonts w:ascii="Times New Roman" w:hAnsi="宋体"/>
                <w:color w:val="000000" w:themeColor="text1"/>
                <w:sz w:val="24"/>
                <w:szCs w:val="21"/>
              </w:rPr>
              <w:t>HJ2.2-2018</w:t>
            </w:r>
            <w:r>
              <w:rPr>
                <w:rFonts w:hint="eastAsia" w:ascii="Times New Roman" w:hAnsi="宋体"/>
                <w:color w:val="000000" w:themeColor="text1"/>
                <w:sz w:val="24"/>
                <w:szCs w:val="21"/>
              </w:rPr>
              <w:t>）要求，当有无组织排放源时，应采用推荐模式中的大气环境防护距离模式计算无组织源的大气环境防护距离，计算出的距离是以污染源中心点为起点的控制距离，结合项目平面布置，确定控制距离方位，超出厂界以外的范围，即为项目大气环境防护距离。</w:t>
            </w:r>
          </w:p>
          <w:p w14:paraId="7EBC57F2">
            <w:pPr>
              <w:widowControl/>
              <w:spacing w:line="360" w:lineRule="auto"/>
              <w:ind w:firstLine="480" w:firstLineChars="200"/>
              <w:rPr>
                <w:rFonts w:ascii="Times New Roman" w:hAnsi="Times New Roman"/>
                <w:color w:val="000000" w:themeColor="text1"/>
                <w:sz w:val="24"/>
                <w:szCs w:val="24"/>
              </w:rPr>
            </w:pPr>
            <w:r>
              <w:rPr>
                <w:rFonts w:hint="eastAsia" w:ascii="Times New Roman" w:hAnsi="宋体"/>
                <w:color w:val="000000" w:themeColor="text1"/>
                <w:sz w:val="24"/>
                <w:szCs w:val="21"/>
              </w:rPr>
              <w:t>根据以上要求，项目无组织粉尘排放厂界外不超标，无超标点。因此，项目产生的无组织粉尘影响范围主要集中于项目区内，不需设置大气环境防护距离，因此本项目不设大气防护距离。</w:t>
            </w:r>
          </w:p>
          <w:p w14:paraId="60EDC196">
            <w:pPr>
              <w:spacing w:line="360" w:lineRule="auto"/>
              <w:ind w:firstLine="480"/>
              <w:outlineLvl w:val="0"/>
              <w:rPr>
                <w:rFonts w:ascii="Times New Roman" w:hAnsi="Times New Roman"/>
                <w:color w:val="000000" w:themeColor="text1"/>
                <w:sz w:val="24"/>
              </w:rPr>
            </w:pPr>
            <w:r>
              <w:rPr>
                <w:rFonts w:ascii="Times New Roman" w:hAnsi="Times New Roman"/>
                <w:color w:val="000000" w:themeColor="text1"/>
                <w:sz w:val="24"/>
              </w:rPr>
              <w:t>（</w:t>
            </w:r>
            <w:r>
              <w:rPr>
                <w:rFonts w:hint="eastAsia" w:ascii="Times New Roman" w:hAnsi="Times New Roman"/>
                <w:color w:val="000000" w:themeColor="text1"/>
                <w:sz w:val="24"/>
              </w:rPr>
              <w:t>3</w:t>
            </w:r>
            <w:r>
              <w:rPr>
                <w:rFonts w:ascii="Times New Roman" w:hAnsi="Times New Roman"/>
                <w:color w:val="000000" w:themeColor="text1"/>
                <w:sz w:val="24"/>
              </w:rPr>
              <w:t>）</w:t>
            </w:r>
            <w:r>
              <w:rPr>
                <w:rFonts w:ascii="Times New Roman"/>
                <w:color w:val="000000" w:themeColor="text1"/>
                <w:sz w:val="24"/>
              </w:rPr>
              <w:t>汽车尾气影响分析</w:t>
            </w:r>
          </w:p>
          <w:p w14:paraId="064C9760">
            <w:pPr>
              <w:autoSpaceDE w:val="0"/>
              <w:autoSpaceDN w:val="0"/>
              <w:adjustRightInd w:val="0"/>
              <w:spacing w:line="360" w:lineRule="auto"/>
              <w:ind w:firstLine="482"/>
              <w:rPr>
                <w:rFonts w:ascii="Times New Roman" w:hAnsi="Times New Roman"/>
                <w:color w:val="000000" w:themeColor="text1"/>
                <w:sz w:val="24"/>
                <w:szCs w:val="24"/>
              </w:rPr>
            </w:pPr>
            <w:r>
              <w:rPr>
                <w:rFonts w:hint="eastAsia" w:ascii="Times New Roman" w:hAnsi="Times New Roman"/>
                <w:color w:val="000000" w:themeColor="text1"/>
                <w:sz w:val="24"/>
                <w:szCs w:val="24"/>
              </w:rPr>
              <w:t>项目</w:t>
            </w:r>
            <w:r>
              <w:rPr>
                <w:rFonts w:ascii="Times New Roman" w:hAnsi="Times New Roman"/>
                <w:color w:val="000000" w:themeColor="text1"/>
                <w:sz w:val="24"/>
                <w:szCs w:val="24"/>
              </w:rPr>
              <w:t>车辆在道路</w:t>
            </w:r>
            <w:r>
              <w:rPr>
                <w:rFonts w:hint="eastAsia" w:ascii="Times New Roman" w:hAnsi="Times New Roman"/>
                <w:color w:val="000000" w:themeColor="text1"/>
                <w:sz w:val="24"/>
                <w:szCs w:val="24"/>
              </w:rPr>
              <w:t>行驶及停放过程中</w:t>
            </w:r>
            <w:r>
              <w:rPr>
                <w:rFonts w:ascii="Times New Roman" w:hAnsi="Times New Roman"/>
                <w:color w:val="000000" w:themeColor="text1"/>
                <w:sz w:val="24"/>
                <w:szCs w:val="24"/>
              </w:rPr>
              <w:t>将产生一定浓度的汽车尾气</w:t>
            </w:r>
            <w:r>
              <w:rPr>
                <w:rFonts w:hint="eastAsia" w:ascii="Times New Roman" w:hAnsi="Times New Roman"/>
                <w:color w:val="000000" w:themeColor="text1"/>
                <w:sz w:val="24"/>
                <w:szCs w:val="24"/>
              </w:rPr>
              <w:t>，呈无组织排放</w:t>
            </w:r>
            <w:r>
              <w:rPr>
                <w:rFonts w:ascii="Times New Roman" w:hAnsi="Times New Roman"/>
                <w:color w:val="000000" w:themeColor="text1"/>
                <w:sz w:val="24"/>
                <w:szCs w:val="24"/>
              </w:rPr>
              <w:t>。</w:t>
            </w:r>
            <w:r>
              <w:rPr>
                <w:rFonts w:ascii="Times New Roman"/>
                <w:color w:val="000000" w:themeColor="text1"/>
                <w:sz w:val="24"/>
              </w:rPr>
              <w:t>汽车尾气中含有</w:t>
            </w:r>
            <w:r>
              <w:rPr>
                <w:rFonts w:ascii="Times New Roman" w:hAnsi="Times New Roman"/>
                <w:color w:val="000000" w:themeColor="text1"/>
                <w:sz w:val="24"/>
              </w:rPr>
              <w:t>CO</w:t>
            </w:r>
            <w:r>
              <w:rPr>
                <w:rFonts w:ascii="Times New Roman"/>
                <w:color w:val="000000" w:themeColor="text1"/>
                <w:sz w:val="24"/>
              </w:rPr>
              <w:t>、</w:t>
            </w:r>
            <w:r>
              <w:rPr>
                <w:rFonts w:ascii="Times New Roman" w:hAnsi="Times New Roman"/>
                <w:color w:val="000000" w:themeColor="text1"/>
                <w:sz w:val="24"/>
              </w:rPr>
              <w:t>NO</w:t>
            </w:r>
            <w:r>
              <w:rPr>
                <w:rFonts w:ascii="Times New Roman" w:hAnsi="Times New Roman"/>
                <w:color w:val="000000" w:themeColor="text1"/>
                <w:sz w:val="24"/>
                <w:vertAlign w:val="subscript"/>
              </w:rPr>
              <w:t xml:space="preserve"> x</w:t>
            </w:r>
            <w:r>
              <w:rPr>
                <w:rFonts w:ascii="Times New Roman"/>
                <w:color w:val="000000" w:themeColor="text1"/>
                <w:sz w:val="24"/>
              </w:rPr>
              <w:t>和总碳氢化合物（</w:t>
            </w:r>
            <w:r>
              <w:rPr>
                <w:rFonts w:ascii="Times New Roman" w:hAnsi="Times New Roman"/>
                <w:color w:val="000000" w:themeColor="text1"/>
                <w:sz w:val="24"/>
              </w:rPr>
              <w:t>THC</w:t>
            </w:r>
            <w:r>
              <w:rPr>
                <w:rFonts w:ascii="Times New Roman"/>
                <w:color w:val="000000" w:themeColor="text1"/>
                <w:sz w:val="24"/>
              </w:rPr>
              <w:t>）等</w:t>
            </w:r>
            <w:r>
              <w:rPr>
                <w:rFonts w:hint="eastAsia" w:ascii="Times New Roman"/>
                <w:color w:val="000000" w:themeColor="text1"/>
                <w:sz w:val="24"/>
              </w:rPr>
              <w:t>，</w:t>
            </w:r>
            <w:r>
              <w:rPr>
                <w:rFonts w:hint="eastAsia"/>
                <w:bCs/>
                <w:color w:val="000000" w:themeColor="text1"/>
                <w:kern w:val="0"/>
                <w:sz w:val="24"/>
              </w:rPr>
              <w:t>排放量分别为</w:t>
            </w:r>
            <w:r>
              <w:rPr>
                <w:rFonts w:hint="eastAsia" w:ascii="Times New Roman" w:hAnsi="Times New Roman"/>
                <w:bCs/>
                <w:color w:val="000000" w:themeColor="text1"/>
                <w:kern w:val="0"/>
                <w:sz w:val="24"/>
              </w:rPr>
              <w:t>12.15</w:t>
            </w:r>
            <w:r>
              <w:rPr>
                <w:rFonts w:ascii="Times New Roman" w:hAnsi="Times New Roman"/>
                <w:bCs/>
                <w:color w:val="000000" w:themeColor="text1"/>
                <w:kern w:val="0"/>
                <w:sz w:val="24"/>
              </w:rPr>
              <w:t>kg/a</w:t>
            </w:r>
            <w:r>
              <w:rPr>
                <w:rFonts w:ascii="Times New Roman"/>
                <w:bCs/>
                <w:color w:val="000000" w:themeColor="text1"/>
                <w:kern w:val="0"/>
                <w:sz w:val="24"/>
              </w:rPr>
              <w:t>，</w:t>
            </w:r>
            <w:r>
              <w:rPr>
                <w:rFonts w:hint="eastAsia" w:ascii="Times New Roman" w:hAnsi="Times New Roman"/>
                <w:bCs/>
                <w:color w:val="000000" w:themeColor="text1"/>
                <w:kern w:val="0"/>
                <w:sz w:val="24"/>
              </w:rPr>
              <w:t>19.98</w:t>
            </w:r>
            <w:r>
              <w:rPr>
                <w:rFonts w:ascii="Times New Roman" w:hAnsi="Times New Roman"/>
                <w:bCs/>
                <w:color w:val="000000" w:themeColor="text1"/>
                <w:kern w:val="0"/>
                <w:sz w:val="24"/>
              </w:rPr>
              <w:t>kg/a</w:t>
            </w:r>
            <w:r>
              <w:rPr>
                <w:rFonts w:ascii="Times New Roman"/>
                <w:bCs/>
                <w:color w:val="000000" w:themeColor="text1"/>
                <w:kern w:val="0"/>
                <w:sz w:val="24"/>
              </w:rPr>
              <w:t>，</w:t>
            </w:r>
            <w:r>
              <w:rPr>
                <w:rFonts w:hint="eastAsia" w:ascii="Times New Roman" w:hAnsi="Times New Roman"/>
                <w:bCs/>
                <w:color w:val="000000" w:themeColor="text1"/>
                <w:kern w:val="0"/>
                <w:sz w:val="24"/>
              </w:rPr>
              <w:t>2.01</w:t>
            </w:r>
            <w:r>
              <w:rPr>
                <w:rFonts w:ascii="Times New Roman" w:hAnsi="Times New Roman"/>
                <w:bCs/>
                <w:color w:val="000000" w:themeColor="text1"/>
                <w:kern w:val="0"/>
                <w:sz w:val="24"/>
              </w:rPr>
              <w:t>kg/a</w:t>
            </w:r>
            <w:r>
              <w:rPr>
                <w:rFonts w:ascii="Times New Roman" w:hAnsi="Times New Roman"/>
                <w:color w:val="000000" w:themeColor="text1"/>
                <w:sz w:val="24"/>
              </w:rPr>
              <w:t>。</w:t>
            </w:r>
            <w:r>
              <w:rPr>
                <w:rFonts w:ascii="Times New Roman"/>
                <w:color w:val="000000" w:themeColor="text1"/>
                <w:sz w:val="24"/>
              </w:rPr>
              <w:t>汽车尾气的排放量相对较少，呈无组织排放，且</w:t>
            </w:r>
            <w:r>
              <w:rPr>
                <w:rFonts w:hint="eastAsia" w:ascii="Times New Roman"/>
                <w:color w:val="000000" w:themeColor="text1"/>
                <w:sz w:val="24"/>
              </w:rPr>
              <w:t>项目区</w:t>
            </w:r>
            <w:r>
              <w:rPr>
                <w:rFonts w:ascii="Times New Roman"/>
                <w:color w:val="000000" w:themeColor="text1"/>
                <w:sz w:val="24"/>
              </w:rPr>
              <w:t>种植有绿化带，车辆尾气通过自然扩散、空气稀释处理，对周边环境的影响不大。</w:t>
            </w:r>
          </w:p>
          <w:p w14:paraId="0F7A8331">
            <w:pPr>
              <w:spacing w:line="360" w:lineRule="auto"/>
              <w:ind w:firstLine="480"/>
              <w:rPr>
                <w:rFonts w:ascii="Times New Roman" w:hAnsi="Times New Roman"/>
                <w:color w:val="000000" w:themeColor="text1"/>
                <w:sz w:val="24"/>
              </w:rPr>
            </w:pPr>
            <w:r>
              <w:rPr>
                <w:rFonts w:ascii="Times New Roman" w:hAnsi="Times New Roman"/>
                <w:color w:val="000000" w:themeColor="text1"/>
                <w:sz w:val="24"/>
              </w:rPr>
              <w:t>（</w:t>
            </w:r>
            <w:r>
              <w:rPr>
                <w:rFonts w:hint="eastAsia" w:ascii="Times New Roman" w:hAnsi="Times New Roman"/>
                <w:color w:val="000000" w:themeColor="text1"/>
                <w:sz w:val="24"/>
              </w:rPr>
              <w:t>4</w:t>
            </w:r>
            <w:r>
              <w:rPr>
                <w:rFonts w:ascii="Times New Roman" w:hAnsi="Times New Roman"/>
                <w:color w:val="000000" w:themeColor="text1"/>
                <w:sz w:val="24"/>
              </w:rPr>
              <w:t>）恶臭</w:t>
            </w:r>
          </w:p>
          <w:p w14:paraId="763D827C">
            <w:pPr>
              <w:spacing w:line="360" w:lineRule="auto"/>
              <w:ind w:firstLine="480" w:firstLineChars="200"/>
              <w:rPr>
                <w:rFonts w:ascii="Times New Roman"/>
                <w:color w:val="000000" w:themeColor="text1"/>
                <w:kern w:val="0"/>
                <w:sz w:val="24"/>
              </w:rPr>
            </w:pPr>
            <w:r>
              <w:rPr>
                <w:rFonts w:ascii="Times New Roman"/>
                <w:color w:val="000000" w:themeColor="text1"/>
                <w:sz w:val="24"/>
              </w:rPr>
              <w:t>项目</w:t>
            </w:r>
            <w:r>
              <w:rPr>
                <w:rFonts w:hint="eastAsia" w:ascii="Times New Roman"/>
                <w:color w:val="000000" w:themeColor="text1"/>
                <w:kern w:val="0"/>
                <w:sz w:val="24"/>
              </w:rPr>
              <w:t>化粪池</w:t>
            </w:r>
            <w:r>
              <w:rPr>
                <w:rFonts w:ascii="Times New Roman"/>
                <w:color w:val="000000" w:themeColor="text1"/>
                <w:kern w:val="0"/>
                <w:sz w:val="24"/>
              </w:rPr>
              <w:t>通过在其周边进行立体式植物绿化</w:t>
            </w:r>
            <w:r>
              <w:rPr>
                <w:rFonts w:hint="eastAsia" w:ascii="Times New Roman"/>
                <w:color w:val="000000" w:themeColor="text1"/>
                <w:kern w:val="0"/>
                <w:sz w:val="24"/>
              </w:rPr>
              <w:t>，</w:t>
            </w:r>
            <w:r>
              <w:rPr>
                <w:rFonts w:ascii="Times New Roman"/>
                <w:color w:val="000000" w:themeColor="text1"/>
                <w:kern w:val="0"/>
                <w:sz w:val="24"/>
              </w:rPr>
              <w:t>恶臭且经过空气过滤、绿化带阻隔及稀释、扩散后可有效减缓</w:t>
            </w:r>
            <w:r>
              <w:rPr>
                <w:rFonts w:hint="eastAsia" w:ascii="Times New Roman"/>
                <w:color w:val="000000" w:themeColor="text1"/>
                <w:kern w:val="0"/>
                <w:sz w:val="24"/>
              </w:rPr>
              <w:t>化粪池</w:t>
            </w:r>
            <w:r>
              <w:rPr>
                <w:rFonts w:ascii="Times New Roman"/>
                <w:color w:val="000000" w:themeColor="text1"/>
                <w:kern w:val="0"/>
                <w:sz w:val="24"/>
              </w:rPr>
              <w:t>对项目自身及外环境的影响，不会产生大的影响。</w:t>
            </w:r>
          </w:p>
          <w:p w14:paraId="541E71BC">
            <w:pPr>
              <w:adjustRightInd w:val="0"/>
              <w:snapToGrid w:val="0"/>
              <w:spacing w:line="440" w:lineRule="exact"/>
              <w:ind w:firstLine="460" w:firstLineChars="192"/>
              <w:rPr>
                <w:rFonts w:ascii="Times New Roman" w:hAnsi="Times New Roman"/>
                <w:color w:val="000000" w:themeColor="text1"/>
                <w:sz w:val="24"/>
                <w:szCs w:val="24"/>
              </w:rPr>
            </w:pPr>
            <w:r>
              <w:rPr>
                <w:rFonts w:ascii="Times New Roman"/>
                <w:color w:val="000000" w:themeColor="text1"/>
                <w:sz w:val="24"/>
                <w:szCs w:val="24"/>
              </w:rPr>
              <w:t>项目区设有一定数量的</w:t>
            </w:r>
            <w:r>
              <w:rPr>
                <w:rFonts w:ascii="Times New Roman" w:hAnsi="Times New Roman"/>
                <w:color w:val="000000" w:themeColor="text1"/>
                <w:sz w:val="24"/>
                <w:szCs w:val="24"/>
              </w:rPr>
              <w:t>垃圾收集桶</w:t>
            </w:r>
            <w:r>
              <w:rPr>
                <w:rFonts w:ascii="Times New Roman"/>
                <w:color w:val="000000" w:themeColor="text1"/>
                <w:sz w:val="24"/>
                <w:szCs w:val="24"/>
              </w:rPr>
              <w:t>，</w:t>
            </w:r>
            <w:r>
              <w:rPr>
                <w:rFonts w:ascii="Times New Roman"/>
                <w:color w:val="000000" w:themeColor="text1"/>
                <w:sz w:val="24"/>
              </w:rPr>
              <w:t>垃圾收集、堆放过程中将产生难闻的异味，呈无组织排放。</w:t>
            </w:r>
            <w:r>
              <w:rPr>
                <w:rFonts w:ascii="Times New Roman"/>
                <w:color w:val="000000" w:themeColor="text1"/>
                <w:sz w:val="24"/>
                <w:szCs w:val="24"/>
              </w:rPr>
              <w:t>为了减少恶臭异味对环境的影响，项目区内的垃圾收集桶应选用密闭式垃圾桶，并做到每日至少清理一次。</w:t>
            </w:r>
            <w:bookmarkStart w:id="46" w:name="_Toc142735922"/>
            <w:r>
              <w:rPr>
                <w:rFonts w:ascii="Times New Roman"/>
                <w:color w:val="000000" w:themeColor="text1"/>
                <w:sz w:val="24"/>
                <w:szCs w:val="24"/>
              </w:rPr>
              <w:t>通过优化设计垃圾收集暂存系统，并合理布局，垃圾桶定期进行消毒，项目区垃圾做到日产日清，及时</w:t>
            </w:r>
            <w:r>
              <w:rPr>
                <w:rFonts w:ascii="Times New Roman"/>
                <w:color w:val="000000" w:themeColor="text1"/>
                <w:kern w:val="18"/>
                <w:sz w:val="24"/>
              </w:rPr>
              <w:t>委托</w:t>
            </w:r>
            <w:r>
              <w:rPr>
                <w:rFonts w:hint="eastAsia"/>
                <w:bCs/>
                <w:color w:val="000000" w:themeColor="text1"/>
                <w:kern w:val="10"/>
                <w:sz w:val="24"/>
              </w:rPr>
              <w:t>当地环卫部门</w:t>
            </w:r>
            <w:r>
              <w:rPr>
                <w:rFonts w:ascii="Times New Roman"/>
                <w:color w:val="000000" w:themeColor="text1"/>
                <w:sz w:val="24"/>
              </w:rPr>
              <w:t>给予清运、处置</w:t>
            </w:r>
            <w:r>
              <w:rPr>
                <w:rFonts w:ascii="Times New Roman"/>
                <w:color w:val="000000" w:themeColor="text1"/>
                <w:sz w:val="24"/>
                <w:szCs w:val="24"/>
              </w:rPr>
              <w:t>，经采取相应措施以后，垃圾恶臭异味对周围环境影响较小。</w:t>
            </w:r>
          </w:p>
          <w:bookmarkEnd w:id="46"/>
          <w:p w14:paraId="3878EF2F">
            <w:pPr>
              <w:spacing w:line="360" w:lineRule="auto"/>
              <w:ind w:firstLine="460" w:firstLineChars="192"/>
              <w:rPr>
                <w:rFonts w:ascii="Times New Roman" w:hAnsi="宋体"/>
                <w:color w:val="000000" w:themeColor="text1"/>
                <w:sz w:val="24"/>
                <w:szCs w:val="24"/>
              </w:rPr>
            </w:pPr>
            <w:r>
              <w:rPr>
                <w:rFonts w:hint="eastAsia" w:ascii="Times New Roman" w:hAnsi="宋体"/>
                <w:color w:val="000000" w:themeColor="text1"/>
                <w:sz w:val="24"/>
                <w:szCs w:val="24"/>
              </w:rPr>
              <w:t>（5）大气环境影响评价结论</w:t>
            </w:r>
          </w:p>
          <w:p w14:paraId="272C124C">
            <w:pPr>
              <w:spacing w:line="360" w:lineRule="auto"/>
              <w:ind w:firstLine="480" w:firstLineChars="200"/>
              <w:rPr>
                <w:rFonts w:ascii="Times New Roman"/>
                <w:color w:val="000000" w:themeColor="text1"/>
                <w:sz w:val="24"/>
              </w:rPr>
            </w:pPr>
            <w:r>
              <w:rPr>
                <w:rFonts w:hint="eastAsia" w:ascii="Times New Roman"/>
                <w:color w:val="000000" w:themeColor="text1"/>
                <w:sz w:val="24"/>
              </w:rPr>
              <w:t>根据项目所在区域为大气环境质量达标区域，运营期大气环境污染物主要为粉尘，</w:t>
            </w:r>
            <w:r>
              <w:rPr>
                <w:rFonts w:hint="eastAsia" w:ascii="Times New Roman" w:hAnsi="Times New Roman"/>
                <w:bCs/>
                <w:color w:val="000000" w:themeColor="text1"/>
                <w:sz w:val="24"/>
              </w:rPr>
              <w:t>通过对运营期排放的废气进行预测，项目有组织粉尘排放最大落地浓度占标率小于</w:t>
            </w:r>
            <w:r>
              <w:rPr>
                <w:rFonts w:ascii="Times New Roman" w:hAnsi="Times New Roman"/>
                <w:bCs/>
                <w:color w:val="000000" w:themeColor="text1"/>
                <w:sz w:val="24"/>
              </w:rPr>
              <w:t>1%</w:t>
            </w:r>
            <w:r>
              <w:rPr>
                <w:rFonts w:hint="eastAsia" w:ascii="Times New Roman" w:hAnsi="Times New Roman"/>
                <w:bCs/>
                <w:color w:val="000000" w:themeColor="text1"/>
                <w:sz w:val="24"/>
              </w:rPr>
              <w:t>，无组织粉尘排放最大落地浓度占标率大于</w:t>
            </w:r>
            <w:r>
              <w:rPr>
                <w:rFonts w:ascii="Times New Roman" w:hAnsi="Times New Roman"/>
                <w:bCs/>
                <w:color w:val="000000" w:themeColor="text1"/>
                <w:sz w:val="24"/>
              </w:rPr>
              <w:t>1%</w:t>
            </w:r>
            <w:r>
              <w:rPr>
                <w:rFonts w:hint="eastAsia" w:ascii="Times New Roman" w:hAnsi="Times New Roman"/>
                <w:bCs/>
                <w:color w:val="000000" w:themeColor="text1"/>
                <w:sz w:val="24"/>
              </w:rPr>
              <w:t>、</w:t>
            </w:r>
            <w:r>
              <w:rPr>
                <w:rFonts w:ascii="Times New Roman" w:hAnsi="Times New Roman"/>
                <w:bCs/>
                <w:color w:val="000000" w:themeColor="text1"/>
                <w:sz w:val="24"/>
              </w:rPr>
              <w:t>小于</w:t>
            </w:r>
            <w:r>
              <w:rPr>
                <w:rFonts w:hint="eastAsia" w:ascii="Times New Roman" w:hAnsi="Times New Roman"/>
                <w:bCs/>
                <w:color w:val="000000" w:themeColor="text1"/>
                <w:sz w:val="24"/>
              </w:rPr>
              <w:t>10%。</w:t>
            </w:r>
            <w:r>
              <w:rPr>
                <w:rFonts w:hint="eastAsia" w:ascii="Times New Roman" w:hAnsi="Times New Roman"/>
                <w:color w:val="000000" w:themeColor="text1"/>
                <w:sz w:val="24"/>
                <w:szCs w:val="24"/>
              </w:rPr>
              <w:t>根据《环境影响评价技术导则大气环境》（</w:t>
            </w:r>
            <w:r>
              <w:rPr>
                <w:rFonts w:ascii="Times New Roman" w:hAnsi="Times New Roman"/>
                <w:color w:val="000000" w:themeColor="text1"/>
                <w:sz w:val="24"/>
                <w:szCs w:val="24"/>
              </w:rPr>
              <w:t>HJ2.2-2018</w:t>
            </w:r>
            <w:r>
              <w:rPr>
                <w:rFonts w:hint="eastAsia" w:ascii="Times New Roman" w:hAnsi="Times New Roman"/>
                <w:color w:val="000000" w:themeColor="text1"/>
                <w:sz w:val="24"/>
                <w:szCs w:val="24"/>
              </w:rPr>
              <w:t>）中</w:t>
            </w:r>
            <w:r>
              <w:rPr>
                <w:rFonts w:ascii="Times New Roman" w:hAnsi="Times New Roman"/>
                <w:color w:val="000000" w:themeColor="text1"/>
                <w:sz w:val="24"/>
                <w:szCs w:val="24"/>
              </w:rPr>
              <w:t>5.3.3.1</w:t>
            </w:r>
            <w:r>
              <w:rPr>
                <w:rFonts w:hint="eastAsia" w:ascii="Times New Roman" w:hAnsi="Times New Roman"/>
                <w:color w:val="000000" w:themeColor="text1"/>
                <w:sz w:val="24"/>
                <w:szCs w:val="24"/>
              </w:rPr>
              <w:t>大气环境评价等价划分要求：同一项目有多个污染源（两个及以上）时，则按各污染源分别确定评价等级，并取评价等级最高者作为项目的评价等级。因此，综合分析，本项目大气环境评价等级确定为二级评价，</w:t>
            </w:r>
            <w:r>
              <w:rPr>
                <w:rFonts w:hint="eastAsia" w:ascii="Times New Roman"/>
                <w:color w:val="000000" w:themeColor="text1"/>
                <w:sz w:val="24"/>
              </w:rPr>
              <w:t>不需进行进一步预测与分析，只需对污染物排放量进行核算。项目运营期大气环境污染物主要为</w:t>
            </w:r>
            <w:r>
              <w:rPr>
                <w:rFonts w:ascii="Times New Roman" w:hAnsi="Times New Roman"/>
                <w:color w:val="000000" w:themeColor="text1"/>
                <w:sz w:val="24"/>
              </w:rPr>
              <w:t>TSP</w:t>
            </w:r>
            <w:r>
              <w:rPr>
                <w:rFonts w:hint="eastAsia" w:ascii="Times New Roman"/>
                <w:color w:val="000000" w:themeColor="text1"/>
                <w:sz w:val="24"/>
              </w:rPr>
              <w:t>，排放量如下：</w:t>
            </w:r>
          </w:p>
          <w:p w14:paraId="03E138ED">
            <w:pPr>
              <w:jc w:val="center"/>
              <w:rPr>
                <w:rFonts w:ascii="Times New Roman" w:hAnsi="Times New Roman"/>
                <w:color w:val="000000" w:themeColor="text1"/>
                <w:sz w:val="24"/>
                <w:szCs w:val="24"/>
              </w:rPr>
            </w:pPr>
            <w:r>
              <w:rPr>
                <w:rFonts w:hint="eastAsia" w:ascii="Times New Roman"/>
                <w:b/>
                <w:color w:val="000000" w:themeColor="text1"/>
                <w:sz w:val="24"/>
                <w:szCs w:val="24"/>
              </w:rPr>
              <w:t>表</w:t>
            </w:r>
            <w:r>
              <w:rPr>
                <w:rFonts w:ascii="Times New Roman" w:hAnsi="Times New Roman"/>
                <w:b/>
                <w:color w:val="000000" w:themeColor="text1"/>
                <w:sz w:val="24"/>
                <w:szCs w:val="24"/>
              </w:rPr>
              <w:t>7-</w:t>
            </w:r>
            <w:r>
              <w:rPr>
                <w:rFonts w:hint="eastAsia" w:ascii="Times New Roman" w:hAnsi="Times New Roman"/>
                <w:b/>
                <w:color w:val="000000" w:themeColor="text1"/>
                <w:sz w:val="24"/>
                <w:szCs w:val="24"/>
              </w:rPr>
              <w:t>12</w:t>
            </w:r>
            <w:r>
              <w:rPr>
                <w:rFonts w:hint="eastAsia" w:ascii="Times New Roman"/>
                <w:b/>
                <w:color w:val="000000" w:themeColor="text1"/>
                <w:sz w:val="24"/>
                <w:szCs w:val="24"/>
              </w:rPr>
              <w:t>大气污染物无组织排放量核算表</w:t>
            </w:r>
          </w:p>
          <w:tbl>
            <w:tblPr>
              <w:tblStyle w:val="27"/>
              <w:tblW w:w="8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134"/>
              <w:gridCol w:w="851"/>
              <w:gridCol w:w="2551"/>
              <w:gridCol w:w="1885"/>
              <w:gridCol w:w="1110"/>
              <w:gridCol w:w="957"/>
            </w:tblGrid>
            <w:tr w14:paraId="1897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67" w:type="dxa"/>
                  <w:vMerge w:val="restart"/>
                  <w:tcBorders>
                    <w:top w:val="single" w:color="auto" w:sz="4" w:space="0"/>
                    <w:left w:val="single" w:color="auto" w:sz="4" w:space="0"/>
                    <w:bottom w:val="single" w:color="auto" w:sz="4" w:space="0"/>
                    <w:right w:val="single" w:color="auto" w:sz="4" w:space="0"/>
                  </w:tcBorders>
                  <w:vAlign w:val="center"/>
                </w:tcPr>
                <w:p w14:paraId="5540B148">
                  <w:pPr>
                    <w:jc w:val="center"/>
                    <w:rPr>
                      <w:rFonts w:ascii="Times New Roman" w:hAnsi="Times New Roman"/>
                      <w:color w:val="000000" w:themeColor="text1"/>
                      <w:kern w:val="21"/>
                      <w:szCs w:val="21"/>
                    </w:rPr>
                  </w:pPr>
                  <w:r>
                    <w:rPr>
                      <w:rFonts w:hint="eastAsia" w:ascii="Times New Roman"/>
                      <w:color w:val="000000" w:themeColor="text1"/>
                      <w:kern w:val="21"/>
                      <w:szCs w:val="21"/>
                    </w:rPr>
                    <w:t>序号</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4437CEE6">
                  <w:pPr>
                    <w:jc w:val="center"/>
                    <w:rPr>
                      <w:rFonts w:ascii="Times New Roman" w:hAnsi="Times New Roman"/>
                      <w:color w:val="000000" w:themeColor="text1"/>
                      <w:kern w:val="21"/>
                      <w:szCs w:val="21"/>
                    </w:rPr>
                  </w:pPr>
                  <w:r>
                    <w:rPr>
                      <w:rFonts w:hint="eastAsia" w:ascii="Times New Roman"/>
                      <w:color w:val="000000" w:themeColor="text1"/>
                      <w:kern w:val="21"/>
                      <w:szCs w:val="21"/>
                    </w:rPr>
                    <w:t>排放设施</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1A42EC96">
                  <w:pPr>
                    <w:jc w:val="center"/>
                    <w:rPr>
                      <w:rFonts w:ascii="Times New Roman" w:hAnsi="Times New Roman"/>
                      <w:color w:val="000000" w:themeColor="text1"/>
                      <w:kern w:val="21"/>
                      <w:szCs w:val="21"/>
                    </w:rPr>
                  </w:pPr>
                  <w:r>
                    <w:rPr>
                      <w:rFonts w:hint="eastAsia" w:ascii="Times New Roman"/>
                      <w:color w:val="000000" w:themeColor="text1"/>
                      <w:kern w:val="21"/>
                      <w:szCs w:val="21"/>
                    </w:rPr>
                    <w:t>污染物</w:t>
                  </w:r>
                </w:p>
              </w:tc>
              <w:tc>
                <w:tcPr>
                  <w:tcW w:w="2551" w:type="dxa"/>
                  <w:vMerge w:val="restart"/>
                  <w:tcBorders>
                    <w:top w:val="single" w:color="auto" w:sz="4" w:space="0"/>
                    <w:left w:val="single" w:color="auto" w:sz="4" w:space="0"/>
                    <w:bottom w:val="single" w:color="auto" w:sz="4" w:space="0"/>
                    <w:right w:val="single" w:color="auto" w:sz="4" w:space="0"/>
                  </w:tcBorders>
                  <w:vAlign w:val="center"/>
                </w:tcPr>
                <w:p w14:paraId="25D0F27A">
                  <w:pPr>
                    <w:jc w:val="center"/>
                    <w:rPr>
                      <w:rFonts w:ascii="Times New Roman" w:hAnsi="Times New Roman"/>
                      <w:color w:val="000000" w:themeColor="text1"/>
                      <w:kern w:val="21"/>
                      <w:szCs w:val="21"/>
                    </w:rPr>
                  </w:pPr>
                  <w:r>
                    <w:rPr>
                      <w:rFonts w:hint="eastAsia" w:ascii="Times New Roman"/>
                      <w:color w:val="000000" w:themeColor="text1"/>
                      <w:kern w:val="21"/>
                      <w:szCs w:val="21"/>
                    </w:rPr>
                    <w:t>主要污染物防治措施</w:t>
                  </w:r>
                </w:p>
              </w:tc>
              <w:tc>
                <w:tcPr>
                  <w:tcW w:w="2995" w:type="dxa"/>
                  <w:gridSpan w:val="2"/>
                  <w:tcBorders>
                    <w:top w:val="single" w:color="auto" w:sz="4" w:space="0"/>
                    <w:left w:val="single" w:color="auto" w:sz="4" w:space="0"/>
                    <w:bottom w:val="single" w:color="auto" w:sz="4" w:space="0"/>
                    <w:right w:val="single" w:color="auto" w:sz="4" w:space="0"/>
                  </w:tcBorders>
                  <w:vAlign w:val="center"/>
                </w:tcPr>
                <w:p w14:paraId="30DDC58C">
                  <w:pPr>
                    <w:jc w:val="center"/>
                    <w:rPr>
                      <w:rFonts w:ascii="Times New Roman" w:hAnsi="Times New Roman"/>
                      <w:color w:val="000000" w:themeColor="text1"/>
                      <w:kern w:val="21"/>
                      <w:szCs w:val="21"/>
                    </w:rPr>
                  </w:pPr>
                  <w:r>
                    <w:rPr>
                      <w:rFonts w:hint="eastAsia" w:ascii="Times New Roman"/>
                      <w:color w:val="000000" w:themeColor="text1"/>
                      <w:kern w:val="21"/>
                      <w:szCs w:val="21"/>
                    </w:rPr>
                    <w:t>国家或地方污染物排放标准</w:t>
                  </w:r>
                </w:p>
              </w:tc>
              <w:tc>
                <w:tcPr>
                  <w:tcW w:w="957" w:type="dxa"/>
                  <w:vMerge w:val="restart"/>
                  <w:tcBorders>
                    <w:top w:val="single" w:color="auto" w:sz="4" w:space="0"/>
                    <w:left w:val="single" w:color="auto" w:sz="4" w:space="0"/>
                    <w:bottom w:val="single" w:color="auto" w:sz="4" w:space="0"/>
                    <w:right w:val="single" w:color="auto" w:sz="4" w:space="0"/>
                  </w:tcBorders>
                  <w:vAlign w:val="center"/>
                </w:tcPr>
                <w:p w14:paraId="41AF806E">
                  <w:pPr>
                    <w:jc w:val="center"/>
                    <w:rPr>
                      <w:rFonts w:ascii="Times New Roman" w:hAnsi="Times New Roman"/>
                      <w:color w:val="000000" w:themeColor="text1"/>
                      <w:kern w:val="21"/>
                      <w:szCs w:val="21"/>
                    </w:rPr>
                  </w:pPr>
                  <w:r>
                    <w:rPr>
                      <w:rFonts w:hint="eastAsia" w:ascii="Times New Roman"/>
                      <w:color w:val="000000" w:themeColor="text1"/>
                      <w:kern w:val="21"/>
                      <w:szCs w:val="21"/>
                    </w:rPr>
                    <w:t>年排放量</w:t>
                  </w:r>
                  <w:r>
                    <w:rPr>
                      <w:rFonts w:ascii="Times New Roman" w:hAnsi="Times New Roman"/>
                      <w:color w:val="000000" w:themeColor="text1"/>
                      <w:kern w:val="21"/>
                      <w:szCs w:val="21"/>
                    </w:rPr>
                    <w:t>t/a</w:t>
                  </w:r>
                </w:p>
              </w:tc>
            </w:tr>
            <w:tr w14:paraId="063B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67" w:type="dxa"/>
                  <w:vMerge w:val="continue"/>
                  <w:tcBorders>
                    <w:top w:val="single" w:color="auto" w:sz="4" w:space="0"/>
                    <w:left w:val="single" w:color="auto" w:sz="4" w:space="0"/>
                    <w:bottom w:val="single" w:color="auto" w:sz="4" w:space="0"/>
                    <w:right w:val="single" w:color="auto" w:sz="4" w:space="0"/>
                  </w:tcBorders>
                  <w:vAlign w:val="center"/>
                </w:tcPr>
                <w:p w14:paraId="41EE6CEE">
                  <w:pPr>
                    <w:widowControl/>
                    <w:jc w:val="left"/>
                    <w:rPr>
                      <w:rFonts w:ascii="Times New Roman" w:hAnsi="Times New Roman"/>
                      <w:color w:val="000000" w:themeColor="text1"/>
                      <w:kern w:val="21"/>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0B3B0293">
                  <w:pPr>
                    <w:widowControl/>
                    <w:jc w:val="left"/>
                    <w:rPr>
                      <w:rFonts w:ascii="Times New Roman" w:hAnsi="Times New Roman"/>
                      <w:color w:val="000000" w:themeColor="text1"/>
                      <w:kern w:val="21"/>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3A83BD55">
                  <w:pPr>
                    <w:widowControl/>
                    <w:jc w:val="left"/>
                    <w:rPr>
                      <w:rFonts w:ascii="Times New Roman" w:hAnsi="Times New Roman"/>
                      <w:color w:val="000000" w:themeColor="text1"/>
                      <w:kern w:val="21"/>
                      <w:szCs w:val="21"/>
                    </w:rPr>
                  </w:pPr>
                </w:p>
              </w:tc>
              <w:tc>
                <w:tcPr>
                  <w:tcW w:w="2551" w:type="dxa"/>
                  <w:vMerge w:val="continue"/>
                  <w:tcBorders>
                    <w:top w:val="single" w:color="auto" w:sz="4" w:space="0"/>
                    <w:left w:val="single" w:color="auto" w:sz="4" w:space="0"/>
                    <w:bottom w:val="single" w:color="auto" w:sz="4" w:space="0"/>
                    <w:right w:val="single" w:color="auto" w:sz="4" w:space="0"/>
                  </w:tcBorders>
                  <w:vAlign w:val="center"/>
                </w:tcPr>
                <w:p w14:paraId="3F24B759">
                  <w:pPr>
                    <w:widowControl/>
                    <w:jc w:val="left"/>
                    <w:rPr>
                      <w:rFonts w:ascii="Times New Roman" w:hAnsi="Times New Roman"/>
                      <w:color w:val="000000" w:themeColor="text1"/>
                      <w:kern w:val="21"/>
                      <w:szCs w:val="21"/>
                    </w:rPr>
                  </w:pPr>
                </w:p>
              </w:tc>
              <w:tc>
                <w:tcPr>
                  <w:tcW w:w="1885" w:type="dxa"/>
                  <w:tcBorders>
                    <w:top w:val="single" w:color="auto" w:sz="4" w:space="0"/>
                    <w:left w:val="single" w:color="auto" w:sz="4" w:space="0"/>
                    <w:bottom w:val="single" w:color="auto" w:sz="4" w:space="0"/>
                    <w:right w:val="single" w:color="auto" w:sz="4" w:space="0"/>
                  </w:tcBorders>
                  <w:vAlign w:val="center"/>
                </w:tcPr>
                <w:p w14:paraId="385D5421">
                  <w:pPr>
                    <w:jc w:val="center"/>
                    <w:rPr>
                      <w:rFonts w:ascii="Times New Roman" w:hAnsi="Times New Roman"/>
                      <w:color w:val="000000" w:themeColor="text1"/>
                      <w:kern w:val="21"/>
                      <w:szCs w:val="21"/>
                    </w:rPr>
                  </w:pPr>
                  <w:r>
                    <w:rPr>
                      <w:rFonts w:hint="eastAsia" w:ascii="Times New Roman"/>
                      <w:color w:val="000000" w:themeColor="text1"/>
                      <w:kern w:val="21"/>
                      <w:szCs w:val="21"/>
                    </w:rPr>
                    <w:t>标准名称</w:t>
                  </w:r>
                </w:p>
              </w:tc>
              <w:tc>
                <w:tcPr>
                  <w:tcW w:w="1110" w:type="dxa"/>
                  <w:tcBorders>
                    <w:top w:val="single" w:color="auto" w:sz="4" w:space="0"/>
                    <w:left w:val="single" w:color="auto" w:sz="4" w:space="0"/>
                    <w:bottom w:val="single" w:color="auto" w:sz="4" w:space="0"/>
                    <w:right w:val="single" w:color="auto" w:sz="4" w:space="0"/>
                  </w:tcBorders>
                  <w:vAlign w:val="center"/>
                </w:tcPr>
                <w:p w14:paraId="48D859D3">
                  <w:pPr>
                    <w:jc w:val="center"/>
                    <w:rPr>
                      <w:rFonts w:ascii="Times New Roman" w:hAnsi="Times New Roman"/>
                      <w:color w:val="000000" w:themeColor="text1"/>
                      <w:kern w:val="21"/>
                      <w:szCs w:val="21"/>
                    </w:rPr>
                  </w:pPr>
                  <w:r>
                    <w:rPr>
                      <w:rFonts w:hint="eastAsia" w:ascii="Times New Roman"/>
                      <w:color w:val="000000" w:themeColor="text1"/>
                      <w:kern w:val="21"/>
                      <w:szCs w:val="21"/>
                    </w:rPr>
                    <w:t>浓度限值</w:t>
                  </w:r>
                  <w:r>
                    <w:rPr>
                      <w:rFonts w:ascii="Times New Roman" w:hAnsi="Times New Roman"/>
                      <w:color w:val="000000" w:themeColor="text1"/>
                      <w:kern w:val="21"/>
                      <w:szCs w:val="21"/>
                    </w:rPr>
                    <w:t>mg/m</w:t>
                  </w:r>
                  <w:r>
                    <w:rPr>
                      <w:rFonts w:ascii="Times New Roman" w:hAnsi="Times New Roman"/>
                      <w:color w:val="000000" w:themeColor="text1"/>
                      <w:kern w:val="21"/>
                      <w:szCs w:val="21"/>
                      <w:vertAlign w:val="superscript"/>
                    </w:rPr>
                    <w:t>3</w:t>
                  </w:r>
                </w:p>
              </w:tc>
              <w:tc>
                <w:tcPr>
                  <w:tcW w:w="957" w:type="dxa"/>
                  <w:vMerge w:val="continue"/>
                  <w:tcBorders>
                    <w:top w:val="single" w:color="auto" w:sz="4" w:space="0"/>
                    <w:left w:val="single" w:color="auto" w:sz="4" w:space="0"/>
                    <w:bottom w:val="single" w:color="auto" w:sz="4" w:space="0"/>
                    <w:right w:val="single" w:color="auto" w:sz="4" w:space="0"/>
                  </w:tcBorders>
                  <w:vAlign w:val="center"/>
                </w:tcPr>
                <w:p w14:paraId="3023CFC5">
                  <w:pPr>
                    <w:widowControl/>
                    <w:jc w:val="left"/>
                    <w:rPr>
                      <w:rFonts w:ascii="Times New Roman" w:hAnsi="Times New Roman"/>
                      <w:color w:val="000000" w:themeColor="text1"/>
                      <w:kern w:val="21"/>
                      <w:szCs w:val="21"/>
                    </w:rPr>
                  </w:pPr>
                </w:p>
              </w:tc>
            </w:tr>
            <w:tr w14:paraId="5EBF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467" w:type="dxa"/>
                  <w:tcBorders>
                    <w:top w:val="single" w:color="auto" w:sz="4" w:space="0"/>
                    <w:left w:val="single" w:color="auto" w:sz="4" w:space="0"/>
                    <w:bottom w:val="single" w:color="auto" w:sz="4" w:space="0"/>
                    <w:right w:val="single" w:color="auto" w:sz="4" w:space="0"/>
                  </w:tcBorders>
                  <w:vAlign w:val="center"/>
                </w:tcPr>
                <w:p w14:paraId="0215B45D">
                  <w:pPr>
                    <w:jc w:val="center"/>
                    <w:rPr>
                      <w:rFonts w:ascii="Times New Roman" w:hAnsi="Times New Roman"/>
                      <w:color w:val="000000" w:themeColor="text1"/>
                      <w:kern w:val="21"/>
                      <w:szCs w:val="21"/>
                    </w:rPr>
                  </w:pPr>
                  <w:r>
                    <w:rPr>
                      <w:rFonts w:ascii="Times New Roman" w:hAnsi="Times New Roman"/>
                      <w:color w:val="000000" w:themeColor="text1"/>
                      <w:kern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14:paraId="2713C16A">
                  <w:pPr>
                    <w:jc w:val="center"/>
                    <w:rPr>
                      <w:rFonts w:ascii="Times New Roman" w:hAnsi="Times New Roman"/>
                      <w:color w:val="000000" w:themeColor="text1"/>
                      <w:kern w:val="21"/>
                      <w:szCs w:val="21"/>
                    </w:rPr>
                  </w:pPr>
                  <w:r>
                    <w:rPr>
                      <w:rFonts w:hint="eastAsia" w:ascii="Times New Roman"/>
                      <w:color w:val="000000" w:themeColor="text1"/>
                      <w:kern w:val="21"/>
                      <w:szCs w:val="21"/>
                    </w:rPr>
                    <w:t>加工生产车间</w:t>
                  </w:r>
                </w:p>
              </w:tc>
              <w:tc>
                <w:tcPr>
                  <w:tcW w:w="851" w:type="dxa"/>
                  <w:tcBorders>
                    <w:top w:val="single" w:color="auto" w:sz="4" w:space="0"/>
                    <w:left w:val="single" w:color="auto" w:sz="4" w:space="0"/>
                    <w:bottom w:val="single" w:color="auto" w:sz="4" w:space="0"/>
                    <w:right w:val="single" w:color="auto" w:sz="4" w:space="0"/>
                  </w:tcBorders>
                  <w:vAlign w:val="center"/>
                </w:tcPr>
                <w:p w14:paraId="28AF8787">
                  <w:pPr>
                    <w:jc w:val="center"/>
                    <w:rPr>
                      <w:rFonts w:ascii="Times New Roman" w:hAnsi="Times New Roman"/>
                      <w:color w:val="000000" w:themeColor="text1"/>
                      <w:kern w:val="21"/>
                      <w:szCs w:val="21"/>
                    </w:rPr>
                  </w:pPr>
                  <w:r>
                    <w:rPr>
                      <w:rFonts w:ascii="Times New Roman" w:hAnsi="Times New Roman"/>
                      <w:color w:val="000000" w:themeColor="text1"/>
                      <w:kern w:val="21"/>
                      <w:szCs w:val="21"/>
                    </w:rPr>
                    <w:t>TSP</w:t>
                  </w:r>
                </w:p>
              </w:tc>
              <w:tc>
                <w:tcPr>
                  <w:tcW w:w="2551" w:type="dxa"/>
                  <w:vMerge w:val="restart"/>
                  <w:tcBorders>
                    <w:top w:val="single" w:color="auto" w:sz="4" w:space="0"/>
                    <w:left w:val="single" w:color="auto" w:sz="4" w:space="0"/>
                    <w:right w:val="single" w:color="auto" w:sz="4" w:space="0"/>
                  </w:tcBorders>
                  <w:vAlign w:val="center"/>
                </w:tcPr>
                <w:p w14:paraId="5CC82A8A">
                  <w:pPr>
                    <w:jc w:val="center"/>
                    <w:rPr>
                      <w:rFonts w:ascii="Times New Roman" w:hAnsi="Times New Roman"/>
                      <w:color w:val="FF0000"/>
                      <w:kern w:val="21"/>
                      <w:szCs w:val="21"/>
                    </w:rPr>
                  </w:pPr>
                  <w:r>
                    <w:rPr>
                      <w:rFonts w:hint="eastAsia" w:ascii="Times New Roman"/>
                      <w:color w:val="FF0000"/>
                      <w:kern w:val="21"/>
                      <w:szCs w:val="21"/>
                    </w:rPr>
                    <w:t>生产车间厂房密闭，</w:t>
                  </w:r>
                  <w:r>
                    <w:rPr>
                      <w:rFonts w:ascii="Times New Roman"/>
                      <w:color w:val="FF0000"/>
                      <w:kern w:val="21"/>
                      <w:szCs w:val="21"/>
                    </w:rPr>
                    <w:t>空气过滤</w:t>
                  </w:r>
                  <w:r>
                    <w:rPr>
                      <w:rFonts w:hint="eastAsia" w:ascii="Times New Roman"/>
                      <w:color w:val="FF0000"/>
                      <w:kern w:val="21"/>
                      <w:szCs w:val="21"/>
                    </w:rPr>
                    <w:t>，</w:t>
                  </w:r>
                  <w:r>
                    <w:rPr>
                      <w:rFonts w:ascii="Times New Roman"/>
                      <w:color w:val="FF0000"/>
                      <w:kern w:val="21"/>
                      <w:szCs w:val="21"/>
                    </w:rPr>
                    <w:t>绿化带阻隔及稀释、扩散</w:t>
                  </w:r>
                  <w:r>
                    <w:rPr>
                      <w:rFonts w:hint="eastAsia" w:ascii="Times New Roman"/>
                      <w:color w:val="FF0000"/>
                      <w:kern w:val="21"/>
                      <w:szCs w:val="21"/>
                    </w:rPr>
                    <w:t>，洒水降尘</w:t>
                  </w:r>
                </w:p>
              </w:tc>
              <w:tc>
                <w:tcPr>
                  <w:tcW w:w="1885" w:type="dxa"/>
                  <w:vMerge w:val="restart"/>
                  <w:tcBorders>
                    <w:top w:val="single" w:color="auto" w:sz="4" w:space="0"/>
                    <w:left w:val="single" w:color="auto" w:sz="4" w:space="0"/>
                    <w:right w:val="single" w:color="auto" w:sz="4" w:space="0"/>
                  </w:tcBorders>
                  <w:vAlign w:val="center"/>
                </w:tcPr>
                <w:p w14:paraId="05342717">
                  <w:pPr>
                    <w:jc w:val="center"/>
                    <w:rPr>
                      <w:rFonts w:ascii="Times New Roman" w:hAnsi="Times New Roman"/>
                      <w:color w:val="000000" w:themeColor="text1"/>
                      <w:kern w:val="21"/>
                      <w:szCs w:val="21"/>
                    </w:rPr>
                  </w:pPr>
                  <w:r>
                    <w:rPr>
                      <w:rFonts w:hint="eastAsia" w:ascii="Times New Roman" w:hAnsi="Times New Roman"/>
                      <w:color w:val="000000" w:themeColor="text1"/>
                      <w:kern w:val="0"/>
                      <w:szCs w:val="21"/>
                    </w:rPr>
                    <w:t>《大气污染物综合排放标准》（</w:t>
                  </w:r>
                  <w:r>
                    <w:rPr>
                      <w:rFonts w:ascii="Times New Roman" w:hAnsi="Times New Roman"/>
                      <w:color w:val="000000" w:themeColor="text1"/>
                      <w:kern w:val="0"/>
                      <w:szCs w:val="21"/>
                    </w:rPr>
                    <w:t>GB16297-1996</w:t>
                  </w:r>
                  <w:r>
                    <w:rPr>
                      <w:rFonts w:hint="eastAsia" w:ascii="Times New Roman" w:hAnsi="Times New Roman"/>
                      <w:color w:val="000000" w:themeColor="text1"/>
                      <w:kern w:val="0"/>
                      <w:szCs w:val="21"/>
                    </w:rPr>
                    <w:t>）</w:t>
                  </w:r>
                </w:p>
              </w:tc>
              <w:tc>
                <w:tcPr>
                  <w:tcW w:w="1110" w:type="dxa"/>
                  <w:vMerge w:val="restart"/>
                  <w:tcBorders>
                    <w:top w:val="single" w:color="auto" w:sz="4" w:space="0"/>
                    <w:left w:val="single" w:color="auto" w:sz="4" w:space="0"/>
                    <w:right w:val="single" w:color="auto" w:sz="4" w:space="0"/>
                  </w:tcBorders>
                  <w:vAlign w:val="center"/>
                </w:tcPr>
                <w:p w14:paraId="30592065">
                  <w:pPr>
                    <w:jc w:val="center"/>
                    <w:rPr>
                      <w:rFonts w:ascii="Times New Roman" w:hAnsi="Times New Roman"/>
                      <w:color w:val="000000" w:themeColor="text1"/>
                      <w:kern w:val="21"/>
                      <w:szCs w:val="21"/>
                    </w:rPr>
                  </w:pPr>
                  <w:r>
                    <w:rPr>
                      <w:rFonts w:ascii="Times New Roman" w:hAnsi="Times New Roman"/>
                      <w:color w:val="000000" w:themeColor="text1"/>
                      <w:kern w:val="0"/>
                      <w:szCs w:val="21"/>
                    </w:rPr>
                    <w:t>1.0mg/m</w:t>
                  </w:r>
                  <w:r>
                    <w:rPr>
                      <w:rFonts w:ascii="Times New Roman" w:hAnsi="Times New Roman"/>
                      <w:color w:val="000000" w:themeColor="text1"/>
                      <w:kern w:val="0"/>
                      <w:szCs w:val="21"/>
                      <w:vertAlign w:val="superscript"/>
                    </w:rPr>
                    <w:t>3</w:t>
                  </w:r>
                </w:p>
              </w:tc>
              <w:tc>
                <w:tcPr>
                  <w:tcW w:w="957" w:type="dxa"/>
                  <w:tcBorders>
                    <w:top w:val="single" w:color="auto" w:sz="4" w:space="0"/>
                    <w:left w:val="single" w:color="auto" w:sz="4" w:space="0"/>
                    <w:bottom w:val="single" w:color="auto" w:sz="4" w:space="0"/>
                    <w:right w:val="single" w:color="auto" w:sz="4" w:space="0"/>
                  </w:tcBorders>
                  <w:vAlign w:val="center"/>
                </w:tcPr>
                <w:p w14:paraId="0B6ED9B3">
                  <w:pPr>
                    <w:jc w:val="center"/>
                    <w:rPr>
                      <w:rFonts w:ascii="Times New Roman" w:hAnsi="Times New Roman"/>
                      <w:color w:val="000000" w:themeColor="text1"/>
                      <w:kern w:val="21"/>
                      <w:szCs w:val="21"/>
                    </w:rPr>
                  </w:pPr>
                  <w:r>
                    <w:rPr>
                      <w:rFonts w:ascii="Times New Roman" w:hAnsi="Times New Roman"/>
                      <w:color w:val="000000" w:themeColor="text1"/>
                      <w:kern w:val="21"/>
                      <w:szCs w:val="21"/>
                    </w:rPr>
                    <w:t>0.</w:t>
                  </w:r>
                  <w:r>
                    <w:rPr>
                      <w:rFonts w:hint="eastAsia" w:ascii="Times New Roman" w:hAnsi="Times New Roman"/>
                      <w:color w:val="000000" w:themeColor="text1"/>
                      <w:kern w:val="21"/>
                      <w:szCs w:val="21"/>
                    </w:rPr>
                    <w:t>12</w:t>
                  </w:r>
                  <w:r>
                    <w:rPr>
                      <w:rFonts w:ascii="Times New Roman" w:hAnsi="Times New Roman"/>
                      <w:color w:val="000000" w:themeColor="text1"/>
                      <w:kern w:val="21"/>
                      <w:szCs w:val="21"/>
                    </w:rPr>
                    <w:t>t/a</w:t>
                  </w:r>
                </w:p>
              </w:tc>
            </w:tr>
            <w:tr w14:paraId="0C78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467" w:type="dxa"/>
                  <w:tcBorders>
                    <w:top w:val="single" w:color="auto" w:sz="4" w:space="0"/>
                    <w:left w:val="single" w:color="auto" w:sz="4" w:space="0"/>
                    <w:bottom w:val="single" w:color="auto" w:sz="4" w:space="0"/>
                    <w:right w:val="single" w:color="auto" w:sz="4" w:space="0"/>
                  </w:tcBorders>
                  <w:vAlign w:val="center"/>
                </w:tcPr>
                <w:p w14:paraId="2EEE19D8">
                  <w:pPr>
                    <w:jc w:val="center"/>
                    <w:rPr>
                      <w:rFonts w:ascii="Times New Roman" w:hAnsi="Times New Roman"/>
                      <w:color w:val="000000" w:themeColor="text1"/>
                      <w:kern w:val="21"/>
                      <w:szCs w:val="21"/>
                    </w:rPr>
                  </w:pPr>
                  <w:r>
                    <w:rPr>
                      <w:rFonts w:hint="eastAsia" w:ascii="Times New Roman" w:hAnsi="Times New Roman"/>
                      <w:color w:val="000000" w:themeColor="text1"/>
                      <w:kern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14:paraId="25CD5BBE">
                  <w:pPr>
                    <w:jc w:val="center"/>
                    <w:rPr>
                      <w:rFonts w:ascii="Times New Roman"/>
                      <w:color w:val="000000" w:themeColor="text1"/>
                      <w:kern w:val="21"/>
                      <w:szCs w:val="21"/>
                    </w:rPr>
                  </w:pPr>
                  <w:r>
                    <w:rPr>
                      <w:rFonts w:hint="eastAsia" w:ascii="Times New Roman"/>
                      <w:color w:val="000000" w:themeColor="text1"/>
                      <w:kern w:val="21"/>
                      <w:szCs w:val="21"/>
                    </w:rPr>
                    <w:t>仓库</w:t>
                  </w:r>
                </w:p>
              </w:tc>
              <w:tc>
                <w:tcPr>
                  <w:tcW w:w="851" w:type="dxa"/>
                  <w:tcBorders>
                    <w:top w:val="single" w:color="auto" w:sz="4" w:space="0"/>
                    <w:left w:val="single" w:color="auto" w:sz="4" w:space="0"/>
                    <w:bottom w:val="single" w:color="auto" w:sz="4" w:space="0"/>
                    <w:right w:val="single" w:color="auto" w:sz="4" w:space="0"/>
                  </w:tcBorders>
                  <w:vAlign w:val="center"/>
                </w:tcPr>
                <w:p w14:paraId="0ADAB600">
                  <w:pPr>
                    <w:jc w:val="center"/>
                    <w:rPr>
                      <w:rFonts w:ascii="Times New Roman" w:hAnsi="Times New Roman"/>
                      <w:color w:val="000000" w:themeColor="text1"/>
                      <w:kern w:val="21"/>
                      <w:szCs w:val="21"/>
                    </w:rPr>
                  </w:pPr>
                  <w:r>
                    <w:rPr>
                      <w:rFonts w:ascii="Times New Roman" w:hAnsi="Times New Roman"/>
                      <w:color w:val="000000" w:themeColor="text1"/>
                      <w:kern w:val="21"/>
                      <w:szCs w:val="21"/>
                    </w:rPr>
                    <w:t>TSP</w:t>
                  </w:r>
                </w:p>
              </w:tc>
              <w:tc>
                <w:tcPr>
                  <w:tcW w:w="2551" w:type="dxa"/>
                  <w:vMerge w:val="continue"/>
                  <w:tcBorders>
                    <w:left w:val="single" w:color="auto" w:sz="4" w:space="0"/>
                    <w:bottom w:val="single" w:color="auto" w:sz="4" w:space="0"/>
                    <w:right w:val="single" w:color="auto" w:sz="4" w:space="0"/>
                  </w:tcBorders>
                  <w:vAlign w:val="center"/>
                </w:tcPr>
                <w:p w14:paraId="39068E0D">
                  <w:pPr>
                    <w:jc w:val="center"/>
                    <w:rPr>
                      <w:rFonts w:ascii="Times New Roman"/>
                      <w:color w:val="000000" w:themeColor="text1"/>
                      <w:kern w:val="21"/>
                      <w:szCs w:val="21"/>
                    </w:rPr>
                  </w:pPr>
                </w:p>
              </w:tc>
              <w:tc>
                <w:tcPr>
                  <w:tcW w:w="1885" w:type="dxa"/>
                  <w:vMerge w:val="continue"/>
                  <w:tcBorders>
                    <w:left w:val="single" w:color="auto" w:sz="4" w:space="0"/>
                    <w:bottom w:val="single" w:color="auto" w:sz="4" w:space="0"/>
                    <w:right w:val="single" w:color="auto" w:sz="4" w:space="0"/>
                  </w:tcBorders>
                  <w:vAlign w:val="center"/>
                </w:tcPr>
                <w:p w14:paraId="299DB5CE">
                  <w:pPr>
                    <w:jc w:val="center"/>
                    <w:rPr>
                      <w:rFonts w:ascii="Times New Roman"/>
                      <w:color w:val="000000" w:themeColor="text1"/>
                      <w:kern w:val="21"/>
                      <w:szCs w:val="21"/>
                    </w:rPr>
                  </w:pPr>
                </w:p>
              </w:tc>
              <w:tc>
                <w:tcPr>
                  <w:tcW w:w="1110" w:type="dxa"/>
                  <w:vMerge w:val="continue"/>
                  <w:tcBorders>
                    <w:left w:val="single" w:color="auto" w:sz="4" w:space="0"/>
                    <w:bottom w:val="single" w:color="auto" w:sz="4" w:space="0"/>
                    <w:right w:val="single" w:color="auto" w:sz="4" w:space="0"/>
                  </w:tcBorders>
                  <w:vAlign w:val="center"/>
                </w:tcPr>
                <w:p w14:paraId="1C6918FE">
                  <w:pPr>
                    <w:jc w:val="center"/>
                    <w:rPr>
                      <w:rFonts w:ascii="Times New Roman" w:hAnsi="Times New Roman"/>
                      <w:color w:val="000000" w:themeColor="text1"/>
                      <w:kern w:val="21"/>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1664914C">
                  <w:pPr>
                    <w:jc w:val="center"/>
                    <w:rPr>
                      <w:rFonts w:ascii="Times New Roman" w:hAnsi="Times New Roman"/>
                      <w:color w:val="000000" w:themeColor="text1"/>
                      <w:kern w:val="21"/>
                      <w:szCs w:val="21"/>
                    </w:rPr>
                  </w:pPr>
                  <w:r>
                    <w:rPr>
                      <w:rFonts w:ascii="Times New Roman" w:hAnsi="Times New Roman"/>
                      <w:color w:val="000000" w:themeColor="text1"/>
                      <w:kern w:val="21"/>
                      <w:szCs w:val="21"/>
                    </w:rPr>
                    <w:t>0.</w:t>
                  </w:r>
                  <w:r>
                    <w:rPr>
                      <w:rFonts w:hint="eastAsia" w:ascii="Times New Roman" w:hAnsi="Times New Roman"/>
                      <w:color w:val="000000" w:themeColor="text1"/>
                      <w:kern w:val="21"/>
                      <w:szCs w:val="21"/>
                    </w:rPr>
                    <w:t>109</w:t>
                  </w:r>
                  <w:r>
                    <w:rPr>
                      <w:rFonts w:ascii="Times New Roman" w:hAnsi="Times New Roman"/>
                      <w:color w:val="000000" w:themeColor="text1"/>
                      <w:kern w:val="21"/>
                      <w:szCs w:val="21"/>
                    </w:rPr>
                    <w:t>t/a</w:t>
                  </w:r>
                </w:p>
              </w:tc>
            </w:tr>
            <w:tr w14:paraId="2A46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452" w:type="dxa"/>
                  <w:gridSpan w:val="3"/>
                  <w:tcBorders>
                    <w:top w:val="single" w:color="auto" w:sz="4" w:space="0"/>
                    <w:left w:val="single" w:color="auto" w:sz="4" w:space="0"/>
                    <w:bottom w:val="single" w:color="auto" w:sz="4" w:space="0"/>
                    <w:right w:val="single" w:color="auto" w:sz="4" w:space="0"/>
                  </w:tcBorders>
                  <w:vAlign w:val="center"/>
                </w:tcPr>
                <w:p w14:paraId="0306C2F2">
                  <w:pPr>
                    <w:spacing w:line="360" w:lineRule="auto"/>
                    <w:jc w:val="center"/>
                    <w:rPr>
                      <w:rFonts w:ascii="Times New Roman" w:hAnsi="Times New Roman"/>
                      <w:color w:val="000000" w:themeColor="text1"/>
                      <w:kern w:val="21"/>
                      <w:szCs w:val="21"/>
                    </w:rPr>
                  </w:pPr>
                  <w:r>
                    <w:rPr>
                      <w:rFonts w:hint="eastAsia" w:ascii="Times New Roman"/>
                      <w:color w:val="000000" w:themeColor="text1"/>
                      <w:kern w:val="21"/>
                      <w:szCs w:val="21"/>
                    </w:rPr>
                    <w:t>污染物排放总计</w:t>
                  </w:r>
                </w:p>
              </w:tc>
              <w:tc>
                <w:tcPr>
                  <w:tcW w:w="4436" w:type="dxa"/>
                  <w:gridSpan w:val="2"/>
                  <w:tcBorders>
                    <w:top w:val="single" w:color="auto" w:sz="4" w:space="0"/>
                    <w:left w:val="single" w:color="auto" w:sz="4" w:space="0"/>
                    <w:bottom w:val="single" w:color="auto" w:sz="4" w:space="0"/>
                    <w:right w:val="single" w:color="auto" w:sz="4" w:space="0"/>
                  </w:tcBorders>
                  <w:vAlign w:val="center"/>
                </w:tcPr>
                <w:p w14:paraId="519FE523">
                  <w:pPr>
                    <w:spacing w:line="360" w:lineRule="auto"/>
                    <w:jc w:val="center"/>
                    <w:rPr>
                      <w:rFonts w:ascii="Times New Roman" w:hAnsi="Times New Roman"/>
                      <w:color w:val="000000" w:themeColor="text1"/>
                      <w:kern w:val="21"/>
                      <w:szCs w:val="21"/>
                    </w:rPr>
                  </w:pPr>
                  <w:r>
                    <w:rPr>
                      <w:rFonts w:ascii="Times New Roman" w:hAnsi="Times New Roman"/>
                      <w:color w:val="000000" w:themeColor="text1"/>
                      <w:kern w:val="21"/>
                      <w:szCs w:val="21"/>
                    </w:rPr>
                    <w:t>TSP</w:t>
                  </w:r>
                </w:p>
              </w:tc>
              <w:tc>
                <w:tcPr>
                  <w:tcW w:w="2067" w:type="dxa"/>
                  <w:gridSpan w:val="2"/>
                  <w:tcBorders>
                    <w:top w:val="single" w:color="auto" w:sz="4" w:space="0"/>
                    <w:left w:val="single" w:color="auto" w:sz="4" w:space="0"/>
                    <w:bottom w:val="single" w:color="auto" w:sz="4" w:space="0"/>
                    <w:right w:val="single" w:color="auto" w:sz="4" w:space="0"/>
                  </w:tcBorders>
                  <w:vAlign w:val="center"/>
                </w:tcPr>
                <w:p w14:paraId="7460D1E5">
                  <w:pPr>
                    <w:spacing w:line="360" w:lineRule="auto"/>
                    <w:jc w:val="center"/>
                    <w:rPr>
                      <w:rFonts w:ascii="Times New Roman" w:hAnsi="Times New Roman"/>
                      <w:color w:val="000000" w:themeColor="text1"/>
                      <w:kern w:val="21"/>
                      <w:szCs w:val="21"/>
                    </w:rPr>
                  </w:pPr>
                  <w:r>
                    <w:rPr>
                      <w:rFonts w:hint="eastAsia" w:ascii="Times New Roman" w:hAnsi="Times New Roman"/>
                      <w:color w:val="000000" w:themeColor="text1"/>
                      <w:kern w:val="21"/>
                      <w:szCs w:val="21"/>
                    </w:rPr>
                    <w:t>0.229</w:t>
                  </w:r>
                  <w:r>
                    <w:rPr>
                      <w:rFonts w:ascii="Times New Roman" w:hAnsi="Times New Roman"/>
                      <w:color w:val="000000" w:themeColor="text1"/>
                      <w:kern w:val="21"/>
                      <w:szCs w:val="21"/>
                    </w:rPr>
                    <w:t>t/a</w:t>
                  </w:r>
                </w:p>
              </w:tc>
            </w:tr>
          </w:tbl>
          <w:p w14:paraId="64CD67D1">
            <w:pPr>
              <w:adjustRightInd w:val="0"/>
              <w:spacing w:line="360" w:lineRule="auto"/>
              <w:jc w:val="center"/>
              <w:rPr>
                <w:rFonts w:ascii="Times New Roman" w:hAnsi="Times New Roman"/>
                <w:color w:val="000000" w:themeColor="text1"/>
                <w:sz w:val="24"/>
                <w:szCs w:val="24"/>
              </w:rPr>
            </w:pPr>
            <w:r>
              <w:rPr>
                <w:rFonts w:hint="eastAsia" w:ascii="Times New Roman" w:hAnsi="Times New Roman"/>
                <w:b/>
                <w:color w:val="000000" w:themeColor="text1"/>
                <w:sz w:val="24"/>
                <w:szCs w:val="24"/>
              </w:rPr>
              <w:t>表</w:t>
            </w:r>
            <w:r>
              <w:rPr>
                <w:rFonts w:ascii="Times New Roman" w:hAnsi="Times New Roman"/>
                <w:b/>
                <w:color w:val="000000" w:themeColor="text1"/>
                <w:sz w:val="24"/>
                <w:szCs w:val="24"/>
              </w:rPr>
              <w:t>7-</w:t>
            </w:r>
            <w:r>
              <w:rPr>
                <w:rFonts w:hint="eastAsia" w:ascii="Times New Roman" w:hAnsi="Times New Roman"/>
                <w:b/>
                <w:color w:val="000000" w:themeColor="text1"/>
                <w:sz w:val="24"/>
                <w:szCs w:val="24"/>
              </w:rPr>
              <w:t>13大气污染物有组织排放量核算表</w:t>
            </w:r>
          </w:p>
          <w:tbl>
            <w:tblPr>
              <w:tblStyle w:val="27"/>
              <w:tblW w:w="8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1474"/>
              <w:gridCol w:w="1443"/>
              <w:gridCol w:w="1639"/>
              <w:gridCol w:w="1842"/>
              <w:gridCol w:w="1515"/>
            </w:tblGrid>
            <w:tr w14:paraId="643D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tcBorders>
                    <w:top w:val="single" w:color="auto" w:sz="4" w:space="0"/>
                    <w:left w:val="single" w:color="auto" w:sz="4" w:space="0"/>
                    <w:bottom w:val="single" w:color="auto" w:sz="4" w:space="0"/>
                    <w:right w:val="single" w:color="auto" w:sz="4" w:space="0"/>
                  </w:tcBorders>
                  <w:vAlign w:val="center"/>
                </w:tcPr>
                <w:p w14:paraId="0E85B494">
                  <w:pPr>
                    <w:adjustRightInd w:val="0"/>
                    <w:jc w:val="center"/>
                    <w:rPr>
                      <w:rFonts w:ascii="Times New Roman" w:hAnsi="Times New Roman"/>
                      <w:color w:val="000000" w:themeColor="text1"/>
                      <w:szCs w:val="21"/>
                    </w:rPr>
                  </w:pPr>
                  <w:r>
                    <w:rPr>
                      <w:rFonts w:hint="eastAsia" w:ascii="Times New Roman"/>
                      <w:color w:val="000000" w:themeColor="text1"/>
                      <w:szCs w:val="21"/>
                    </w:rPr>
                    <w:t>序号</w:t>
                  </w:r>
                </w:p>
              </w:tc>
              <w:tc>
                <w:tcPr>
                  <w:tcW w:w="1474" w:type="dxa"/>
                  <w:tcBorders>
                    <w:top w:val="single" w:color="auto" w:sz="4" w:space="0"/>
                    <w:left w:val="single" w:color="auto" w:sz="4" w:space="0"/>
                    <w:bottom w:val="single" w:color="auto" w:sz="4" w:space="0"/>
                    <w:right w:val="single" w:color="auto" w:sz="4" w:space="0"/>
                  </w:tcBorders>
                  <w:vAlign w:val="center"/>
                </w:tcPr>
                <w:p w14:paraId="2D646A17">
                  <w:pPr>
                    <w:adjustRightInd w:val="0"/>
                    <w:jc w:val="center"/>
                    <w:rPr>
                      <w:rFonts w:ascii="Times New Roman" w:hAnsi="Times New Roman"/>
                      <w:color w:val="000000" w:themeColor="text1"/>
                      <w:szCs w:val="21"/>
                    </w:rPr>
                  </w:pPr>
                  <w:r>
                    <w:rPr>
                      <w:rFonts w:hint="eastAsia" w:ascii="Times New Roman"/>
                      <w:color w:val="000000" w:themeColor="text1"/>
                      <w:szCs w:val="21"/>
                    </w:rPr>
                    <w:t>排放设施</w:t>
                  </w:r>
                </w:p>
              </w:tc>
              <w:tc>
                <w:tcPr>
                  <w:tcW w:w="1443" w:type="dxa"/>
                  <w:tcBorders>
                    <w:top w:val="single" w:color="auto" w:sz="4" w:space="0"/>
                    <w:left w:val="single" w:color="auto" w:sz="4" w:space="0"/>
                    <w:bottom w:val="single" w:color="auto" w:sz="4" w:space="0"/>
                    <w:right w:val="single" w:color="auto" w:sz="4" w:space="0"/>
                  </w:tcBorders>
                  <w:vAlign w:val="center"/>
                </w:tcPr>
                <w:p w14:paraId="65EB3A95">
                  <w:pPr>
                    <w:adjustRightInd w:val="0"/>
                    <w:jc w:val="center"/>
                    <w:rPr>
                      <w:rFonts w:ascii="Times New Roman" w:hAnsi="Times New Roman"/>
                      <w:color w:val="000000" w:themeColor="text1"/>
                      <w:szCs w:val="21"/>
                    </w:rPr>
                  </w:pPr>
                  <w:r>
                    <w:rPr>
                      <w:rFonts w:hint="eastAsia" w:ascii="Times New Roman"/>
                      <w:color w:val="000000" w:themeColor="text1"/>
                      <w:szCs w:val="21"/>
                    </w:rPr>
                    <w:t>污染物</w:t>
                  </w:r>
                </w:p>
              </w:tc>
              <w:tc>
                <w:tcPr>
                  <w:tcW w:w="1639" w:type="dxa"/>
                  <w:tcBorders>
                    <w:top w:val="single" w:color="auto" w:sz="4" w:space="0"/>
                    <w:left w:val="single" w:color="auto" w:sz="4" w:space="0"/>
                    <w:bottom w:val="single" w:color="auto" w:sz="4" w:space="0"/>
                    <w:right w:val="single" w:color="auto" w:sz="4" w:space="0"/>
                  </w:tcBorders>
                  <w:vAlign w:val="center"/>
                </w:tcPr>
                <w:p w14:paraId="450F9CC7">
                  <w:pPr>
                    <w:adjustRightInd w:val="0"/>
                    <w:jc w:val="center"/>
                    <w:rPr>
                      <w:rFonts w:ascii="Times New Roman" w:hAnsi="Times New Roman"/>
                      <w:color w:val="000000" w:themeColor="text1"/>
                      <w:szCs w:val="21"/>
                    </w:rPr>
                  </w:pPr>
                  <w:r>
                    <w:rPr>
                      <w:rFonts w:hint="eastAsia" w:ascii="Times New Roman"/>
                      <w:color w:val="000000" w:themeColor="text1"/>
                      <w:szCs w:val="21"/>
                    </w:rPr>
                    <w:t>核算排放浓度</w:t>
                  </w:r>
                </w:p>
                <w:p w14:paraId="34784F1F">
                  <w:pPr>
                    <w:adjustRightInd w:val="0"/>
                    <w:jc w:val="center"/>
                    <w:rPr>
                      <w:rFonts w:ascii="Times New Roman" w:hAnsi="Times New Roman"/>
                      <w:color w:val="000000" w:themeColor="text1"/>
                      <w:szCs w:val="21"/>
                    </w:rPr>
                  </w:pPr>
                  <w:r>
                    <w:rPr>
                      <w:rFonts w:ascii="Times New Roman" w:hAnsi="Times New Roman"/>
                      <w:color w:val="000000" w:themeColor="text1"/>
                      <w:szCs w:val="21"/>
                    </w:rPr>
                    <w:t>mg/m</w:t>
                  </w:r>
                  <w:r>
                    <w:rPr>
                      <w:rFonts w:ascii="Times New Roman" w:hAnsi="Times New Roman"/>
                      <w:color w:val="000000" w:themeColor="text1"/>
                      <w:szCs w:val="21"/>
                      <w:vertAlign w:val="superscript"/>
                    </w:rPr>
                    <w:t>3</w:t>
                  </w:r>
                </w:p>
              </w:tc>
              <w:tc>
                <w:tcPr>
                  <w:tcW w:w="1842" w:type="dxa"/>
                  <w:tcBorders>
                    <w:top w:val="single" w:color="auto" w:sz="4" w:space="0"/>
                    <w:left w:val="single" w:color="auto" w:sz="4" w:space="0"/>
                    <w:bottom w:val="single" w:color="auto" w:sz="4" w:space="0"/>
                    <w:right w:val="single" w:color="auto" w:sz="4" w:space="0"/>
                  </w:tcBorders>
                  <w:vAlign w:val="center"/>
                </w:tcPr>
                <w:p w14:paraId="6711BDBA">
                  <w:pPr>
                    <w:adjustRightInd w:val="0"/>
                    <w:jc w:val="center"/>
                    <w:rPr>
                      <w:rFonts w:ascii="Times New Roman" w:hAnsi="Times New Roman"/>
                      <w:color w:val="000000" w:themeColor="text1"/>
                      <w:szCs w:val="21"/>
                    </w:rPr>
                  </w:pPr>
                  <w:r>
                    <w:rPr>
                      <w:rFonts w:hint="eastAsia" w:ascii="Times New Roman"/>
                      <w:color w:val="000000" w:themeColor="text1"/>
                      <w:szCs w:val="21"/>
                    </w:rPr>
                    <w:t>核算排放速率</w:t>
                  </w:r>
                  <w:r>
                    <w:rPr>
                      <w:rFonts w:ascii="Times New Roman" w:hAnsi="Times New Roman"/>
                      <w:color w:val="000000" w:themeColor="text1"/>
                      <w:szCs w:val="21"/>
                    </w:rPr>
                    <w:t>kg/h</w:t>
                  </w:r>
                </w:p>
              </w:tc>
              <w:tc>
                <w:tcPr>
                  <w:tcW w:w="1515" w:type="dxa"/>
                  <w:tcBorders>
                    <w:top w:val="single" w:color="auto" w:sz="4" w:space="0"/>
                    <w:left w:val="single" w:color="auto" w:sz="4" w:space="0"/>
                    <w:bottom w:val="single" w:color="auto" w:sz="4" w:space="0"/>
                    <w:right w:val="single" w:color="auto" w:sz="4" w:space="0"/>
                  </w:tcBorders>
                  <w:vAlign w:val="center"/>
                </w:tcPr>
                <w:p w14:paraId="7BA68E8D">
                  <w:pPr>
                    <w:adjustRightInd w:val="0"/>
                    <w:jc w:val="center"/>
                    <w:rPr>
                      <w:rFonts w:ascii="Times New Roman" w:hAnsi="Times New Roman"/>
                      <w:color w:val="000000" w:themeColor="text1"/>
                      <w:szCs w:val="21"/>
                    </w:rPr>
                  </w:pPr>
                  <w:r>
                    <w:rPr>
                      <w:rFonts w:hint="eastAsia" w:ascii="Times New Roman"/>
                      <w:color w:val="000000" w:themeColor="text1"/>
                      <w:szCs w:val="21"/>
                    </w:rPr>
                    <w:t>核算年排放量</w:t>
                  </w:r>
                  <w:r>
                    <w:rPr>
                      <w:rFonts w:ascii="Times New Roman" w:hAnsi="Times New Roman"/>
                      <w:color w:val="000000" w:themeColor="text1"/>
                      <w:szCs w:val="21"/>
                    </w:rPr>
                    <w:t>t/a</w:t>
                  </w:r>
                </w:p>
              </w:tc>
            </w:tr>
            <w:tr w14:paraId="2918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 w:type="dxa"/>
                  <w:tcBorders>
                    <w:top w:val="single" w:color="auto" w:sz="4" w:space="0"/>
                    <w:left w:val="single" w:color="auto" w:sz="4" w:space="0"/>
                    <w:bottom w:val="single" w:color="auto" w:sz="4" w:space="0"/>
                    <w:right w:val="single" w:color="auto" w:sz="4" w:space="0"/>
                  </w:tcBorders>
                  <w:vAlign w:val="center"/>
                </w:tcPr>
                <w:p w14:paraId="4D2B16A1">
                  <w:pPr>
                    <w:adjustRightInd w:val="0"/>
                    <w:spacing w:line="360" w:lineRule="auto"/>
                    <w:jc w:val="center"/>
                    <w:rPr>
                      <w:rFonts w:ascii="Times New Roman" w:hAnsi="Times New Roman"/>
                      <w:color w:val="000000" w:themeColor="text1"/>
                      <w:szCs w:val="21"/>
                    </w:rPr>
                  </w:pPr>
                  <w:r>
                    <w:rPr>
                      <w:rFonts w:ascii="Times New Roman" w:hAnsi="Times New Roman"/>
                      <w:color w:val="000000" w:themeColor="text1"/>
                      <w:szCs w:val="21"/>
                    </w:rPr>
                    <w:t>1</w:t>
                  </w:r>
                </w:p>
              </w:tc>
              <w:tc>
                <w:tcPr>
                  <w:tcW w:w="1474" w:type="dxa"/>
                  <w:tcBorders>
                    <w:top w:val="single" w:color="auto" w:sz="4" w:space="0"/>
                    <w:left w:val="single" w:color="auto" w:sz="4" w:space="0"/>
                    <w:bottom w:val="single" w:color="auto" w:sz="4" w:space="0"/>
                    <w:right w:val="single" w:color="auto" w:sz="4" w:space="0"/>
                  </w:tcBorders>
                  <w:vAlign w:val="center"/>
                </w:tcPr>
                <w:p w14:paraId="6A19EF07">
                  <w:pPr>
                    <w:adjustRightInd w:val="0"/>
                    <w:spacing w:line="360" w:lineRule="auto"/>
                    <w:jc w:val="center"/>
                    <w:rPr>
                      <w:rFonts w:ascii="Times New Roman" w:hAnsi="Times New Roman"/>
                      <w:color w:val="000000" w:themeColor="text1"/>
                      <w:szCs w:val="21"/>
                    </w:rPr>
                  </w:pPr>
                  <w:r>
                    <w:rPr>
                      <w:rFonts w:hint="eastAsia" w:ascii="Times New Roman"/>
                      <w:color w:val="000000" w:themeColor="text1"/>
                      <w:szCs w:val="21"/>
                    </w:rPr>
                    <w:t>排气筒</w:t>
                  </w:r>
                </w:p>
              </w:tc>
              <w:tc>
                <w:tcPr>
                  <w:tcW w:w="1443" w:type="dxa"/>
                  <w:tcBorders>
                    <w:top w:val="single" w:color="auto" w:sz="4" w:space="0"/>
                    <w:left w:val="single" w:color="auto" w:sz="4" w:space="0"/>
                    <w:bottom w:val="single" w:color="auto" w:sz="4" w:space="0"/>
                    <w:right w:val="single" w:color="auto" w:sz="4" w:space="0"/>
                  </w:tcBorders>
                  <w:vAlign w:val="center"/>
                </w:tcPr>
                <w:p w14:paraId="5D16649E">
                  <w:pPr>
                    <w:adjustRightInd w:val="0"/>
                    <w:spacing w:line="360" w:lineRule="auto"/>
                    <w:jc w:val="center"/>
                    <w:rPr>
                      <w:rFonts w:ascii="Times New Roman" w:hAnsi="Times New Roman"/>
                      <w:color w:val="000000" w:themeColor="text1"/>
                      <w:szCs w:val="21"/>
                    </w:rPr>
                  </w:pPr>
                  <w:r>
                    <w:rPr>
                      <w:rFonts w:ascii="Times New Roman" w:hAnsi="Times New Roman"/>
                      <w:color w:val="000000" w:themeColor="text1"/>
                      <w:kern w:val="21"/>
                      <w:szCs w:val="21"/>
                    </w:rPr>
                    <w:t>TSP</w:t>
                  </w:r>
                </w:p>
              </w:tc>
              <w:tc>
                <w:tcPr>
                  <w:tcW w:w="1639" w:type="dxa"/>
                  <w:tcBorders>
                    <w:top w:val="single" w:color="auto" w:sz="4" w:space="0"/>
                    <w:left w:val="single" w:color="auto" w:sz="4" w:space="0"/>
                    <w:bottom w:val="single" w:color="auto" w:sz="4" w:space="0"/>
                    <w:right w:val="single" w:color="auto" w:sz="4" w:space="0"/>
                  </w:tcBorders>
                  <w:vAlign w:val="center"/>
                </w:tcPr>
                <w:p w14:paraId="40F99FA4">
                  <w:pPr>
                    <w:adjustRightInd w:val="0"/>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0.455</w:t>
                  </w:r>
                </w:p>
              </w:tc>
              <w:tc>
                <w:tcPr>
                  <w:tcW w:w="1842" w:type="dxa"/>
                  <w:tcBorders>
                    <w:top w:val="single" w:color="auto" w:sz="4" w:space="0"/>
                    <w:left w:val="single" w:color="auto" w:sz="4" w:space="0"/>
                    <w:bottom w:val="single" w:color="auto" w:sz="4" w:space="0"/>
                    <w:right w:val="single" w:color="auto" w:sz="4" w:space="0"/>
                  </w:tcBorders>
                  <w:vAlign w:val="center"/>
                </w:tcPr>
                <w:p w14:paraId="1F6ADA96">
                  <w:pPr>
                    <w:adjustRightInd w:val="0"/>
                    <w:spacing w:line="360" w:lineRule="auto"/>
                    <w:jc w:val="center"/>
                    <w:rPr>
                      <w:rFonts w:ascii="Times New Roman" w:hAnsi="Times New Roman"/>
                      <w:color w:val="000000" w:themeColor="text1"/>
                      <w:szCs w:val="21"/>
                    </w:rPr>
                  </w:pPr>
                  <w:r>
                    <w:rPr>
                      <w:rFonts w:hint="eastAsia" w:ascii="Times New Roman" w:hAnsi="Times New Roman"/>
                      <w:color w:val="000000" w:themeColor="text1"/>
                      <w:szCs w:val="21"/>
                    </w:rPr>
                    <w:t>0.005</w:t>
                  </w:r>
                </w:p>
              </w:tc>
              <w:tc>
                <w:tcPr>
                  <w:tcW w:w="1515" w:type="dxa"/>
                  <w:tcBorders>
                    <w:top w:val="single" w:color="auto" w:sz="4" w:space="0"/>
                    <w:left w:val="single" w:color="auto" w:sz="4" w:space="0"/>
                    <w:bottom w:val="single" w:color="auto" w:sz="4" w:space="0"/>
                    <w:right w:val="single" w:color="auto" w:sz="4" w:space="0"/>
                  </w:tcBorders>
                  <w:vAlign w:val="center"/>
                </w:tcPr>
                <w:p w14:paraId="59D8EB98">
                  <w:pPr>
                    <w:adjustRightInd w:val="0"/>
                    <w:spacing w:line="360" w:lineRule="auto"/>
                    <w:jc w:val="center"/>
                    <w:rPr>
                      <w:rFonts w:ascii="Times New Roman" w:hAnsi="Times New Roman"/>
                      <w:color w:val="000000" w:themeColor="text1"/>
                      <w:szCs w:val="21"/>
                    </w:rPr>
                  </w:pPr>
                  <w:r>
                    <w:rPr>
                      <w:rFonts w:ascii="Times New Roman" w:hAnsi="Times New Roman"/>
                      <w:color w:val="000000" w:themeColor="text1"/>
                      <w:szCs w:val="21"/>
                    </w:rPr>
                    <w:t>0.</w:t>
                  </w:r>
                  <w:r>
                    <w:rPr>
                      <w:rFonts w:hint="eastAsia" w:ascii="Times New Roman" w:hAnsi="Times New Roman"/>
                      <w:color w:val="000000" w:themeColor="text1"/>
                      <w:szCs w:val="21"/>
                    </w:rPr>
                    <w:t>011</w:t>
                  </w:r>
                </w:p>
              </w:tc>
            </w:tr>
            <w:tr w14:paraId="5DE2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1" w:type="dxa"/>
                  <w:gridSpan w:val="2"/>
                  <w:tcBorders>
                    <w:top w:val="single" w:color="auto" w:sz="4" w:space="0"/>
                    <w:left w:val="single" w:color="auto" w:sz="4" w:space="0"/>
                    <w:bottom w:val="single" w:color="auto" w:sz="4" w:space="0"/>
                    <w:right w:val="single" w:color="auto" w:sz="4" w:space="0"/>
                  </w:tcBorders>
                  <w:vAlign w:val="center"/>
                </w:tcPr>
                <w:p w14:paraId="6EE9D8D7">
                  <w:pPr>
                    <w:spacing w:line="360" w:lineRule="auto"/>
                    <w:jc w:val="center"/>
                    <w:rPr>
                      <w:rFonts w:ascii="Times New Roman" w:hAnsi="Times New Roman"/>
                      <w:color w:val="000000" w:themeColor="text1"/>
                      <w:szCs w:val="21"/>
                    </w:rPr>
                  </w:pPr>
                  <w:r>
                    <w:rPr>
                      <w:rFonts w:hint="eastAsia" w:ascii="Times New Roman"/>
                      <w:color w:val="000000" w:themeColor="text1"/>
                      <w:kern w:val="21"/>
                      <w:szCs w:val="21"/>
                    </w:rPr>
                    <w:t>污染物排放总计</w:t>
                  </w:r>
                </w:p>
              </w:tc>
              <w:tc>
                <w:tcPr>
                  <w:tcW w:w="4924" w:type="dxa"/>
                  <w:gridSpan w:val="3"/>
                  <w:tcBorders>
                    <w:top w:val="single" w:color="auto" w:sz="4" w:space="0"/>
                    <w:left w:val="single" w:color="auto" w:sz="4" w:space="0"/>
                    <w:bottom w:val="single" w:color="auto" w:sz="4" w:space="0"/>
                    <w:right w:val="single" w:color="auto" w:sz="4" w:space="0"/>
                  </w:tcBorders>
                  <w:vAlign w:val="center"/>
                </w:tcPr>
                <w:p w14:paraId="233899EE">
                  <w:pPr>
                    <w:spacing w:line="360" w:lineRule="auto"/>
                    <w:jc w:val="center"/>
                    <w:rPr>
                      <w:rFonts w:ascii="Times New Roman" w:hAnsi="Times New Roman"/>
                      <w:color w:val="000000" w:themeColor="text1"/>
                      <w:szCs w:val="21"/>
                    </w:rPr>
                  </w:pPr>
                  <w:r>
                    <w:rPr>
                      <w:rFonts w:ascii="Times New Roman" w:hAnsi="Times New Roman"/>
                      <w:color w:val="000000" w:themeColor="text1"/>
                      <w:kern w:val="21"/>
                      <w:szCs w:val="21"/>
                    </w:rPr>
                    <w:t>TSP</w:t>
                  </w:r>
                </w:p>
              </w:tc>
              <w:tc>
                <w:tcPr>
                  <w:tcW w:w="1515" w:type="dxa"/>
                  <w:tcBorders>
                    <w:top w:val="single" w:color="auto" w:sz="4" w:space="0"/>
                    <w:left w:val="single" w:color="auto" w:sz="4" w:space="0"/>
                    <w:bottom w:val="single" w:color="auto" w:sz="4" w:space="0"/>
                    <w:right w:val="single" w:color="auto" w:sz="4" w:space="0"/>
                  </w:tcBorders>
                  <w:vAlign w:val="center"/>
                </w:tcPr>
                <w:p w14:paraId="4479D4F2">
                  <w:pPr>
                    <w:spacing w:line="360" w:lineRule="auto"/>
                    <w:jc w:val="center"/>
                    <w:rPr>
                      <w:rFonts w:ascii="Times New Roman" w:hAnsi="Times New Roman"/>
                      <w:color w:val="000000" w:themeColor="text1"/>
                      <w:szCs w:val="21"/>
                    </w:rPr>
                  </w:pPr>
                  <w:r>
                    <w:rPr>
                      <w:rFonts w:ascii="Times New Roman" w:hAnsi="Times New Roman"/>
                      <w:color w:val="000000" w:themeColor="text1"/>
                      <w:kern w:val="21"/>
                      <w:szCs w:val="21"/>
                    </w:rPr>
                    <w:t>0.</w:t>
                  </w:r>
                  <w:r>
                    <w:rPr>
                      <w:rFonts w:hint="eastAsia" w:ascii="Times New Roman" w:hAnsi="Times New Roman"/>
                      <w:color w:val="000000" w:themeColor="text1"/>
                      <w:kern w:val="21"/>
                      <w:szCs w:val="21"/>
                    </w:rPr>
                    <w:t>011t/</w:t>
                  </w:r>
                  <w:r>
                    <w:rPr>
                      <w:rFonts w:ascii="Times New Roman" w:hAnsi="Times New Roman"/>
                      <w:color w:val="000000" w:themeColor="text1"/>
                      <w:kern w:val="21"/>
                      <w:szCs w:val="21"/>
                    </w:rPr>
                    <w:t>a</w:t>
                  </w:r>
                </w:p>
              </w:tc>
            </w:tr>
          </w:tbl>
          <w:p w14:paraId="66EDEE60">
            <w:pPr>
              <w:spacing w:line="360" w:lineRule="auto"/>
              <w:ind w:firstLine="3132" w:firstLineChars="1300"/>
              <w:rPr>
                <w:rFonts w:ascii="Times New Roman" w:hAnsi="Times New Roman"/>
                <w:b/>
                <w:bCs/>
                <w:color w:val="000000" w:themeColor="text1"/>
                <w:sz w:val="24"/>
                <w:szCs w:val="24"/>
              </w:rPr>
            </w:pPr>
            <w:r>
              <w:rPr>
                <w:rFonts w:hint="eastAsia" w:ascii="Times New Roman"/>
                <w:b/>
                <w:bCs/>
                <w:color w:val="000000" w:themeColor="text1"/>
                <w:sz w:val="24"/>
                <w:szCs w:val="24"/>
              </w:rPr>
              <w:t>表</w:t>
            </w:r>
            <w:r>
              <w:rPr>
                <w:rFonts w:ascii="Times New Roman" w:hAnsi="Times New Roman"/>
                <w:b/>
                <w:bCs/>
                <w:color w:val="000000" w:themeColor="text1"/>
                <w:sz w:val="24"/>
                <w:szCs w:val="24"/>
              </w:rPr>
              <w:t>7-1</w:t>
            </w:r>
            <w:r>
              <w:rPr>
                <w:rFonts w:hint="eastAsia" w:ascii="Times New Roman" w:hAnsi="Times New Roman"/>
                <w:b/>
                <w:bCs/>
                <w:color w:val="000000" w:themeColor="text1"/>
                <w:sz w:val="24"/>
                <w:szCs w:val="24"/>
              </w:rPr>
              <w:t>4</w:t>
            </w:r>
            <w:r>
              <w:rPr>
                <w:rFonts w:hint="eastAsia" w:ascii="Times New Roman"/>
                <w:b/>
                <w:bCs/>
                <w:color w:val="000000" w:themeColor="text1"/>
                <w:sz w:val="24"/>
                <w:szCs w:val="24"/>
              </w:rPr>
              <w:t>项目污染物排放量核算结果表</w:t>
            </w:r>
          </w:p>
          <w:tbl>
            <w:tblPr>
              <w:tblStyle w:val="27"/>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3564"/>
              <w:gridCol w:w="3520"/>
            </w:tblGrid>
            <w:tr w14:paraId="3B7F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1508B027">
                  <w:pPr>
                    <w:jc w:val="center"/>
                    <w:rPr>
                      <w:rFonts w:ascii="Times New Roman" w:hAnsi="Times New Roman"/>
                      <w:color w:val="000000" w:themeColor="text1"/>
                      <w:szCs w:val="21"/>
                    </w:rPr>
                  </w:pPr>
                  <w:r>
                    <w:rPr>
                      <w:rFonts w:hint="eastAsia" w:ascii="Times New Roman"/>
                      <w:color w:val="000000" w:themeColor="text1"/>
                      <w:szCs w:val="21"/>
                    </w:rPr>
                    <w:t>序号</w:t>
                  </w:r>
                </w:p>
              </w:tc>
              <w:tc>
                <w:tcPr>
                  <w:tcW w:w="3564" w:type="dxa"/>
                  <w:tcBorders>
                    <w:top w:val="single" w:color="auto" w:sz="4" w:space="0"/>
                    <w:left w:val="single" w:color="auto" w:sz="4" w:space="0"/>
                    <w:bottom w:val="single" w:color="auto" w:sz="4" w:space="0"/>
                    <w:right w:val="single" w:color="auto" w:sz="4" w:space="0"/>
                  </w:tcBorders>
                  <w:vAlign w:val="center"/>
                </w:tcPr>
                <w:p w14:paraId="6B1330A4">
                  <w:pPr>
                    <w:jc w:val="center"/>
                    <w:rPr>
                      <w:rFonts w:ascii="Times New Roman" w:hAnsi="Times New Roman"/>
                      <w:color w:val="000000" w:themeColor="text1"/>
                      <w:szCs w:val="21"/>
                    </w:rPr>
                  </w:pPr>
                  <w:r>
                    <w:rPr>
                      <w:rFonts w:hint="eastAsia" w:ascii="Times New Roman"/>
                      <w:color w:val="000000" w:themeColor="text1"/>
                      <w:szCs w:val="21"/>
                    </w:rPr>
                    <w:t>污染物</w:t>
                  </w:r>
                </w:p>
              </w:tc>
              <w:tc>
                <w:tcPr>
                  <w:tcW w:w="3520" w:type="dxa"/>
                  <w:tcBorders>
                    <w:top w:val="single" w:color="auto" w:sz="4" w:space="0"/>
                    <w:left w:val="single" w:color="auto" w:sz="4" w:space="0"/>
                    <w:bottom w:val="single" w:color="auto" w:sz="4" w:space="0"/>
                    <w:right w:val="single" w:color="auto" w:sz="4" w:space="0"/>
                  </w:tcBorders>
                  <w:vAlign w:val="center"/>
                </w:tcPr>
                <w:p w14:paraId="00958E0F">
                  <w:pPr>
                    <w:jc w:val="center"/>
                    <w:rPr>
                      <w:rFonts w:ascii="Times New Roman" w:hAnsi="Times New Roman"/>
                      <w:color w:val="000000" w:themeColor="text1"/>
                      <w:szCs w:val="21"/>
                    </w:rPr>
                  </w:pPr>
                  <w:r>
                    <w:rPr>
                      <w:rFonts w:hint="eastAsia" w:ascii="Times New Roman"/>
                      <w:color w:val="000000" w:themeColor="text1"/>
                      <w:szCs w:val="21"/>
                    </w:rPr>
                    <w:t>年排放量</w:t>
                  </w:r>
                </w:p>
              </w:tc>
            </w:tr>
            <w:tr w14:paraId="6F98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5297F6A2">
                  <w:pPr>
                    <w:jc w:val="center"/>
                    <w:rPr>
                      <w:rFonts w:ascii="Times New Roman" w:hAnsi="Times New Roman"/>
                      <w:color w:val="000000" w:themeColor="text1"/>
                      <w:szCs w:val="21"/>
                    </w:rPr>
                  </w:pPr>
                  <w:r>
                    <w:rPr>
                      <w:rFonts w:ascii="Times New Roman" w:hAnsi="Times New Roman"/>
                      <w:color w:val="000000" w:themeColor="text1"/>
                      <w:szCs w:val="21"/>
                    </w:rPr>
                    <w:t>1</w:t>
                  </w:r>
                </w:p>
              </w:tc>
              <w:tc>
                <w:tcPr>
                  <w:tcW w:w="3564" w:type="dxa"/>
                  <w:tcBorders>
                    <w:top w:val="single" w:color="auto" w:sz="4" w:space="0"/>
                    <w:left w:val="single" w:color="auto" w:sz="4" w:space="0"/>
                    <w:bottom w:val="single" w:color="auto" w:sz="4" w:space="0"/>
                    <w:right w:val="single" w:color="auto" w:sz="4" w:space="0"/>
                  </w:tcBorders>
                  <w:vAlign w:val="center"/>
                </w:tcPr>
                <w:p w14:paraId="5DE4039B">
                  <w:pPr>
                    <w:jc w:val="center"/>
                    <w:rPr>
                      <w:rFonts w:ascii="Times New Roman" w:hAnsi="Times New Roman"/>
                      <w:color w:val="000000" w:themeColor="text1"/>
                      <w:szCs w:val="21"/>
                    </w:rPr>
                  </w:pPr>
                  <w:r>
                    <w:rPr>
                      <w:rFonts w:ascii="Times New Roman" w:hAnsi="Times New Roman"/>
                      <w:color w:val="000000" w:themeColor="text1"/>
                      <w:szCs w:val="21"/>
                    </w:rPr>
                    <w:t>TSP</w:t>
                  </w:r>
                </w:p>
              </w:tc>
              <w:tc>
                <w:tcPr>
                  <w:tcW w:w="3520" w:type="dxa"/>
                  <w:tcBorders>
                    <w:top w:val="single" w:color="auto" w:sz="4" w:space="0"/>
                    <w:left w:val="single" w:color="auto" w:sz="4" w:space="0"/>
                    <w:bottom w:val="single" w:color="auto" w:sz="4" w:space="0"/>
                    <w:right w:val="single" w:color="auto" w:sz="4" w:space="0"/>
                  </w:tcBorders>
                  <w:vAlign w:val="center"/>
                </w:tcPr>
                <w:p w14:paraId="53EBA1E8">
                  <w:pPr>
                    <w:jc w:val="center"/>
                    <w:rPr>
                      <w:rFonts w:ascii="Times New Roman" w:hAnsi="Times New Roman"/>
                      <w:color w:val="000000" w:themeColor="text1"/>
                      <w:szCs w:val="21"/>
                    </w:rPr>
                  </w:pPr>
                  <w:r>
                    <w:rPr>
                      <w:rFonts w:ascii="Times New Roman" w:hAnsi="Times New Roman"/>
                      <w:color w:val="000000" w:themeColor="text1"/>
                      <w:szCs w:val="21"/>
                    </w:rPr>
                    <w:t>0.</w:t>
                  </w:r>
                  <w:r>
                    <w:rPr>
                      <w:rFonts w:hint="eastAsia" w:ascii="Times New Roman" w:hAnsi="Times New Roman"/>
                      <w:color w:val="000000" w:themeColor="text1"/>
                      <w:szCs w:val="21"/>
                    </w:rPr>
                    <w:t>24</w:t>
                  </w:r>
                  <w:r>
                    <w:rPr>
                      <w:rFonts w:ascii="Times New Roman" w:hAnsi="Times New Roman"/>
                      <w:color w:val="000000" w:themeColor="text1"/>
                      <w:szCs w:val="21"/>
                    </w:rPr>
                    <w:t>t/a</w:t>
                  </w:r>
                </w:p>
              </w:tc>
            </w:tr>
          </w:tbl>
          <w:p w14:paraId="43918577">
            <w:pPr>
              <w:spacing w:line="360" w:lineRule="auto"/>
              <w:ind w:right="-53" w:firstLine="570"/>
              <w:rPr>
                <w:rFonts w:ascii="Times New Roman" w:hAnsi="Times New Roman"/>
                <w:b/>
                <w:color w:val="000000" w:themeColor="text1"/>
                <w:sz w:val="28"/>
                <w:szCs w:val="28"/>
              </w:rPr>
            </w:pPr>
          </w:p>
          <w:p w14:paraId="0F298D33">
            <w:pPr>
              <w:spacing w:line="360" w:lineRule="auto"/>
              <w:ind w:right="-53" w:firstLine="570"/>
              <w:rPr>
                <w:rFonts w:ascii="Times New Roman" w:hAnsi="Times New Roman"/>
                <w:b/>
                <w:color w:val="000000" w:themeColor="text1"/>
                <w:sz w:val="28"/>
                <w:szCs w:val="28"/>
              </w:rPr>
            </w:pPr>
            <w:r>
              <w:rPr>
                <w:rFonts w:ascii="Times New Roman" w:hAnsi="Times New Roman"/>
                <w:b/>
                <w:color w:val="000000" w:themeColor="text1"/>
                <w:sz w:val="28"/>
                <w:szCs w:val="28"/>
              </w:rPr>
              <w:t>2</w:t>
            </w:r>
            <w:r>
              <w:rPr>
                <w:rFonts w:ascii="Times New Roman"/>
                <w:b/>
                <w:color w:val="000000" w:themeColor="text1"/>
                <w:sz w:val="28"/>
                <w:szCs w:val="28"/>
              </w:rPr>
              <w:t>、废水影响分析</w:t>
            </w:r>
          </w:p>
          <w:p w14:paraId="4ABFBB2C">
            <w:pPr>
              <w:autoSpaceDE w:val="0"/>
              <w:autoSpaceDN w:val="0"/>
              <w:adjustRightInd w:val="0"/>
              <w:spacing w:line="360" w:lineRule="auto"/>
              <w:ind w:firstLine="480" w:firstLineChars="200"/>
              <w:rPr>
                <w:rFonts w:ascii="Times New Roman" w:hAnsi="Times New Roman"/>
                <w:bCs/>
                <w:color w:val="000000" w:themeColor="text1"/>
                <w:sz w:val="24"/>
              </w:rPr>
            </w:pPr>
            <w:r>
              <w:rPr>
                <w:rFonts w:hint="eastAsia" w:ascii="Times New Roman" w:hAnsi="Times New Roman"/>
                <w:color w:val="000000" w:themeColor="text1"/>
                <w:sz w:val="24"/>
              </w:rPr>
              <w:t>（1）</w:t>
            </w:r>
            <w:r>
              <w:rPr>
                <w:rFonts w:hint="eastAsia" w:ascii="Times New Roman" w:hAnsi="Times New Roman"/>
                <w:bCs/>
                <w:color w:val="000000" w:themeColor="text1"/>
                <w:sz w:val="24"/>
              </w:rPr>
              <w:t>评价等级判定</w:t>
            </w:r>
          </w:p>
          <w:p w14:paraId="3C34ADEF">
            <w:pPr>
              <w:spacing w:line="360" w:lineRule="auto"/>
              <w:ind w:firstLine="480" w:firstLineChars="200"/>
              <w:rPr>
                <w:rFonts w:ascii="Times New Roman"/>
                <w:bCs/>
                <w:color w:val="000000" w:themeColor="text1"/>
                <w:sz w:val="24"/>
              </w:rPr>
            </w:pPr>
            <w:r>
              <w:rPr>
                <w:rFonts w:hint="eastAsia" w:ascii="Times New Roman"/>
                <w:bCs/>
                <w:color w:val="000000" w:themeColor="text1"/>
                <w:sz w:val="24"/>
              </w:rPr>
              <w:t>根据《环境影响评价技术导则</w:t>
            </w:r>
            <w:r>
              <w:rPr>
                <w:rFonts w:ascii="Times New Roman" w:hAnsi="Times New Roman"/>
                <w:bCs/>
                <w:color w:val="000000" w:themeColor="text1"/>
                <w:sz w:val="24"/>
              </w:rPr>
              <w:t>-</w:t>
            </w:r>
            <w:r>
              <w:rPr>
                <w:rFonts w:hint="eastAsia" w:ascii="Times New Roman"/>
                <w:bCs/>
                <w:color w:val="000000" w:themeColor="text1"/>
                <w:sz w:val="24"/>
              </w:rPr>
              <w:t>地表水环境》（</w:t>
            </w:r>
            <w:r>
              <w:rPr>
                <w:rFonts w:ascii="Times New Roman" w:hAnsi="Times New Roman"/>
                <w:bCs/>
                <w:color w:val="000000" w:themeColor="text1"/>
                <w:sz w:val="24"/>
              </w:rPr>
              <w:t>HJ2.3-2018</w:t>
            </w:r>
            <w:r>
              <w:rPr>
                <w:rFonts w:hint="eastAsia" w:ascii="Times New Roman"/>
                <w:bCs/>
                <w:color w:val="000000" w:themeColor="text1"/>
                <w:sz w:val="24"/>
              </w:rPr>
              <w:t>），水污染影响型建设项目评价分级判定见下表。</w:t>
            </w:r>
          </w:p>
          <w:p w14:paraId="0A12D679">
            <w:pPr>
              <w:jc w:val="center"/>
              <w:rPr>
                <w:rFonts w:ascii="Times New Roman" w:hAnsi="Times New Roman"/>
                <w:b/>
                <w:color w:val="000000" w:themeColor="text1"/>
                <w:sz w:val="24"/>
                <w:szCs w:val="24"/>
              </w:rPr>
            </w:pPr>
            <w:r>
              <w:rPr>
                <w:rFonts w:hint="eastAsia" w:ascii="Times New Roman" w:hAnsi="宋体"/>
                <w:b/>
                <w:color w:val="000000" w:themeColor="text1"/>
                <w:sz w:val="24"/>
                <w:szCs w:val="24"/>
              </w:rPr>
              <w:t>表</w:t>
            </w:r>
            <w:r>
              <w:rPr>
                <w:rFonts w:ascii="Times New Roman" w:hAnsi="Times New Roman"/>
                <w:b/>
                <w:color w:val="000000" w:themeColor="text1"/>
                <w:sz w:val="24"/>
                <w:szCs w:val="24"/>
              </w:rPr>
              <w:t>7-</w:t>
            </w:r>
            <w:r>
              <w:rPr>
                <w:rFonts w:hint="eastAsia" w:ascii="Times New Roman" w:hAnsi="Times New Roman"/>
                <w:b/>
                <w:color w:val="000000" w:themeColor="text1"/>
                <w:sz w:val="24"/>
                <w:szCs w:val="24"/>
              </w:rPr>
              <w:t>15</w:t>
            </w:r>
            <w:r>
              <w:rPr>
                <w:rFonts w:ascii="Times New Roman" w:hAnsi="Times New Roman"/>
                <w:b/>
                <w:color w:val="000000" w:themeColor="text1"/>
                <w:sz w:val="24"/>
                <w:szCs w:val="24"/>
              </w:rPr>
              <w:t xml:space="preserve"> </w:t>
            </w:r>
            <w:r>
              <w:rPr>
                <w:rFonts w:hint="eastAsia" w:ascii="Times New Roman" w:hAnsi="宋体"/>
                <w:b/>
                <w:color w:val="000000" w:themeColor="text1"/>
                <w:sz w:val="24"/>
                <w:szCs w:val="24"/>
              </w:rPr>
              <w:t>水污染影响型建设项目评价分级判定</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742"/>
              <w:gridCol w:w="5878"/>
            </w:tblGrid>
            <w:tr w14:paraId="470C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255" w:type="dxa"/>
                  <w:vMerge w:val="restart"/>
                  <w:tcBorders>
                    <w:top w:val="single" w:color="auto" w:sz="4" w:space="0"/>
                    <w:left w:val="single" w:color="auto" w:sz="4" w:space="0"/>
                    <w:bottom w:val="single" w:color="auto" w:sz="4" w:space="0"/>
                    <w:right w:val="single" w:color="auto" w:sz="4" w:space="0"/>
                  </w:tcBorders>
                  <w:vAlign w:val="center"/>
                </w:tcPr>
                <w:p w14:paraId="5C78CDA3">
                  <w:pPr>
                    <w:jc w:val="center"/>
                    <w:rPr>
                      <w:rFonts w:ascii="Times New Roman" w:hAnsi="Times New Roman"/>
                      <w:color w:val="000000" w:themeColor="text1"/>
                      <w:szCs w:val="21"/>
                    </w:rPr>
                  </w:pPr>
                  <w:r>
                    <w:rPr>
                      <w:rFonts w:hint="eastAsia" w:ascii="Times New Roman"/>
                      <w:color w:val="000000" w:themeColor="text1"/>
                      <w:szCs w:val="21"/>
                    </w:rPr>
                    <w:t>评价工作等级</w:t>
                  </w:r>
                </w:p>
              </w:tc>
              <w:tc>
                <w:tcPr>
                  <w:tcW w:w="7620" w:type="dxa"/>
                  <w:gridSpan w:val="2"/>
                  <w:tcBorders>
                    <w:top w:val="single" w:color="auto" w:sz="4" w:space="0"/>
                    <w:left w:val="single" w:color="auto" w:sz="4" w:space="0"/>
                    <w:bottom w:val="single" w:color="auto" w:sz="4" w:space="0"/>
                    <w:right w:val="single" w:color="auto" w:sz="4" w:space="0"/>
                  </w:tcBorders>
                  <w:vAlign w:val="center"/>
                </w:tcPr>
                <w:p w14:paraId="744DBB8E">
                  <w:pPr>
                    <w:jc w:val="center"/>
                    <w:rPr>
                      <w:rFonts w:ascii="Times New Roman" w:hAnsi="Times New Roman"/>
                      <w:color w:val="000000" w:themeColor="text1"/>
                      <w:szCs w:val="21"/>
                    </w:rPr>
                  </w:pPr>
                  <w:r>
                    <w:rPr>
                      <w:rFonts w:hint="eastAsia" w:ascii="Times New Roman"/>
                      <w:color w:val="000000" w:themeColor="text1"/>
                      <w:szCs w:val="21"/>
                    </w:rPr>
                    <w:t>判定依据</w:t>
                  </w:r>
                </w:p>
              </w:tc>
            </w:tr>
            <w:tr w14:paraId="62C3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8875" w:type="dxa"/>
                  <w:vMerge w:val="continue"/>
                  <w:tcBorders>
                    <w:top w:val="single" w:color="auto" w:sz="4" w:space="0"/>
                    <w:left w:val="single" w:color="auto" w:sz="4" w:space="0"/>
                    <w:bottom w:val="single" w:color="auto" w:sz="4" w:space="0"/>
                    <w:right w:val="single" w:color="auto" w:sz="4" w:space="0"/>
                  </w:tcBorders>
                  <w:vAlign w:val="center"/>
                </w:tcPr>
                <w:p w14:paraId="0EB71294">
                  <w:pPr>
                    <w:widowControl/>
                    <w:jc w:val="left"/>
                    <w:rPr>
                      <w:rFonts w:ascii="Times New Roman" w:hAnsi="Times New Roman"/>
                      <w:color w:val="000000" w:themeColor="text1"/>
                      <w:szCs w:val="21"/>
                    </w:rPr>
                  </w:pPr>
                </w:p>
              </w:tc>
              <w:tc>
                <w:tcPr>
                  <w:tcW w:w="1742" w:type="dxa"/>
                  <w:tcBorders>
                    <w:top w:val="single" w:color="auto" w:sz="4" w:space="0"/>
                    <w:left w:val="single" w:color="auto" w:sz="4" w:space="0"/>
                    <w:bottom w:val="single" w:color="auto" w:sz="4" w:space="0"/>
                    <w:right w:val="single" w:color="auto" w:sz="4" w:space="0"/>
                  </w:tcBorders>
                  <w:vAlign w:val="center"/>
                </w:tcPr>
                <w:p w14:paraId="2078C0F2">
                  <w:pPr>
                    <w:jc w:val="center"/>
                    <w:rPr>
                      <w:rFonts w:ascii="Times New Roman" w:hAnsi="Times New Roman"/>
                      <w:color w:val="000000" w:themeColor="text1"/>
                      <w:szCs w:val="21"/>
                    </w:rPr>
                  </w:pPr>
                  <w:r>
                    <w:rPr>
                      <w:rFonts w:hint="eastAsia" w:ascii="Times New Roman"/>
                      <w:color w:val="000000" w:themeColor="text1"/>
                      <w:szCs w:val="21"/>
                    </w:rPr>
                    <w:t>排放方式</w:t>
                  </w:r>
                </w:p>
              </w:tc>
              <w:tc>
                <w:tcPr>
                  <w:tcW w:w="5878" w:type="dxa"/>
                  <w:tcBorders>
                    <w:top w:val="single" w:color="auto" w:sz="4" w:space="0"/>
                    <w:left w:val="single" w:color="auto" w:sz="4" w:space="0"/>
                    <w:bottom w:val="single" w:color="auto" w:sz="4" w:space="0"/>
                    <w:right w:val="single" w:color="auto" w:sz="4" w:space="0"/>
                  </w:tcBorders>
                  <w:vAlign w:val="center"/>
                </w:tcPr>
                <w:p w14:paraId="60670440">
                  <w:pPr>
                    <w:rPr>
                      <w:rFonts w:ascii="Times New Roman" w:hAnsi="Times New Roman"/>
                      <w:color w:val="000000" w:themeColor="text1"/>
                      <w:szCs w:val="21"/>
                    </w:rPr>
                  </w:pPr>
                  <w:r>
                    <w:rPr>
                      <w:rFonts w:hint="eastAsia" w:ascii="Times New Roman"/>
                      <w:color w:val="000000" w:themeColor="text1"/>
                      <w:szCs w:val="21"/>
                    </w:rPr>
                    <w:t>废水排放量</w:t>
                  </w:r>
                  <w:r>
                    <w:rPr>
                      <w:rFonts w:ascii="Times New Roman" w:hAnsi="Times New Roman"/>
                      <w:color w:val="000000" w:themeColor="text1"/>
                      <w:szCs w:val="21"/>
                    </w:rPr>
                    <w:t>Q/(m</w:t>
                  </w:r>
                  <w:r>
                    <w:rPr>
                      <w:rFonts w:ascii="Times New Roman" w:hAnsi="Times New Roman"/>
                      <w:color w:val="000000" w:themeColor="text1"/>
                      <w:szCs w:val="21"/>
                      <w:vertAlign w:val="superscript"/>
                    </w:rPr>
                    <w:t>3</w:t>
                  </w:r>
                  <w:r>
                    <w:rPr>
                      <w:rFonts w:ascii="Times New Roman" w:hAnsi="Times New Roman"/>
                      <w:color w:val="000000" w:themeColor="text1"/>
                      <w:szCs w:val="21"/>
                    </w:rPr>
                    <w:t>/d</w:t>
                  </w:r>
                  <w:r>
                    <w:rPr>
                      <w:rFonts w:hint="eastAsia" w:ascii="Times New Roman"/>
                      <w:color w:val="000000" w:themeColor="text1"/>
                      <w:szCs w:val="21"/>
                    </w:rPr>
                    <w:t>）是污染当量数</w:t>
                  </w:r>
                  <w:r>
                    <w:rPr>
                      <w:rFonts w:ascii="Times New Roman" w:hAnsi="Times New Roman"/>
                      <w:color w:val="000000" w:themeColor="text1"/>
                      <w:szCs w:val="21"/>
                    </w:rPr>
                    <w:t>W/</w:t>
                  </w:r>
                  <w:r>
                    <w:rPr>
                      <w:rFonts w:hint="eastAsia" w:ascii="Times New Roman"/>
                      <w:color w:val="000000" w:themeColor="text1"/>
                      <w:szCs w:val="21"/>
                    </w:rPr>
                    <w:t>（无量纲）</w:t>
                  </w:r>
                </w:p>
              </w:tc>
            </w:tr>
            <w:tr w14:paraId="0CA5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Borders>
                    <w:top w:val="single" w:color="auto" w:sz="4" w:space="0"/>
                    <w:left w:val="single" w:color="auto" w:sz="4" w:space="0"/>
                    <w:bottom w:val="single" w:color="auto" w:sz="4" w:space="0"/>
                    <w:right w:val="single" w:color="auto" w:sz="4" w:space="0"/>
                  </w:tcBorders>
                  <w:vAlign w:val="center"/>
                </w:tcPr>
                <w:p w14:paraId="09D092AB">
                  <w:pPr>
                    <w:jc w:val="center"/>
                    <w:rPr>
                      <w:rFonts w:ascii="Times New Roman" w:hAnsi="Times New Roman"/>
                      <w:color w:val="000000" w:themeColor="text1"/>
                      <w:szCs w:val="21"/>
                    </w:rPr>
                  </w:pPr>
                  <w:r>
                    <w:rPr>
                      <w:rFonts w:hint="eastAsia" w:ascii="Times New Roman"/>
                      <w:color w:val="000000" w:themeColor="text1"/>
                      <w:szCs w:val="21"/>
                    </w:rPr>
                    <w:t>一级</w:t>
                  </w:r>
                </w:p>
              </w:tc>
              <w:tc>
                <w:tcPr>
                  <w:tcW w:w="1742" w:type="dxa"/>
                  <w:tcBorders>
                    <w:top w:val="single" w:color="auto" w:sz="4" w:space="0"/>
                    <w:left w:val="single" w:color="auto" w:sz="4" w:space="0"/>
                    <w:bottom w:val="single" w:color="auto" w:sz="4" w:space="0"/>
                    <w:right w:val="single" w:color="auto" w:sz="4" w:space="0"/>
                  </w:tcBorders>
                  <w:vAlign w:val="center"/>
                </w:tcPr>
                <w:p w14:paraId="65EA902C">
                  <w:pPr>
                    <w:jc w:val="center"/>
                    <w:rPr>
                      <w:rFonts w:ascii="Times New Roman" w:hAnsi="Times New Roman"/>
                      <w:color w:val="000000" w:themeColor="text1"/>
                      <w:szCs w:val="21"/>
                    </w:rPr>
                  </w:pPr>
                  <w:r>
                    <w:rPr>
                      <w:rFonts w:hint="eastAsia" w:ascii="Times New Roman"/>
                      <w:color w:val="000000" w:themeColor="text1"/>
                      <w:szCs w:val="21"/>
                    </w:rPr>
                    <w:t>直接排放</w:t>
                  </w:r>
                </w:p>
              </w:tc>
              <w:tc>
                <w:tcPr>
                  <w:tcW w:w="5878" w:type="dxa"/>
                  <w:tcBorders>
                    <w:top w:val="single" w:color="auto" w:sz="4" w:space="0"/>
                    <w:left w:val="single" w:color="auto" w:sz="4" w:space="0"/>
                    <w:bottom w:val="single" w:color="auto" w:sz="4" w:space="0"/>
                    <w:right w:val="single" w:color="auto" w:sz="4" w:space="0"/>
                  </w:tcBorders>
                  <w:vAlign w:val="center"/>
                </w:tcPr>
                <w:p w14:paraId="50E05D3C">
                  <w:pPr>
                    <w:jc w:val="center"/>
                    <w:rPr>
                      <w:rFonts w:ascii="Times New Roman" w:hAnsi="Times New Roman"/>
                      <w:color w:val="000000" w:themeColor="text1"/>
                      <w:szCs w:val="21"/>
                    </w:rPr>
                  </w:pPr>
                  <w:r>
                    <w:rPr>
                      <w:rFonts w:ascii="Times New Roman" w:hAnsi="Times New Roman"/>
                      <w:color w:val="000000" w:themeColor="text1"/>
                      <w:szCs w:val="21"/>
                    </w:rPr>
                    <w:t>Q≥20000</w:t>
                  </w:r>
                  <w:r>
                    <w:rPr>
                      <w:rFonts w:hint="eastAsia" w:ascii="Times New Roman"/>
                      <w:color w:val="000000" w:themeColor="text1"/>
                      <w:szCs w:val="21"/>
                    </w:rPr>
                    <w:t>或</w:t>
                  </w:r>
                  <w:r>
                    <w:rPr>
                      <w:rFonts w:ascii="Times New Roman" w:hAnsi="Times New Roman"/>
                      <w:color w:val="000000" w:themeColor="text1"/>
                      <w:szCs w:val="21"/>
                    </w:rPr>
                    <w:t>W≥600000</w:t>
                  </w:r>
                </w:p>
              </w:tc>
            </w:tr>
            <w:tr w14:paraId="7595E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Borders>
                    <w:top w:val="single" w:color="auto" w:sz="4" w:space="0"/>
                    <w:left w:val="single" w:color="auto" w:sz="4" w:space="0"/>
                    <w:bottom w:val="single" w:color="auto" w:sz="4" w:space="0"/>
                    <w:right w:val="single" w:color="auto" w:sz="4" w:space="0"/>
                  </w:tcBorders>
                  <w:vAlign w:val="center"/>
                </w:tcPr>
                <w:p w14:paraId="18CC4EBE">
                  <w:pPr>
                    <w:jc w:val="center"/>
                    <w:rPr>
                      <w:rFonts w:ascii="Times New Roman" w:hAnsi="Times New Roman"/>
                      <w:color w:val="000000" w:themeColor="text1"/>
                      <w:szCs w:val="21"/>
                    </w:rPr>
                  </w:pPr>
                  <w:r>
                    <w:rPr>
                      <w:rFonts w:hint="eastAsia" w:ascii="Times New Roman"/>
                      <w:color w:val="000000" w:themeColor="text1"/>
                      <w:szCs w:val="21"/>
                    </w:rPr>
                    <w:t>二级</w:t>
                  </w:r>
                </w:p>
              </w:tc>
              <w:tc>
                <w:tcPr>
                  <w:tcW w:w="1742" w:type="dxa"/>
                  <w:tcBorders>
                    <w:top w:val="single" w:color="auto" w:sz="4" w:space="0"/>
                    <w:left w:val="single" w:color="auto" w:sz="4" w:space="0"/>
                    <w:bottom w:val="single" w:color="auto" w:sz="4" w:space="0"/>
                    <w:right w:val="single" w:color="auto" w:sz="4" w:space="0"/>
                  </w:tcBorders>
                  <w:vAlign w:val="center"/>
                </w:tcPr>
                <w:p w14:paraId="4E4C2FB4">
                  <w:pPr>
                    <w:jc w:val="center"/>
                    <w:rPr>
                      <w:rFonts w:ascii="Times New Roman" w:hAnsi="Times New Roman"/>
                      <w:color w:val="000000" w:themeColor="text1"/>
                      <w:szCs w:val="21"/>
                    </w:rPr>
                  </w:pPr>
                  <w:r>
                    <w:rPr>
                      <w:rFonts w:hint="eastAsia" w:ascii="Times New Roman"/>
                      <w:color w:val="000000" w:themeColor="text1"/>
                      <w:szCs w:val="21"/>
                    </w:rPr>
                    <w:t>直接排放</w:t>
                  </w:r>
                </w:p>
              </w:tc>
              <w:tc>
                <w:tcPr>
                  <w:tcW w:w="5878" w:type="dxa"/>
                  <w:tcBorders>
                    <w:top w:val="single" w:color="auto" w:sz="4" w:space="0"/>
                    <w:left w:val="single" w:color="auto" w:sz="4" w:space="0"/>
                    <w:bottom w:val="single" w:color="auto" w:sz="4" w:space="0"/>
                    <w:right w:val="single" w:color="auto" w:sz="4" w:space="0"/>
                  </w:tcBorders>
                  <w:vAlign w:val="center"/>
                </w:tcPr>
                <w:p w14:paraId="0D8D1F6C">
                  <w:pPr>
                    <w:jc w:val="center"/>
                    <w:rPr>
                      <w:rFonts w:ascii="Times New Roman" w:hAnsi="Times New Roman"/>
                      <w:color w:val="000000" w:themeColor="text1"/>
                      <w:szCs w:val="21"/>
                    </w:rPr>
                  </w:pPr>
                  <w:r>
                    <w:rPr>
                      <w:rFonts w:hint="eastAsia" w:ascii="Times New Roman"/>
                      <w:color w:val="000000" w:themeColor="text1"/>
                      <w:szCs w:val="21"/>
                    </w:rPr>
                    <w:t>其他</w:t>
                  </w:r>
                </w:p>
              </w:tc>
            </w:tr>
            <w:tr w14:paraId="7886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Borders>
                    <w:top w:val="single" w:color="auto" w:sz="4" w:space="0"/>
                    <w:left w:val="single" w:color="auto" w:sz="4" w:space="0"/>
                    <w:bottom w:val="single" w:color="auto" w:sz="4" w:space="0"/>
                    <w:right w:val="single" w:color="auto" w:sz="4" w:space="0"/>
                  </w:tcBorders>
                  <w:vAlign w:val="center"/>
                </w:tcPr>
                <w:p w14:paraId="52A056AA">
                  <w:pPr>
                    <w:jc w:val="center"/>
                    <w:rPr>
                      <w:rFonts w:ascii="Times New Roman" w:hAnsi="Times New Roman"/>
                      <w:color w:val="000000" w:themeColor="text1"/>
                      <w:szCs w:val="21"/>
                    </w:rPr>
                  </w:pPr>
                  <w:r>
                    <w:rPr>
                      <w:rFonts w:hint="eastAsia" w:ascii="Times New Roman"/>
                      <w:color w:val="000000" w:themeColor="text1"/>
                      <w:szCs w:val="21"/>
                    </w:rPr>
                    <w:t>三级</w:t>
                  </w:r>
                  <w:r>
                    <w:rPr>
                      <w:rFonts w:ascii="Times New Roman" w:hAnsi="Times New Roman"/>
                      <w:color w:val="000000" w:themeColor="text1"/>
                      <w:szCs w:val="21"/>
                    </w:rPr>
                    <w:t>A</w:t>
                  </w:r>
                </w:p>
              </w:tc>
              <w:tc>
                <w:tcPr>
                  <w:tcW w:w="1742" w:type="dxa"/>
                  <w:tcBorders>
                    <w:top w:val="single" w:color="auto" w:sz="4" w:space="0"/>
                    <w:left w:val="single" w:color="auto" w:sz="4" w:space="0"/>
                    <w:bottom w:val="single" w:color="auto" w:sz="4" w:space="0"/>
                    <w:right w:val="single" w:color="auto" w:sz="4" w:space="0"/>
                  </w:tcBorders>
                  <w:vAlign w:val="center"/>
                </w:tcPr>
                <w:p w14:paraId="6719D775">
                  <w:pPr>
                    <w:jc w:val="center"/>
                    <w:rPr>
                      <w:rFonts w:ascii="Times New Roman" w:hAnsi="Times New Roman"/>
                      <w:color w:val="000000" w:themeColor="text1"/>
                      <w:szCs w:val="21"/>
                    </w:rPr>
                  </w:pPr>
                  <w:r>
                    <w:rPr>
                      <w:rFonts w:hint="eastAsia" w:ascii="Times New Roman"/>
                      <w:color w:val="000000" w:themeColor="text1"/>
                      <w:szCs w:val="21"/>
                    </w:rPr>
                    <w:t>直接排放</w:t>
                  </w:r>
                </w:p>
              </w:tc>
              <w:tc>
                <w:tcPr>
                  <w:tcW w:w="5878" w:type="dxa"/>
                  <w:tcBorders>
                    <w:top w:val="single" w:color="auto" w:sz="4" w:space="0"/>
                    <w:left w:val="single" w:color="auto" w:sz="4" w:space="0"/>
                    <w:bottom w:val="single" w:color="auto" w:sz="4" w:space="0"/>
                    <w:right w:val="single" w:color="auto" w:sz="4" w:space="0"/>
                  </w:tcBorders>
                  <w:vAlign w:val="center"/>
                </w:tcPr>
                <w:p w14:paraId="645556FC">
                  <w:pPr>
                    <w:jc w:val="center"/>
                    <w:rPr>
                      <w:rFonts w:ascii="Times New Roman" w:hAnsi="Times New Roman"/>
                      <w:color w:val="000000" w:themeColor="text1"/>
                      <w:szCs w:val="21"/>
                    </w:rPr>
                  </w:pPr>
                  <w:r>
                    <w:rPr>
                      <w:rFonts w:ascii="Times New Roman" w:hAnsi="Times New Roman"/>
                      <w:color w:val="000000" w:themeColor="text1"/>
                      <w:szCs w:val="21"/>
                    </w:rPr>
                    <w:t>Q≤200</w:t>
                  </w:r>
                  <w:r>
                    <w:rPr>
                      <w:rFonts w:hint="eastAsia" w:ascii="Times New Roman"/>
                      <w:color w:val="000000" w:themeColor="text1"/>
                      <w:szCs w:val="21"/>
                    </w:rPr>
                    <w:t>且</w:t>
                  </w:r>
                  <w:r>
                    <w:rPr>
                      <w:rFonts w:ascii="Times New Roman" w:hAnsi="Times New Roman"/>
                      <w:color w:val="000000" w:themeColor="text1"/>
                      <w:szCs w:val="21"/>
                    </w:rPr>
                    <w:t>W≤6000</w:t>
                  </w:r>
                </w:p>
              </w:tc>
            </w:tr>
            <w:tr w14:paraId="0A5C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Borders>
                    <w:top w:val="single" w:color="auto" w:sz="4" w:space="0"/>
                    <w:left w:val="single" w:color="auto" w:sz="4" w:space="0"/>
                    <w:bottom w:val="single" w:color="auto" w:sz="4" w:space="0"/>
                    <w:right w:val="single" w:color="auto" w:sz="4" w:space="0"/>
                  </w:tcBorders>
                  <w:vAlign w:val="center"/>
                </w:tcPr>
                <w:p w14:paraId="0F6CD274">
                  <w:pPr>
                    <w:jc w:val="center"/>
                    <w:rPr>
                      <w:rFonts w:ascii="Times New Roman" w:hAnsi="Times New Roman"/>
                      <w:color w:val="000000" w:themeColor="text1"/>
                      <w:szCs w:val="21"/>
                    </w:rPr>
                  </w:pPr>
                  <w:r>
                    <w:rPr>
                      <w:rFonts w:hint="eastAsia" w:ascii="Times New Roman"/>
                      <w:color w:val="000000" w:themeColor="text1"/>
                      <w:szCs w:val="21"/>
                    </w:rPr>
                    <w:t>三级</w:t>
                  </w:r>
                  <w:r>
                    <w:rPr>
                      <w:rFonts w:ascii="Times New Roman" w:hAnsi="Times New Roman"/>
                      <w:color w:val="000000" w:themeColor="text1"/>
                      <w:szCs w:val="21"/>
                    </w:rPr>
                    <w:t>B</w:t>
                  </w:r>
                </w:p>
              </w:tc>
              <w:tc>
                <w:tcPr>
                  <w:tcW w:w="1742" w:type="dxa"/>
                  <w:tcBorders>
                    <w:top w:val="single" w:color="auto" w:sz="4" w:space="0"/>
                    <w:left w:val="single" w:color="auto" w:sz="4" w:space="0"/>
                    <w:bottom w:val="single" w:color="auto" w:sz="4" w:space="0"/>
                    <w:right w:val="single" w:color="auto" w:sz="4" w:space="0"/>
                  </w:tcBorders>
                  <w:vAlign w:val="center"/>
                </w:tcPr>
                <w:p w14:paraId="4A65B0A6">
                  <w:pPr>
                    <w:jc w:val="center"/>
                    <w:rPr>
                      <w:rFonts w:ascii="Times New Roman" w:hAnsi="Times New Roman"/>
                      <w:color w:val="000000" w:themeColor="text1"/>
                      <w:szCs w:val="21"/>
                    </w:rPr>
                  </w:pPr>
                  <w:r>
                    <w:rPr>
                      <w:rFonts w:hint="eastAsia" w:ascii="Times New Roman"/>
                      <w:color w:val="000000" w:themeColor="text1"/>
                      <w:szCs w:val="21"/>
                    </w:rPr>
                    <w:t>间接排放</w:t>
                  </w:r>
                </w:p>
              </w:tc>
              <w:tc>
                <w:tcPr>
                  <w:tcW w:w="5878" w:type="dxa"/>
                  <w:tcBorders>
                    <w:top w:val="single" w:color="auto" w:sz="4" w:space="0"/>
                    <w:left w:val="single" w:color="auto" w:sz="4" w:space="0"/>
                    <w:bottom w:val="single" w:color="auto" w:sz="4" w:space="0"/>
                    <w:right w:val="single" w:color="auto" w:sz="4" w:space="0"/>
                  </w:tcBorders>
                  <w:vAlign w:val="center"/>
                </w:tcPr>
                <w:p w14:paraId="2F5F69B3">
                  <w:pPr>
                    <w:jc w:val="center"/>
                    <w:rPr>
                      <w:rFonts w:ascii="Times New Roman" w:hAnsi="Times New Roman"/>
                      <w:color w:val="000000" w:themeColor="text1"/>
                      <w:szCs w:val="21"/>
                    </w:rPr>
                  </w:pPr>
                  <w:r>
                    <w:rPr>
                      <w:rFonts w:ascii="Times New Roman" w:hAnsi="Times New Roman"/>
                      <w:color w:val="000000" w:themeColor="text1"/>
                      <w:szCs w:val="21"/>
                    </w:rPr>
                    <w:t>-</w:t>
                  </w:r>
                </w:p>
              </w:tc>
            </w:tr>
            <w:tr w14:paraId="7203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5" w:type="dxa"/>
                  <w:gridSpan w:val="3"/>
                  <w:tcBorders>
                    <w:top w:val="single" w:color="auto" w:sz="4" w:space="0"/>
                    <w:left w:val="single" w:color="auto" w:sz="4" w:space="0"/>
                    <w:bottom w:val="single" w:color="auto" w:sz="4" w:space="0"/>
                    <w:right w:val="single" w:color="auto" w:sz="4" w:space="0"/>
                  </w:tcBorders>
                  <w:vAlign w:val="center"/>
                </w:tcPr>
                <w:p w14:paraId="46DC0B2E">
                  <w:pPr>
                    <w:jc w:val="center"/>
                    <w:rPr>
                      <w:rFonts w:ascii="Times New Roman" w:hAnsi="Times New Roman"/>
                      <w:color w:val="000000" w:themeColor="text1"/>
                      <w:szCs w:val="21"/>
                    </w:rPr>
                  </w:pPr>
                  <w:r>
                    <w:rPr>
                      <w:rFonts w:hint="eastAsia" w:ascii="Times New Roman"/>
                      <w:color w:val="000000" w:themeColor="text1"/>
                      <w:szCs w:val="21"/>
                    </w:rPr>
                    <w:t>注</w:t>
                  </w:r>
                  <w:r>
                    <w:rPr>
                      <w:rFonts w:ascii="Times New Roman" w:hAnsi="Times New Roman"/>
                      <w:color w:val="000000" w:themeColor="text1"/>
                      <w:szCs w:val="21"/>
                    </w:rPr>
                    <w:t>10</w:t>
                  </w:r>
                  <w:r>
                    <w:rPr>
                      <w:rFonts w:hint="eastAsia" w:ascii="Times New Roman"/>
                      <w:color w:val="000000" w:themeColor="text1"/>
                      <w:szCs w:val="21"/>
                    </w:rPr>
                    <w:t>：建设项目生产工艺中有废水产生，但作为回水利用，不排放到外环境的，按三级</w:t>
                  </w:r>
                  <w:r>
                    <w:rPr>
                      <w:rFonts w:ascii="Times New Roman" w:hAnsi="Times New Roman"/>
                      <w:color w:val="000000" w:themeColor="text1"/>
                      <w:szCs w:val="21"/>
                    </w:rPr>
                    <w:t>B</w:t>
                  </w:r>
                  <w:r>
                    <w:rPr>
                      <w:rFonts w:hint="eastAsia" w:ascii="Times New Roman"/>
                      <w:color w:val="000000" w:themeColor="text1"/>
                      <w:szCs w:val="21"/>
                    </w:rPr>
                    <w:t>评价。</w:t>
                  </w:r>
                </w:p>
              </w:tc>
            </w:tr>
          </w:tbl>
          <w:p w14:paraId="7F0FAD9B">
            <w:pPr>
              <w:pStyle w:val="164"/>
              <w:ind w:firstLine="470"/>
              <w:jc w:val="left"/>
              <w:rPr>
                <w:color w:val="000000" w:themeColor="text1"/>
              </w:rPr>
            </w:pPr>
            <w:r>
              <w:rPr>
                <w:rFonts w:hint="eastAsia"/>
                <w:color w:val="000000" w:themeColor="text1"/>
              </w:rPr>
              <w:t>（</w:t>
            </w:r>
            <w:r>
              <w:rPr>
                <w:color w:val="000000" w:themeColor="text1"/>
              </w:rPr>
              <w:t>2</w:t>
            </w:r>
            <w:r>
              <w:rPr>
                <w:rFonts w:hint="eastAsia"/>
                <w:color w:val="000000" w:themeColor="text1"/>
              </w:rPr>
              <w:t>）地表水环境质量现状</w:t>
            </w:r>
          </w:p>
          <w:p w14:paraId="4FA1F470">
            <w:pPr>
              <w:spacing w:line="360" w:lineRule="auto"/>
              <w:ind w:firstLine="480" w:firstLineChars="200"/>
              <w:rPr>
                <w:rFonts w:ascii="Times New Roman" w:hAnsi="Times New Roman"/>
                <w:color w:val="000000" w:themeColor="text1"/>
                <w:sz w:val="24"/>
                <w:szCs w:val="24"/>
              </w:rPr>
            </w:pPr>
            <w:r>
              <w:rPr>
                <w:rFonts w:hint="eastAsia" w:ascii="Times New Roman" w:hAnsi="宋体"/>
                <w:color w:val="000000" w:themeColor="text1"/>
                <w:sz w:val="24"/>
              </w:rPr>
              <w:t>根据</w:t>
            </w:r>
            <w:r>
              <w:rPr>
                <w:rFonts w:ascii="Times New Roman" w:hAnsi="Times New Roman"/>
                <w:color w:val="000000" w:themeColor="text1"/>
                <w:sz w:val="24"/>
              </w:rPr>
              <w:t>201</w:t>
            </w:r>
            <w:r>
              <w:rPr>
                <w:rFonts w:hint="eastAsia" w:ascii="Times New Roman" w:hAnsi="Times New Roman"/>
                <w:color w:val="000000" w:themeColor="text1"/>
                <w:sz w:val="24"/>
              </w:rPr>
              <w:t>9年3月芒市水体质量报告</w:t>
            </w:r>
            <w:r>
              <w:rPr>
                <w:rFonts w:hint="eastAsia" w:ascii="Times New Roman" w:hAnsi="宋体"/>
                <w:color w:val="000000" w:themeColor="text1"/>
                <w:sz w:val="24"/>
              </w:rPr>
              <w:t>，芒市大河木康断面</w:t>
            </w:r>
            <w:r>
              <w:rPr>
                <w:rFonts w:hint="eastAsia" w:ascii="Times New Roman"/>
                <w:color w:val="000000" w:themeColor="text1"/>
                <w:sz w:val="24"/>
                <w:szCs w:val="24"/>
              </w:rPr>
              <w:t>水质现状为</w:t>
            </w:r>
            <w:r>
              <w:rPr>
                <w:rFonts w:ascii="Times New Roman" w:hAnsi="Times New Roman"/>
                <w:color w:val="000000" w:themeColor="text1"/>
                <w:sz w:val="24"/>
                <w:szCs w:val="24"/>
              </w:rPr>
              <w:t>Ⅱ</w:t>
            </w:r>
            <w:r>
              <w:rPr>
                <w:rFonts w:hint="eastAsia" w:ascii="Times New Roman"/>
                <w:color w:val="000000" w:themeColor="text1"/>
                <w:sz w:val="24"/>
                <w:szCs w:val="24"/>
              </w:rPr>
              <w:t>类</w:t>
            </w:r>
            <w:r>
              <w:rPr>
                <w:rFonts w:hint="eastAsia" w:ascii="Times New Roman" w:hAnsi="宋体"/>
                <w:color w:val="000000" w:themeColor="text1"/>
                <w:sz w:val="24"/>
              </w:rPr>
              <w:t>，水质状况优，能满足《地表水环境质量标准》（</w:t>
            </w:r>
            <w:r>
              <w:rPr>
                <w:rFonts w:ascii="Times New Roman" w:hAnsi="Times New Roman"/>
                <w:color w:val="000000" w:themeColor="text1"/>
                <w:sz w:val="24"/>
              </w:rPr>
              <w:t>GB3838-2002</w:t>
            </w:r>
            <w:r>
              <w:rPr>
                <w:rFonts w:hint="eastAsia" w:ascii="Times New Roman" w:hAnsi="Times New Roman"/>
                <w:color w:val="000000" w:themeColor="text1"/>
                <w:sz w:val="24"/>
              </w:rPr>
              <w:t>）</w:t>
            </w:r>
            <w:r>
              <w:rPr>
                <w:rFonts w:ascii="Times New Roman" w:hAnsi="Times New Roman"/>
                <w:color w:val="000000" w:themeColor="text1"/>
                <w:sz w:val="24"/>
              </w:rPr>
              <w:t>Ⅲ</w:t>
            </w:r>
            <w:r>
              <w:rPr>
                <w:rFonts w:hint="eastAsia" w:ascii="Times New Roman" w:hAnsi="宋体"/>
                <w:color w:val="000000" w:themeColor="text1"/>
                <w:sz w:val="24"/>
              </w:rPr>
              <w:t>类水质要求。</w:t>
            </w:r>
          </w:p>
          <w:p w14:paraId="4A73FC91">
            <w:pPr>
              <w:pStyle w:val="164"/>
              <w:ind w:firstLine="470"/>
              <w:jc w:val="left"/>
              <w:rPr>
                <w:color w:val="000000" w:themeColor="text1"/>
              </w:rPr>
            </w:pPr>
            <w:r>
              <w:rPr>
                <w:rFonts w:hint="eastAsia"/>
                <w:color w:val="000000" w:themeColor="text1"/>
              </w:rPr>
              <w:t>（</w:t>
            </w:r>
            <w:r>
              <w:rPr>
                <w:color w:val="000000" w:themeColor="text1"/>
              </w:rPr>
              <w:t>3</w:t>
            </w:r>
            <w:r>
              <w:rPr>
                <w:rFonts w:hint="eastAsia"/>
                <w:color w:val="000000" w:themeColor="text1"/>
              </w:rPr>
              <w:t>）地表水环境影响分析</w:t>
            </w:r>
          </w:p>
          <w:p w14:paraId="4D0252FE">
            <w:pPr>
              <w:spacing w:line="360" w:lineRule="auto"/>
              <w:ind w:firstLine="480" w:firstLineChars="200"/>
              <w:rPr>
                <w:rFonts w:ascii="Times New Roman" w:hAnsi="Times New Roman"/>
                <w:color w:val="000000" w:themeColor="text1"/>
                <w:sz w:val="24"/>
              </w:rPr>
            </w:pPr>
            <w:r>
              <w:rPr>
                <w:rFonts w:hint="eastAsia" w:ascii="Times New Roman" w:hAnsi="宋体"/>
                <w:color w:val="000000" w:themeColor="text1"/>
                <w:sz w:val="24"/>
              </w:rPr>
              <w:t>①废水产生情况</w:t>
            </w:r>
          </w:p>
          <w:p w14:paraId="26DA7B36">
            <w:pPr>
              <w:pStyle w:val="15"/>
              <w:spacing w:line="360" w:lineRule="auto"/>
              <w:ind w:left="0" w:firstLine="480" w:firstLineChars="200"/>
              <w:rPr>
                <w:color w:val="000000" w:themeColor="text1"/>
                <w:sz w:val="24"/>
                <w:szCs w:val="24"/>
              </w:rPr>
            </w:pPr>
            <w:r>
              <w:rPr>
                <w:rFonts w:hint="eastAsia" w:hAnsi="宋体"/>
                <w:color w:val="000000" w:themeColor="text1"/>
                <w:sz w:val="24"/>
                <w:szCs w:val="24"/>
              </w:rPr>
              <w:t>本项目废水主要为生活废水。</w:t>
            </w:r>
          </w:p>
          <w:p w14:paraId="0E0E15BC">
            <w:pPr>
              <w:pStyle w:val="15"/>
              <w:spacing w:line="360" w:lineRule="auto"/>
              <w:ind w:left="0" w:firstLine="480" w:firstLineChars="200"/>
              <w:rPr>
                <w:color w:val="000000" w:themeColor="text1"/>
                <w:sz w:val="24"/>
                <w:szCs w:val="24"/>
              </w:rPr>
            </w:pPr>
            <w:r>
              <w:rPr>
                <w:rFonts w:hint="eastAsia" w:ascii="宋体" w:hAnsi="宋体"/>
                <w:color w:val="000000" w:themeColor="text1"/>
                <w:sz w:val="24"/>
                <w:szCs w:val="24"/>
              </w:rPr>
              <w:t>根据工程分析，</w:t>
            </w:r>
            <w:r>
              <w:rPr>
                <w:rFonts w:hint="eastAsia" w:hAnsi="宋体"/>
                <w:color w:val="000000" w:themeColor="text1"/>
                <w:sz w:val="24"/>
                <w:szCs w:val="24"/>
              </w:rPr>
              <w:t>项目无生产废水产生；运营期生活废水产生总量为</w:t>
            </w:r>
            <w:r>
              <w:rPr>
                <w:rFonts w:hint="eastAsia"/>
                <w:color w:val="000000" w:themeColor="text1"/>
                <w:sz w:val="24"/>
              </w:rPr>
              <w:t>2.04</w:t>
            </w:r>
            <w:r>
              <w:rPr>
                <w:color w:val="000000" w:themeColor="text1"/>
                <w:sz w:val="24"/>
              </w:rPr>
              <w:t xml:space="preserve"> m</w:t>
            </w:r>
            <w:r>
              <w:rPr>
                <w:color w:val="000000" w:themeColor="text1"/>
                <w:sz w:val="24"/>
                <w:vertAlign w:val="superscript"/>
              </w:rPr>
              <w:t>3</w:t>
            </w:r>
            <w:r>
              <w:rPr>
                <w:color w:val="000000" w:themeColor="text1"/>
                <w:sz w:val="24"/>
              </w:rPr>
              <w:t>/d</w:t>
            </w:r>
            <w:r>
              <w:rPr>
                <w:rFonts w:hint="eastAsia" w:hAnsi="宋体"/>
                <w:color w:val="000000" w:themeColor="text1"/>
                <w:sz w:val="24"/>
              </w:rPr>
              <w:t>，</w:t>
            </w:r>
            <w:r>
              <w:rPr>
                <w:rFonts w:hint="eastAsia"/>
                <w:color w:val="000000" w:themeColor="text1"/>
                <w:sz w:val="24"/>
                <w:szCs w:val="24"/>
              </w:rPr>
              <w:t>612</w:t>
            </w:r>
            <w:r>
              <w:rPr>
                <w:color w:val="000000" w:themeColor="text1"/>
                <w:sz w:val="24"/>
                <w:szCs w:val="24"/>
              </w:rPr>
              <w:t>m</w:t>
            </w:r>
            <w:r>
              <w:rPr>
                <w:color w:val="000000" w:themeColor="text1"/>
                <w:sz w:val="24"/>
                <w:szCs w:val="24"/>
                <w:vertAlign w:val="superscript"/>
              </w:rPr>
              <w:t>3</w:t>
            </w:r>
            <w:r>
              <w:rPr>
                <w:color w:val="000000" w:themeColor="text1"/>
                <w:sz w:val="24"/>
                <w:szCs w:val="24"/>
              </w:rPr>
              <w:t>/a</w:t>
            </w:r>
            <w:r>
              <w:rPr>
                <w:rFonts w:hint="eastAsia" w:hAnsi="宋体"/>
                <w:color w:val="000000" w:themeColor="text1"/>
                <w:sz w:val="24"/>
                <w:szCs w:val="24"/>
              </w:rPr>
              <w:t>。</w:t>
            </w:r>
            <w:r>
              <w:rPr>
                <w:color w:val="000000" w:themeColor="text1"/>
                <w:sz w:val="24"/>
                <w:szCs w:val="24"/>
              </w:rPr>
              <w:t xml:space="preserve"> </w:t>
            </w:r>
          </w:p>
          <w:p w14:paraId="77316675">
            <w:pPr>
              <w:spacing w:line="360" w:lineRule="auto"/>
              <w:ind w:firstLine="480" w:firstLineChars="200"/>
              <w:rPr>
                <w:rFonts w:ascii="Times New Roman" w:hAnsi="宋体"/>
                <w:color w:val="000000" w:themeColor="text1"/>
                <w:sz w:val="24"/>
              </w:rPr>
            </w:pPr>
            <w:r>
              <w:rPr>
                <w:rFonts w:hint="eastAsia" w:ascii="Times New Roman" w:hAnsi="宋体"/>
                <w:color w:val="000000" w:themeColor="text1"/>
                <w:sz w:val="24"/>
              </w:rPr>
              <w:t>②项目排水方案</w:t>
            </w:r>
          </w:p>
          <w:p w14:paraId="2E5FFADE">
            <w:pPr>
              <w:spacing w:line="360" w:lineRule="auto"/>
              <w:ind w:firstLine="480" w:firstLineChars="200"/>
              <w:rPr>
                <w:rFonts w:ascii="宋体" w:hAnsi="宋体"/>
                <w:color w:val="92D050"/>
                <w:sz w:val="24"/>
                <w:szCs w:val="24"/>
              </w:rPr>
            </w:pPr>
            <w:r>
              <w:rPr>
                <w:rFonts w:hint="eastAsia" w:ascii="宋体" w:hAnsi="宋体"/>
                <w:color w:val="000000" w:themeColor="text1"/>
                <w:sz w:val="24"/>
                <w:szCs w:val="24"/>
              </w:rPr>
              <w:t>本项目</w:t>
            </w:r>
            <w:r>
              <w:rPr>
                <w:rFonts w:ascii="宋体" w:hAnsi="宋体"/>
                <w:color w:val="000000" w:themeColor="text1"/>
                <w:sz w:val="24"/>
                <w:szCs w:val="24"/>
              </w:rPr>
              <w:t>采用雨污分流制排水系统，</w:t>
            </w:r>
            <w:r>
              <w:rPr>
                <w:rFonts w:hint="eastAsia" w:ascii="宋体" w:hAnsi="宋体"/>
                <w:color w:val="000000" w:themeColor="text1"/>
                <w:sz w:val="24"/>
                <w:szCs w:val="24"/>
              </w:rPr>
              <w:t>项目</w:t>
            </w:r>
            <w:r>
              <w:rPr>
                <w:rFonts w:ascii="宋体" w:hAnsi="宋体"/>
                <w:color w:val="000000" w:themeColor="text1"/>
                <w:sz w:val="24"/>
                <w:szCs w:val="24"/>
              </w:rPr>
              <w:t>雨水</w:t>
            </w:r>
            <w:r>
              <w:rPr>
                <w:rFonts w:hint="eastAsia" w:ascii="宋体" w:hAnsi="宋体"/>
                <w:color w:val="000000" w:themeColor="text1"/>
                <w:sz w:val="24"/>
                <w:szCs w:val="24"/>
              </w:rPr>
              <w:t>经区内雨水管</w:t>
            </w:r>
            <w:r>
              <w:rPr>
                <w:rFonts w:ascii="宋体" w:hAnsi="宋体"/>
                <w:color w:val="000000" w:themeColor="text1"/>
                <w:sz w:val="24"/>
                <w:szCs w:val="24"/>
              </w:rPr>
              <w:t>收集汇流后排至</w:t>
            </w:r>
            <w:r>
              <w:rPr>
                <w:rFonts w:hint="eastAsia" w:ascii="宋体" w:hAnsi="宋体"/>
                <w:color w:val="000000" w:themeColor="text1"/>
                <w:sz w:val="24"/>
                <w:szCs w:val="24"/>
              </w:rPr>
              <w:t>项目北侧G320国道设置的</w:t>
            </w:r>
            <w:r>
              <w:rPr>
                <w:rFonts w:ascii="宋体" w:hAnsi="宋体"/>
                <w:color w:val="000000" w:themeColor="text1"/>
                <w:sz w:val="24"/>
                <w:szCs w:val="24"/>
              </w:rPr>
              <w:t>雨水</w:t>
            </w:r>
            <w:r>
              <w:rPr>
                <w:rFonts w:hint="eastAsia" w:ascii="宋体" w:hAnsi="宋体"/>
                <w:color w:val="000000" w:themeColor="text1"/>
                <w:sz w:val="24"/>
                <w:szCs w:val="24"/>
              </w:rPr>
              <w:t>排水沟内；项目无生产废水产生，</w:t>
            </w:r>
            <w:r>
              <w:rPr>
                <w:rFonts w:hint="eastAsia"/>
                <w:color w:val="00B0F0"/>
                <w:sz w:val="24"/>
                <w:szCs w:val="24"/>
              </w:rPr>
              <w:t>在园区污水处理厂建成之前，厂区内不设置食堂，</w:t>
            </w:r>
            <w:r>
              <w:rPr>
                <w:rFonts w:hint="eastAsia"/>
                <w:color w:val="92D050"/>
                <w:sz w:val="24"/>
                <w:szCs w:val="24"/>
              </w:rPr>
              <w:t>工作人员生活用水依托云南香料烟有限责任公司遮放收购点及芒市遮放小毕朗米业有限公司老厂，</w:t>
            </w:r>
            <w:r>
              <w:rPr>
                <w:rFonts w:hint="eastAsia" w:ascii="Times New Roman" w:hAnsi="Times New Roman"/>
                <w:bCs/>
                <w:color w:val="92D050"/>
                <w:sz w:val="24"/>
                <w:szCs w:val="24"/>
              </w:rPr>
              <w:t>项目区不产生生活废水产生</w:t>
            </w:r>
            <w:r>
              <w:rPr>
                <w:rFonts w:hint="eastAsia"/>
                <w:color w:val="92D050"/>
                <w:sz w:val="24"/>
                <w:szCs w:val="24"/>
              </w:rPr>
              <w:t>；</w:t>
            </w:r>
            <w:r>
              <w:rPr>
                <w:rFonts w:hint="eastAsia"/>
                <w:color w:val="00B0F0"/>
                <w:sz w:val="24"/>
                <w:szCs w:val="24"/>
              </w:rPr>
              <w:t>待园区污水处理厂建成后，</w:t>
            </w:r>
            <w:r>
              <w:rPr>
                <w:rFonts w:ascii="Times New Roman" w:hAnsi="Times New Roman"/>
                <w:bCs/>
                <w:color w:val="00B0F0"/>
                <w:sz w:val="24"/>
                <w:szCs w:val="24"/>
              </w:rPr>
              <w:t>生活废水</w:t>
            </w:r>
            <w:r>
              <w:rPr>
                <w:rFonts w:hint="eastAsia" w:ascii="Times New Roman" w:hAnsi="Times New Roman"/>
                <w:bCs/>
                <w:color w:val="00B0F0"/>
                <w:sz w:val="24"/>
                <w:szCs w:val="24"/>
              </w:rPr>
              <w:t>排入防渗化粪池，</w:t>
            </w:r>
            <w:r>
              <w:rPr>
                <w:rFonts w:hint="eastAsia" w:ascii="Times New Roman" w:hAnsi="Times New Roman"/>
                <w:color w:val="00B0F0"/>
                <w:sz w:val="24"/>
                <w:szCs w:val="24"/>
              </w:rPr>
              <w:t>经化粪池处理达到《污水综合排放标准》（</w:t>
            </w:r>
            <w:r>
              <w:rPr>
                <w:rFonts w:ascii="Times New Roman" w:hAnsi="Times New Roman"/>
                <w:color w:val="00B0F0"/>
                <w:sz w:val="24"/>
                <w:szCs w:val="24"/>
              </w:rPr>
              <w:t>GB8978-1996</w:t>
            </w:r>
            <w:r>
              <w:rPr>
                <w:rFonts w:hint="eastAsia" w:ascii="Times New Roman" w:hAnsi="Times New Roman"/>
                <w:color w:val="00B0F0"/>
                <w:sz w:val="24"/>
                <w:szCs w:val="24"/>
              </w:rPr>
              <w:t>）三级标准，其中氨氮、总磷达到《污水排入城镇下水道水质标准》（</w:t>
            </w:r>
            <w:r>
              <w:rPr>
                <w:rFonts w:ascii="Times New Roman" w:hAnsi="Times New Roman"/>
                <w:color w:val="00B0F0"/>
                <w:sz w:val="24"/>
                <w:szCs w:val="24"/>
              </w:rPr>
              <w:t>GB/T3192-2015</w:t>
            </w:r>
            <w:r>
              <w:rPr>
                <w:rFonts w:hint="eastAsia" w:ascii="Times New Roman" w:hAnsi="Times New Roman"/>
                <w:color w:val="00B0F0"/>
                <w:sz w:val="24"/>
                <w:szCs w:val="24"/>
              </w:rPr>
              <w:t>）表</w:t>
            </w:r>
            <w:r>
              <w:rPr>
                <w:rFonts w:ascii="Times New Roman" w:hAnsi="Times New Roman"/>
                <w:color w:val="00B0F0"/>
                <w:sz w:val="24"/>
                <w:szCs w:val="24"/>
              </w:rPr>
              <w:t>1</w:t>
            </w:r>
            <w:r>
              <w:rPr>
                <w:rFonts w:hint="eastAsia" w:ascii="Times New Roman" w:hAnsi="Times New Roman"/>
                <w:color w:val="00B0F0"/>
                <w:sz w:val="24"/>
                <w:szCs w:val="24"/>
              </w:rPr>
              <w:t>中的</w:t>
            </w:r>
            <w:r>
              <w:rPr>
                <w:rFonts w:ascii="Times New Roman" w:hAnsi="Times New Roman"/>
                <w:color w:val="00B0F0"/>
                <w:sz w:val="24"/>
                <w:szCs w:val="24"/>
              </w:rPr>
              <w:t>B</w:t>
            </w:r>
            <w:r>
              <w:rPr>
                <w:rFonts w:hint="eastAsia" w:ascii="Times New Roman" w:hAnsi="Times New Roman"/>
                <w:color w:val="00B0F0"/>
                <w:sz w:val="24"/>
                <w:szCs w:val="24"/>
              </w:rPr>
              <w:t>等级标准，后排入园区污水处理厂</w:t>
            </w:r>
            <w:r>
              <w:rPr>
                <w:rFonts w:hint="eastAsia" w:ascii="Times New Roman" w:hAnsi="Times New Roman"/>
                <w:bCs/>
                <w:color w:val="00B0F0"/>
                <w:sz w:val="24"/>
                <w:szCs w:val="24"/>
              </w:rPr>
              <w:t>，处理后进入芒市大河。</w:t>
            </w:r>
          </w:p>
          <w:p w14:paraId="74017CF7">
            <w:pPr>
              <w:spacing w:line="360" w:lineRule="auto"/>
              <w:ind w:firstLine="480" w:firstLineChars="200"/>
              <w:rPr>
                <w:rFonts w:ascii="Times New Roman" w:hAnsi="Times New Roman"/>
                <w:color w:val="00B0F0"/>
                <w:sz w:val="24"/>
              </w:rPr>
            </w:pPr>
            <w:r>
              <w:rPr>
                <w:rFonts w:hint="eastAsia" w:ascii="Times New Roman" w:hAnsi="宋体"/>
                <w:color w:val="00B0F0"/>
                <w:sz w:val="24"/>
              </w:rPr>
              <w:t>③</w:t>
            </w:r>
            <w:r>
              <w:rPr>
                <w:rFonts w:hint="eastAsia" w:ascii="宋体" w:hAnsi="宋体"/>
                <w:color w:val="00B0F0"/>
                <w:sz w:val="24"/>
                <w:szCs w:val="24"/>
              </w:rPr>
              <w:t>园区污水处理厂建成之前</w:t>
            </w:r>
          </w:p>
          <w:p w14:paraId="15C8BB80">
            <w:pPr>
              <w:spacing w:line="360" w:lineRule="auto"/>
              <w:ind w:firstLine="480" w:firstLineChars="200"/>
              <w:rPr>
                <w:rFonts w:ascii="宋体" w:hAnsi="宋体"/>
                <w:color w:val="00B0F0"/>
                <w:sz w:val="24"/>
                <w:szCs w:val="24"/>
              </w:rPr>
            </w:pPr>
            <w:r>
              <w:rPr>
                <w:rFonts w:hint="eastAsia" w:ascii="宋体" w:hAnsi="宋体"/>
                <w:color w:val="00B0F0"/>
                <w:sz w:val="24"/>
                <w:szCs w:val="24"/>
              </w:rPr>
              <w:t>本项目采用雨污分流制排水系统，项目雨水经区内雨水管收集汇流后排至项目北侧</w:t>
            </w:r>
            <w:r>
              <w:rPr>
                <w:rFonts w:ascii="宋体" w:hAnsi="宋体"/>
                <w:color w:val="00B0F0"/>
                <w:sz w:val="24"/>
                <w:szCs w:val="24"/>
              </w:rPr>
              <w:t>G320</w:t>
            </w:r>
            <w:r>
              <w:rPr>
                <w:rFonts w:hint="eastAsia" w:ascii="宋体" w:hAnsi="宋体"/>
                <w:color w:val="00B0F0"/>
                <w:sz w:val="24"/>
                <w:szCs w:val="24"/>
              </w:rPr>
              <w:t>国道设置的雨水排水沟内；项目无生产废水产生，</w:t>
            </w:r>
            <w:r>
              <w:rPr>
                <w:rFonts w:hint="eastAsia"/>
                <w:color w:val="00B0F0"/>
                <w:sz w:val="24"/>
                <w:szCs w:val="24"/>
              </w:rPr>
              <w:t>厂区内不设置食堂，</w:t>
            </w:r>
            <w:r>
              <w:rPr>
                <w:rFonts w:hint="eastAsia"/>
                <w:color w:val="92D050"/>
                <w:sz w:val="24"/>
                <w:szCs w:val="24"/>
              </w:rPr>
              <w:t>工作人员生活用水依托云南香料烟有限责任公司遮放收购点及芒市遮放小毕朗米业有限公司老厂，</w:t>
            </w:r>
            <w:r>
              <w:rPr>
                <w:rFonts w:hint="eastAsia" w:ascii="Times New Roman" w:hAnsi="Times New Roman"/>
                <w:bCs/>
                <w:color w:val="92D050"/>
                <w:sz w:val="24"/>
                <w:szCs w:val="24"/>
              </w:rPr>
              <w:t>项目区内不产生生活废水</w:t>
            </w:r>
            <w:r>
              <w:rPr>
                <w:rFonts w:hint="eastAsia"/>
                <w:color w:val="92D050"/>
                <w:sz w:val="24"/>
                <w:szCs w:val="24"/>
              </w:rPr>
              <w:t>。</w:t>
            </w:r>
          </w:p>
          <w:p w14:paraId="1BCAD53E">
            <w:pPr>
              <w:spacing w:line="360" w:lineRule="auto"/>
              <w:ind w:firstLine="480" w:firstLineChars="200"/>
              <w:rPr>
                <w:rFonts w:ascii="Times New Roman" w:hAnsi="Times New Roman"/>
                <w:color w:val="00B0F0"/>
                <w:sz w:val="24"/>
                <w:szCs w:val="24"/>
              </w:rPr>
            </w:pPr>
            <w:r>
              <w:rPr>
                <w:rFonts w:hint="eastAsia" w:ascii="Times New Roman" w:hAnsi="Times New Roman"/>
                <w:color w:val="00B0F0"/>
                <w:kern w:val="0"/>
                <w:sz w:val="24"/>
                <w:szCs w:val="24"/>
              </w:rPr>
              <w:t>④</w:t>
            </w:r>
            <w:r>
              <w:rPr>
                <w:rFonts w:hint="eastAsia" w:ascii="宋体" w:hAnsi="宋体"/>
                <w:color w:val="00B0F0"/>
                <w:sz w:val="24"/>
                <w:szCs w:val="24"/>
              </w:rPr>
              <w:t>园区污水处理厂建成后</w:t>
            </w:r>
          </w:p>
          <w:p w14:paraId="58AEC0C4">
            <w:pPr>
              <w:spacing w:line="360" w:lineRule="auto"/>
              <w:ind w:firstLine="480" w:firstLineChars="200"/>
              <w:rPr>
                <w:rFonts w:ascii="Times New Roman" w:hAnsi="Times New Roman"/>
                <w:color w:val="00B0F0"/>
                <w:sz w:val="24"/>
                <w:szCs w:val="24"/>
              </w:rPr>
            </w:pPr>
            <w:r>
              <w:rPr>
                <w:rFonts w:ascii="Times New Roman" w:hAnsi="宋体"/>
                <w:color w:val="00B0F0"/>
                <w:sz w:val="24"/>
              </w:rPr>
              <w:t>A</w:t>
            </w:r>
            <w:r>
              <w:rPr>
                <w:rFonts w:hint="eastAsia" w:ascii="Times New Roman" w:hAnsi="宋体"/>
                <w:color w:val="00B0F0"/>
                <w:sz w:val="24"/>
              </w:rPr>
              <w:t>、项目</w:t>
            </w:r>
            <w:r>
              <w:rPr>
                <w:rFonts w:hint="eastAsia" w:ascii="Times New Roman" w:hAnsi="Times New Roman"/>
                <w:color w:val="00B0F0"/>
                <w:sz w:val="24"/>
                <w:szCs w:val="24"/>
              </w:rPr>
              <w:t>废水处理设施的可行性分析</w:t>
            </w:r>
          </w:p>
          <w:p w14:paraId="3A799E67">
            <w:pPr>
              <w:spacing w:line="360" w:lineRule="auto"/>
              <w:ind w:firstLine="480" w:firstLineChars="200"/>
              <w:rPr>
                <w:rFonts w:ascii="Times New Roman" w:hAnsi="Times New Roman"/>
                <w:color w:val="00B0F0"/>
                <w:sz w:val="24"/>
                <w:szCs w:val="24"/>
              </w:rPr>
            </w:pPr>
            <w:r>
              <w:rPr>
                <w:rFonts w:hint="eastAsia" w:ascii="Times New Roman" w:hAnsi="Times New Roman"/>
                <w:color w:val="00B0F0"/>
                <w:kern w:val="0"/>
                <w:sz w:val="24"/>
                <w:szCs w:val="24"/>
              </w:rPr>
              <w:t>本项目将在</w:t>
            </w:r>
            <w:r>
              <w:rPr>
                <w:rFonts w:hint="eastAsia" w:ascii="宋体" w:hAnsi="宋体"/>
                <w:color w:val="00B0F0"/>
                <w:sz w:val="24"/>
                <w:szCs w:val="24"/>
              </w:rPr>
              <w:t>园区污水处理厂建成后于</w:t>
            </w:r>
            <w:r>
              <w:rPr>
                <w:rFonts w:hint="eastAsia" w:ascii="Times New Roman" w:hAnsi="Times New Roman"/>
                <w:color w:val="00B0F0"/>
                <w:kern w:val="0"/>
                <w:sz w:val="24"/>
                <w:szCs w:val="24"/>
              </w:rPr>
              <w:t>办公生活用房区东侧设置一个地埋式防渗化粪池，</w:t>
            </w:r>
            <w:r>
              <w:rPr>
                <w:rFonts w:hint="eastAsia" w:ascii="Times New Roman" w:hAnsi="Times New Roman"/>
                <w:color w:val="00B0F0"/>
                <w:sz w:val="24"/>
                <w:szCs w:val="24"/>
              </w:rPr>
              <w:t>化粪池应严格按照建筑给水排水设计规范（</w:t>
            </w:r>
            <w:r>
              <w:rPr>
                <w:rFonts w:ascii="Times New Roman" w:hAnsi="Times New Roman"/>
                <w:color w:val="00B0F0"/>
                <w:sz w:val="24"/>
                <w:szCs w:val="24"/>
              </w:rPr>
              <w:t>GB50015-2003</w:t>
            </w:r>
            <w:r>
              <w:rPr>
                <w:rFonts w:hint="eastAsia" w:ascii="Times New Roman" w:hAnsi="Times New Roman"/>
                <w:color w:val="00B0F0"/>
                <w:sz w:val="24"/>
                <w:szCs w:val="24"/>
              </w:rPr>
              <w:t>）进行设计和建设。采用钢筋混凝土，做法选用图集</w:t>
            </w:r>
            <w:r>
              <w:rPr>
                <w:rFonts w:ascii="Times New Roman" w:hAnsi="Times New Roman"/>
                <w:color w:val="00B0F0"/>
                <w:sz w:val="24"/>
                <w:szCs w:val="24"/>
              </w:rPr>
              <w:t>“03S702-93~110”</w:t>
            </w:r>
            <w:r>
              <w:rPr>
                <w:rFonts w:hint="eastAsia" w:ascii="Times New Roman" w:hAnsi="Times New Roman"/>
                <w:color w:val="00B0F0"/>
                <w:sz w:val="24"/>
                <w:szCs w:val="24"/>
              </w:rPr>
              <w:t>，池底、池壁混凝土抗渗等级为</w:t>
            </w:r>
            <w:r>
              <w:rPr>
                <w:rFonts w:ascii="Times New Roman" w:hAnsi="Times New Roman"/>
                <w:color w:val="00B0F0"/>
                <w:sz w:val="24"/>
                <w:szCs w:val="24"/>
              </w:rPr>
              <w:t>S6</w:t>
            </w:r>
            <w:r>
              <w:rPr>
                <w:rFonts w:hint="eastAsia" w:ascii="Times New Roman" w:hAnsi="Times New Roman"/>
                <w:color w:val="00B0F0"/>
                <w:sz w:val="24"/>
                <w:szCs w:val="24"/>
              </w:rPr>
              <w:t>，内、外壁</w:t>
            </w:r>
            <w:r>
              <w:rPr>
                <w:rFonts w:ascii="Times New Roman" w:hAnsi="Times New Roman"/>
                <w:color w:val="00B0F0"/>
                <w:sz w:val="24"/>
                <w:szCs w:val="24"/>
              </w:rPr>
              <w:t>20mm</w:t>
            </w:r>
            <w:r>
              <w:rPr>
                <w:rFonts w:hint="eastAsia" w:ascii="Times New Roman" w:hAnsi="Times New Roman"/>
                <w:color w:val="00B0F0"/>
                <w:sz w:val="24"/>
                <w:szCs w:val="24"/>
              </w:rPr>
              <w:t>厚</w:t>
            </w:r>
            <w:r>
              <w:rPr>
                <w:rFonts w:ascii="Times New Roman" w:hAnsi="Times New Roman"/>
                <w:color w:val="00B0F0"/>
                <w:sz w:val="24"/>
                <w:szCs w:val="24"/>
              </w:rPr>
              <w:t>1</w:t>
            </w:r>
            <w:r>
              <w:rPr>
                <w:rFonts w:hint="eastAsia" w:ascii="Times New Roman" w:hAnsi="Times New Roman"/>
                <w:color w:val="00B0F0"/>
                <w:sz w:val="24"/>
                <w:szCs w:val="24"/>
              </w:rPr>
              <w:t>：</w:t>
            </w:r>
            <w:r>
              <w:rPr>
                <w:rFonts w:ascii="Times New Roman" w:hAnsi="Times New Roman"/>
                <w:color w:val="00B0F0"/>
                <w:sz w:val="24"/>
                <w:szCs w:val="24"/>
              </w:rPr>
              <w:t>3</w:t>
            </w:r>
            <w:r>
              <w:rPr>
                <w:rFonts w:hint="eastAsia" w:ascii="Times New Roman" w:hAnsi="Times New Roman"/>
                <w:color w:val="00B0F0"/>
                <w:sz w:val="24"/>
                <w:szCs w:val="24"/>
              </w:rPr>
              <w:t>水泥砂浆（掺</w:t>
            </w:r>
            <w:r>
              <w:rPr>
                <w:rFonts w:ascii="Times New Roman" w:hAnsi="Times New Roman"/>
                <w:color w:val="00B0F0"/>
                <w:sz w:val="24"/>
                <w:szCs w:val="24"/>
              </w:rPr>
              <w:t>5%</w:t>
            </w:r>
            <w:r>
              <w:rPr>
                <w:rFonts w:hint="eastAsia" w:ascii="Times New Roman" w:hAnsi="Times New Roman"/>
                <w:color w:val="00B0F0"/>
                <w:sz w:val="24"/>
                <w:szCs w:val="24"/>
              </w:rPr>
              <w:t>防水剂）抹面。化粪池</w:t>
            </w:r>
            <w:r>
              <w:rPr>
                <w:rFonts w:hint="eastAsia" w:ascii="Times New Roman" w:hAnsi="Times New Roman"/>
                <w:color w:val="00B0F0"/>
                <w:kern w:val="0"/>
                <w:sz w:val="24"/>
                <w:szCs w:val="24"/>
              </w:rPr>
              <w:t>容积应不低于3</w:t>
            </w:r>
            <w:r>
              <w:rPr>
                <w:rFonts w:ascii="Times New Roman" w:hAnsi="Times New Roman"/>
                <w:color w:val="00B0F0"/>
                <w:kern w:val="0"/>
                <w:sz w:val="24"/>
                <w:szCs w:val="24"/>
              </w:rPr>
              <w:t>m</w:t>
            </w:r>
            <w:r>
              <w:rPr>
                <w:rFonts w:ascii="Times New Roman" w:hAnsi="Times New Roman"/>
                <w:color w:val="00B0F0"/>
                <w:kern w:val="0"/>
                <w:sz w:val="24"/>
                <w:szCs w:val="24"/>
                <w:vertAlign w:val="superscript"/>
              </w:rPr>
              <w:t>3</w:t>
            </w:r>
            <w:r>
              <w:rPr>
                <w:rFonts w:hint="eastAsia" w:ascii="Times New Roman" w:hAnsi="Times New Roman"/>
                <w:color w:val="00B0F0"/>
                <w:kern w:val="0"/>
                <w:sz w:val="24"/>
                <w:szCs w:val="24"/>
              </w:rPr>
              <w:t>，可满足废水</w:t>
            </w:r>
            <w:r>
              <w:rPr>
                <w:rFonts w:hint="eastAsia" w:ascii="Times New Roman" w:hAnsi="Times New Roman"/>
                <w:color w:val="00B0F0"/>
                <w:sz w:val="24"/>
              </w:rPr>
              <w:t>24h</w:t>
            </w:r>
            <w:r>
              <w:rPr>
                <w:rFonts w:hint="eastAsia" w:ascii="Times New Roman" w:hAnsi="宋体"/>
                <w:color w:val="00B0F0"/>
                <w:sz w:val="24"/>
              </w:rPr>
              <w:t>的停留时间</w:t>
            </w:r>
            <w:r>
              <w:rPr>
                <w:rFonts w:hint="eastAsia" w:ascii="Times New Roman" w:hAnsi="Times New Roman"/>
                <w:color w:val="00B0F0"/>
                <w:sz w:val="24"/>
                <w:szCs w:val="24"/>
              </w:rPr>
              <w:t>，设置可行。</w:t>
            </w:r>
          </w:p>
          <w:p w14:paraId="2DB3B297">
            <w:pPr>
              <w:spacing w:line="360" w:lineRule="auto"/>
              <w:ind w:firstLine="480" w:firstLineChars="200"/>
              <w:rPr>
                <w:rFonts w:ascii="Times New Roman" w:hAnsi="宋体"/>
                <w:color w:val="00B0F0"/>
                <w:sz w:val="24"/>
              </w:rPr>
            </w:pPr>
            <w:r>
              <w:rPr>
                <w:rFonts w:hint="eastAsia" w:ascii="Times New Roman" w:hAnsi="Times New Roman"/>
                <w:color w:val="00B0F0"/>
                <w:kern w:val="0"/>
                <w:sz w:val="24"/>
                <w:szCs w:val="24"/>
              </w:rPr>
              <w:t>此外，项目区做好废水清掏的台账记录。</w:t>
            </w:r>
          </w:p>
          <w:p w14:paraId="3E6FFDD9">
            <w:pPr>
              <w:spacing w:line="360" w:lineRule="auto"/>
              <w:ind w:firstLine="480" w:firstLineChars="200"/>
              <w:rPr>
                <w:rFonts w:ascii="宋体" w:hAnsi="宋体"/>
                <w:color w:val="00B0F0"/>
                <w:sz w:val="24"/>
                <w:szCs w:val="24"/>
              </w:rPr>
            </w:pPr>
            <w:r>
              <w:rPr>
                <w:rFonts w:ascii="Times New Roman" w:hAnsi="宋体"/>
                <w:color w:val="00B0F0"/>
                <w:sz w:val="24"/>
              </w:rPr>
              <w:t>B</w:t>
            </w:r>
            <w:r>
              <w:rPr>
                <w:rFonts w:hint="eastAsia" w:ascii="Times New Roman" w:hAnsi="宋体"/>
                <w:color w:val="00B0F0"/>
                <w:sz w:val="24"/>
              </w:rPr>
              <w:t>、项目</w:t>
            </w:r>
            <w:r>
              <w:rPr>
                <w:rFonts w:hint="eastAsia" w:ascii="Times New Roman" w:hAnsi="Times New Roman"/>
                <w:color w:val="00B0F0"/>
                <w:sz w:val="24"/>
                <w:szCs w:val="24"/>
              </w:rPr>
              <w:t>废水达标可行性分析</w:t>
            </w:r>
          </w:p>
          <w:p w14:paraId="670D73B3">
            <w:pPr>
              <w:spacing w:line="360" w:lineRule="auto"/>
              <w:ind w:firstLine="480" w:firstLineChars="200"/>
              <w:rPr>
                <w:color w:val="00B0F0"/>
                <w:sz w:val="24"/>
              </w:rPr>
            </w:pPr>
            <w:r>
              <w:rPr>
                <w:rFonts w:hint="eastAsia" w:ascii="宋体" w:hAnsi="宋体"/>
                <w:color w:val="00B0F0"/>
                <w:sz w:val="24"/>
                <w:szCs w:val="24"/>
              </w:rPr>
              <w:t>本项目采用雨污分流制排水系统，项目雨水经区内雨水管收集汇流后排至项目北侧</w:t>
            </w:r>
            <w:r>
              <w:rPr>
                <w:rFonts w:ascii="宋体" w:hAnsi="宋体"/>
                <w:color w:val="00B0F0"/>
                <w:sz w:val="24"/>
                <w:szCs w:val="24"/>
              </w:rPr>
              <w:t>G320</w:t>
            </w:r>
            <w:r>
              <w:rPr>
                <w:rFonts w:hint="eastAsia" w:ascii="宋体" w:hAnsi="宋体"/>
                <w:color w:val="00B0F0"/>
                <w:sz w:val="24"/>
                <w:szCs w:val="24"/>
              </w:rPr>
              <w:t>国道设置的雨水排水沟内；项目无生产废水产生，生活废水排入防渗化粪池，</w:t>
            </w:r>
            <w:r>
              <w:rPr>
                <w:rFonts w:hint="eastAsia" w:ascii="Times New Roman" w:hAnsi="Times New Roman"/>
                <w:color w:val="00B0F0"/>
                <w:kern w:val="0"/>
                <w:sz w:val="24"/>
                <w:szCs w:val="24"/>
              </w:rPr>
              <w:t>经化粪池处理达到《污水综合排放标准》（</w:t>
            </w:r>
            <w:r>
              <w:rPr>
                <w:rFonts w:ascii="Times New Roman" w:hAnsi="Times New Roman"/>
                <w:color w:val="00B0F0"/>
                <w:kern w:val="0"/>
                <w:sz w:val="24"/>
                <w:szCs w:val="24"/>
              </w:rPr>
              <w:t>GB8978-1996</w:t>
            </w:r>
            <w:r>
              <w:rPr>
                <w:rFonts w:hint="eastAsia" w:ascii="Times New Roman" w:hAnsi="Times New Roman"/>
                <w:color w:val="00B0F0"/>
                <w:kern w:val="0"/>
                <w:sz w:val="24"/>
                <w:szCs w:val="24"/>
              </w:rPr>
              <w:t>）三级标准，其中氨氮、总磷达到《污水排入城镇下水道水质标准》（</w:t>
            </w:r>
            <w:r>
              <w:rPr>
                <w:rFonts w:ascii="Times New Roman" w:hAnsi="Times New Roman"/>
                <w:color w:val="00B0F0"/>
                <w:kern w:val="0"/>
                <w:sz w:val="24"/>
                <w:szCs w:val="24"/>
              </w:rPr>
              <w:t>GB/T3192-2015</w:t>
            </w:r>
            <w:r>
              <w:rPr>
                <w:rFonts w:hint="eastAsia" w:ascii="Times New Roman" w:hAnsi="Times New Roman"/>
                <w:color w:val="00B0F0"/>
                <w:kern w:val="0"/>
                <w:sz w:val="24"/>
                <w:szCs w:val="24"/>
              </w:rPr>
              <w:t>）表</w:t>
            </w:r>
            <w:r>
              <w:rPr>
                <w:rFonts w:ascii="Times New Roman" w:hAnsi="Times New Roman"/>
                <w:color w:val="00B0F0"/>
                <w:kern w:val="0"/>
                <w:sz w:val="24"/>
                <w:szCs w:val="24"/>
              </w:rPr>
              <w:t>1</w:t>
            </w:r>
            <w:r>
              <w:rPr>
                <w:rFonts w:hint="eastAsia" w:ascii="Times New Roman" w:hAnsi="Times New Roman"/>
                <w:color w:val="00B0F0"/>
                <w:kern w:val="0"/>
                <w:sz w:val="24"/>
                <w:szCs w:val="24"/>
              </w:rPr>
              <w:t>中的</w:t>
            </w:r>
            <w:r>
              <w:rPr>
                <w:rFonts w:ascii="Times New Roman" w:hAnsi="Times New Roman"/>
                <w:color w:val="00B0F0"/>
                <w:kern w:val="0"/>
                <w:sz w:val="24"/>
                <w:szCs w:val="24"/>
              </w:rPr>
              <w:t>B</w:t>
            </w:r>
            <w:r>
              <w:rPr>
                <w:rFonts w:hint="eastAsia" w:ascii="Times New Roman" w:hAnsi="Times New Roman"/>
                <w:color w:val="00B0F0"/>
                <w:kern w:val="0"/>
                <w:sz w:val="24"/>
                <w:szCs w:val="24"/>
              </w:rPr>
              <w:t>等级标准，后排入园区污水处理厂</w:t>
            </w:r>
            <w:r>
              <w:rPr>
                <w:rFonts w:hint="eastAsia" w:ascii="Times New Roman" w:hAnsi="Times New Roman"/>
                <w:bCs/>
                <w:color w:val="00B0F0"/>
                <w:kern w:val="0"/>
                <w:sz w:val="24"/>
                <w:szCs w:val="24"/>
              </w:rPr>
              <w:t>，处理后进入芒市大河。</w:t>
            </w:r>
          </w:p>
          <w:p w14:paraId="625EF8AC">
            <w:pPr>
              <w:spacing w:line="360" w:lineRule="auto"/>
              <w:ind w:firstLine="480" w:firstLineChars="200"/>
              <w:rPr>
                <w:rFonts w:ascii="Times New Roman" w:hAnsi="Times New Roman"/>
                <w:color w:val="00B0F0"/>
                <w:sz w:val="24"/>
              </w:rPr>
            </w:pPr>
            <w:r>
              <w:rPr>
                <w:rFonts w:ascii="Times New Roman"/>
                <w:color w:val="00B0F0"/>
                <w:sz w:val="24"/>
              </w:rPr>
              <w:t>项目污水处理前后的水质情况见表</w:t>
            </w:r>
            <w:r>
              <w:rPr>
                <w:rFonts w:ascii="Times New Roman" w:hAnsi="Times New Roman"/>
                <w:color w:val="00B0F0"/>
                <w:sz w:val="24"/>
              </w:rPr>
              <w:t>7-16</w:t>
            </w:r>
            <w:r>
              <w:rPr>
                <w:rFonts w:ascii="Times New Roman"/>
                <w:color w:val="00B0F0"/>
                <w:sz w:val="24"/>
              </w:rPr>
              <w:t>。</w:t>
            </w:r>
          </w:p>
          <w:p w14:paraId="344498CB">
            <w:pPr>
              <w:spacing w:line="360" w:lineRule="auto"/>
              <w:ind w:firstLine="482" w:firstLineChars="200"/>
              <w:jc w:val="center"/>
              <w:rPr>
                <w:rFonts w:ascii="Times New Roman" w:hAnsi="Times New Roman"/>
                <w:color w:val="00B0F0"/>
                <w:sz w:val="24"/>
                <w:szCs w:val="24"/>
              </w:rPr>
            </w:pPr>
            <w:r>
              <w:rPr>
                <w:rFonts w:hint="eastAsia" w:ascii="Times New Roman" w:hAnsi="Times New Roman"/>
                <w:b/>
                <w:color w:val="00B0F0"/>
                <w:sz w:val="24"/>
              </w:rPr>
              <w:t>表</w:t>
            </w:r>
            <w:r>
              <w:rPr>
                <w:rFonts w:ascii="Times New Roman" w:hAnsi="Times New Roman"/>
                <w:b/>
                <w:color w:val="00B0F0"/>
                <w:sz w:val="24"/>
              </w:rPr>
              <w:t>7-</w:t>
            </w:r>
            <w:r>
              <w:rPr>
                <w:rFonts w:hint="eastAsia" w:ascii="Times New Roman" w:hAnsi="Times New Roman"/>
                <w:b/>
                <w:color w:val="00B0F0"/>
                <w:sz w:val="24"/>
              </w:rPr>
              <w:t>16</w:t>
            </w:r>
            <w:r>
              <w:rPr>
                <w:rFonts w:ascii="Times New Roman" w:hAnsi="Times New Roman"/>
                <w:b/>
                <w:color w:val="00B0F0"/>
                <w:sz w:val="24"/>
              </w:rPr>
              <w:t xml:space="preserve">  </w:t>
            </w:r>
            <w:r>
              <w:rPr>
                <w:rFonts w:hint="eastAsia" w:ascii="Times New Roman" w:hAnsi="Times New Roman"/>
                <w:b/>
                <w:color w:val="00B0F0"/>
                <w:sz w:val="24"/>
              </w:rPr>
              <w:t>项目污水处理前后废水的水质对比表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2"/>
              <w:gridCol w:w="1069"/>
              <w:gridCol w:w="1075"/>
              <w:gridCol w:w="993"/>
              <w:gridCol w:w="964"/>
            </w:tblGrid>
            <w:tr w14:paraId="34AD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2" w:type="dxa"/>
                  <w:tcBorders>
                    <w:top w:val="single" w:color="auto" w:sz="4" w:space="0"/>
                    <w:left w:val="single" w:color="auto" w:sz="4" w:space="0"/>
                    <w:bottom w:val="single" w:color="auto" w:sz="4" w:space="0"/>
                    <w:right w:val="single" w:color="auto" w:sz="4" w:space="0"/>
                  </w:tcBorders>
                  <w:vAlign w:val="center"/>
                </w:tcPr>
                <w:p w14:paraId="3030854F">
                  <w:pPr>
                    <w:jc w:val="center"/>
                    <w:rPr>
                      <w:rFonts w:ascii="Times New Roman" w:hAnsi="Times New Roman"/>
                      <w:color w:val="00B0F0"/>
                      <w:szCs w:val="21"/>
                    </w:rPr>
                  </w:pPr>
                  <w:r>
                    <w:rPr>
                      <w:rFonts w:ascii="Times New Roman" w:hAnsi="Times New Roman"/>
                      <w:color w:val="00B0F0"/>
                      <w:szCs w:val="21"/>
                    </w:rPr>
                    <w:t xml:space="preserve">         </w:t>
                  </w:r>
                  <w:r>
                    <w:rPr>
                      <w:rFonts w:hint="eastAsia" w:ascii="Times New Roman" w:hAnsi="宋体"/>
                      <w:color w:val="00B0F0"/>
                      <w:szCs w:val="21"/>
                    </w:rPr>
                    <w:t>项目</w:t>
                  </w:r>
                </w:p>
                <w:p w14:paraId="579DB1A7">
                  <w:pPr>
                    <w:jc w:val="center"/>
                    <w:rPr>
                      <w:rFonts w:ascii="Times New Roman" w:hAnsi="Times New Roman"/>
                      <w:color w:val="00B0F0"/>
                      <w:szCs w:val="21"/>
                    </w:rPr>
                  </w:pPr>
                  <w:r>
                    <w:rPr>
                      <w:rFonts w:hint="eastAsia" w:ascii="Times New Roman" w:hAnsi="宋体"/>
                      <w:color w:val="00B0F0"/>
                      <w:szCs w:val="21"/>
                    </w:rPr>
                    <w:t>指标</w:t>
                  </w:r>
                </w:p>
              </w:tc>
              <w:tc>
                <w:tcPr>
                  <w:tcW w:w="1069" w:type="dxa"/>
                  <w:tcBorders>
                    <w:top w:val="single" w:color="auto" w:sz="4" w:space="0"/>
                    <w:left w:val="single" w:color="auto" w:sz="4" w:space="0"/>
                    <w:bottom w:val="single" w:color="auto" w:sz="4" w:space="0"/>
                    <w:right w:val="single" w:color="auto" w:sz="4" w:space="0"/>
                  </w:tcBorders>
                  <w:vAlign w:val="center"/>
                </w:tcPr>
                <w:p w14:paraId="259D1D77">
                  <w:pPr>
                    <w:jc w:val="center"/>
                    <w:rPr>
                      <w:rFonts w:ascii="Times New Roman" w:hAnsi="Times New Roman"/>
                      <w:color w:val="00B0F0"/>
                      <w:szCs w:val="21"/>
                      <w:vertAlign w:val="subscript"/>
                    </w:rPr>
                  </w:pPr>
                  <w:r>
                    <w:rPr>
                      <w:rFonts w:ascii="Times New Roman" w:hAnsi="Times New Roman"/>
                      <w:color w:val="00B0F0"/>
                      <w:szCs w:val="21"/>
                    </w:rPr>
                    <w:t>COD</w:t>
                  </w:r>
                  <w:r>
                    <w:rPr>
                      <w:rFonts w:ascii="Times New Roman" w:hAnsi="Times New Roman"/>
                      <w:color w:val="00B0F0"/>
                      <w:szCs w:val="21"/>
                      <w:vertAlign w:val="subscript"/>
                    </w:rPr>
                    <w:t>cr</w:t>
                  </w:r>
                </w:p>
              </w:tc>
              <w:tc>
                <w:tcPr>
                  <w:tcW w:w="1075" w:type="dxa"/>
                  <w:tcBorders>
                    <w:top w:val="single" w:color="auto" w:sz="4" w:space="0"/>
                    <w:left w:val="single" w:color="auto" w:sz="4" w:space="0"/>
                    <w:bottom w:val="single" w:color="auto" w:sz="4" w:space="0"/>
                    <w:right w:val="single" w:color="auto" w:sz="4" w:space="0"/>
                  </w:tcBorders>
                  <w:vAlign w:val="center"/>
                </w:tcPr>
                <w:p w14:paraId="764C55FA">
                  <w:pPr>
                    <w:jc w:val="center"/>
                    <w:rPr>
                      <w:rFonts w:ascii="Times New Roman" w:hAnsi="Times New Roman"/>
                      <w:color w:val="00B0F0"/>
                      <w:szCs w:val="21"/>
                    </w:rPr>
                  </w:pPr>
                  <w:r>
                    <w:rPr>
                      <w:rFonts w:ascii="Times New Roman" w:hAnsi="Times New Roman"/>
                      <w:color w:val="00B0F0"/>
                      <w:szCs w:val="21"/>
                    </w:rPr>
                    <w:t>BOD</w:t>
                  </w:r>
                  <w:r>
                    <w:rPr>
                      <w:rFonts w:ascii="Times New Roman" w:hAnsi="Times New Roman"/>
                      <w:color w:val="00B0F0"/>
                      <w:szCs w:val="21"/>
                      <w:vertAlign w:val="subscript"/>
                    </w:rPr>
                    <w:t>5</w:t>
                  </w:r>
                </w:p>
              </w:tc>
              <w:tc>
                <w:tcPr>
                  <w:tcW w:w="993" w:type="dxa"/>
                  <w:tcBorders>
                    <w:top w:val="single" w:color="auto" w:sz="4" w:space="0"/>
                    <w:left w:val="single" w:color="auto" w:sz="4" w:space="0"/>
                    <w:bottom w:val="single" w:color="auto" w:sz="4" w:space="0"/>
                    <w:right w:val="single" w:color="auto" w:sz="4" w:space="0"/>
                  </w:tcBorders>
                  <w:vAlign w:val="center"/>
                </w:tcPr>
                <w:p w14:paraId="14C1D5C7">
                  <w:pPr>
                    <w:jc w:val="center"/>
                    <w:rPr>
                      <w:rFonts w:ascii="Times New Roman" w:hAnsi="Times New Roman"/>
                      <w:color w:val="00B0F0"/>
                      <w:szCs w:val="21"/>
                    </w:rPr>
                  </w:pPr>
                  <w:r>
                    <w:rPr>
                      <w:rFonts w:hint="eastAsia" w:ascii="Times New Roman" w:hAnsi="宋体"/>
                      <w:color w:val="00B0F0"/>
                      <w:szCs w:val="21"/>
                    </w:rPr>
                    <w:t>氨氮</w:t>
                  </w:r>
                </w:p>
              </w:tc>
              <w:tc>
                <w:tcPr>
                  <w:tcW w:w="964" w:type="dxa"/>
                  <w:tcBorders>
                    <w:top w:val="single" w:color="auto" w:sz="4" w:space="0"/>
                    <w:left w:val="single" w:color="auto" w:sz="4" w:space="0"/>
                    <w:bottom w:val="single" w:color="auto" w:sz="4" w:space="0"/>
                    <w:right w:val="single" w:color="auto" w:sz="4" w:space="0"/>
                  </w:tcBorders>
                  <w:vAlign w:val="center"/>
                </w:tcPr>
                <w:p w14:paraId="1667D5A0">
                  <w:pPr>
                    <w:jc w:val="center"/>
                    <w:rPr>
                      <w:rFonts w:ascii="Times New Roman" w:hAnsi="Times New Roman"/>
                      <w:color w:val="00B0F0"/>
                      <w:szCs w:val="21"/>
                    </w:rPr>
                  </w:pPr>
                  <w:r>
                    <w:rPr>
                      <w:rFonts w:ascii="Times New Roman" w:hAnsi="Times New Roman"/>
                      <w:color w:val="00B0F0"/>
                      <w:szCs w:val="21"/>
                    </w:rPr>
                    <w:t>SS</w:t>
                  </w:r>
                </w:p>
              </w:tc>
            </w:tr>
            <w:tr w14:paraId="39F7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2" w:type="dxa"/>
                  <w:tcBorders>
                    <w:top w:val="single" w:color="auto" w:sz="4" w:space="0"/>
                    <w:left w:val="single" w:color="auto" w:sz="4" w:space="0"/>
                    <w:bottom w:val="single" w:color="auto" w:sz="4" w:space="0"/>
                    <w:right w:val="single" w:color="auto" w:sz="4" w:space="0"/>
                  </w:tcBorders>
                  <w:vAlign w:val="center"/>
                </w:tcPr>
                <w:p w14:paraId="78E08A24">
                  <w:pPr>
                    <w:jc w:val="center"/>
                    <w:rPr>
                      <w:rFonts w:ascii="Times New Roman" w:hAnsi="Times New Roman"/>
                      <w:color w:val="00B0F0"/>
                      <w:szCs w:val="21"/>
                    </w:rPr>
                  </w:pPr>
                  <w:r>
                    <w:rPr>
                      <w:rFonts w:hint="eastAsia" w:ascii="Times New Roman" w:hAnsi="宋体"/>
                      <w:color w:val="00B0F0"/>
                      <w:szCs w:val="21"/>
                    </w:rPr>
                    <w:t>进水水质</w:t>
                  </w:r>
                  <w:r>
                    <w:rPr>
                      <w:rFonts w:ascii="Times New Roman" w:hAnsi="Times New Roman"/>
                      <w:color w:val="00B0F0"/>
                      <w:szCs w:val="21"/>
                    </w:rPr>
                    <w:t>(mg/L)</w:t>
                  </w:r>
                </w:p>
              </w:tc>
              <w:tc>
                <w:tcPr>
                  <w:tcW w:w="1069" w:type="dxa"/>
                  <w:tcBorders>
                    <w:top w:val="single" w:color="auto" w:sz="4" w:space="0"/>
                    <w:left w:val="single" w:color="auto" w:sz="4" w:space="0"/>
                    <w:bottom w:val="single" w:color="auto" w:sz="4" w:space="0"/>
                    <w:right w:val="single" w:color="auto" w:sz="4" w:space="0"/>
                  </w:tcBorders>
                  <w:vAlign w:val="center"/>
                </w:tcPr>
                <w:p w14:paraId="1685E7AA">
                  <w:pPr>
                    <w:jc w:val="center"/>
                    <w:rPr>
                      <w:rFonts w:ascii="Times New Roman" w:hAnsi="Times New Roman"/>
                      <w:color w:val="00B0F0"/>
                      <w:szCs w:val="21"/>
                    </w:rPr>
                  </w:pPr>
                  <w:r>
                    <w:rPr>
                      <w:rFonts w:ascii="Times New Roman" w:hAnsi="Times New Roman"/>
                      <w:color w:val="00B0F0"/>
                      <w:szCs w:val="21"/>
                    </w:rPr>
                    <w:t>392</w:t>
                  </w:r>
                </w:p>
              </w:tc>
              <w:tc>
                <w:tcPr>
                  <w:tcW w:w="1075" w:type="dxa"/>
                  <w:tcBorders>
                    <w:top w:val="single" w:color="auto" w:sz="4" w:space="0"/>
                    <w:left w:val="single" w:color="auto" w:sz="4" w:space="0"/>
                    <w:bottom w:val="single" w:color="auto" w:sz="4" w:space="0"/>
                    <w:right w:val="single" w:color="auto" w:sz="4" w:space="0"/>
                  </w:tcBorders>
                  <w:vAlign w:val="center"/>
                </w:tcPr>
                <w:p w14:paraId="7C6191F0">
                  <w:pPr>
                    <w:jc w:val="center"/>
                    <w:rPr>
                      <w:rFonts w:ascii="Times New Roman" w:hAnsi="Times New Roman"/>
                      <w:color w:val="00B0F0"/>
                      <w:szCs w:val="21"/>
                    </w:rPr>
                  </w:pPr>
                  <w:r>
                    <w:rPr>
                      <w:rFonts w:ascii="Times New Roman" w:hAnsi="Times New Roman"/>
                      <w:color w:val="00B0F0"/>
                      <w:szCs w:val="21"/>
                    </w:rPr>
                    <w:t>158</w:t>
                  </w:r>
                </w:p>
              </w:tc>
              <w:tc>
                <w:tcPr>
                  <w:tcW w:w="993" w:type="dxa"/>
                  <w:tcBorders>
                    <w:top w:val="single" w:color="auto" w:sz="4" w:space="0"/>
                    <w:left w:val="single" w:color="auto" w:sz="4" w:space="0"/>
                    <w:bottom w:val="single" w:color="auto" w:sz="4" w:space="0"/>
                    <w:right w:val="single" w:color="auto" w:sz="4" w:space="0"/>
                  </w:tcBorders>
                  <w:vAlign w:val="center"/>
                </w:tcPr>
                <w:p w14:paraId="0C138DC7">
                  <w:pPr>
                    <w:jc w:val="center"/>
                    <w:rPr>
                      <w:rFonts w:ascii="Times New Roman" w:hAnsi="Times New Roman"/>
                      <w:color w:val="00B0F0"/>
                      <w:szCs w:val="21"/>
                    </w:rPr>
                  </w:pPr>
                  <w:r>
                    <w:rPr>
                      <w:rFonts w:ascii="Times New Roman" w:hAnsi="Times New Roman"/>
                      <w:color w:val="00B0F0"/>
                      <w:szCs w:val="21"/>
                    </w:rPr>
                    <w:t>35</w:t>
                  </w:r>
                </w:p>
              </w:tc>
              <w:tc>
                <w:tcPr>
                  <w:tcW w:w="964" w:type="dxa"/>
                  <w:tcBorders>
                    <w:top w:val="single" w:color="auto" w:sz="4" w:space="0"/>
                    <w:left w:val="single" w:color="auto" w:sz="4" w:space="0"/>
                    <w:bottom w:val="single" w:color="auto" w:sz="4" w:space="0"/>
                    <w:right w:val="single" w:color="auto" w:sz="4" w:space="0"/>
                  </w:tcBorders>
                  <w:vAlign w:val="center"/>
                </w:tcPr>
                <w:p w14:paraId="6FEA60B5">
                  <w:pPr>
                    <w:jc w:val="center"/>
                    <w:rPr>
                      <w:rFonts w:ascii="Times New Roman" w:hAnsi="Times New Roman"/>
                      <w:color w:val="00B0F0"/>
                      <w:szCs w:val="21"/>
                    </w:rPr>
                  </w:pPr>
                  <w:r>
                    <w:rPr>
                      <w:rFonts w:ascii="Times New Roman" w:hAnsi="Times New Roman"/>
                      <w:color w:val="00B0F0"/>
                      <w:szCs w:val="21"/>
                    </w:rPr>
                    <w:t>214</w:t>
                  </w:r>
                </w:p>
              </w:tc>
            </w:tr>
            <w:tr w14:paraId="0128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2" w:type="dxa"/>
                  <w:tcBorders>
                    <w:top w:val="single" w:color="auto" w:sz="4" w:space="0"/>
                    <w:left w:val="single" w:color="auto" w:sz="4" w:space="0"/>
                    <w:bottom w:val="single" w:color="auto" w:sz="4" w:space="0"/>
                    <w:right w:val="single" w:color="auto" w:sz="4" w:space="0"/>
                  </w:tcBorders>
                  <w:vAlign w:val="center"/>
                </w:tcPr>
                <w:p w14:paraId="24047359">
                  <w:pPr>
                    <w:jc w:val="center"/>
                    <w:rPr>
                      <w:rFonts w:ascii="Times New Roman" w:hAnsi="Times New Roman"/>
                      <w:color w:val="00B0F0"/>
                      <w:szCs w:val="21"/>
                    </w:rPr>
                  </w:pPr>
                  <w:r>
                    <w:rPr>
                      <w:rFonts w:hint="eastAsia" w:ascii="Times New Roman" w:hAnsi="宋体"/>
                      <w:color w:val="00B0F0"/>
                      <w:szCs w:val="21"/>
                    </w:rPr>
                    <w:t>出水水质</w:t>
                  </w:r>
                  <w:r>
                    <w:rPr>
                      <w:rFonts w:ascii="Times New Roman" w:hAnsi="Times New Roman"/>
                      <w:color w:val="00B0F0"/>
                      <w:szCs w:val="21"/>
                    </w:rPr>
                    <w:t>(mg/L)</w:t>
                  </w:r>
                </w:p>
              </w:tc>
              <w:tc>
                <w:tcPr>
                  <w:tcW w:w="1069" w:type="dxa"/>
                  <w:tcBorders>
                    <w:top w:val="single" w:color="auto" w:sz="4" w:space="0"/>
                    <w:left w:val="single" w:color="auto" w:sz="4" w:space="0"/>
                    <w:bottom w:val="single" w:color="auto" w:sz="4" w:space="0"/>
                    <w:right w:val="single" w:color="auto" w:sz="4" w:space="0"/>
                  </w:tcBorders>
                  <w:vAlign w:val="center"/>
                </w:tcPr>
                <w:p w14:paraId="2415E49D">
                  <w:pPr>
                    <w:jc w:val="center"/>
                    <w:rPr>
                      <w:rFonts w:ascii="Times New Roman" w:hAnsi="Times New Roman"/>
                      <w:color w:val="00B0F0"/>
                      <w:szCs w:val="21"/>
                    </w:rPr>
                  </w:pPr>
                  <w:r>
                    <w:rPr>
                      <w:rFonts w:ascii="Times New Roman" w:hAnsi="Times New Roman"/>
                      <w:color w:val="00B0F0"/>
                      <w:szCs w:val="21"/>
                    </w:rPr>
                    <w:t xml:space="preserve">333.2 </w:t>
                  </w:r>
                </w:p>
              </w:tc>
              <w:tc>
                <w:tcPr>
                  <w:tcW w:w="1075" w:type="dxa"/>
                  <w:tcBorders>
                    <w:top w:val="single" w:color="auto" w:sz="4" w:space="0"/>
                    <w:left w:val="single" w:color="auto" w:sz="4" w:space="0"/>
                    <w:bottom w:val="single" w:color="auto" w:sz="4" w:space="0"/>
                    <w:right w:val="single" w:color="auto" w:sz="4" w:space="0"/>
                  </w:tcBorders>
                  <w:vAlign w:val="center"/>
                </w:tcPr>
                <w:p w14:paraId="367F35C7">
                  <w:pPr>
                    <w:jc w:val="center"/>
                    <w:rPr>
                      <w:rFonts w:ascii="Times New Roman" w:hAnsi="Times New Roman"/>
                      <w:color w:val="00B0F0"/>
                      <w:szCs w:val="21"/>
                    </w:rPr>
                  </w:pPr>
                  <w:r>
                    <w:rPr>
                      <w:rFonts w:ascii="Times New Roman" w:hAnsi="Times New Roman"/>
                      <w:color w:val="00B0F0"/>
                      <w:szCs w:val="21"/>
                    </w:rPr>
                    <w:t xml:space="preserve">143.78 </w:t>
                  </w:r>
                </w:p>
              </w:tc>
              <w:tc>
                <w:tcPr>
                  <w:tcW w:w="993" w:type="dxa"/>
                  <w:tcBorders>
                    <w:top w:val="single" w:color="auto" w:sz="4" w:space="0"/>
                    <w:left w:val="single" w:color="auto" w:sz="4" w:space="0"/>
                    <w:bottom w:val="single" w:color="auto" w:sz="4" w:space="0"/>
                    <w:right w:val="single" w:color="auto" w:sz="4" w:space="0"/>
                  </w:tcBorders>
                  <w:vAlign w:val="center"/>
                </w:tcPr>
                <w:p w14:paraId="152CEE1A">
                  <w:pPr>
                    <w:jc w:val="center"/>
                    <w:rPr>
                      <w:rFonts w:ascii="Times New Roman" w:hAnsi="Times New Roman"/>
                      <w:color w:val="00B0F0"/>
                      <w:szCs w:val="21"/>
                    </w:rPr>
                  </w:pPr>
                  <w:r>
                    <w:rPr>
                      <w:rFonts w:ascii="Times New Roman" w:hAnsi="Times New Roman"/>
                      <w:color w:val="00B0F0"/>
                      <w:szCs w:val="21"/>
                    </w:rPr>
                    <w:t>33.95</w:t>
                  </w:r>
                </w:p>
              </w:tc>
              <w:tc>
                <w:tcPr>
                  <w:tcW w:w="964" w:type="dxa"/>
                  <w:tcBorders>
                    <w:top w:val="single" w:color="auto" w:sz="4" w:space="0"/>
                    <w:left w:val="single" w:color="auto" w:sz="4" w:space="0"/>
                    <w:bottom w:val="single" w:color="auto" w:sz="4" w:space="0"/>
                    <w:right w:val="single" w:color="auto" w:sz="4" w:space="0"/>
                  </w:tcBorders>
                  <w:vAlign w:val="center"/>
                </w:tcPr>
                <w:p w14:paraId="60E1E01A">
                  <w:pPr>
                    <w:jc w:val="center"/>
                    <w:rPr>
                      <w:rFonts w:ascii="Times New Roman" w:hAnsi="Times New Roman"/>
                      <w:color w:val="00B0F0"/>
                      <w:szCs w:val="21"/>
                    </w:rPr>
                  </w:pPr>
                  <w:r>
                    <w:rPr>
                      <w:rFonts w:ascii="Times New Roman" w:hAnsi="Times New Roman"/>
                      <w:color w:val="00B0F0"/>
                      <w:szCs w:val="21"/>
                    </w:rPr>
                    <w:t xml:space="preserve">149.8 </w:t>
                  </w:r>
                </w:p>
              </w:tc>
            </w:tr>
            <w:tr w14:paraId="4993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2" w:type="dxa"/>
                  <w:tcBorders>
                    <w:top w:val="single" w:color="auto" w:sz="4" w:space="0"/>
                    <w:left w:val="single" w:color="auto" w:sz="4" w:space="0"/>
                    <w:bottom w:val="single" w:color="auto" w:sz="4" w:space="0"/>
                    <w:right w:val="single" w:color="auto" w:sz="4" w:space="0"/>
                  </w:tcBorders>
                  <w:vAlign w:val="center"/>
                </w:tcPr>
                <w:p w14:paraId="06237D12">
                  <w:pPr>
                    <w:jc w:val="center"/>
                    <w:rPr>
                      <w:rFonts w:ascii="Times New Roman" w:hAnsi="Times New Roman"/>
                      <w:color w:val="00B0F0"/>
                      <w:szCs w:val="21"/>
                    </w:rPr>
                  </w:pPr>
                  <w:r>
                    <w:rPr>
                      <w:rFonts w:hint="eastAsia" w:ascii="Times New Roman" w:hAnsi="宋体"/>
                      <w:color w:val="00B0F0"/>
                      <w:szCs w:val="21"/>
                    </w:rPr>
                    <w:t>化粪池去除率（</w:t>
                  </w:r>
                  <w:r>
                    <w:rPr>
                      <w:rFonts w:ascii="Times New Roman" w:hAnsi="Times New Roman"/>
                      <w:color w:val="00B0F0"/>
                      <w:szCs w:val="21"/>
                    </w:rPr>
                    <w:t>%</w:t>
                  </w:r>
                  <w:r>
                    <w:rPr>
                      <w:rFonts w:hint="eastAsia" w:ascii="Times New Roman" w:hAnsi="宋体"/>
                      <w:color w:val="00B0F0"/>
                      <w:szCs w:val="21"/>
                    </w:rPr>
                    <w:t>）</w:t>
                  </w:r>
                </w:p>
              </w:tc>
              <w:tc>
                <w:tcPr>
                  <w:tcW w:w="1069" w:type="dxa"/>
                  <w:tcBorders>
                    <w:top w:val="single" w:color="auto" w:sz="4" w:space="0"/>
                    <w:left w:val="single" w:color="auto" w:sz="4" w:space="0"/>
                    <w:bottom w:val="single" w:color="auto" w:sz="4" w:space="0"/>
                    <w:right w:val="single" w:color="auto" w:sz="4" w:space="0"/>
                  </w:tcBorders>
                  <w:vAlign w:val="center"/>
                </w:tcPr>
                <w:p w14:paraId="2BFAD275">
                  <w:pPr>
                    <w:jc w:val="center"/>
                    <w:rPr>
                      <w:rFonts w:ascii="Times New Roman" w:hAnsi="Times New Roman"/>
                      <w:color w:val="00B0F0"/>
                      <w:szCs w:val="21"/>
                    </w:rPr>
                  </w:pPr>
                  <w:r>
                    <w:rPr>
                      <w:rFonts w:ascii="Times New Roman" w:hAnsi="Times New Roman"/>
                      <w:color w:val="00B0F0"/>
                      <w:szCs w:val="21"/>
                    </w:rPr>
                    <w:t>15</w:t>
                  </w:r>
                </w:p>
              </w:tc>
              <w:tc>
                <w:tcPr>
                  <w:tcW w:w="1075" w:type="dxa"/>
                  <w:tcBorders>
                    <w:top w:val="single" w:color="auto" w:sz="4" w:space="0"/>
                    <w:left w:val="single" w:color="auto" w:sz="4" w:space="0"/>
                    <w:bottom w:val="single" w:color="auto" w:sz="4" w:space="0"/>
                    <w:right w:val="single" w:color="auto" w:sz="4" w:space="0"/>
                  </w:tcBorders>
                  <w:vAlign w:val="center"/>
                </w:tcPr>
                <w:p w14:paraId="5872AC58">
                  <w:pPr>
                    <w:jc w:val="center"/>
                    <w:rPr>
                      <w:rFonts w:ascii="Times New Roman" w:hAnsi="Times New Roman"/>
                      <w:color w:val="00B0F0"/>
                      <w:szCs w:val="21"/>
                    </w:rPr>
                  </w:pPr>
                  <w:r>
                    <w:rPr>
                      <w:rFonts w:ascii="Times New Roman" w:hAnsi="Times New Roman"/>
                      <w:color w:val="00B0F0"/>
                      <w:szCs w:val="21"/>
                    </w:rPr>
                    <w:t>9</w:t>
                  </w:r>
                </w:p>
              </w:tc>
              <w:tc>
                <w:tcPr>
                  <w:tcW w:w="993" w:type="dxa"/>
                  <w:tcBorders>
                    <w:top w:val="single" w:color="auto" w:sz="4" w:space="0"/>
                    <w:left w:val="single" w:color="auto" w:sz="4" w:space="0"/>
                    <w:bottom w:val="single" w:color="auto" w:sz="4" w:space="0"/>
                    <w:right w:val="single" w:color="auto" w:sz="4" w:space="0"/>
                  </w:tcBorders>
                  <w:vAlign w:val="center"/>
                </w:tcPr>
                <w:p w14:paraId="6965A438">
                  <w:pPr>
                    <w:jc w:val="center"/>
                    <w:rPr>
                      <w:rFonts w:ascii="Times New Roman" w:hAnsi="Times New Roman"/>
                      <w:color w:val="00B0F0"/>
                      <w:szCs w:val="21"/>
                    </w:rPr>
                  </w:pPr>
                  <w:r>
                    <w:rPr>
                      <w:rFonts w:ascii="Times New Roman" w:hAnsi="Times New Roman"/>
                      <w:color w:val="00B0F0"/>
                      <w:szCs w:val="21"/>
                    </w:rPr>
                    <w:t>3</w:t>
                  </w:r>
                </w:p>
              </w:tc>
              <w:tc>
                <w:tcPr>
                  <w:tcW w:w="964" w:type="dxa"/>
                  <w:tcBorders>
                    <w:top w:val="single" w:color="auto" w:sz="4" w:space="0"/>
                    <w:left w:val="single" w:color="auto" w:sz="4" w:space="0"/>
                    <w:bottom w:val="single" w:color="auto" w:sz="4" w:space="0"/>
                    <w:right w:val="single" w:color="auto" w:sz="4" w:space="0"/>
                  </w:tcBorders>
                  <w:vAlign w:val="center"/>
                </w:tcPr>
                <w:p w14:paraId="191072DE">
                  <w:pPr>
                    <w:jc w:val="center"/>
                    <w:rPr>
                      <w:rFonts w:ascii="Times New Roman" w:hAnsi="Times New Roman"/>
                      <w:color w:val="00B0F0"/>
                      <w:szCs w:val="21"/>
                    </w:rPr>
                  </w:pPr>
                  <w:r>
                    <w:rPr>
                      <w:rFonts w:ascii="Times New Roman" w:hAnsi="Times New Roman"/>
                      <w:color w:val="00B0F0"/>
                      <w:szCs w:val="21"/>
                    </w:rPr>
                    <w:t>30</w:t>
                  </w:r>
                </w:p>
              </w:tc>
            </w:tr>
            <w:tr w14:paraId="3C378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2" w:type="dxa"/>
                  <w:tcBorders>
                    <w:top w:val="single" w:color="auto" w:sz="4" w:space="0"/>
                    <w:left w:val="single" w:color="auto" w:sz="4" w:space="0"/>
                    <w:bottom w:val="single" w:color="auto" w:sz="4" w:space="0"/>
                    <w:right w:val="single" w:color="auto" w:sz="4" w:space="0"/>
                  </w:tcBorders>
                  <w:vAlign w:val="center"/>
                </w:tcPr>
                <w:p w14:paraId="2A001E1F">
                  <w:pPr>
                    <w:jc w:val="center"/>
                    <w:rPr>
                      <w:rFonts w:ascii="Times New Roman" w:hAnsi="Times New Roman"/>
                      <w:color w:val="00B0F0"/>
                      <w:szCs w:val="21"/>
                    </w:rPr>
                  </w:pPr>
                  <w:r>
                    <w:rPr>
                      <w:rFonts w:hint="eastAsia" w:ascii="Times New Roman"/>
                      <w:color w:val="00B0F0"/>
                      <w:szCs w:val="21"/>
                    </w:rPr>
                    <w:t>污水排放限值</w:t>
                  </w:r>
                </w:p>
              </w:tc>
              <w:tc>
                <w:tcPr>
                  <w:tcW w:w="1069" w:type="dxa"/>
                  <w:tcBorders>
                    <w:top w:val="single" w:color="auto" w:sz="4" w:space="0"/>
                    <w:left w:val="single" w:color="auto" w:sz="4" w:space="0"/>
                    <w:bottom w:val="single" w:color="auto" w:sz="4" w:space="0"/>
                    <w:right w:val="single" w:color="auto" w:sz="4" w:space="0"/>
                  </w:tcBorders>
                  <w:vAlign w:val="center"/>
                </w:tcPr>
                <w:p w14:paraId="5F4A0E53">
                  <w:pPr>
                    <w:jc w:val="center"/>
                    <w:rPr>
                      <w:rFonts w:ascii="Times New Roman" w:hAnsi="Times New Roman"/>
                      <w:color w:val="00B0F0"/>
                      <w:szCs w:val="21"/>
                      <w:lang w:val="zh-CN"/>
                    </w:rPr>
                  </w:pPr>
                  <w:r>
                    <w:rPr>
                      <w:rFonts w:ascii="Times New Roman" w:hAnsi="Times New Roman"/>
                      <w:color w:val="00B0F0"/>
                      <w:szCs w:val="21"/>
                      <w:lang w:val="zh-CN"/>
                    </w:rPr>
                    <w:t>500</w:t>
                  </w:r>
                </w:p>
              </w:tc>
              <w:tc>
                <w:tcPr>
                  <w:tcW w:w="1075" w:type="dxa"/>
                  <w:tcBorders>
                    <w:top w:val="single" w:color="auto" w:sz="4" w:space="0"/>
                    <w:left w:val="single" w:color="auto" w:sz="4" w:space="0"/>
                    <w:bottom w:val="single" w:color="auto" w:sz="4" w:space="0"/>
                    <w:right w:val="single" w:color="auto" w:sz="4" w:space="0"/>
                  </w:tcBorders>
                  <w:vAlign w:val="center"/>
                </w:tcPr>
                <w:p w14:paraId="42204540">
                  <w:pPr>
                    <w:jc w:val="center"/>
                    <w:rPr>
                      <w:rFonts w:ascii="Times New Roman" w:hAnsi="Times New Roman"/>
                      <w:color w:val="00B0F0"/>
                      <w:szCs w:val="21"/>
                      <w:lang w:val="zh-CN"/>
                    </w:rPr>
                  </w:pPr>
                  <w:r>
                    <w:rPr>
                      <w:rFonts w:ascii="Times New Roman" w:hAnsi="Times New Roman"/>
                      <w:color w:val="00B0F0"/>
                      <w:szCs w:val="21"/>
                      <w:lang w:val="zh-CN"/>
                    </w:rPr>
                    <w:t>300</w:t>
                  </w:r>
                </w:p>
              </w:tc>
              <w:tc>
                <w:tcPr>
                  <w:tcW w:w="993" w:type="dxa"/>
                  <w:tcBorders>
                    <w:top w:val="single" w:color="auto" w:sz="4" w:space="0"/>
                    <w:left w:val="single" w:color="auto" w:sz="4" w:space="0"/>
                    <w:bottom w:val="single" w:color="auto" w:sz="4" w:space="0"/>
                    <w:right w:val="single" w:color="auto" w:sz="4" w:space="0"/>
                  </w:tcBorders>
                  <w:vAlign w:val="center"/>
                </w:tcPr>
                <w:p w14:paraId="4464A50A">
                  <w:pPr>
                    <w:jc w:val="center"/>
                    <w:rPr>
                      <w:rFonts w:ascii="Times New Roman" w:hAnsi="Times New Roman"/>
                      <w:color w:val="00B0F0"/>
                      <w:szCs w:val="21"/>
                    </w:rPr>
                  </w:pPr>
                  <w:r>
                    <w:rPr>
                      <w:rFonts w:ascii="Times New Roman" w:hAnsi="Times New Roman"/>
                      <w:color w:val="00B0F0"/>
                      <w:szCs w:val="21"/>
                    </w:rPr>
                    <w:t>45</w:t>
                  </w:r>
                </w:p>
              </w:tc>
              <w:tc>
                <w:tcPr>
                  <w:tcW w:w="964" w:type="dxa"/>
                  <w:tcBorders>
                    <w:top w:val="single" w:color="auto" w:sz="4" w:space="0"/>
                    <w:left w:val="single" w:color="auto" w:sz="4" w:space="0"/>
                    <w:bottom w:val="single" w:color="auto" w:sz="4" w:space="0"/>
                    <w:right w:val="single" w:color="auto" w:sz="4" w:space="0"/>
                  </w:tcBorders>
                  <w:vAlign w:val="center"/>
                </w:tcPr>
                <w:p w14:paraId="5AEDB0AA">
                  <w:pPr>
                    <w:jc w:val="center"/>
                    <w:rPr>
                      <w:rFonts w:ascii="Times New Roman" w:hAnsi="Times New Roman"/>
                      <w:color w:val="00B0F0"/>
                      <w:szCs w:val="21"/>
                      <w:lang w:val="zh-CN"/>
                    </w:rPr>
                  </w:pPr>
                  <w:r>
                    <w:rPr>
                      <w:rFonts w:ascii="Times New Roman" w:hAnsi="Times New Roman"/>
                      <w:color w:val="00B0F0"/>
                      <w:szCs w:val="21"/>
                      <w:lang w:val="zh-CN"/>
                    </w:rPr>
                    <w:t>400</w:t>
                  </w:r>
                </w:p>
              </w:tc>
            </w:tr>
            <w:tr w14:paraId="1F2C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82" w:type="dxa"/>
                  <w:tcBorders>
                    <w:top w:val="single" w:color="auto" w:sz="4" w:space="0"/>
                    <w:left w:val="single" w:color="auto" w:sz="4" w:space="0"/>
                    <w:bottom w:val="single" w:color="auto" w:sz="4" w:space="0"/>
                    <w:right w:val="single" w:color="auto" w:sz="4" w:space="0"/>
                  </w:tcBorders>
                  <w:vAlign w:val="center"/>
                </w:tcPr>
                <w:p w14:paraId="372673F3">
                  <w:pPr>
                    <w:jc w:val="center"/>
                    <w:rPr>
                      <w:rFonts w:ascii="Times New Roman" w:hAnsi="Times New Roman"/>
                      <w:color w:val="00B0F0"/>
                      <w:szCs w:val="21"/>
                    </w:rPr>
                  </w:pPr>
                  <w:r>
                    <w:rPr>
                      <w:rFonts w:hint="eastAsia" w:ascii="Times New Roman" w:hAnsi="宋体"/>
                      <w:color w:val="00B0F0"/>
                      <w:szCs w:val="21"/>
                    </w:rPr>
                    <w:t>达标情况</w:t>
                  </w:r>
                </w:p>
              </w:tc>
              <w:tc>
                <w:tcPr>
                  <w:tcW w:w="1069" w:type="dxa"/>
                  <w:tcBorders>
                    <w:top w:val="single" w:color="auto" w:sz="4" w:space="0"/>
                    <w:left w:val="single" w:color="auto" w:sz="4" w:space="0"/>
                    <w:bottom w:val="single" w:color="auto" w:sz="4" w:space="0"/>
                    <w:right w:val="single" w:color="auto" w:sz="4" w:space="0"/>
                  </w:tcBorders>
                  <w:vAlign w:val="center"/>
                </w:tcPr>
                <w:p w14:paraId="39D67262">
                  <w:pPr>
                    <w:jc w:val="center"/>
                    <w:rPr>
                      <w:rFonts w:ascii="Times New Roman" w:hAnsi="Times New Roman"/>
                      <w:color w:val="00B0F0"/>
                      <w:szCs w:val="21"/>
                    </w:rPr>
                  </w:pPr>
                  <w:r>
                    <w:rPr>
                      <w:rFonts w:hint="eastAsia" w:ascii="Times New Roman" w:hAnsi="宋体"/>
                      <w:color w:val="00B0F0"/>
                      <w:szCs w:val="21"/>
                    </w:rPr>
                    <w:t>达标</w:t>
                  </w:r>
                </w:p>
              </w:tc>
              <w:tc>
                <w:tcPr>
                  <w:tcW w:w="1075" w:type="dxa"/>
                  <w:tcBorders>
                    <w:top w:val="single" w:color="auto" w:sz="4" w:space="0"/>
                    <w:left w:val="single" w:color="auto" w:sz="4" w:space="0"/>
                    <w:bottom w:val="single" w:color="auto" w:sz="4" w:space="0"/>
                    <w:right w:val="single" w:color="auto" w:sz="4" w:space="0"/>
                  </w:tcBorders>
                  <w:vAlign w:val="center"/>
                </w:tcPr>
                <w:p w14:paraId="60197667">
                  <w:pPr>
                    <w:jc w:val="center"/>
                    <w:rPr>
                      <w:rFonts w:ascii="Times New Roman" w:hAnsi="Times New Roman"/>
                      <w:color w:val="00B0F0"/>
                      <w:szCs w:val="21"/>
                    </w:rPr>
                  </w:pPr>
                  <w:r>
                    <w:rPr>
                      <w:rFonts w:hint="eastAsia" w:ascii="Times New Roman" w:hAnsi="宋体"/>
                      <w:color w:val="00B0F0"/>
                      <w:szCs w:val="21"/>
                    </w:rPr>
                    <w:t>达标</w:t>
                  </w:r>
                </w:p>
              </w:tc>
              <w:tc>
                <w:tcPr>
                  <w:tcW w:w="993" w:type="dxa"/>
                  <w:tcBorders>
                    <w:top w:val="single" w:color="auto" w:sz="4" w:space="0"/>
                    <w:left w:val="single" w:color="auto" w:sz="4" w:space="0"/>
                    <w:bottom w:val="single" w:color="auto" w:sz="4" w:space="0"/>
                    <w:right w:val="single" w:color="auto" w:sz="4" w:space="0"/>
                  </w:tcBorders>
                  <w:vAlign w:val="center"/>
                </w:tcPr>
                <w:p w14:paraId="02642F8D">
                  <w:pPr>
                    <w:jc w:val="center"/>
                    <w:rPr>
                      <w:rFonts w:ascii="Times New Roman" w:hAnsi="Times New Roman"/>
                      <w:color w:val="00B0F0"/>
                      <w:szCs w:val="21"/>
                    </w:rPr>
                  </w:pPr>
                  <w:r>
                    <w:rPr>
                      <w:rFonts w:hint="eastAsia" w:ascii="Times New Roman" w:hAnsi="宋体"/>
                      <w:color w:val="00B0F0"/>
                      <w:szCs w:val="21"/>
                    </w:rPr>
                    <w:t>达标</w:t>
                  </w:r>
                </w:p>
              </w:tc>
              <w:tc>
                <w:tcPr>
                  <w:tcW w:w="964" w:type="dxa"/>
                  <w:tcBorders>
                    <w:top w:val="single" w:color="auto" w:sz="4" w:space="0"/>
                    <w:left w:val="single" w:color="auto" w:sz="4" w:space="0"/>
                    <w:bottom w:val="single" w:color="auto" w:sz="4" w:space="0"/>
                    <w:right w:val="single" w:color="auto" w:sz="4" w:space="0"/>
                  </w:tcBorders>
                  <w:vAlign w:val="center"/>
                </w:tcPr>
                <w:p w14:paraId="5CECF460">
                  <w:pPr>
                    <w:jc w:val="center"/>
                    <w:rPr>
                      <w:rFonts w:ascii="Times New Roman" w:hAnsi="Times New Roman"/>
                      <w:color w:val="00B0F0"/>
                      <w:szCs w:val="21"/>
                    </w:rPr>
                  </w:pPr>
                  <w:r>
                    <w:rPr>
                      <w:rFonts w:hint="eastAsia" w:ascii="Times New Roman" w:hAnsi="宋体"/>
                      <w:color w:val="00B0F0"/>
                      <w:szCs w:val="21"/>
                    </w:rPr>
                    <w:t>达标</w:t>
                  </w:r>
                </w:p>
              </w:tc>
            </w:tr>
          </w:tbl>
          <w:p w14:paraId="40BD6200">
            <w:pPr>
              <w:spacing w:line="360" w:lineRule="auto"/>
              <w:ind w:firstLine="480" w:firstLineChars="200"/>
              <w:rPr>
                <w:rFonts w:ascii="宋体" w:hAnsi="宋体"/>
                <w:color w:val="FF0000"/>
                <w:sz w:val="24"/>
                <w:szCs w:val="24"/>
              </w:rPr>
            </w:pPr>
            <w:r>
              <w:rPr>
                <w:rFonts w:hint="eastAsia" w:ascii="Times New Roman" w:hAnsi="Times New Roman"/>
                <w:color w:val="00B0F0"/>
                <w:sz w:val="24"/>
              </w:rPr>
              <w:t>由上表可知，</w:t>
            </w:r>
            <w:r>
              <w:rPr>
                <w:rFonts w:hint="eastAsia" w:ascii="Times New Roman"/>
                <w:bCs/>
                <w:color w:val="00B0F0"/>
                <w:sz w:val="24"/>
              </w:rPr>
              <w:t>项目产生的废水经化</w:t>
            </w:r>
            <w:r>
              <w:rPr>
                <w:rFonts w:hint="eastAsia" w:ascii="Times New Roman"/>
                <w:color w:val="00B0F0"/>
                <w:sz w:val="24"/>
              </w:rPr>
              <w:t>粪池处理后，</w:t>
            </w:r>
            <w:r>
              <w:rPr>
                <w:rFonts w:hint="eastAsia" w:ascii="Times New Roman"/>
                <w:bCs/>
                <w:color w:val="00B0F0"/>
                <w:sz w:val="24"/>
              </w:rPr>
              <w:t>出水水质可以</w:t>
            </w:r>
            <w:r>
              <w:rPr>
                <w:rFonts w:hint="eastAsia" w:ascii="Times New Roman"/>
                <w:color w:val="00B0F0"/>
                <w:sz w:val="24"/>
              </w:rPr>
              <w:t>达</w:t>
            </w:r>
            <w:r>
              <w:rPr>
                <w:rFonts w:hint="eastAsia" w:ascii="Times New Roman"/>
                <w:bCs/>
                <w:color w:val="00B0F0"/>
                <w:sz w:val="24"/>
              </w:rPr>
              <w:t>到《</w:t>
            </w:r>
            <w:r>
              <w:rPr>
                <w:rFonts w:hint="eastAsia" w:ascii="Times New Roman" w:hAnsi="Times New Roman"/>
                <w:color w:val="00B0F0"/>
                <w:sz w:val="24"/>
              </w:rPr>
              <w:t>污水综合排放标准》（</w:t>
            </w:r>
            <w:r>
              <w:rPr>
                <w:rFonts w:ascii="Times New Roman" w:hAnsi="Times New Roman"/>
                <w:color w:val="00B0F0"/>
                <w:sz w:val="24"/>
              </w:rPr>
              <w:t>GB8978-1996</w:t>
            </w:r>
            <w:r>
              <w:rPr>
                <w:rFonts w:hint="eastAsia" w:ascii="Times New Roman" w:hAnsi="Times New Roman"/>
                <w:color w:val="00B0F0"/>
                <w:sz w:val="24"/>
              </w:rPr>
              <w:t>）三级标准，其中氨氮、总磷达到《污水排入城镇下水道水质标准》（</w:t>
            </w:r>
            <w:r>
              <w:rPr>
                <w:rFonts w:ascii="Times New Roman" w:hAnsi="Times New Roman"/>
                <w:color w:val="00B0F0"/>
                <w:sz w:val="24"/>
              </w:rPr>
              <w:t>GB/T3192-2015</w:t>
            </w:r>
            <w:r>
              <w:rPr>
                <w:rFonts w:hint="eastAsia" w:ascii="Times New Roman" w:hAnsi="Times New Roman"/>
                <w:color w:val="00B0F0"/>
                <w:sz w:val="24"/>
              </w:rPr>
              <w:t>）表</w:t>
            </w:r>
            <w:r>
              <w:rPr>
                <w:rFonts w:ascii="Times New Roman" w:hAnsi="Times New Roman"/>
                <w:color w:val="00B0F0"/>
                <w:sz w:val="24"/>
              </w:rPr>
              <w:t>1</w:t>
            </w:r>
            <w:r>
              <w:rPr>
                <w:rFonts w:hint="eastAsia" w:ascii="Times New Roman" w:hAnsi="Times New Roman"/>
                <w:color w:val="00B0F0"/>
                <w:sz w:val="24"/>
              </w:rPr>
              <w:t>中的</w:t>
            </w:r>
            <w:r>
              <w:rPr>
                <w:rFonts w:ascii="Times New Roman" w:hAnsi="Times New Roman"/>
                <w:color w:val="00B0F0"/>
                <w:sz w:val="24"/>
              </w:rPr>
              <w:t>B</w:t>
            </w:r>
            <w:r>
              <w:rPr>
                <w:rFonts w:hint="eastAsia" w:ascii="Times New Roman" w:hAnsi="Times New Roman"/>
                <w:color w:val="00B0F0"/>
                <w:sz w:val="24"/>
              </w:rPr>
              <w:t>等级标准</w:t>
            </w:r>
            <w:r>
              <w:rPr>
                <w:rFonts w:hint="eastAsia" w:ascii="Times New Roman"/>
                <w:bCs/>
                <w:color w:val="00B0F0"/>
                <w:sz w:val="24"/>
              </w:rPr>
              <w:t>要求限值，从化粪池</w:t>
            </w:r>
            <w:r>
              <w:rPr>
                <w:rFonts w:hint="eastAsia" w:ascii="Times New Roman" w:hAnsi="Times New Roman"/>
                <w:color w:val="00B0F0"/>
                <w:sz w:val="24"/>
              </w:rPr>
              <w:t>排入园区污水处理厂。</w:t>
            </w:r>
            <w:r>
              <w:rPr>
                <w:rFonts w:hint="eastAsia" w:ascii="Times New Roman" w:hAnsi="Times New Roman"/>
                <w:color w:val="00B0F0"/>
                <w:sz w:val="24"/>
                <w:szCs w:val="24"/>
              </w:rPr>
              <w:t>项目污水可做到达标排放。</w:t>
            </w:r>
          </w:p>
          <w:p w14:paraId="5002723E">
            <w:pPr>
              <w:spacing w:line="360" w:lineRule="auto"/>
              <w:ind w:firstLine="562" w:firstLineChars="200"/>
              <w:rPr>
                <w:rFonts w:ascii="Times New Roman" w:hAnsi="Times New Roman"/>
                <w:b/>
                <w:color w:val="000000" w:themeColor="text1"/>
                <w:sz w:val="28"/>
                <w:szCs w:val="28"/>
              </w:rPr>
            </w:pPr>
          </w:p>
          <w:p w14:paraId="495D9ED4">
            <w:pPr>
              <w:spacing w:line="360" w:lineRule="auto"/>
              <w:ind w:firstLine="562" w:firstLineChars="200"/>
              <w:rPr>
                <w:rFonts w:ascii="Times New Roman" w:hAnsi="Times New Roman"/>
                <w:b/>
                <w:color w:val="000000" w:themeColor="text1"/>
                <w:sz w:val="28"/>
                <w:szCs w:val="28"/>
              </w:rPr>
            </w:pPr>
            <w:r>
              <w:rPr>
                <w:rFonts w:ascii="Times New Roman" w:hAnsi="Times New Roman"/>
                <w:b/>
                <w:color w:val="000000" w:themeColor="text1"/>
                <w:sz w:val="28"/>
                <w:szCs w:val="28"/>
              </w:rPr>
              <w:t>3</w:t>
            </w:r>
            <w:r>
              <w:rPr>
                <w:rFonts w:ascii="Times New Roman"/>
                <w:b/>
                <w:color w:val="000000" w:themeColor="text1"/>
                <w:sz w:val="28"/>
                <w:szCs w:val="28"/>
              </w:rPr>
              <w:t>、噪声影响分析</w:t>
            </w:r>
          </w:p>
          <w:p w14:paraId="32D597B0">
            <w:pPr>
              <w:autoSpaceDE w:val="0"/>
              <w:autoSpaceDN w:val="0"/>
              <w:adjustRightInd w:val="0"/>
              <w:spacing w:line="360" w:lineRule="auto"/>
              <w:ind w:firstLine="480" w:firstLineChars="200"/>
              <w:rPr>
                <w:rFonts w:ascii="Times New Roman" w:hAnsi="Times New Roman"/>
                <w:color w:val="000000" w:themeColor="text1"/>
                <w:sz w:val="24"/>
              </w:rPr>
            </w:pPr>
            <w:r>
              <w:rPr>
                <w:rFonts w:hint="eastAsia" w:ascii="Times New Roman"/>
                <w:color w:val="000000" w:themeColor="text1"/>
                <w:sz w:val="24"/>
                <w:szCs w:val="28"/>
              </w:rPr>
              <w:t>本项目</w:t>
            </w:r>
            <w:r>
              <w:rPr>
                <w:rFonts w:ascii="Times New Roman"/>
                <w:color w:val="000000" w:themeColor="text1"/>
                <w:sz w:val="24"/>
                <w:szCs w:val="28"/>
              </w:rPr>
              <w:t>的噪声源主要是职工人员生活噪声、</w:t>
            </w:r>
            <w:r>
              <w:rPr>
                <w:rFonts w:hint="eastAsia" w:ascii="Times New Roman"/>
                <w:color w:val="FF0000"/>
                <w:sz w:val="24"/>
                <w:szCs w:val="28"/>
              </w:rPr>
              <w:t>生产设备</w:t>
            </w:r>
            <w:r>
              <w:rPr>
                <w:rFonts w:ascii="Times New Roman"/>
                <w:color w:val="FF0000"/>
                <w:sz w:val="24"/>
                <w:szCs w:val="28"/>
              </w:rPr>
              <w:t>噪声</w:t>
            </w:r>
            <w:r>
              <w:rPr>
                <w:rFonts w:hint="eastAsia" w:ascii="Times New Roman"/>
                <w:color w:val="FF0000"/>
                <w:sz w:val="24"/>
                <w:szCs w:val="28"/>
              </w:rPr>
              <w:t>，</w:t>
            </w:r>
            <w:r>
              <w:rPr>
                <w:rFonts w:hint="eastAsia" w:ascii="Times New Roman" w:hAnsi="Times New Roman"/>
                <w:color w:val="000000" w:themeColor="text1"/>
                <w:sz w:val="24"/>
              </w:rPr>
              <w:t>出入项目内的车辆排放的噪声。</w:t>
            </w:r>
          </w:p>
          <w:p w14:paraId="36D88E30">
            <w:pPr>
              <w:autoSpaceDE w:val="0"/>
              <w:autoSpaceDN w:val="0"/>
              <w:adjustRightInd w:val="0"/>
              <w:spacing w:line="360" w:lineRule="auto"/>
              <w:ind w:firstLine="480" w:firstLineChars="200"/>
              <w:rPr>
                <w:rFonts w:ascii="Times New Roman"/>
                <w:color w:val="000000" w:themeColor="text1"/>
                <w:sz w:val="24"/>
              </w:rPr>
            </w:pPr>
            <w:r>
              <w:rPr>
                <w:rFonts w:ascii="Times New Roman"/>
                <w:color w:val="000000" w:themeColor="text1"/>
                <w:sz w:val="24"/>
                <w:szCs w:val="28"/>
              </w:rPr>
              <w:t>（</w:t>
            </w:r>
            <w:r>
              <w:rPr>
                <w:rFonts w:ascii="Times New Roman" w:hAnsi="Times New Roman"/>
                <w:color w:val="000000" w:themeColor="text1"/>
                <w:sz w:val="24"/>
                <w:szCs w:val="28"/>
              </w:rPr>
              <w:t>1</w:t>
            </w:r>
            <w:r>
              <w:rPr>
                <w:rFonts w:ascii="Times New Roman"/>
                <w:color w:val="000000" w:themeColor="text1"/>
                <w:sz w:val="24"/>
                <w:szCs w:val="28"/>
              </w:rPr>
              <w:t>）</w:t>
            </w:r>
            <w:r>
              <w:rPr>
                <w:rFonts w:ascii="Times New Roman"/>
                <w:color w:val="000000" w:themeColor="text1"/>
                <w:sz w:val="24"/>
              </w:rPr>
              <w:t>生活噪声</w:t>
            </w:r>
          </w:p>
          <w:p w14:paraId="243D38F7">
            <w:pPr>
              <w:autoSpaceDE w:val="0"/>
              <w:autoSpaceDN w:val="0"/>
              <w:adjustRightInd w:val="0"/>
              <w:spacing w:line="360" w:lineRule="auto"/>
              <w:ind w:firstLine="480" w:firstLineChars="200"/>
              <w:rPr>
                <w:rFonts w:ascii="Times New Roman" w:hAnsi="Times New Roman"/>
                <w:color w:val="000000" w:themeColor="text1"/>
                <w:sz w:val="24"/>
              </w:rPr>
            </w:pPr>
            <w:r>
              <w:rPr>
                <w:rFonts w:ascii="Times New Roman"/>
                <w:color w:val="000000" w:themeColor="text1"/>
                <w:sz w:val="24"/>
              </w:rPr>
              <w:t>本项目</w:t>
            </w:r>
            <w:r>
              <w:rPr>
                <w:rFonts w:ascii="Times New Roman"/>
                <w:color w:val="000000" w:themeColor="text1"/>
                <w:sz w:val="24"/>
                <w:szCs w:val="28"/>
              </w:rPr>
              <w:t>生活噪声</w:t>
            </w:r>
            <w:r>
              <w:rPr>
                <w:rFonts w:hint="eastAsia" w:ascii="Times New Roman"/>
                <w:color w:val="000000" w:themeColor="text1"/>
                <w:sz w:val="24"/>
                <w:szCs w:val="28"/>
              </w:rPr>
              <w:t>产生于</w:t>
            </w:r>
            <w:r>
              <w:rPr>
                <w:rFonts w:ascii="Times New Roman"/>
                <w:color w:val="000000" w:themeColor="text1"/>
                <w:sz w:val="24"/>
                <w:szCs w:val="28"/>
              </w:rPr>
              <w:t>职工人员生活</w:t>
            </w:r>
            <w:r>
              <w:rPr>
                <w:rFonts w:hint="eastAsia" w:ascii="Times New Roman"/>
                <w:color w:val="000000" w:themeColor="text1"/>
                <w:sz w:val="24"/>
                <w:szCs w:val="28"/>
              </w:rPr>
              <w:t>，</w:t>
            </w:r>
            <w:r>
              <w:rPr>
                <w:rFonts w:ascii="Times New Roman"/>
                <w:color w:val="000000" w:themeColor="text1"/>
                <w:sz w:val="24"/>
              </w:rPr>
              <w:t>噪声源强在</w:t>
            </w:r>
            <w:r>
              <w:rPr>
                <w:rFonts w:ascii="Times New Roman" w:hAnsi="Times New Roman"/>
                <w:color w:val="000000" w:themeColor="text1"/>
                <w:sz w:val="24"/>
              </w:rPr>
              <w:t>60~</w:t>
            </w:r>
            <w:r>
              <w:rPr>
                <w:rFonts w:hint="eastAsia" w:ascii="Times New Roman" w:hAnsi="Times New Roman"/>
                <w:color w:val="000000" w:themeColor="text1"/>
                <w:sz w:val="24"/>
              </w:rPr>
              <w:t>7</w:t>
            </w:r>
            <w:r>
              <w:rPr>
                <w:rFonts w:ascii="Times New Roman" w:hAnsi="Times New Roman"/>
                <w:color w:val="000000" w:themeColor="text1"/>
                <w:sz w:val="24"/>
              </w:rPr>
              <w:t>0dB</w:t>
            </w:r>
            <w:r>
              <w:rPr>
                <w:rFonts w:ascii="Times New Roman"/>
                <w:color w:val="000000" w:themeColor="text1"/>
                <w:sz w:val="24"/>
              </w:rPr>
              <w:t>（</w:t>
            </w:r>
            <w:r>
              <w:rPr>
                <w:rFonts w:ascii="Times New Roman" w:hAnsi="Times New Roman"/>
                <w:color w:val="000000" w:themeColor="text1"/>
                <w:sz w:val="24"/>
              </w:rPr>
              <w:t>A</w:t>
            </w:r>
            <w:r>
              <w:rPr>
                <w:rFonts w:ascii="Times New Roman"/>
                <w:color w:val="000000" w:themeColor="text1"/>
                <w:sz w:val="24"/>
              </w:rPr>
              <w:t>）之间。声源呈不连续性，昼夜差别大，项目职工人员生活噪声</w:t>
            </w:r>
            <w:r>
              <w:rPr>
                <w:rFonts w:hint="eastAsia" w:ascii="Times New Roman" w:hAnsi="Times New Roman"/>
                <w:color w:val="000000" w:themeColor="text1"/>
                <w:sz w:val="24"/>
              </w:rPr>
              <w:t>，</w:t>
            </w:r>
            <w:r>
              <w:rPr>
                <w:rFonts w:ascii="Times New Roman"/>
                <w:color w:val="000000" w:themeColor="text1"/>
                <w:sz w:val="24"/>
              </w:rPr>
              <w:t>经加强管理，强化</w:t>
            </w:r>
            <w:r>
              <w:rPr>
                <w:rFonts w:hint="eastAsia" w:ascii="Times New Roman"/>
                <w:color w:val="000000" w:themeColor="text1"/>
                <w:sz w:val="24"/>
              </w:rPr>
              <w:t>职工人员</w:t>
            </w:r>
            <w:r>
              <w:rPr>
                <w:rFonts w:ascii="Times New Roman"/>
                <w:color w:val="000000" w:themeColor="text1"/>
                <w:sz w:val="24"/>
              </w:rPr>
              <w:t>意识，噪声经墙体隔声以及室内家具吸声、距离衰减处理等处理之后对项目自身和外环境敏感点影响不大</w:t>
            </w:r>
            <w:r>
              <w:rPr>
                <w:rFonts w:hint="eastAsia" w:ascii="Times New Roman"/>
                <w:color w:val="000000" w:themeColor="text1"/>
                <w:sz w:val="24"/>
              </w:rPr>
              <w:t>，</w:t>
            </w:r>
            <w:r>
              <w:rPr>
                <w:rFonts w:hint="eastAsia" w:ascii="Times New Roman" w:hAnsi="Times New Roman"/>
                <w:color w:val="000000" w:themeColor="text1"/>
                <w:sz w:val="24"/>
              </w:rPr>
              <w:t>可达到</w:t>
            </w:r>
            <w:r>
              <w:rPr>
                <w:rFonts w:hint="eastAsia" w:ascii="Times New Roman"/>
                <w:color w:val="000000" w:themeColor="text1"/>
                <w:sz w:val="24"/>
              </w:rPr>
              <w:t>《工业企业厂界环境噪声排放标准》（</w:t>
            </w:r>
            <w:r>
              <w:rPr>
                <w:rFonts w:ascii="Times New Roman"/>
                <w:color w:val="000000" w:themeColor="text1"/>
                <w:sz w:val="24"/>
              </w:rPr>
              <w:t>GB12348-2008</w:t>
            </w:r>
            <w:r>
              <w:rPr>
                <w:rFonts w:hint="eastAsia" w:ascii="Times New Roman"/>
                <w:color w:val="000000" w:themeColor="text1"/>
                <w:sz w:val="24"/>
              </w:rPr>
              <w:t>）</w:t>
            </w:r>
            <w:r>
              <w:rPr>
                <w:rFonts w:hint="eastAsia" w:ascii="Times New Roman" w:hAnsi="Times New Roman"/>
                <w:color w:val="000000" w:themeColor="text1"/>
                <w:sz w:val="24"/>
              </w:rPr>
              <w:t>3类标准要求。</w:t>
            </w:r>
          </w:p>
          <w:p w14:paraId="0C474D6F">
            <w:pPr>
              <w:spacing w:line="360" w:lineRule="auto"/>
              <w:ind w:firstLine="480" w:firstLineChars="200"/>
              <w:rPr>
                <w:color w:val="000000" w:themeColor="text1"/>
                <w:sz w:val="24"/>
              </w:rPr>
            </w:pPr>
            <w:r>
              <w:rPr>
                <w:rFonts w:ascii="Times New Roman"/>
                <w:color w:val="000000" w:themeColor="text1"/>
                <w:sz w:val="24"/>
              </w:rPr>
              <w:t>（</w:t>
            </w:r>
            <w:r>
              <w:rPr>
                <w:rFonts w:hint="eastAsia" w:ascii="Times New Roman"/>
                <w:color w:val="000000" w:themeColor="text1"/>
                <w:sz w:val="24"/>
              </w:rPr>
              <w:t>2</w:t>
            </w:r>
            <w:r>
              <w:rPr>
                <w:rFonts w:ascii="Times New Roman"/>
                <w:color w:val="000000" w:themeColor="text1"/>
                <w:sz w:val="24"/>
              </w:rPr>
              <w:t>）设备噪</w:t>
            </w:r>
            <w:r>
              <w:rPr>
                <w:color w:val="000000" w:themeColor="text1"/>
                <w:sz w:val="24"/>
              </w:rPr>
              <w:t>声</w:t>
            </w:r>
          </w:p>
          <w:p w14:paraId="75C40B24">
            <w:pPr>
              <w:spacing w:line="360" w:lineRule="auto"/>
              <w:ind w:firstLine="480" w:firstLineChars="200"/>
              <w:rPr>
                <w:rFonts w:ascii="Times New Roman"/>
                <w:color w:val="000000" w:themeColor="text1"/>
                <w:sz w:val="24"/>
              </w:rPr>
            </w:pPr>
            <w:r>
              <w:rPr>
                <w:rFonts w:hint="eastAsia" w:ascii="Times New Roman"/>
                <w:color w:val="000000" w:themeColor="text1"/>
                <w:sz w:val="24"/>
              </w:rPr>
              <w:t>本项目设备噪声主要来源于项目</w:t>
            </w:r>
            <w:r>
              <w:rPr>
                <w:rFonts w:hint="eastAsia" w:ascii="Times New Roman"/>
                <w:color w:val="FF0000"/>
                <w:sz w:val="24"/>
              </w:rPr>
              <w:t>生产设备产生的噪声</w:t>
            </w:r>
            <w:r>
              <w:rPr>
                <w:rFonts w:hint="eastAsia" w:ascii="Times New Roman"/>
                <w:color w:val="000000" w:themeColor="text1"/>
                <w:sz w:val="24"/>
              </w:rPr>
              <w:t>，</w:t>
            </w:r>
            <w:r>
              <w:rPr>
                <w:rFonts w:ascii="Times New Roman"/>
                <w:color w:val="000000" w:themeColor="text1"/>
                <w:sz w:val="24"/>
              </w:rPr>
              <w:t>这些设备噪声源强约</w:t>
            </w:r>
            <w:r>
              <w:rPr>
                <w:rFonts w:hint="eastAsia" w:ascii="Times New Roman"/>
                <w:color w:val="000000" w:themeColor="text1"/>
                <w:sz w:val="24"/>
              </w:rPr>
              <w:t>75</w:t>
            </w:r>
            <w:r>
              <w:rPr>
                <w:rFonts w:ascii="Times New Roman"/>
                <w:color w:val="000000" w:themeColor="text1"/>
                <w:sz w:val="24"/>
              </w:rPr>
              <w:t>~</w:t>
            </w:r>
            <w:r>
              <w:rPr>
                <w:rFonts w:hint="eastAsia" w:ascii="Times New Roman"/>
                <w:color w:val="000000" w:themeColor="text1"/>
                <w:sz w:val="24"/>
              </w:rPr>
              <w:t>95</w:t>
            </w:r>
            <w:r>
              <w:rPr>
                <w:rFonts w:ascii="Times New Roman"/>
                <w:color w:val="000000" w:themeColor="text1"/>
                <w:sz w:val="24"/>
              </w:rPr>
              <w:t>dB(A)之间，</w:t>
            </w:r>
            <w:r>
              <w:rPr>
                <w:rFonts w:hint="eastAsia" w:ascii="Times New Roman"/>
                <w:color w:val="000000" w:themeColor="text1"/>
                <w:sz w:val="24"/>
              </w:rPr>
              <w:t>项目噪声排放源强排放取值见表7</w:t>
            </w:r>
            <w:r>
              <w:rPr>
                <w:rFonts w:ascii="Times New Roman"/>
                <w:color w:val="000000" w:themeColor="text1"/>
                <w:sz w:val="24"/>
              </w:rPr>
              <w:t>-</w:t>
            </w:r>
            <w:r>
              <w:rPr>
                <w:rFonts w:hint="eastAsia" w:ascii="Times New Roman"/>
                <w:color w:val="000000" w:themeColor="text1"/>
                <w:sz w:val="24"/>
              </w:rPr>
              <w:t>17</w:t>
            </w:r>
            <w:r>
              <w:rPr>
                <w:rFonts w:ascii="Times New Roman"/>
                <w:color w:val="000000" w:themeColor="text1"/>
                <w:sz w:val="24"/>
              </w:rPr>
              <w:t>。</w:t>
            </w:r>
          </w:p>
          <w:p w14:paraId="15E3D3F0">
            <w:pPr>
              <w:snapToGrid w:val="0"/>
              <w:spacing w:line="360" w:lineRule="auto"/>
              <w:jc w:val="center"/>
              <w:rPr>
                <w:rFonts w:ascii="Times New Roman" w:hAnsi="Times New Roman"/>
                <w:b/>
                <w:color w:val="000000" w:themeColor="text1"/>
                <w:sz w:val="24"/>
                <w:szCs w:val="24"/>
              </w:rPr>
            </w:pPr>
            <w:r>
              <w:rPr>
                <w:rFonts w:hint="eastAsia" w:ascii="Times New Roman" w:hAnsi="Times New Roman"/>
                <w:b/>
                <w:color w:val="000000" w:themeColor="text1"/>
                <w:sz w:val="24"/>
                <w:szCs w:val="24"/>
              </w:rPr>
              <w:t>表</w:t>
            </w:r>
            <w:r>
              <w:rPr>
                <w:rFonts w:hint="eastAsia" w:ascii="Times New Roman"/>
                <w:b/>
                <w:color w:val="000000" w:themeColor="text1"/>
                <w:sz w:val="24"/>
              </w:rPr>
              <w:t>7</w:t>
            </w:r>
            <w:r>
              <w:rPr>
                <w:rFonts w:ascii="Times New Roman"/>
                <w:b/>
                <w:color w:val="000000" w:themeColor="text1"/>
                <w:sz w:val="24"/>
              </w:rPr>
              <w:t>-</w:t>
            </w:r>
            <w:r>
              <w:rPr>
                <w:rFonts w:hint="eastAsia" w:ascii="Times New Roman"/>
                <w:b/>
                <w:color w:val="000000" w:themeColor="text1"/>
                <w:sz w:val="24"/>
              </w:rPr>
              <w:t>17</w:t>
            </w:r>
            <w:r>
              <w:rPr>
                <w:rFonts w:hint="eastAsia" w:ascii="Times New Roman" w:hAnsi="Times New Roman"/>
                <w:b/>
                <w:color w:val="000000" w:themeColor="text1"/>
                <w:sz w:val="24"/>
                <w:szCs w:val="24"/>
              </w:rPr>
              <w:t>营运期设备噪声源强一览表</w:t>
            </w:r>
          </w:p>
          <w:tbl>
            <w:tblPr>
              <w:tblStyle w:val="27"/>
              <w:tblW w:w="8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843"/>
              <w:gridCol w:w="1984"/>
              <w:gridCol w:w="3797"/>
            </w:tblGrid>
            <w:tr w14:paraId="1384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70" w:type="dxa"/>
                  <w:vAlign w:val="center"/>
                </w:tcPr>
                <w:p w14:paraId="77D1DBD6">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序号</w:t>
                  </w:r>
                </w:p>
              </w:tc>
              <w:tc>
                <w:tcPr>
                  <w:tcW w:w="1843" w:type="dxa"/>
                  <w:vAlign w:val="center"/>
                </w:tcPr>
                <w:p w14:paraId="07FD37B9">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噪声类型</w:t>
                  </w:r>
                </w:p>
              </w:tc>
              <w:tc>
                <w:tcPr>
                  <w:tcW w:w="1984" w:type="dxa"/>
                  <w:vAlign w:val="center"/>
                </w:tcPr>
                <w:p w14:paraId="5B7D81E9">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噪声源</w:t>
                  </w:r>
                </w:p>
              </w:tc>
              <w:tc>
                <w:tcPr>
                  <w:tcW w:w="3797" w:type="dxa"/>
                  <w:vAlign w:val="center"/>
                </w:tcPr>
                <w:p w14:paraId="7E240A3F">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噪声源强 dB(A)</w:t>
                  </w:r>
                </w:p>
              </w:tc>
            </w:tr>
            <w:tr w14:paraId="6FE1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70" w:type="dxa"/>
                  <w:vAlign w:val="center"/>
                </w:tcPr>
                <w:p w14:paraId="3E269408">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1</w:t>
                  </w:r>
                </w:p>
              </w:tc>
              <w:tc>
                <w:tcPr>
                  <w:tcW w:w="1843" w:type="dxa"/>
                  <w:vMerge w:val="restart"/>
                  <w:vAlign w:val="center"/>
                </w:tcPr>
                <w:p w14:paraId="54464CC0">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生产区设备噪声</w:t>
                  </w:r>
                </w:p>
              </w:tc>
              <w:tc>
                <w:tcPr>
                  <w:tcW w:w="1984" w:type="dxa"/>
                  <w:vAlign w:val="center"/>
                </w:tcPr>
                <w:p w14:paraId="7D367729">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旋振筛</w:t>
                  </w:r>
                </w:p>
              </w:tc>
              <w:tc>
                <w:tcPr>
                  <w:tcW w:w="3797" w:type="dxa"/>
                  <w:vAlign w:val="center"/>
                </w:tcPr>
                <w:p w14:paraId="5A27C8E6">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80</w:t>
                  </w:r>
                </w:p>
              </w:tc>
            </w:tr>
            <w:tr w14:paraId="6D1BA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970" w:type="dxa"/>
                  <w:vAlign w:val="center"/>
                </w:tcPr>
                <w:p w14:paraId="600AF3E0">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2</w:t>
                  </w:r>
                </w:p>
              </w:tc>
              <w:tc>
                <w:tcPr>
                  <w:tcW w:w="1843" w:type="dxa"/>
                  <w:vMerge w:val="continue"/>
                  <w:vAlign w:val="center"/>
                </w:tcPr>
                <w:p w14:paraId="38F845FE">
                  <w:pPr>
                    <w:spacing w:line="360" w:lineRule="auto"/>
                    <w:jc w:val="center"/>
                    <w:rPr>
                      <w:rFonts w:ascii="Times New Roman" w:hAnsi="Times New Roman"/>
                      <w:color w:val="000000" w:themeColor="text1"/>
                      <w:szCs w:val="21"/>
                    </w:rPr>
                  </w:pPr>
                </w:p>
              </w:tc>
              <w:tc>
                <w:tcPr>
                  <w:tcW w:w="1984" w:type="dxa"/>
                  <w:vAlign w:val="center"/>
                </w:tcPr>
                <w:p w14:paraId="3D008365">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比重去石机</w:t>
                  </w:r>
                </w:p>
              </w:tc>
              <w:tc>
                <w:tcPr>
                  <w:tcW w:w="3797" w:type="dxa"/>
                  <w:vAlign w:val="center"/>
                </w:tcPr>
                <w:p w14:paraId="01C6EE9B">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78</w:t>
                  </w:r>
                </w:p>
              </w:tc>
            </w:tr>
            <w:tr w14:paraId="111D4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970" w:type="dxa"/>
                  <w:vAlign w:val="center"/>
                </w:tcPr>
                <w:p w14:paraId="04C64F2F">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3</w:t>
                  </w:r>
                </w:p>
              </w:tc>
              <w:tc>
                <w:tcPr>
                  <w:tcW w:w="1843" w:type="dxa"/>
                  <w:vMerge w:val="continue"/>
                  <w:vAlign w:val="center"/>
                </w:tcPr>
                <w:p w14:paraId="1B612445">
                  <w:pPr>
                    <w:spacing w:line="360" w:lineRule="auto"/>
                    <w:jc w:val="center"/>
                    <w:rPr>
                      <w:rFonts w:ascii="Times New Roman" w:hAnsi="Times New Roman"/>
                      <w:color w:val="000000" w:themeColor="text1"/>
                      <w:szCs w:val="21"/>
                    </w:rPr>
                  </w:pPr>
                </w:p>
              </w:tc>
              <w:tc>
                <w:tcPr>
                  <w:tcW w:w="1984" w:type="dxa"/>
                  <w:vAlign w:val="center"/>
                </w:tcPr>
                <w:p w14:paraId="76576B60">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全自动气动砻谷机</w:t>
                  </w:r>
                </w:p>
              </w:tc>
              <w:tc>
                <w:tcPr>
                  <w:tcW w:w="3797" w:type="dxa"/>
                  <w:vAlign w:val="center"/>
                </w:tcPr>
                <w:p w14:paraId="5BFC1078">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75</w:t>
                  </w:r>
                </w:p>
              </w:tc>
            </w:tr>
            <w:tr w14:paraId="34C6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970" w:type="dxa"/>
                  <w:vAlign w:val="center"/>
                </w:tcPr>
                <w:p w14:paraId="09F27BE3">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4</w:t>
                  </w:r>
                </w:p>
              </w:tc>
              <w:tc>
                <w:tcPr>
                  <w:tcW w:w="1843" w:type="dxa"/>
                  <w:vMerge w:val="continue"/>
                  <w:vAlign w:val="center"/>
                </w:tcPr>
                <w:p w14:paraId="39598181">
                  <w:pPr>
                    <w:spacing w:line="360" w:lineRule="auto"/>
                    <w:jc w:val="center"/>
                    <w:rPr>
                      <w:rFonts w:ascii="Times New Roman" w:hAnsi="Times New Roman"/>
                      <w:color w:val="000000" w:themeColor="text1"/>
                      <w:szCs w:val="21"/>
                    </w:rPr>
                  </w:pPr>
                </w:p>
              </w:tc>
              <w:tc>
                <w:tcPr>
                  <w:tcW w:w="1984" w:type="dxa"/>
                  <w:vAlign w:val="center"/>
                </w:tcPr>
                <w:p w14:paraId="04C933D7">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双体重力筛</w:t>
                  </w:r>
                </w:p>
              </w:tc>
              <w:tc>
                <w:tcPr>
                  <w:tcW w:w="3797" w:type="dxa"/>
                  <w:vAlign w:val="center"/>
                </w:tcPr>
                <w:p w14:paraId="57DB39D0">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8</w:t>
                  </w:r>
                  <w:r>
                    <w:rPr>
                      <w:rFonts w:hint="eastAsia" w:ascii="Times New Roman" w:hAnsi="Times New Roman"/>
                      <w:color w:val="000000" w:themeColor="text1"/>
                      <w:szCs w:val="21"/>
                    </w:rPr>
                    <w:t>5</w:t>
                  </w:r>
                </w:p>
              </w:tc>
            </w:tr>
            <w:tr w14:paraId="5784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970" w:type="dxa"/>
                  <w:vAlign w:val="center"/>
                </w:tcPr>
                <w:p w14:paraId="7294EC2C">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5</w:t>
                  </w:r>
                </w:p>
              </w:tc>
              <w:tc>
                <w:tcPr>
                  <w:tcW w:w="1843" w:type="dxa"/>
                  <w:vMerge w:val="continue"/>
                  <w:vAlign w:val="center"/>
                </w:tcPr>
                <w:p w14:paraId="7CEC7D33">
                  <w:pPr>
                    <w:spacing w:line="360" w:lineRule="auto"/>
                    <w:jc w:val="center"/>
                    <w:rPr>
                      <w:rFonts w:ascii="Times New Roman" w:hAnsi="Times New Roman"/>
                      <w:color w:val="000000" w:themeColor="text1"/>
                      <w:szCs w:val="21"/>
                    </w:rPr>
                  </w:pPr>
                </w:p>
              </w:tc>
              <w:tc>
                <w:tcPr>
                  <w:tcW w:w="1984" w:type="dxa"/>
                  <w:vAlign w:val="center"/>
                </w:tcPr>
                <w:p w14:paraId="73A7F4D4">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低温升电控碾米机</w:t>
                  </w:r>
                </w:p>
              </w:tc>
              <w:tc>
                <w:tcPr>
                  <w:tcW w:w="3797" w:type="dxa"/>
                  <w:vAlign w:val="center"/>
                </w:tcPr>
                <w:p w14:paraId="301C2C38">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81</w:t>
                  </w:r>
                </w:p>
              </w:tc>
            </w:tr>
            <w:tr w14:paraId="046B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970" w:type="dxa"/>
                  <w:vAlign w:val="center"/>
                </w:tcPr>
                <w:p w14:paraId="424AEF98">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6</w:t>
                  </w:r>
                </w:p>
              </w:tc>
              <w:tc>
                <w:tcPr>
                  <w:tcW w:w="1843" w:type="dxa"/>
                  <w:vMerge w:val="continue"/>
                  <w:vAlign w:val="center"/>
                </w:tcPr>
                <w:p w14:paraId="0661D2A4">
                  <w:pPr>
                    <w:spacing w:line="360" w:lineRule="auto"/>
                    <w:jc w:val="center"/>
                    <w:rPr>
                      <w:rFonts w:ascii="Times New Roman" w:hAnsi="Times New Roman"/>
                      <w:color w:val="000000" w:themeColor="text1"/>
                      <w:szCs w:val="21"/>
                    </w:rPr>
                  </w:pPr>
                </w:p>
              </w:tc>
              <w:tc>
                <w:tcPr>
                  <w:tcW w:w="1984" w:type="dxa"/>
                  <w:vAlign w:val="center"/>
                </w:tcPr>
                <w:p w14:paraId="474574AA">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白米分级筛</w:t>
                  </w:r>
                </w:p>
              </w:tc>
              <w:tc>
                <w:tcPr>
                  <w:tcW w:w="3797" w:type="dxa"/>
                  <w:vAlign w:val="center"/>
                </w:tcPr>
                <w:p w14:paraId="769D599A">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78</w:t>
                  </w:r>
                </w:p>
              </w:tc>
            </w:tr>
            <w:tr w14:paraId="1AEB9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970" w:type="dxa"/>
                  <w:vAlign w:val="center"/>
                </w:tcPr>
                <w:p w14:paraId="385F99C0">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7</w:t>
                  </w:r>
                </w:p>
              </w:tc>
              <w:tc>
                <w:tcPr>
                  <w:tcW w:w="1843" w:type="dxa"/>
                  <w:vMerge w:val="continue"/>
                  <w:vAlign w:val="center"/>
                </w:tcPr>
                <w:p w14:paraId="30973379">
                  <w:pPr>
                    <w:spacing w:line="360" w:lineRule="auto"/>
                    <w:jc w:val="center"/>
                    <w:rPr>
                      <w:rFonts w:ascii="Times New Roman" w:hAnsi="Times New Roman"/>
                      <w:color w:val="000000" w:themeColor="text1"/>
                      <w:szCs w:val="21"/>
                    </w:rPr>
                  </w:pPr>
                </w:p>
              </w:tc>
              <w:tc>
                <w:tcPr>
                  <w:tcW w:w="1984" w:type="dxa"/>
                  <w:vAlign w:val="center"/>
                </w:tcPr>
                <w:p w14:paraId="157A4562">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大米抛光机</w:t>
                  </w:r>
                </w:p>
              </w:tc>
              <w:tc>
                <w:tcPr>
                  <w:tcW w:w="3797" w:type="dxa"/>
                  <w:vAlign w:val="center"/>
                </w:tcPr>
                <w:p w14:paraId="165C5AB8">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76</w:t>
                  </w:r>
                </w:p>
              </w:tc>
            </w:tr>
            <w:tr w14:paraId="2187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970" w:type="dxa"/>
                  <w:vAlign w:val="center"/>
                </w:tcPr>
                <w:p w14:paraId="45440C6E">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8</w:t>
                  </w:r>
                </w:p>
              </w:tc>
              <w:tc>
                <w:tcPr>
                  <w:tcW w:w="1843" w:type="dxa"/>
                  <w:vMerge w:val="continue"/>
                  <w:vAlign w:val="center"/>
                </w:tcPr>
                <w:p w14:paraId="25378003">
                  <w:pPr>
                    <w:spacing w:line="360" w:lineRule="auto"/>
                    <w:jc w:val="center"/>
                    <w:rPr>
                      <w:rFonts w:ascii="Times New Roman" w:hAnsi="Times New Roman"/>
                      <w:color w:val="000000" w:themeColor="text1"/>
                      <w:szCs w:val="21"/>
                    </w:rPr>
                  </w:pPr>
                </w:p>
              </w:tc>
              <w:tc>
                <w:tcPr>
                  <w:tcW w:w="1984" w:type="dxa"/>
                  <w:vAlign w:val="center"/>
                </w:tcPr>
                <w:p w14:paraId="5FF1576D">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大米云色选机</w:t>
                  </w:r>
                </w:p>
              </w:tc>
              <w:tc>
                <w:tcPr>
                  <w:tcW w:w="3797" w:type="dxa"/>
                  <w:vAlign w:val="center"/>
                </w:tcPr>
                <w:p w14:paraId="51513386">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68</w:t>
                  </w:r>
                </w:p>
              </w:tc>
            </w:tr>
            <w:tr w14:paraId="0B0B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970" w:type="dxa"/>
                  <w:vAlign w:val="center"/>
                </w:tcPr>
                <w:p w14:paraId="0B0C0FCF">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9</w:t>
                  </w:r>
                </w:p>
              </w:tc>
              <w:tc>
                <w:tcPr>
                  <w:tcW w:w="1843" w:type="dxa"/>
                  <w:vMerge w:val="continue"/>
                  <w:vAlign w:val="center"/>
                </w:tcPr>
                <w:p w14:paraId="0BBEA424">
                  <w:pPr>
                    <w:spacing w:line="360" w:lineRule="auto"/>
                    <w:jc w:val="center"/>
                    <w:rPr>
                      <w:rFonts w:ascii="Times New Roman" w:hAnsi="Times New Roman"/>
                      <w:color w:val="000000" w:themeColor="text1"/>
                      <w:szCs w:val="21"/>
                    </w:rPr>
                  </w:pPr>
                </w:p>
              </w:tc>
              <w:tc>
                <w:tcPr>
                  <w:tcW w:w="1984" w:type="dxa"/>
                  <w:vAlign w:val="center"/>
                </w:tcPr>
                <w:p w14:paraId="3D05E92B">
                  <w:pPr>
                    <w:widowControl/>
                    <w:spacing w:line="400" w:lineRule="exact"/>
                    <w:jc w:val="center"/>
                    <w:textAlignment w:val="center"/>
                    <w:rPr>
                      <w:rFonts w:ascii="Times New Roman"/>
                      <w:color w:val="000000" w:themeColor="text1"/>
                      <w:kern w:val="0"/>
                      <w:szCs w:val="21"/>
                    </w:rPr>
                  </w:pPr>
                  <w:r>
                    <w:rPr>
                      <w:rFonts w:hint="eastAsia" w:ascii="Times New Roman"/>
                      <w:color w:val="000000" w:themeColor="text1"/>
                      <w:kern w:val="0"/>
                      <w:szCs w:val="21"/>
                    </w:rPr>
                    <w:t>锤片式粉碎机</w:t>
                  </w:r>
                </w:p>
              </w:tc>
              <w:tc>
                <w:tcPr>
                  <w:tcW w:w="3797" w:type="dxa"/>
                  <w:vAlign w:val="center"/>
                </w:tcPr>
                <w:p w14:paraId="0E791666">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88</w:t>
                  </w:r>
                </w:p>
              </w:tc>
            </w:tr>
          </w:tbl>
          <w:p w14:paraId="2D2767FB">
            <w:pPr>
              <w:spacing w:line="360" w:lineRule="auto"/>
              <w:ind w:firstLine="480" w:firstLineChars="200"/>
              <w:rPr>
                <w:rFonts w:ascii="Times New Roman" w:hAnsi="Times New Roman"/>
                <w:color w:val="000000" w:themeColor="text1"/>
                <w:sz w:val="24"/>
              </w:rPr>
            </w:pPr>
            <w:r>
              <w:rPr>
                <w:rFonts w:ascii="Times New Roman"/>
                <w:color w:val="000000" w:themeColor="text1"/>
                <w:sz w:val="24"/>
              </w:rPr>
              <w:t>本次设备噪声采用点源衰减模式，预测只计算声源至受声点的几何发散衰减，在考虑障碍物遮挡、空气吸收等衰减。预测公式如下：</w:t>
            </w:r>
          </w:p>
          <w:p w14:paraId="446F23C4">
            <w:pPr>
              <w:spacing w:line="360" w:lineRule="auto"/>
              <w:ind w:firstLine="480" w:firstLineChars="200"/>
              <w:rPr>
                <w:rFonts w:ascii="Times New Roman" w:hAnsi="Times New Roman"/>
                <w:color w:val="000000" w:themeColor="text1"/>
                <w:sz w:val="24"/>
              </w:rPr>
            </w:pPr>
            <w:r>
              <w:rPr>
                <w:rFonts w:ascii="Times New Roman" w:hAnsi="Times New Roman"/>
                <w:color w:val="000000" w:themeColor="text1"/>
                <w:sz w:val="24"/>
              </w:rPr>
              <w:t>L</w:t>
            </w:r>
            <w:r>
              <w:rPr>
                <w:rFonts w:ascii="Times New Roman" w:hAnsi="Times New Roman"/>
                <w:color w:val="000000" w:themeColor="text1"/>
                <w:sz w:val="24"/>
                <w:vertAlign w:val="subscript"/>
              </w:rPr>
              <w:t>r</w:t>
            </w:r>
            <w:r>
              <w:rPr>
                <w:rFonts w:ascii="Times New Roman" w:hAnsi="Times New Roman"/>
                <w:color w:val="000000" w:themeColor="text1"/>
                <w:sz w:val="24"/>
              </w:rPr>
              <w:t>=L</w:t>
            </w:r>
            <w:r>
              <w:rPr>
                <w:rFonts w:ascii="Times New Roman" w:hAnsi="Times New Roman"/>
                <w:color w:val="000000" w:themeColor="text1"/>
                <w:sz w:val="24"/>
                <w:vertAlign w:val="subscript"/>
              </w:rPr>
              <w:t>r0</w:t>
            </w:r>
            <w:r>
              <w:rPr>
                <w:rFonts w:ascii="Times New Roman" w:hAnsi="Times New Roman"/>
                <w:color w:val="000000" w:themeColor="text1"/>
                <w:sz w:val="24"/>
              </w:rPr>
              <w:t>-20lg(r</w:t>
            </w:r>
            <w:r>
              <w:rPr>
                <w:rFonts w:ascii="Times New Roman"/>
                <w:color w:val="000000" w:themeColor="text1"/>
                <w:sz w:val="24"/>
              </w:rPr>
              <w:t>／</w:t>
            </w:r>
            <w:r>
              <w:rPr>
                <w:rFonts w:ascii="Times New Roman" w:hAnsi="Times New Roman"/>
                <w:color w:val="000000" w:themeColor="text1"/>
                <w:sz w:val="24"/>
              </w:rPr>
              <w:t>r</w:t>
            </w:r>
            <w:r>
              <w:rPr>
                <w:rFonts w:ascii="Times New Roman" w:hAnsi="Times New Roman"/>
                <w:color w:val="000000" w:themeColor="text1"/>
                <w:sz w:val="24"/>
                <w:vertAlign w:val="subscript"/>
              </w:rPr>
              <w:t>o</w:t>
            </w:r>
            <w:r>
              <w:rPr>
                <w:rFonts w:ascii="Times New Roman" w:hAnsi="Times New Roman"/>
                <w:color w:val="000000" w:themeColor="text1"/>
                <w:sz w:val="24"/>
              </w:rPr>
              <w:t xml:space="preserve">) - </w:t>
            </w:r>
            <w:r>
              <w:rPr>
                <w:rFonts w:ascii="Cambria Math" w:hAnsi="Cambria Math"/>
                <w:color w:val="000000" w:themeColor="text1"/>
                <w:sz w:val="24"/>
              </w:rPr>
              <w:t>△</w:t>
            </w:r>
            <w:r>
              <w:rPr>
                <w:rFonts w:ascii="Times New Roman" w:hAnsi="Times New Roman"/>
                <w:color w:val="000000" w:themeColor="text1"/>
                <w:sz w:val="24"/>
              </w:rPr>
              <w:t>L</w:t>
            </w:r>
          </w:p>
          <w:p w14:paraId="45E54F58">
            <w:pPr>
              <w:spacing w:line="360" w:lineRule="auto"/>
              <w:ind w:firstLine="480" w:firstLineChars="200"/>
              <w:rPr>
                <w:rFonts w:ascii="Times New Roman" w:hAnsi="Times New Roman"/>
                <w:color w:val="000000" w:themeColor="text1"/>
                <w:sz w:val="24"/>
              </w:rPr>
            </w:pPr>
            <w:r>
              <w:rPr>
                <w:rFonts w:ascii="Times New Roman"/>
                <w:color w:val="000000" w:themeColor="text1"/>
                <w:sz w:val="24"/>
              </w:rPr>
              <w:t>式中：</w:t>
            </w:r>
            <w:r>
              <w:rPr>
                <w:rFonts w:ascii="Times New Roman" w:hAnsi="Times New Roman"/>
                <w:color w:val="000000" w:themeColor="text1"/>
                <w:sz w:val="24"/>
              </w:rPr>
              <w:t>L</w:t>
            </w:r>
            <w:r>
              <w:rPr>
                <w:rFonts w:ascii="Times New Roman" w:hAnsi="Times New Roman"/>
                <w:color w:val="000000" w:themeColor="text1"/>
                <w:sz w:val="24"/>
                <w:vertAlign w:val="subscript"/>
              </w:rPr>
              <w:t>r</w:t>
            </w:r>
            <w:r>
              <w:rPr>
                <w:rFonts w:ascii="Times New Roman" w:hAnsi="Times New Roman"/>
                <w:color w:val="000000" w:themeColor="text1"/>
                <w:sz w:val="24"/>
              </w:rPr>
              <w:t>---</w:t>
            </w:r>
            <w:r>
              <w:rPr>
                <w:rFonts w:ascii="Times New Roman"/>
                <w:color w:val="000000" w:themeColor="text1"/>
                <w:sz w:val="24"/>
              </w:rPr>
              <w:t>距声源</w:t>
            </w:r>
            <w:r>
              <w:rPr>
                <w:rFonts w:ascii="Times New Roman" w:hAnsi="Times New Roman"/>
                <w:color w:val="000000" w:themeColor="text1"/>
                <w:sz w:val="24"/>
              </w:rPr>
              <w:t>r</w:t>
            </w:r>
            <w:r>
              <w:rPr>
                <w:rFonts w:ascii="Times New Roman"/>
                <w:color w:val="000000" w:themeColor="text1"/>
                <w:sz w:val="24"/>
              </w:rPr>
              <w:t>处的</w:t>
            </w:r>
            <w:r>
              <w:rPr>
                <w:rFonts w:ascii="Times New Roman" w:hAnsi="Times New Roman"/>
                <w:color w:val="000000" w:themeColor="text1"/>
                <w:sz w:val="24"/>
              </w:rPr>
              <w:t>A</w:t>
            </w:r>
            <w:r>
              <w:rPr>
                <w:rFonts w:ascii="Times New Roman"/>
                <w:color w:val="000000" w:themeColor="text1"/>
                <w:sz w:val="24"/>
              </w:rPr>
              <w:t>声压级，</w:t>
            </w:r>
            <w:r>
              <w:rPr>
                <w:rFonts w:ascii="Times New Roman" w:hAnsi="Times New Roman"/>
                <w:color w:val="000000" w:themeColor="text1"/>
                <w:sz w:val="24"/>
              </w:rPr>
              <w:t>dB(A)</w:t>
            </w:r>
            <w:r>
              <w:rPr>
                <w:rFonts w:ascii="Times New Roman"/>
                <w:color w:val="000000" w:themeColor="text1"/>
                <w:sz w:val="24"/>
              </w:rPr>
              <w:t>；</w:t>
            </w:r>
          </w:p>
          <w:p w14:paraId="0F544DB7">
            <w:pPr>
              <w:spacing w:line="360" w:lineRule="auto"/>
              <w:ind w:firstLine="480" w:firstLineChars="200"/>
              <w:rPr>
                <w:rFonts w:ascii="Times New Roman" w:hAnsi="Times New Roman"/>
                <w:color w:val="000000" w:themeColor="text1"/>
                <w:sz w:val="24"/>
              </w:rPr>
            </w:pPr>
            <w:r>
              <w:rPr>
                <w:rFonts w:ascii="Times New Roman" w:hAnsi="Times New Roman"/>
                <w:color w:val="000000" w:themeColor="text1"/>
                <w:sz w:val="24"/>
              </w:rPr>
              <w:t>L</w:t>
            </w:r>
            <w:r>
              <w:rPr>
                <w:rFonts w:ascii="Times New Roman" w:hAnsi="Times New Roman"/>
                <w:color w:val="000000" w:themeColor="text1"/>
                <w:sz w:val="24"/>
                <w:vertAlign w:val="subscript"/>
              </w:rPr>
              <w:t>r0</w:t>
            </w:r>
            <w:r>
              <w:rPr>
                <w:rFonts w:ascii="Times New Roman" w:hAnsi="Times New Roman"/>
                <w:color w:val="000000" w:themeColor="text1"/>
                <w:sz w:val="24"/>
              </w:rPr>
              <w:t>---</w:t>
            </w:r>
            <w:r>
              <w:rPr>
                <w:rFonts w:ascii="Times New Roman"/>
                <w:color w:val="000000" w:themeColor="text1"/>
                <w:sz w:val="24"/>
              </w:rPr>
              <w:t>距声源</w:t>
            </w:r>
            <w:r>
              <w:rPr>
                <w:rFonts w:ascii="Times New Roman" w:hAnsi="Times New Roman"/>
                <w:color w:val="000000" w:themeColor="text1"/>
                <w:sz w:val="24"/>
              </w:rPr>
              <w:t>r</w:t>
            </w:r>
            <w:r>
              <w:rPr>
                <w:rFonts w:ascii="Times New Roman" w:hAnsi="Times New Roman"/>
                <w:color w:val="000000" w:themeColor="text1"/>
                <w:sz w:val="24"/>
                <w:vertAlign w:val="subscript"/>
              </w:rPr>
              <w:t>0</w:t>
            </w:r>
            <w:r>
              <w:rPr>
                <w:rFonts w:ascii="Times New Roman"/>
                <w:color w:val="000000" w:themeColor="text1"/>
                <w:sz w:val="24"/>
              </w:rPr>
              <w:t>处的</w:t>
            </w:r>
            <w:r>
              <w:rPr>
                <w:rFonts w:ascii="Times New Roman" w:hAnsi="Times New Roman"/>
                <w:color w:val="000000" w:themeColor="text1"/>
                <w:sz w:val="24"/>
              </w:rPr>
              <w:t>A</w:t>
            </w:r>
            <w:r>
              <w:rPr>
                <w:rFonts w:ascii="Times New Roman"/>
                <w:color w:val="000000" w:themeColor="text1"/>
                <w:sz w:val="24"/>
              </w:rPr>
              <w:t>声压级，</w:t>
            </w:r>
            <w:r>
              <w:rPr>
                <w:rFonts w:ascii="Times New Roman" w:hAnsi="Times New Roman"/>
                <w:color w:val="000000" w:themeColor="text1"/>
                <w:sz w:val="24"/>
              </w:rPr>
              <w:t>dB(A)</w:t>
            </w:r>
            <w:r>
              <w:rPr>
                <w:rFonts w:ascii="Times New Roman"/>
                <w:color w:val="000000" w:themeColor="text1"/>
                <w:sz w:val="24"/>
              </w:rPr>
              <w:t>；</w:t>
            </w:r>
          </w:p>
          <w:p w14:paraId="0523188B">
            <w:pPr>
              <w:spacing w:line="360" w:lineRule="auto"/>
              <w:ind w:firstLine="480" w:firstLineChars="200"/>
              <w:rPr>
                <w:rFonts w:ascii="Times New Roman" w:hAnsi="Times New Roman"/>
                <w:color w:val="000000" w:themeColor="text1"/>
                <w:sz w:val="24"/>
              </w:rPr>
            </w:pPr>
            <w:r>
              <w:rPr>
                <w:rFonts w:ascii="Times New Roman" w:hAnsi="Times New Roman"/>
                <w:color w:val="000000" w:themeColor="text1"/>
                <w:sz w:val="24"/>
              </w:rPr>
              <w:t>r</w:t>
            </w:r>
            <w:r>
              <w:rPr>
                <w:rFonts w:ascii="Times New Roman"/>
                <w:color w:val="000000" w:themeColor="text1"/>
                <w:sz w:val="24"/>
              </w:rPr>
              <w:t>一预测点与声源的距离，</w:t>
            </w:r>
            <w:r>
              <w:rPr>
                <w:rFonts w:ascii="Times New Roman" w:hAnsi="Times New Roman"/>
                <w:color w:val="000000" w:themeColor="text1"/>
                <w:sz w:val="24"/>
              </w:rPr>
              <w:t>m</w:t>
            </w:r>
            <w:r>
              <w:rPr>
                <w:rFonts w:ascii="Times New Roman"/>
                <w:color w:val="000000" w:themeColor="text1"/>
                <w:sz w:val="24"/>
              </w:rPr>
              <w:t>；</w:t>
            </w:r>
          </w:p>
          <w:p w14:paraId="26BB3348">
            <w:pPr>
              <w:spacing w:line="360" w:lineRule="auto"/>
              <w:ind w:firstLine="480" w:firstLineChars="200"/>
              <w:rPr>
                <w:rFonts w:ascii="Times New Roman" w:hAnsi="Times New Roman"/>
                <w:color w:val="000000" w:themeColor="text1"/>
                <w:sz w:val="24"/>
              </w:rPr>
            </w:pPr>
            <w:r>
              <w:rPr>
                <w:rFonts w:ascii="Times New Roman" w:hAnsi="Times New Roman"/>
                <w:color w:val="000000" w:themeColor="text1"/>
                <w:sz w:val="24"/>
              </w:rPr>
              <w:t>r</w:t>
            </w:r>
            <w:r>
              <w:rPr>
                <w:rFonts w:ascii="Times New Roman" w:hAnsi="Times New Roman"/>
                <w:color w:val="000000" w:themeColor="text1"/>
                <w:sz w:val="24"/>
                <w:vertAlign w:val="subscript"/>
              </w:rPr>
              <w:t>o</w:t>
            </w:r>
            <w:r>
              <w:rPr>
                <w:rFonts w:ascii="Times New Roman" w:hAnsi="Times New Roman"/>
                <w:color w:val="000000" w:themeColor="text1"/>
                <w:sz w:val="24"/>
              </w:rPr>
              <w:t>--</w:t>
            </w:r>
            <w:r>
              <w:rPr>
                <w:rFonts w:ascii="Times New Roman"/>
                <w:color w:val="000000" w:themeColor="text1"/>
                <w:sz w:val="24"/>
              </w:rPr>
              <w:t>监测设备噪声时的距离，</w:t>
            </w:r>
            <w:r>
              <w:rPr>
                <w:rFonts w:ascii="Times New Roman" w:hAnsi="Times New Roman"/>
                <w:color w:val="000000" w:themeColor="text1"/>
                <w:sz w:val="24"/>
              </w:rPr>
              <w:t>m</w:t>
            </w:r>
            <w:r>
              <w:rPr>
                <w:rFonts w:ascii="Times New Roman"/>
                <w:color w:val="000000" w:themeColor="text1"/>
                <w:sz w:val="24"/>
              </w:rPr>
              <w:t>。</w:t>
            </w:r>
          </w:p>
          <w:p w14:paraId="39F01445">
            <w:pPr>
              <w:spacing w:line="360" w:lineRule="auto"/>
              <w:ind w:firstLine="480" w:firstLineChars="200"/>
              <w:rPr>
                <w:rFonts w:ascii="Times New Roman" w:hAnsi="Times New Roman"/>
                <w:color w:val="000000" w:themeColor="text1"/>
                <w:sz w:val="24"/>
              </w:rPr>
            </w:pPr>
            <w:r>
              <w:rPr>
                <w:rFonts w:ascii="Cambria Math" w:hAnsi="Cambria Math"/>
                <w:color w:val="000000" w:themeColor="text1"/>
                <w:sz w:val="24"/>
              </w:rPr>
              <w:t>△</w:t>
            </w:r>
            <w:r>
              <w:rPr>
                <w:rFonts w:ascii="Times New Roman" w:hAnsi="Times New Roman"/>
                <w:color w:val="000000" w:themeColor="text1"/>
                <w:sz w:val="24"/>
              </w:rPr>
              <w:t>L—</w:t>
            </w:r>
            <w:r>
              <w:rPr>
                <w:rFonts w:ascii="Times New Roman"/>
                <w:color w:val="000000" w:themeColor="text1"/>
                <w:sz w:val="24"/>
              </w:rPr>
              <w:t>其它衰减因素。</w:t>
            </w:r>
          </w:p>
          <w:p w14:paraId="4D3B48D3">
            <w:pPr>
              <w:spacing w:line="360" w:lineRule="auto"/>
              <w:ind w:firstLine="480" w:firstLineChars="200"/>
              <w:rPr>
                <w:rFonts w:ascii="Times New Roman" w:hAnsi="Times New Roman"/>
                <w:color w:val="000000" w:themeColor="text1"/>
                <w:sz w:val="24"/>
              </w:rPr>
            </w:pPr>
            <w:r>
              <w:rPr>
                <w:rFonts w:ascii="Times New Roman"/>
                <w:color w:val="000000" w:themeColor="text1"/>
                <w:sz w:val="24"/>
              </w:rPr>
              <w:t>影响</w:t>
            </w:r>
            <w:r>
              <w:rPr>
                <w:rFonts w:ascii="Cambria Math" w:hAnsi="Cambria Math"/>
                <w:color w:val="000000" w:themeColor="text1"/>
                <w:sz w:val="24"/>
              </w:rPr>
              <w:t>△</w:t>
            </w:r>
            <w:r>
              <w:rPr>
                <w:rFonts w:ascii="Times New Roman" w:hAnsi="Times New Roman"/>
                <w:color w:val="000000" w:themeColor="text1"/>
                <w:sz w:val="24"/>
              </w:rPr>
              <w:t>L</w:t>
            </w:r>
            <w:r>
              <w:rPr>
                <w:rFonts w:ascii="Times New Roman"/>
                <w:color w:val="000000" w:themeColor="text1"/>
                <w:sz w:val="24"/>
              </w:rPr>
              <w:t>取值的因素很多，</w:t>
            </w:r>
            <w:r>
              <w:rPr>
                <w:rFonts w:ascii="Times New Roman"/>
                <w:bCs/>
                <w:color w:val="000000" w:themeColor="text1"/>
                <w:sz w:val="24"/>
              </w:rPr>
              <w:t>项目运行过程中除基础减震、厂房隔声等措施，其他噪声衰</w:t>
            </w:r>
            <w:r>
              <w:rPr>
                <w:rFonts w:ascii="Times New Roman" w:hAnsi="Times New Roman"/>
                <w:bCs/>
                <w:color w:val="000000" w:themeColor="text1"/>
                <w:sz w:val="24"/>
              </w:rPr>
              <w:t>减因子有：厂界围墙降噪、绿化降噪等，衰减因子能起到降噪</w:t>
            </w:r>
            <w:r>
              <w:rPr>
                <w:rFonts w:hint="eastAsia" w:ascii="Times New Roman" w:hAnsi="Times New Roman"/>
                <w:bCs/>
                <w:color w:val="000000" w:themeColor="text1"/>
                <w:sz w:val="24"/>
              </w:rPr>
              <w:t>10~15</w:t>
            </w:r>
            <w:r>
              <w:rPr>
                <w:rFonts w:ascii="Times New Roman" w:hAnsi="Times New Roman"/>
                <w:bCs/>
                <w:color w:val="000000" w:themeColor="text1"/>
                <w:sz w:val="24"/>
              </w:rPr>
              <w:t>dB(A)</w:t>
            </w:r>
            <w:r>
              <w:rPr>
                <w:rFonts w:ascii="Times New Roman" w:hAnsi="Times New Roman"/>
                <w:color w:val="000000" w:themeColor="text1"/>
                <w:sz w:val="24"/>
              </w:rPr>
              <w:t>，本报告计算时取</w:t>
            </w:r>
            <w:r>
              <w:rPr>
                <w:rFonts w:ascii="Cambria Math" w:hAnsi="Cambria Math"/>
                <w:color w:val="000000" w:themeColor="text1"/>
                <w:sz w:val="24"/>
              </w:rPr>
              <w:t>△</w:t>
            </w:r>
            <w:r>
              <w:rPr>
                <w:rFonts w:ascii="Times New Roman" w:hAnsi="Times New Roman"/>
                <w:color w:val="000000" w:themeColor="text1"/>
                <w:sz w:val="24"/>
              </w:rPr>
              <w:t>L=</w:t>
            </w:r>
            <w:r>
              <w:rPr>
                <w:rFonts w:hint="eastAsia" w:ascii="Times New Roman" w:hAnsi="Times New Roman"/>
                <w:color w:val="000000" w:themeColor="text1"/>
                <w:sz w:val="24"/>
              </w:rPr>
              <w:t>15</w:t>
            </w:r>
            <w:r>
              <w:rPr>
                <w:rFonts w:ascii="Times New Roman" w:hAnsi="Times New Roman"/>
                <w:color w:val="000000" w:themeColor="text1"/>
                <w:sz w:val="24"/>
              </w:rPr>
              <w:t>dB（A）。</w:t>
            </w:r>
          </w:p>
          <w:p w14:paraId="602C4F5E">
            <w:pPr>
              <w:spacing w:line="360" w:lineRule="auto"/>
              <w:ind w:firstLine="480" w:firstLineChars="200"/>
              <w:rPr>
                <w:rFonts w:ascii="Times New Roman" w:hAnsi="Times New Roman"/>
                <w:color w:val="000000" w:themeColor="text1"/>
                <w:sz w:val="24"/>
              </w:rPr>
            </w:pPr>
            <w:r>
              <w:rPr>
                <w:rFonts w:ascii="Times New Roman"/>
                <w:color w:val="000000" w:themeColor="text1"/>
                <w:sz w:val="24"/>
              </w:rPr>
              <w:t>项目设备噪声在不同距离贡献值，预测结果见表</w:t>
            </w:r>
            <w:r>
              <w:rPr>
                <w:rFonts w:ascii="Times New Roman" w:hAnsi="Times New Roman"/>
                <w:color w:val="000000" w:themeColor="text1"/>
                <w:sz w:val="24"/>
              </w:rPr>
              <w:t>7-</w:t>
            </w:r>
            <w:r>
              <w:rPr>
                <w:rFonts w:hint="eastAsia" w:ascii="Times New Roman" w:hAnsi="Times New Roman"/>
                <w:color w:val="000000" w:themeColor="text1"/>
                <w:sz w:val="24"/>
              </w:rPr>
              <w:t>18</w:t>
            </w:r>
            <w:r>
              <w:rPr>
                <w:rFonts w:ascii="Times New Roman"/>
                <w:color w:val="000000" w:themeColor="text1"/>
                <w:sz w:val="24"/>
              </w:rPr>
              <w:t>。</w:t>
            </w:r>
          </w:p>
          <w:p w14:paraId="6D0EC3A8">
            <w:pPr>
              <w:spacing w:line="360" w:lineRule="auto"/>
              <w:jc w:val="center"/>
              <w:rPr>
                <w:rFonts w:ascii="Times New Roman"/>
                <w:b/>
                <w:color w:val="000000" w:themeColor="text1"/>
                <w:sz w:val="24"/>
              </w:rPr>
            </w:pPr>
            <w:r>
              <w:rPr>
                <w:rFonts w:ascii="Times New Roman"/>
                <w:b/>
                <w:color w:val="000000" w:themeColor="text1"/>
                <w:sz w:val="24"/>
              </w:rPr>
              <w:t>表</w:t>
            </w:r>
            <w:r>
              <w:rPr>
                <w:rFonts w:ascii="Times New Roman" w:hAnsi="Times New Roman"/>
                <w:b/>
                <w:color w:val="000000" w:themeColor="text1"/>
                <w:sz w:val="24"/>
              </w:rPr>
              <w:t>7-</w:t>
            </w:r>
            <w:r>
              <w:rPr>
                <w:rFonts w:hint="eastAsia" w:ascii="Times New Roman" w:hAnsi="Times New Roman"/>
                <w:b/>
                <w:color w:val="000000" w:themeColor="text1"/>
                <w:sz w:val="24"/>
              </w:rPr>
              <w:t>18</w:t>
            </w:r>
            <w:r>
              <w:rPr>
                <w:rFonts w:hint="eastAsia" w:ascii="Times New Roman"/>
                <w:b/>
                <w:color w:val="000000" w:themeColor="text1"/>
                <w:sz w:val="24"/>
              </w:rPr>
              <w:t>项目</w:t>
            </w:r>
            <w:r>
              <w:rPr>
                <w:rFonts w:ascii="Times New Roman"/>
                <w:b/>
                <w:color w:val="000000" w:themeColor="text1"/>
                <w:sz w:val="24"/>
              </w:rPr>
              <w:t>设备在不同距离处的贡献值</w:t>
            </w:r>
          </w:p>
          <w:tbl>
            <w:tblPr>
              <w:tblStyle w:val="27"/>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9"/>
              <w:gridCol w:w="1463"/>
              <w:gridCol w:w="524"/>
              <w:gridCol w:w="524"/>
              <w:gridCol w:w="567"/>
              <w:gridCol w:w="567"/>
              <w:gridCol w:w="567"/>
              <w:gridCol w:w="568"/>
              <w:gridCol w:w="605"/>
              <w:gridCol w:w="567"/>
              <w:gridCol w:w="567"/>
              <w:gridCol w:w="567"/>
              <w:gridCol w:w="567"/>
              <w:gridCol w:w="567"/>
            </w:tblGrid>
            <w:tr w14:paraId="2E2C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7" w:hRule="atLeast"/>
                <w:jc w:val="center"/>
              </w:trPr>
              <w:tc>
                <w:tcPr>
                  <w:tcW w:w="719" w:type="dxa"/>
                  <w:vMerge w:val="restart"/>
                  <w:vAlign w:val="center"/>
                </w:tcPr>
                <w:p w14:paraId="6729E62D">
                  <w:pPr>
                    <w:pStyle w:val="112"/>
                    <w:spacing w:line="360" w:lineRule="auto"/>
                    <w:rPr>
                      <w:rFonts w:ascii="Times New Roman" w:hAnsi="Times New Roman" w:eastAsia="宋体"/>
                      <w:color w:val="000000" w:themeColor="text1"/>
                      <w:sz w:val="21"/>
                      <w:szCs w:val="21"/>
                    </w:rPr>
                  </w:pPr>
                  <w:r>
                    <w:rPr>
                      <w:rFonts w:ascii="Times New Roman" w:hAnsi="Times New Roman" w:eastAsia="宋体"/>
                      <w:color w:val="000000" w:themeColor="text1"/>
                      <w:sz w:val="21"/>
                      <w:szCs w:val="21"/>
                    </w:rPr>
                    <w:t>序</w:t>
                  </w:r>
                </w:p>
                <w:p w14:paraId="3C5CA9A3">
                  <w:pPr>
                    <w:pStyle w:val="112"/>
                    <w:spacing w:line="360" w:lineRule="auto"/>
                    <w:rPr>
                      <w:rFonts w:ascii="Times New Roman" w:hAnsi="Times New Roman" w:eastAsia="宋体"/>
                      <w:color w:val="000000" w:themeColor="text1"/>
                      <w:sz w:val="21"/>
                      <w:szCs w:val="21"/>
                    </w:rPr>
                  </w:pPr>
                  <w:r>
                    <w:rPr>
                      <w:rFonts w:ascii="Times New Roman" w:hAnsi="Times New Roman" w:eastAsia="宋体"/>
                      <w:color w:val="000000" w:themeColor="text1"/>
                      <w:sz w:val="21"/>
                      <w:szCs w:val="21"/>
                    </w:rPr>
                    <w:t>号</w:t>
                  </w:r>
                </w:p>
              </w:tc>
              <w:tc>
                <w:tcPr>
                  <w:tcW w:w="1463" w:type="dxa"/>
                  <w:vMerge w:val="restart"/>
                  <w:vAlign w:val="center"/>
                </w:tcPr>
                <w:p w14:paraId="050F9821">
                  <w:pPr>
                    <w:pStyle w:val="112"/>
                    <w:spacing w:line="360" w:lineRule="auto"/>
                    <w:rPr>
                      <w:rFonts w:ascii="Times New Roman" w:hAnsi="Times New Roman" w:eastAsia="宋体"/>
                      <w:color w:val="000000" w:themeColor="text1"/>
                      <w:sz w:val="21"/>
                      <w:szCs w:val="21"/>
                    </w:rPr>
                  </w:pPr>
                  <w:r>
                    <w:rPr>
                      <w:rFonts w:ascii="Times New Roman" w:hAnsi="Times New Roman" w:eastAsia="宋体"/>
                      <w:color w:val="000000" w:themeColor="text1"/>
                      <w:sz w:val="21"/>
                      <w:szCs w:val="21"/>
                    </w:rPr>
                    <w:t>机械</w:t>
                  </w:r>
                </w:p>
                <w:p w14:paraId="4C1F7BC3">
                  <w:pPr>
                    <w:pStyle w:val="112"/>
                    <w:spacing w:line="360" w:lineRule="auto"/>
                    <w:rPr>
                      <w:rFonts w:ascii="Times New Roman" w:hAnsi="Times New Roman" w:eastAsia="宋体"/>
                      <w:color w:val="000000" w:themeColor="text1"/>
                      <w:sz w:val="21"/>
                      <w:szCs w:val="21"/>
                    </w:rPr>
                  </w:pPr>
                  <w:r>
                    <w:rPr>
                      <w:rFonts w:ascii="Times New Roman" w:hAnsi="Times New Roman" w:eastAsia="宋体"/>
                      <w:color w:val="000000" w:themeColor="text1"/>
                      <w:sz w:val="21"/>
                      <w:szCs w:val="21"/>
                    </w:rPr>
                    <w:t>名称</w:t>
                  </w:r>
                </w:p>
              </w:tc>
              <w:tc>
                <w:tcPr>
                  <w:tcW w:w="6757" w:type="dxa"/>
                  <w:gridSpan w:val="12"/>
                  <w:vAlign w:val="center"/>
                </w:tcPr>
                <w:p w14:paraId="3CA19E41">
                  <w:pPr>
                    <w:pStyle w:val="112"/>
                    <w:spacing w:line="360" w:lineRule="auto"/>
                    <w:rPr>
                      <w:rFonts w:ascii="Times New Roman" w:hAnsi="Times New Roman" w:eastAsia="宋体"/>
                      <w:color w:val="000000" w:themeColor="text1"/>
                      <w:sz w:val="21"/>
                      <w:szCs w:val="21"/>
                    </w:rPr>
                  </w:pPr>
                  <w:r>
                    <w:rPr>
                      <w:rFonts w:ascii="Times New Roman" w:hAnsi="Times New Roman" w:eastAsia="宋体"/>
                      <w:color w:val="000000" w:themeColor="text1"/>
                      <w:sz w:val="21"/>
                      <w:szCs w:val="21"/>
                    </w:rPr>
                    <w:t>不同距离处的噪声预测(dB(A)</w:t>
                  </w:r>
                </w:p>
              </w:tc>
            </w:tr>
            <w:tr w14:paraId="46BFE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9" w:hRule="atLeast"/>
                <w:jc w:val="center"/>
              </w:trPr>
              <w:tc>
                <w:tcPr>
                  <w:tcW w:w="719" w:type="dxa"/>
                  <w:vMerge w:val="continue"/>
                  <w:vAlign w:val="center"/>
                </w:tcPr>
                <w:p w14:paraId="69161D04">
                  <w:pPr>
                    <w:pStyle w:val="112"/>
                    <w:spacing w:line="360" w:lineRule="auto"/>
                    <w:rPr>
                      <w:rFonts w:ascii="Times New Roman" w:hAnsi="Times New Roman" w:eastAsia="宋体"/>
                      <w:color w:val="000000" w:themeColor="text1"/>
                      <w:sz w:val="21"/>
                      <w:szCs w:val="21"/>
                    </w:rPr>
                  </w:pPr>
                </w:p>
              </w:tc>
              <w:tc>
                <w:tcPr>
                  <w:tcW w:w="1463" w:type="dxa"/>
                  <w:vMerge w:val="continue"/>
                  <w:vAlign w:val="center"/>
                </w:tcPr>
                <w:p w14:paraId="2246421F">
                  <w:pPr>
                    <w:pStyle w:val="112"/>
                    <w:spacing w:line="360" w:lineRule="auto"/>
                    <w:rPr>
                      <w:rFonts w:ascii="Times New Roman" w:hAnsi="Times New Roman" w:eastAsia="宋体"/>
                      <w:color w:val="000000" w:themeColor="text1"/>
                      <w:sz w:val="21"/>
                      <w:szCs w:val="21"/>
                    </w:rPr>
                  </w:pPr>
                </w:p>
              </w:tc>
              <w:tc>
                <w:tcPr>
                  <w:tcW w:w="524" w:type="dxa"/>
                  <w:vAlign w:val="center"/>
                </w:tcPr>
                <w:p w14:paraId="758900EB">
                  <w:pPr>
                    <w:pStyle w:val="112"/>
                    <w:spacing w:line="360" w:lineRule="auto"/>
                    <w:rPr>
                      <w:rFonts w:ascii="Times New Roman" w:hAnsi="Times New Roman" w:eastAsia="宋体"/>
                      <w:color w:val="000000" w:themeColor="text1"/>
                      <w:sz w:val="21"/>
                      <w:szCs w:val="21"/>
                    </w:rPr>
                  </w:pPr>
                  <w:r>
                    <w:rPr>
                      <w:rFonts w:hint="eastAsia" w:ascii="Times New Roman" w:hAnsi="Times New Roman" w:eastAsia="宋体"/>
                      <w:color w:val="000000" w:themeColor="text1"/>
                      <w:sz w:val="21"/>
                      <w:szCs w:val="21"/>
                    </w:rPr>
                    <w:t>7m</w:t>
                  </w:r>
                </w:p>
              </w:tc>
              <w:tc>
                <w:tcPr>
                  <w:tcW w:w="524" w:type="dxa"/>
                  <w:vAlign w:val="center"/>
                </w:tcPr>
                <w:p w14:paraId="1863C736">
                  <w:pPr>
                    <w:pStyle w:val="112"/>
                    <w:spacing w:line="360" w:lineRule="auto"/>
                    <w:rPr>
                      <w:rFonts w:ascii="Times New Roman" w:hAnsi="Times New Roman" w:eastAsia="宋体"/>
                      <w:color w:val="000000" w:themeColor="text1"/>
                      <w:sz w:val="21"/>
                      <w:szCs w:val="21"/>
                    </w:rPr>
                  </w:pPr>
                  <w:r>
                    <w:rPr>
                      <w:rFonts w:ascii="Times New Roman" w:hAnsi="Times New Roman" w:eastAsia="宋体"/>
                      <w:color w:val="000000" w:themeColor="text1"/>
                      <w:sz w:val="21"/>
                      <w:szCs w:val="21"/>
                    </w:rPr>
                    <w:t>10m</w:t>
                  </w:r>
                </w:p>
              </w:tc>
              <w:tc>
                <w:tcPr>
                  <w:tcW w:w="567" w:type="dxa"/>
                  <w:vAlign w:val="center"/>
                </w:tcPr>
                <w:p w14:paraId="68C2411E">
                  <w:pPr>
                    <w:pStyle w:val="112"/>
                    <w:spacing w:line="360" w:lineRule="auto"/>
                    <w:rPr>
                      <w:rFonts w:ascii="Times New Roman" w:hAnsi="Times New Roman" w:eastAsia="宋体"/>
                      <w:color w:val="000000" w:themeColor="text1"/>
                      <w:sz w:val="21"/>
                      <w:szCs w:val="21"/>
                    </w:rPr>
                  </w:pPr>
                  <w:r>
                    <w:rPr>
                      <w:rFonts w:ascii="Times New Roman" w:hAnsi="Times New Roman" w:eastAsia="宋体"/>
                      <w:color w:val="000000" w:themeColor="text1"/>
                      <w:sz w:val="21"/>
                      <w:szCs w:val="21"/>
                    </w:rPr>
                    <w:t>20m</w:t>
                  </w:r>
                </w:p>
              </w:tc>
              <w:tc>
                <w:tcPr>
                  <w:tcW w:w="567" w:type="dxa"/>
                  <w:vAlign w:val="center"/>
                </w:tcPr>
                <w:p w14:paraId="577F1BEB">
                  <w:pPr>
                    <w:pStyle w:val="112"/>
                    <w:spacing w:line="360" w:lineRule="auto"/>
                    <w:rPr>
                      <w:rFonts w:ascii="Times New Roman" w:hAnsi="Times New Roman" w:eastAsia="宋体"/>
                      <w:color w:val="000000" w:themeColor="text1"/>
                      <w:sz w:val="21"/>
                      <w:szCs w:val="21"/>
                    </w:rPr>
                  </w:pPr>
                  <w:r>
                    <w:rPr>
                      <w:rFonts w:ascii="Times New Roman" w:hAnsi="Times New Roman" w:eastAsia="宋体"/>
                      <w:color w:val="000000" w:themeColor="text1"/>
                      <w:sz w:val="21"/>
                      <w:szCs w:val="21"/>
                    </w:rPr>
                    <w:t>30m</w:t>
                  </w:r>
                </w:p>
              </w:tc>
              <w:tc>
                <w:tcPr>
                  <w:tcW w:w="567" w:type="dxa"/>
                  <w:vAlign w:val="center"/>
                </w:tcPr>
                <w:p w14:paraId="42AEA4C7">
                  <w:pPr>
                    <w:pStyle w:val="112"/>
                    <w:spacing w:line="360" w:lineRule="auto"/>
                    <w:rPr>
                      <w:rFonts w:ascii="Times New Roman" w:hAnsi="Times New Roman" w:eastAsia="宋体"/>
                      <w:color w:val="000000" w:themeColor="text1"/>
                      <w:sz w:val="21"/>
                      <w:szCs w:val="21"/>
                    </w:rPr>
                  </w:pPr>
                  <w:r>
                    <w:rPr>
                      <w:rFonts w:ascii="Times New Roman" w:hAnsi="Times New Roman" w:eastAsia="宋体"/>
                      <w:color w:val="000000" w:themeColor="text1"/>
                      <w:sz w:val="21"/>
                      <w:szCs w:val="21"/>
                    </w:rPr>
                    <w:t>40m</w:t>
                  </w:r>
                </w:p>
              </w:tc>
              <w:tc>
                <w:tcPr>
                  <w:tcW w:w="568" w:type="dxa"/>
                  <w:vAlign w:val="center"/>
                </w:tcPr>
                <w:p w14:paraId="340B9DA1">
                  <w:pPr>
                    <w:pStyle w:val="112"/>
                    <w:spacing w:line="360" w:lineRule="auto"/>
                    <w:rPr>
                      <w:rFonts w:ascii="Times New Roman" w:hAnsi="Times New Roman" w:eastAsia="宋体"/>
                      <w:color w:val="000000" w:themeColor="text1"/>
                      <w:sz w:val="21"/>
                      <w:szCs w:val="21"/>
                    </w:rPr>
                  </w:pPr>
                  <w:r>
                    <w:rPr>
                      <w:rFonts w:ascii="Times New Roman" w:hAnsi="Times New Roman" w:eastAsia="宋体"/>
                      <w:color w:val="000000" w:themeColor="text1"/>
                      <w:sz w:val="21"/>
                      <w:szCs w:val="21"/>
                    </w:rPr>
                    <w:t>60m</w:t>
                  </w:r>
                </w:p>
              </w:tc>
              <w:tc>
                <w:tcPr>
                  <w:tcW w:w="605" w:type="dxa"/>
                  <w:vAlign w:val="center"/>
                </w:tcPr>
                <w:p w14:paraId="60AB8768">
                  <w:pPr>
                    <w:pStyle w:val="112"/>
                    <w:spacing w:line="360" w:lineRule="auto"/>
                    <w:rPr>
                      <w:rFonts w:ascii="Times New Roman" w:hAnsi="Times New Roman" w:eastAsia="宋体"/>
                      <w:color w:val="000000" w:themeColor="text1"/>
                      <w:sz w:val="21"/>
                      <w:szCs w:val="21"/>
                    </w:rPr>
                  </w:pPr>
                  <w:r>
                    <w:rPr>
                      <w:rFonts w:ascii="Times New Roman" w:hAnsi="Times New Roman" w:eastAsia="宋体"/>
                      <w:color w:val="000000" w:themeColor="text1"/>
                      <w:sz w:val="21"/>
                      <w:szCs w:val="21"/>
                    </w:rPr>
                    <w:t>100m</w:t>
                  </w:r>
                </w:p>
              </w:tc>
              <w:tc>
                <w:tcPr>
                  <w:tcW w:w="567" w:type="dxa"/>
                  <w:vAlign w:val="center"/>
                </w:tcPr>
                <w:p w14:paraId="6199B892">
                  <w:pPr>
                    <w:pStyle w:val="112"/>
                    <w:spacing w:line="360" w:lineRule="auto"/>
                    <w:rPr>
                      <w:rFonts w:ascii="Times New Roman" w:hAnsi="Times New Roman" w:eastAsia="宋体"/>
                      <w:color w:val="000000" w:themeColor="text1"/>
                      <w:sz w:val="21"/>
                      <w:szCs w:val="21"/>
                    </w:rPr>
                  </w:pPr>
                  <w:r>
                    <w:rPr>
                      <w:rFonts w:ascii="Times New Roman" w:hAnsi="Times New Roman" w:eastAsia="宋体"/>
                      <w:color w:val="000000" w:themeColor="text1"/>
                      <w:sz w:val="21"/>
                      <w:szCs w:val="21"/>
                    </w:rPr>
                    <w:t>140m</w:t>
                  </w:r>
                </w:p>
              </w:tc>
              <w:tc>
                <w:tcPr>
                  <w:tcW w:w="567" w:type="dxa"/>
                  <w:vAlign w:val="center"/>
                </w:tcPr>
                <w:p w14:paraId="25601CA6">
                  <w:pPr>
                    <w:pStyle w:val="112"/>
                    <w:spacing w:line="360" w:lineRule="auto"/>
                    <w:rPr>
                      <w:rFonts w:ascii="Times New Roman" w:hAnsi="Times New Roman" w:eastAsia="宋体"/>
                      <w:color w:val="000000" w:themeColor="text1"/>
                      <w:sz w:val="21"/>
                      <w:szCs w:val="21"/>
                    </w:rPr>
                  </w:pPr>
                  <w:r>
                    <w:rPr>
                      <w:rFonts w:ascii="Times New Roman" w:hAnsi="Times New Roman" w:eastAsia="宋体"/>
                      <w:color w:val="000000" w:themeColor="text1"/>
                      <w:sz w:val="21"/>
                      <w:szCs w:val="21"/>
                    </w:rPr>
                    <w:t>180m</w:t>
                  </w:r>
                </w:p>
              </w:tc>
              <w:tc>
                <w:tcPr>
                  <w:tcW w:w="567" w:type="dxa"/>
                  <w:vAlign w:val="center"/>
                </w:tcPr>
                <w:p w14:paraId="34EEF16A">
                  <w:pPr>
                    <w:pStyle w:val="112"/>
                    <w:spacing w:line="360" w:lineRule="auto"/>
                    <w:rPr>
                      <w:rFonts w:ascii="Times New Roman" w:hAnsi="Times New Roman" w:eastAsia="宋体"/>
                      <w:color w:val="000000" w:themeColor="text1"/>
                      <w:sz w:val="21"/>
                      <w:szCs w:val="21"/>
                    </w:rPr>
                  </w:pPr>
                  <w:r>
                    <w:rPr>
                      <w:rFonts w:ascii="Times New Roman" w:hAnsi="Times New Roman" w:eastAsia="宋体"/>
                      <w:color w:val="000000" w:themeColor="text1"/>
                      <w:sz w:val="21"/>
                      <w:szCs w:val="21"/>
                    </w:rPr>
                    <w:t>200m</w:t>
                  </w:r>
                </w:p>
              </w:tc>
              <w:tc>
                <w:tcPr>
                  <w:tcW w:w="567" w:type="dxa"/>
                  <w:vAlign w:val="center"/>
                </w:tcPr>
                <w:p w14:paraId="116045B6">
                  <w:pPr>
                    <w:pStyle w:val="112"/>
                    <w:spacing w:line="360" w:lineRule="auto"/>
                    <w:rPr>
                      <w:rFonts w:ascii="Times New Roman" w:hAnsi="Times New Roman" w:eastAsia="宋体"/>
                      <w:color w:val="000000" w:themeColor="text1"/>
                      <w:sz w:val="21"/>
                      <w:szCs w:val="21"/>
                    </w:rPr>
                  </w:pPr>
                  <w:r>
                    <w:rPr>
                      <w:rFonts w:ascii="Times New Roman" w:hAnsi="Times New Roman" w:eastAsia="宋体"/>
                      <w:color w:val="000000" w:themeColor="text1"/>
                      <w:sz w:val="21"/>
                      <w:szCs w:val="21"/>
                    </w:rPr>
                    <w:t>300m</w:t>
                  </w:r>
                </w:p>
              </w:tc>
              <w:tc>
                <w:tcPr>
                  <w:tcW w:w="567" w:type="dxa"/>
                  <w:vAlign w:val="center"/>
                </w:tcPr>
                <w:p w14:paraId="7FDC15C0">
                  <w:pPr>
                    <w:pStyle w:val="112"/>
                    <w:spacing w:line="360" w:lineRule="auto"/>
                    <w:rPr>
                      <w:rFonts w:ascii="Times New Roman" w:hAnsi="Times New Roman" w:eastAsia="宋体"/>
                      <w:color w:val="000000" w:themeColor="text1"/>
                      <w:sz w:val="21"/>
                      <w:szCs w:val="21"/>
                    </w:rPr>
                  </w:pPr>
                  <w:r>
                    <w:rPr>
                      <w:rFonts w:ascii="Times New Roman" w:hAnsi="Times New Roman" w:eastAsia="宋体"/>
                      <w:color w:val="000000" w:themeColor="text1"/>
                      <w:sz w:val="21"/>
                      <w:szCs w:val="21"/>
                    </w:rPr>
                    <w:t>400m</w:t>
                  </w:r>
                </w:p>
              </w:tc>
            </w:tr>
            <w:tr w14:paraId="67A4F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5" w:hRule="atLeast"/>
                <w:jc w:val="center"/>
              </w:trPr>
              <w:tc>
                <w:tcPr>
                  <w:tcW w:w="719" w:type="dxa"/>
                  <w:vAlign w:val="center"/>
                </w:tcPr>
                <w:p w14:paraId="0A56FA6F">
                  <w:pPr>
                    <w:pStyle w:val="112"/>
                    <w:spacing w:line="360" w:lineRule="auto"/>
                    <w:rPr>
                      <w:rFonts w:ascii="Times New Roman" w:hAnsi="Times New Roman" w:eastAsia="宋体"/>
                      <w:color w:val="000000" w:themeColor="text1"/>
                      <w:sz w:val="21"/>
                      <w:szCs w:val="21"/>
                    </w:rPr>
                  </w:pPr>
                  <w:r>
                    <w:rPr>
                      <w:rFonts w:ascii="Times New Roman" w:hAnsi="Times New Roman" w:eastAsia="宋体"/>
                      <w:color w:val="000000" w:themeColor="text1"/>
                      <w:sz w:val="21"/>
                      <w:szCs w:val="21"/>
                    </w:rPr>
                    <w:t>1</w:t>
                  </w:r>
                </w:p>
              </w:tc>
              <w:tc>
                <w:tcPr>
                  <w:tcW w:w="1463" w:type="dxa"/>
                  <w:vAlign w:val="center"/>
                </w:tcPr>
                <w:p w14:paraId="0F01D843">
                  <w:pPr>
                    <w:widowControl/>
                    <w:spacing w:line="400" w:lineRule="exact"/>
                    <w:jc w:val="center"/>
                    <w:textAlignment w:val="center"/>
                    <w:rPr>
                      <w:rFonts w:ascii="Times New Roman" w:hAnsi="Times New Roman"/>
                      <w:color w:val="000000" w:themeColor="text1"/>
                      <w:kern w:val="0"/>
                      <w:szCs w:val="21"/>
                    </w:rPr>
                  </w:pPr>
                  <w:r>
                    <w:rPr>
                      <w:rFonts w:ascii="Times New Roman" w:hAnsi="Times New Roman"/>
                      <w:color w:val="000000" w:themeColor="text1"/>
                      <w:kern w:val="0"/>
                      <w:szCs w:val="21"/>
                    </w:rPr>
                    <w:t>旋振筛</w:t>
                  </w:r>
                </w:p>
              </w:tc>
              <w:tc>
                <w:tcPr>
                  <w:tcW w:w="524" w:type="dxa"/>
                  <w:vAlign w:val="center"/>
                </w:tcPr>
                <w:p w14:paraId="0CC3D5EB">
                  <w:pPr>
                    <w:jc w:val="center"/>
                    <w:rPr>
                      <w:rFonts w:ascii="Times New Roman" w:hAnsi="Times New Roman"/>
                      <w:color w:val="000000" w:themeColor="text1"/>
                      <w:szCs w:val="21"/>
                    </w:rPr>
                  </w:pPr>
                  <w:r>
                    <w:rPr>
                      <w:rFonts w:ascii="Times New Roman" w:hAnsi="Times New Roman"/>
                      <w:color w:val="000000" w:themeColor="text1"/>
                      <w:szCs w:val="21"/>
                    </w:rPr>
                    <w:t xml:space="preserve">48 </w:t>
                  </w:r>
                </w:p>
              </w:tc>
              <w:tc>
                <w:tcPr>
                  <w:tcW w:w="524" w:type="dxa"/>
                  <w:vAlign w:val="center"/>
                </w:tcPr>
                <w:p w14:paraId="0DC44895">
                  <w:pPr>
                    <w:jc w:val="center"/>
                    <w:rPr>
                      <w:rFonts w:ascii="Times New Roman" w:hAnsi="Times New Roman"/>
                      <w:color w:val="000000" w:themeColor="text1"/>
                      <w:szCs w:val="21"/>
                    </w:rPr>
                  </w:pPr>
                  <w:r>
                    <w:rPr>
                      <w:rFonts w:ascii="Times New Roman" w:hAnsi="Times New Roman"/>
                      <w:color w:val="000000" w:themeColor="text1"/>
                      <w:szCs w:val="21"/>
                    </w:rPr>
                    <w:t>45</w:t>
                  </w:r>
                </w:p>
              </w:tc>
              <w:tc>
                <w:tcPr>
                  <w:tcW w:w="567" w:type="dxa"/>
                  <w:vAlign w:val="center"/>
                </w:tcPr>
                <w:p w14:paraId="4E16AD38">
                  <w:pPr>
                    <w:jc w:val="center"/>
                    <w:rPr>
                      <w:rFonts w:ascii="Times New Roman" w:hAnsi="Times New Roman"/>
                      <w:color w:val="000000" w:themeColor="text1"/>
                      <w:szCs w:val="21"/>
                    </w:rPr>
                  </w:pPr>
                  <w:r>
                    <w:rPr>
                      <w:rFonts w:ascii="Times New Roman" w:hAnsi="Times New Roman"/>
                      <w:color w:val="000000" w:themeColor="text1"/>
                      <w:szCs w:val="21"/>
                    </w:rPr>
                    <w:t>39</w:t>
                  </w:r>
                </w:p>
              </w:tc>
              <w:tc>
                <w:tcPr>
                  <w:tcW w:w="567" w:type="dxa"/>
                  <w:vAlign w:val="center"/>
                </w:tcPr>
                <w:p w14:paraId="23E26C24">
                  <w:pPr>
                    <w:jc w:val="center"/>
                    <w:rPr>
                      <w:rFonts w:ascii="Times New Roman" w:hAnsi="Times New Roman"/>
                      <w:color w:val="000000" w:themeColor="text1"/>
                      <w:szCs w:val="21"/>
                    </w:rPr>
                  </w:pPr>
                  <w:r>
                    <w:rPr>
                      <w:rFonts w:ascii="Times New Roman" w:hAnsi="Times New Roman"/>
                      <w:color w:val="000000" w:themeColor="text1"/>
                      <w:szCs w:val="21"/>
                    </w:rPr>
                    <w:t>35</w:t>
                  </w:r>
                </w:p>
              </w:tc>
              <w:tc>
                <w:tcPr>
                  <w:tcW w:w="567" w:type="dxa"/>
                  <w:vAlign w:val="center"/>
                </w:tcPr>
                <w:p w14:paraId="63459E74">
                  <w:pPr>
                    <w:jc w:val="center"/>
                    <w:rPr>
                      <w:rFonts w:ascii="Times New Roman" w:hAnsi="Times New Roman"/>
                      <w:color w:val="000000" w:themeColor="text1"/>
                      <w:szCs w:val="21"/>
                    </w:rPr>
                  </w:pPr>
                  <w:r>
                    <w:rPr>
                      <w:rFonts w:ascii="Times New Roman" w:hAnsi="Times New Roman"/>
                      <w:color w:val="000000" w:themeColor="text1"/>
                      <w:szCs w:val="21"/>
                    </w:rPr>
                    <w:t>33</w:t>
                  </w:r>
                </w:p>
              </w:tc>
              <w:tc>
                <w:tcPr>
                  <w:tcW w:w="568" w:type="dxa"/>
                  <w:vAlign w:val="center"/>
                </w:tcPr>
                <w:p w14:paraId="1077DAE1">
                  <w:pPr>
                    <w:jc w:val="center"/>
                    <w:rPr>
                      <w:rFonts w:ascii="Times New Roman" w:hAnsi="Times New Roman"/>
                      <w:color w:val="000000" w:themeColor="text1"/>
                      <w:szCs w:val="21"/>
                    </w:rPr>
                  </w:pPr>
                  <w:r>
                    <w:rPr>
                      <w:rFonts w:ascii="Times New Roman" w:hAnsi="Times New Roman"/>
                      <w:color w:val="000000" w:themeColor="text1"/>
                      <w:szCs w:val="21"/>
                    </w:rPr>
                    <w:t>29</w:t>
                  </w:r>
                </w:p>
              </w:tc>
              <w:tc>
                <w:tcPr>
                  <w:tcW w:w="605" w:type="dxa"/>
                  <w:vAlign w:val="center"/>
                </w:tcPr>
                <w:p w14:paraId="7BF4DF8A">
                  <w:pPr>
                    <w:jc w:val="center"/>
                    <w:rPr>
                      <w:rFonts w:ascii="Times New Roman" w:hAnsi="Times New Roman"/>
                      <w:color w:val="000000" w:themeColor="text1"/>
                      <w:szCs w:val="21"/>
                    </w:rPr>
                  </w:pPr>
                  <w:r>
                    <w:rPr>
                      <w:rFonts w:ascii="Times New Roman" w:hAnsi="Times New Roman"/>
                      <w:color w:val="000000" w:themeColor="text1"/>
                      <w:szCs w:val="21"/>
                    </w:rPr>
                    <w:t>25</w:t>
                  </w:r>
                </w:p>
              </w:tc>
              <w:tc>
                <w:tcPr>
                  <w:tcW w:w="567" w:type="dxa"/>
                  <w:vAlign w:val="center"/>
                </w:tcPr>
                <w:p w14:paraId="33882195">
                  <w:pPr>
                    <w:jc w:val="center"/>
                    <w:rPr>
                      <w:rFonts w:ascii="Times New Roman" w:hAnsi="Times New Roman"/>
                      <w:color w:val="000000" w:themeColor="text1"/>
                      <w:szCs w:val="21"/>
                    </w:rPr>
                  </w:pPr>
                  <w:r>
                    <w:rPr>
                      <w:rFonts w:ascii="Times New Roman" w:hAnsi="Times New Roman"/>
                      <w:color w:val="000000" w:themeColor="text1"/>
                      <w:szCs w:val="21"/>
                    </w:rPr>
                    <w:t>22</w:t>
                  </w:r>
                </w:p>
              </w:tc>
              <w:tc>
                <w:tcPr>
                  <w:tcW w:w="567" w:type="dxa"/>
                  <w:vAlign w:val="center"/>
                </w:tcPr>
                <w:p w14:paraId="1649C8C1">
                  <w:pPr>
                    <w:jc w:val="center"/>
                    <w:rPr>
                      <w:rFonts w:ascii="Times New Roman" w:hAnsi="Times New Roman"/>
                      <w:color w:val="000000" w:themeColor="text1"/>
                      <w:szCs w:val="21"/>
                    </w:rPr>
                  </w:pPr>
                  <w:r>
                    <w:rPr>
                      <w:rFonts w:ascii="Times New Roman" w:hAnsi="Times New Roman"/>
                      <w:color w:val="000000" w:themeColor="text1"/>
                      <w:szCs w:val="21"/>
                    </w:rPr>
                    <w:t>20</w:t>
                  </w:r>
                </w:p>
              </w:tc>
              <w:tc>
                <w:tcPr>
                  <w:tcW w:w="567" w:type="dxa"/>
                  <w:vAlign w:val="center"/>
                </w:tcPr>
                <w:p w14:paraId="36191658">
                  <w:pPr>
                    <w:jc w:val="center"/>
                    <w:rPr>
                      <w:rFonts w:ascii="Times New Roman" w:hAnsi="Times New Roman"/>
                      <w:color w:val="000000" w:themeColor="text1"/>
                      <w:szCs w:val="21"/>
                    </w:rPr>
                  </w:pPr>
                  <w:r>
                    <w:rPr>
                      <w:rFonts w:ascii="Times New Roman" w:hAnsi="Times New Roman"/>
                      <w:color w:val="000000" w:themeColor="text1"/>
                      <w:szCs w:val="21"/>
                    </w:rPr>
                    <w:t>19</w:t>
                  </w:r>
                </w:p>
              </w:tc>
              <w:tc>
                <w:tcPr>
                  <w:tcW w:w="567" w:type="dxa"/>
                  <w:vAlign w:val="center"/>
                </w:tcPr>
                <w:p w14:paraId="38729D78">
                  <w:pPr>
                    <w:jc w:val="center"/>
                    <w:rPr>
                      <w:rFonts w:ascii="Times New Roman" w:hAnsi="Times New Roman"/>
                      <w:color w:val="000000" w:themeColor="text1"/>
                      <w:szCs w:val="21"/>
                    </w:rPr>
                  </w:pPr>
                  <w:r>
                    <w:rPr>
                      <w:rFonts w:ascii="Times New Roman" w:hAnsi="Times New Roman"/>
                      <w:color w:val="000000" w:themeColor="text1"/>
                      <w:szCs w:val="21"/>
                    </w:rPr>
                    <w:t>15</w:t>
                  </w:r>
                </w:p>
              </w:tc>
              <w:tc>
                <w:tcPr>
                  <w:tcW w:w="567" w:type="dxa"/>
                  <w:vAlign w:val="center"/>
                </w:tcPr>
                <w:p w14:paraId="7C049A60">
                  <w:pPr>
                    <w:jc w:val="center"/>
                    <w:rPr>
                      <w:rFonts w:ascii="Times New Roman" w:hAnsi="Times New Roman"/>
                      <w:color w:val="000000" w:themeColor="text1"/>
                      <w:szCs w:val="21"/>
                    </w:rPr>
                  </w:pPr>
                  <w:r>
                    <w:rPr>
                      <w:rFonts w:ascii="Times New Roman" w:hAnsi="Times New Roman"/>
                      <w:color w:val="000000" w:themeColor="text1"/>
                      <w:szCs w:val="21"/>
                    </w:rPr>
                    <w:t>13</w:t>
                  </w:r>
                </w:p>
              </w:tc>
            </w:tr>
            <w:tr w14:paraId="3DE9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5" w:hRule="atLeast"/>
                <w:jc w:val="center"/>
              </w:trPr>
              <w:tc>
                <w:tcPr>
                  <w:tcW w:w="719" w:type="dxa"/>
                  <w:vAlign w:val="center"/>
                </w:tcPr>
                <w:p w14:paraId="71E8C5BB">
                  <w:pPr>
                    <w:pStyle w:val="112"/>
                    <w:spacing w:line="360" w:lineRule="auto"/>
                    <w:rPr>
                      <w:rFonts w:ascii="Times New Roman" w:hAnsi="Times New Roman" w:eastAsia="宋体"/>
                      <w:color w:val="000000" w:themeColor="text1"/>
                      <w:sz w:val="21"/>
                      <w:szCs w:val="21"/>
                    </w:rPr>
                  </w:pPr>
                  <w:r>
                    <w:rPr>
                      <w:rFonts w:ascii="Times New Roman" w:hAnsi="Times New Roman" w:eastAsia="宋体"/>
                      <w:color w:val="000000" w:themeColor="text1"/>
                      <w:sz w:val="21"/>
                      <w:szCs w:val="21"/>
                    </w:rPr>
                    <w:t>2</w:t>
                  </w:r>
                </w:p>
              </w:tc>
              <w:tc>
                <w:tcPr>
                  <w:tcW w:w="1463" w:type="dxa"/>
                  <w:vAlign w:val="center"/>
                </w:tcPr>
                <w:p w14:paraId="7BF228C4">
                  <w:pPr>
                    <w:widowControl/>
                    <w:spacing w:line="400" w:lineRule="exact"/>
                    <w:jc w:val="center"/>
                    <w:textAlignment w:val="center"/>
                    <w:rPr>
                      <w:rFonts w:ascii="Times New Roman" w:hAnsi="Times New Roman"/>
                      <w:color w:val="000000" w:themeColor="text1"/>
                      <w:kern w:val="0"/>
                      <w:szCs w:val="21"/>
                    </w:rPr>
                  </w:pPr>
                  <w:r>
                    <w:rPr>
                      <w:rFonts w:ascii="Times New Roman" w:hAnsi="Times New Roman"/>
                      <w:color w:val="000000" w:themeColor="text1"/>
                      <w:kern w:val="0"/>
                      <w:szCs w:val="21"/>
                    </w:rPr>
                    <w:t>比重去石机</w:t>
                  </w:r>
                </w:p>
              </w:tc>
              <w:tc>
                <w:tcPr>
                  <w:tcW w:w="524" w:type="dxa"/>
                  <w:vAlign w:val="center"/>
                </w:tcPr>
                <w:p w14:paraId="285310CC">
                  <w:pPr>
                    <w:jc w:val="center"/>
                    <w:rPr>
                      <w:rFonts w:ascii="Times New Roman" w:hAnsi="Times New Roman"/>
                      <w:color w:val="000000" w:themeColor="text1"/>
                      <w:szCs w:val="21"/>
                    </w:rPr>
                  </w:pPr>
                  <w:r>
                    <w:rPr>
                      <w:rFonts w:ascii="Times New Roman" w:hAnsi="Times New Roman"/>
                      <w:color w:val="000000" w:themeColor="text1"/>
                      <w:szCs w:val="21"/>
                    </w:rPr>
                    <w:t xml:space="preserve">46 </w:t>
                  </w:r>
                </w:p>
              </w:tc>
              <w:tc>
                <w:tcPr>
                  <w:tcW w:w="524" w:type="dxa"/>
                  <w:vAlign w:val="center"/>
                </w:tcPr>
                <w:p w14:paraId="6416BC48">
                  <w:pPr>
                    <w:jc w:val="center"/>
                    <w:rPr>
                      <w:rFonts w:ascii="Times New Roman" w:hAnsi="Times New Roman"/>
                      <w:color w:val="000000" w:themeColor="text1"/>
                      <w:szCs w:val="21"/>
                    </w:rPr>
                  </w:pPr>
                  <w:r>
                    <w:rPr>
                      <w:rFonts w:ascii="Times New Roman" w:hAnsi="Times New Roman"/>
                      <w:color w:val="000000" w:themeColor="text1"/>
                      <w:szCs w:val="21"/>
                    </w:rPr>
                    <w:t>43</w:t>
                  </w:r>
                </w:p>
              </w:tc>
              <w:tc>
                <w:tcPr>
                  <w:tcW w:w="567" w:type="dxa"/>
                  <w:vAlign w:val="center"/>
                </w:tcPr>
                <w:p w14:paraId="6278E22C">
                  <w:pPr>
                    <w:jc w:val="center"/>
                    <w:rPr>
                      <w:rFonts w:ascii="Times New Roman" w:hAnsi="Times New Roman"/>
                      <w:color w:val="000000" w:themeColor="text1"/>
                      <w:szCs w:val="21"/>
                    </w:rPr>
                  </w:pPr>
                  <w:r>
                    <w:rPr>
                      <w:rFonts w:ascii="Times New Roman" w:hAnsi="Times New Roman"/>
                      <w:color w:val="000000" w:themeColor="text1"/>
                      <w:szCs w:val="21"/>
                    </w:rPr>
                    <w:t>37</w:t>
                  </w:r>
                </w:p>
              </w:tc>
              <w:tc>
                <w:tcPr>
                  <w:tcW w:w="567" w:type="dxa"/>
                  <w:vAlign w:val="center"/>
                </w:tcPr>
                <w:p w14:paraId="6180545B">
                  <w:pPr>
                    <w:jc w:val="center"/>
                    <w:rPr>
                      <w:rFonts w:ascii="Times New Roman" w:hAnsi="Times New Roman"/>
                      <w:color w:val="000000" w:themeColor="text1"/>
                      <w:szCs w:val="21"/>
                    </w:rPr>
                  </w:pPr>
                  <w:r>
                    <w:rPr>
                      <w:rFonts w:ascii="Times New Roman" w:hAnsi="Times New Roman"/>
                      <w:color w:val="000000" w:themeColor="text1"/>
                      <w:szCs w:val="21"/>
                    </w:rPr>
                    <w:t>33</w:t>
                  </w:r>
                </w:p>
              </w:tc>
              <w:tc>
                <w:tcPr>
                  <w:tcW w:w="567" w:type="dxa"/>
                  <w:vAlign w:val="center"/>
                </w:tcPr>
                <w:p w14:paraId="2E761A88">
                  <w:pPr>
                    <w:jc w:val="center"/>
                    <w:rPr>
                      <w:rFonts w:ascii="Times New Roman" w:hAnsi="Times New Roman"/>
                      <w:color w:val="000000" w:themeColor="text1"/>
                      <w:szCs w:val="21"/>
                    </w:rPr>
                  </w:pPr>
                  <w:r>
                    <w:rPr>
                      <w:rFonts w:ascii="Times New Roman" w:hAnsi="Times New Roman"/>
                      <w:color w:val="000000" w:themeColor="text1"/>
                      <w:szCs w:val="21"/>
                    </w:rPr>
                    <w:t>31</w:t>
                  </w:r>
                </w:p>
              </w:tc>
              <w:tc>
                <w:tcPr>
                  <w:tcW w:w="568" w:type="dxa"/>
                  <w:vAlign w:val="center"/>
                </w:tcPr>
                <w:p w14:paraId="12C19553">
                  <w:pPr>
                    <w:jc w:val="center"/>
                    <w:rPr>
                      <w:rFonts w:ascii="Times New Roman" w:hAnsi="Times New Roman"/>
                      <w:color w:val="000000" w:themeColor="text1"/>
                      <w:szCs w:val="21"/>
                    </w:rPr>
                  </w:pPr>
                  <w:r>
                    <w:rPr>
                      <w:rFonts w:ascii="Times New Roman" w:hAnsi="Times New Roman"/>
                      <w:color w:val="000000" w:themeColor="text1"/>
                      <w:szCs w:val="21"/>
                    </w:rPr>
                    <w:t>27</w:t>
                  </w:r>
                </w:p>
              </w:tc>
              <w:tc>
                <w:tcPr>
                  <w:tcW w:w="605" w:type="dxa"/>
                  <w:vAlign w:val="center"/>
                </w:tcPr>
                <w:p w14:paraId="779ECD07">
                  <w:pPr>
                    <w:jc w:val="center"/>
                    <w:rPr>
                      <w:rFonts w:ascii="Times New Roman" w:hAnsi="Times New Roman"/>
                      <w:color w:val="000000" w:themeColor="text1"/>
                      <w:szCs w:val="21"/>
                    </w:rPr>
                  </w:pPr>
                  <w:r>
                    <w:rPr>
                      <w:rFonts w:ascii="Times New Roman" w:hAnsi="Times New Roman"/>
                      <w:color w:val="000000" w:themeColor="text1"/>
                      <w:szCs w:val="21"/>
                    </w:rPr>
                    <w:t>23</w:t>
                  </w:r>
                </w:p>
              </w:tc>
              <w:tc>
                <w:tcPr>
                  <w:tcW w:w="567" w:type="dxa"/>
                  <w:vAlign w:val="center"/>
                </w:tcPr>
                <w:p w14:paraId="4E471385">
                  <w:pPr>
                    <w:jc w:val="center"/>
                    <w:rPr>
                      <w:rFonts w:ascii="Times New Roman" w:hAnsi="Times New Roman"/>
                      <w:color w:val="000000" w:themeColor="text1"/>
                      <w:szCs w:val="21"/>
                    </w:rPr>
                  </w:pPr>
                  <w:r>
                    <w:rPr>
                      <w:rFonts w:ascii="Times New Roman" w:hAnsi="Times New Roman"/>
                      <w:color w:val="000000" w:themeColor="text1"/>
                      <w:szCs w:val="21"/>
                    </w:rPr>
                    <w:t>20</w:t>
                  </w:r>
                </w:p>
              </w:tc>
              <w:tc>
                <w:tcPr>
                  <w:tcW w:w="567" w:type="dxa"/>
                  <w:vAlign w:val="center"/>
                </w:tcPr>
                <w:p w14:paraId="3B1C33B2">
                  <w:pPr>
                    <w:jc w:val="center"/>
                    <w:rPr>
                      <w:rFonts w:ascii="Times New Roman" w:hAnsi="Times New Roman"/>
                      <w:color w:val="000000" w:themeColor="text1"/>
                      <w:szCs w:val="21"/>
                    </w:rPr>
                  </w:pPr>
                  <w:r>
                    <w:rPr>
                      <w:rFonts w:ascii="Times New Roman" w:hAnsi="Times New Roman"/>
                      <w:color w:val="000000" w:themeColor="text1"/>
                      <w:szCs w:val="21"/>
                    </w:rPr>
                    <w:t>18</w:t>
                  </w:r>
                </w:p>
              </w:tc>
              <w:tc>
                <w:tcPr>
                  <w:tcW w:w="567" w:type="dxa"/>
                  <w:vAlign w:val="center"/>
                </w:tcPr>
                <w:p w14:paraId="4A12E9D4">
                  <w:pPr>
                    <w:jc w:val="center"/>
                    <w:rPr>
                      <w:rFonts w:ascii="Times New Roman" w:hAnsi="Times New Roman"/>
                      <w:color w:val="000000" w:themeColor="text1"/>
                      <w:szCs w:val="21"/>
                    </w:rPr>
                  </w:pPr>
                  <w:r>
                    <w:rPr>
                      <w:rFonts w:ascii="Times New Roman" w:hAnsi="Times New Roman"/>
                      <w:color w:val="000000" w:themeColor="text1"/>
                      <w:szCs w:val="21"/>
                    </w:rPr>
                    <w:t>17</w:t>
                  </w:r>
                </w:p>
              </w:tc>
              <w:tc>
                <w:tcPr>
                  <w:tcW w:w="567" w:type="dxa"/>
                  <w:vAlign w:val="center"/>
                </w:tcPr>
                <w:p w14:paraId="02D8180F">
                  <w:pPr>
                    <w:jc w:val="center"/>
                    <w:rPr>
                      <w:rFonts w:ascii="Times New Roman" w:hAnsi="Times New Roman"/>
                      <w:color w:val="000000" w:themeColor="text1"/>
                      <w:szCs w:val="21"/>
                    </w:rPr>
                  </w:pPr>
                  <w:r>
                    <w:rPr>
                      <w:rFonts w:ascii="Times New Roman" w:hAnsi="Times New Roman"/>
                      <w:color w:val="000000" w:themeColor="text1"/>
                      <w:szCs w:val="21"/>
                    </w:rPr>
                    <w:t>13</w:t>
                  </w:r>
                </w:p>
              </w:tc>
              <w:tc>
                <w:tcPr>
                  <w:tcW w:w="567" w:type="dxa"/>
                  <w:vAlign w:val="center"/>
                </w:tcPr>
                <w:p w14:paraId="40CC7E43">
                  <w:pPr>
                    <w:jc w:val="center"/>
                    <w:rPr>
                      <w:rFonts w:ascii="Times New Roman" w:hAnsi="Times New Roman"/>
                      <w:color w:val="000000" w:themeColor="text1"/>
                      <w:szCs w:val="21"/>
                    </w:rPr>
                  </w:pPr>
                  <w:r>
                    <w:rPr>
                      <w:rFonts w:ascii="Times New Roman" w:hAnsi="Times New Roman"/>
                      <w:color w:val="000000" w:themeColor="text1"/>
                      <w:szCs w:val="21"/>
                    </w:rPr>
                    <w:t>11</w:t>
                  </w:r>
                </w:p>
              </w:tc>
            </w:tr>
            <w:tr w14:paraId="3C63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5" w:hRule="atLeast"/>
                <w:jc w:val="center"/>
              </w:trPr>
              <w:tc>
                <w:tcPr>
                  <w:tcW w:w="719" w:type="dxa"/>
                  <w:vAlign w:val="center"/>
                </w:tcPr>
                <w:p w14:paraId="7236CB3F">
                  <w:pPr>
                    <w:pStyle w:val="112"/>
                    <w:spacing w:line="360" w:lineRule="auto"/>
                    <w:rPr>
                      <w:rFonts w:ascii="Times New Roman" w:hAnsi="Times New Roman" w:eastAsia="宋体"/>
                      <w:color w:val="000000" w:themeColor="text1"/>
                      <w:sz w:val="21"/>
                      <w:szCs w:val="21"/>
                    </w:rPr>
                  </w:pPr>
                  <w:r>
                    <w:rPr>
                      <w:rFonts w:ascii="Times New Roman" w:hAnsi="Times New Roman" w:eastAsia="宋体"/>
                      <w:color w:val="000000" w:themeColor="text1"/>
                      <w:sz w:val="21"/>
                      <w:szCs w:val="21"/>
                    </w:rPr>
                    <w:t>3</w:t>
                  </w:r>
                </w:p>
              </w:tc>
              <w:tc>
                <w:tcPr>
                  <w:tcW w:w="1463" w:type="dxa"/>
                  <w:vAlign w:val="center"/>
                </w:tcPr>
                <w:p w14:paraId="666FB46D">
                  <w:pPr>
                    <w:widowControl/>
                    <w:spacing w:line="400" w:lineRule="exact"/>
                    <w:jc w:val="center"/>
                    <w:textAlignment w:val="center"/>
                    <w:rPr>
                      <w:rFonts w:ascii="Times New Roman" w:hAnsi="Times New Roman"/>
                      <w:color w:val="000000" w:themeColor="text1"/>
                      <w:kern w:val="0"/>
                      <w:szCs w:val="21"/>
                    </w:rPr>
                  </w:pPr>
                  <w:r>
                    <w:rPr>
                      <w:rFonts w:ascii="Times New Roman" w:hAnsi="Times New Roman"/>
                      <w:color w:val="000000" w:themeColor="text1"/>
                      <w:kern w:val="0"/>
                      <w:szCs w:val="21"/>
                    </w:rPr>
                    <w:t>全自动气动砻谷机</w:t>
                  </w:r>
                </w:p>
              </w:tc>
              <w:tc>
                <w:tcPr>
                  <w:tcW w:w="524" w:type="dxa"/>
                  <w:vAlign w:val="center"/>
                </w:tcPr>
                <w:p w14:paraId="3CF1C3F3">
                  <w:pPr>
                    <w:jc w:val="center"/>
                    <w:rPr>
                      <w:rFonts w:ascii="Times New Roman" w:hAnsi="Times New Roman"/>
                      <w:color w:val="000000" w:themeColor="text1"/>
                      <w:szCs w:val="21"/>
                    </w:rPr>
                  </w:pPr>
                  <w:r>
                    <w:rPr>
                      <w:rFonts w:ascii="Times New Roman" w:hAnsi="Times New Roman"/>
                      <w:color w:val="000000" w:themeColor="text1"/>
                      <w:szCs w:val="21"/>
                    </w:rPr>
                    <w:t xml:space="preserve">43 </w:t>
                  </w:r>
                </w:p>
              </w:tc>
              <w:tc>
                <w:tcPr>
                  <w:tcW w:w="524" w:type="dxa"/>
                  <w:vAlign w:val="center"/>
                </w:tcPr>
                <w:p w14:paraId="6529E9DA">
                  <w:pPr>
                    <w:jc w:val="center"/>
                    <w:rPr>
                      <w:rFonts w:ascii="Times New Roman" w:hAnsi="Times New Roman"/>
                      <w:color w:val="000000" w:themeColor="text1"/>
                      <w:szCs w:val="21"/>
                    </w:rPr>
                  </w:pPr>
                  <w:r>
                    <w:rPr>
                      <w:rFonts w:ascii="Times New Roman" w:hAnsi="Times New Roman"/>
                      <w:color w:val="000000" w:themeColor="text1"/>
                      <w:szCs w:val="21"/>
                    </w:rPr>
                    <w:t>40</w:t>
                  </w:r>
                </w:p>
              </w:tc>
              <w:tc>
                <w:tcPr>
                  <w:tcW w:w="567" w:type="dxa"/>
                  <w:vAlign w:val="center"/>
                </w:tcPr>
                <w:p w14:paraId="22A81722">
                  <w:pPr>
                    <w:jc w:val="center"/>
                    <w:rPr>
                      <w:rFonts w:ascii="Times New Roman" w:hAnsi="Times New Roman"/>
                      <w:color w:val="000000" w:themeColor="text1"/>
                      <w:szCs w:val="21"/>
                    </w:rPr>
                  </w:pPr>
                  <w:r>
                    <w:rPr>
                      <w:rFonts w:ascii="Times New Roman" w:hAnsi="Times New Roman"/>
                      <w:color w:val="000000" w:themeColor="text1"/>
                      <w:szCs w:val="21"/>
                    </w:rPr>
                    <w:t>34</w:t>
                  </w:r>
                </w:p>
              </w:tc>
              <w:tc>
                <w:tcPr>
                  <w:tcW w:w="567" w:type="dxa"/>
                  <w:vAlign w:val="center"/>
                </w:tcPr>
                <w:p w14:paraId="44820D1E">
                  <w:pPr>
                    <w:jc w:val="center"/>
                    <w:rPr>
                      <w:rFonts w:ascii="Times New Roman" w:hAnsi="Times New Roman"/>
                      <w:color w:val="000000" w:themeColor="text1"/>
                      <w:szCs w:val="21"/>
                    </w:rPr>
                  </w:pPr>
                  <w:r>
                    <w:rPr>
                      <w:rFonts w:ascii="Times New Roman" w:hAnsi="Times New Roman"/>
                      <w:color w:val="000000" w:themeColor="text1"/>
                      <w:szCs w:val="21"/>
                    </w:rPr>
                    <w:t>30</w:t>
                  </w:r>
                </w:p>
              </w:tc>
              <w:tc>
                <w:tcPr>
                  <w:tcW w:w="567" w:type="dxa"/>
                  <w:vAlign w:val="center"/>
                </w:tcPr>
                <w:p w14:paraId="49EFAD55">
                  <w:pPr>
                    <w:jc w:val="center"/>
                    <w:rPr>
                      <w:rFonts w:ascii="Times New Roman" w:hAnsi="Times New Roman"/>
                      <w:color w:val="000000" w:themeColor="text1"/>
                      <w:szCs w:val="21"/>
                    </w:rPr>
                  </w:pPr>
                  <w:r>
                    <w:rPr>
                      <w:rFonts w:ascii="Times New Roman" w:hAnsi="Times New Roman"/>
                      <w:color w:val="000000" w:themeColor="text1"/>
                      <w:szCs w:val="21"/>
                    </w:rPr>
                    <w:t>28</w:t>
                  </w:r>
                </w:p>
              </w:tc>
              <w:tc>
                <w:tcPr>
                  <w:tcW w:w="568" w:type="dxa"/>
                  <w:vAlign w:val="center"/>
                </w:tcPr>
                <w:p w14:paraId="50AACE39">
                  <w:pPr>
                    <w:jc w:val="center"/>
                    <w:rPr>
                      <w:rFonts w:ascii="Times New Roman" w:hAnsi="Times New Roman"/>
                      <w:color w:val="000000" w:themeColor="text1"/>
                      <w:szCs w:val="21"/>
                    </w:rPr>
                  </w:pPr>
                  <w:r>
                    <w:rPr>
                      <w:rFonts w:ascii="Times New Roman" w:hAnsi="Times New Roman"/>
                      <w:color w:val="000000" w:themeColor="text1"/>
                      <w:szCs w:val="21"/>
                    </w:rPr>
                    <w:t>24</w:t>
                  </w:r>
                </w:p>
              </w:tc>
              <w:tc>
                <w:tcPr>
                  <w:tcW w:w="605" w:type="dxa"/>
                  <w:vAlign w:val="center"/>
                </w:tcPr>
                <w:p w14:paraId="0183C837">
                  <w:pPr>
                    <w:jc w:val="center"/>
                    <w:rPr>
                      <w:rFonts w:ascii="Times New Roman" w:hAnsi="Times New Roman"/>
                      <w:color w:val="000000" w:themeColor="text1"/>
                      <w:szCs w:val="21"/>
                    </w:rPr>
                  </w:pPr>
                  <w:r>
                    <w:rPr>
                      <w:rFonts w:ascii="Times New Roman" w:hAnsi="Times New Roman"/>
                      <w:color w:val="000000" w:themeColor="text1"/>
                      <w:szCs w:val="21"/>
                    </w:rPr>
                    <w:t>20</w:t>
                  </w:r>
                </w:p>
              </w:tc>
              <w:tc>
                <w:tcPr>
                  <w:tcW w:w="567" w:type="dxa"/>
                  <w:vAlign w:val="center"/>
                </w:tcPr>
                <w:p w14:paraId="7E806571">
                  <w:pPr>
                    <w:jc w:val="center"/>
                    <w:rPr>
                      <w:rFonts w:ascii="Times New Roman" w:hAnsi="Times New Roman"/>
                      <w:color w:val="000000" w:themeColor="text1"/>
                      <w:szCs w:val="21"/>
                    </w:rPr>
                  </w:pPr>
                  <w:r>
                    <w:rPr>
                      <w:rFonts w:ascii="Times New Roman" w:hAnsi="Times New Roman"/>
                      <w:color w:val="000000" w:themeColor="text1"/>
                      <w:szCs w:val="21"/>
                    </w:rPr>
                    <w:t>17</w:t>
                  </w:r>
                </w:p>
              </w:tc>
              <w:tc>
                <w:tcPr>
                  <w:tcW w:w="567" w:type="dxa"/>
                  <w:vAlign w:val="center"/>
                </w:tcPr>
                <w:p w14:paraId="5E941CFE">
                  <w:pPr>
                    <w:jc w:val="center"/>
                    <w:rPr>
                      <w:rFonts w:ascii="Times New Roman" w:hAnsi="Times New Roman"/>
                      <w:color w:val="000000" w:themeColor="text1"/>
                      <w:szCs w:val="21"/>
                    </w:rPr>
                  </w:pPr>
                  <w:r>
                    <w:rPr>
                      <w:rFonts w:ascii="Times New Roman" w:hAnsi="Times New Roman"/>
                      <w:color w:val="000000" w:themeColor="text1"/>
                      <w:szCs w:val="21"/>
                    </w:rPr>
                    <w:t>15</w:t>
                  </w:r>
                </w:p>
              </w:tc>
              <w:tc>
                <w:tcPr>
                  <w:tcW w:w="567" w:type="dxa"/>
                  <w:vAlign w:val="center"/>
                </w:tcPr>
                <w:p w14:paraId="55EE480D">
                  <w:pPr>
                    <w:jc w:val="center"/>
                    <w:rPr>
                      <w:rFonts w:ascii="Times New Roman" w:hAnsi="Times New Roman"/>
                      <w:color w:val="000000" w:themeColor="text1"/>
                      <w:szCs w:val="21"/>
                    </w:rPr>
                  </w:pPr>
                  <w:r>
                    <w:rPr>
                      <w:rFonts w:ascii="Times New Roman" w:hAnsi="Times New Roman"/>
                      <w:color w:val="000000" w:themeColor="text1"/>
                      <w:szCs w:val="21"/>
                    </w:rPr>
                    <w:t>14</w:t>
                  </w:r>
                </w:p>
              </w:tc>
              <w:tc>
                <w:tcPr>
                  <w:tcW w:w="567" w:type="dxa"/>
                  <w:vAlign w:val="center"/>
                </w:tcPr>
                <w:p w14:paraId="52D33B7C">
                  <w:pPr>
                    <w:jc w:val="center"/>
                    <w:rPr>
                      <w:rFonts w:ascii="Times New Roman" w:hAnsi="Times New Roman"/>
                      <w:color w:val="000000" w:themeColor="text1"/>
                      <w:szCs w:val="21"/>
                    </w:rPr>
                  </w:pPr>
                  <w:r>
                    <w:rPr>
                      <w:rFonts w:ascii="Times New Roman" w:hAnsi="Times New Roman"/>
                      <w:color w:val="000000" w:themeColor="text1"/>
                      <w:szCs w:val="21"/>
                    </w:rPr>
                    <w:t>10</w:t>
                  </w:r>
                </w:p>
              </w:tc>
              <w:tc>
                <w:tcPr>
                  <w:tcW w:w="567" w:type="dxa"/>
                  <w:vAlign w:val="center"/>
                </w:tcPr>
                <w:p w14:paraId="7AB9F478">
                  <w:pPr>
                    <w:jc w:val="center"/>
                    <w:rPr>
                      <w:rFonts w:ascii="Times New Roman" w:hAnsi="Times New Roman"/>
                      <w:color w:val="000000" w:themeColor="text1"/>
                      <w:szCs w:val="21"/>
                    </w:rPr>
                  </w:pPr>
                  <w:r>
                    <w:rPr>
                      <w:rFonts w:ascii="Times New Roman" w:hAnsi="Times New Roman"/>
                      <w:color w:val="000000" w:themeColor="text1"/>
                      <w:szCs w:val="21"/>
                    </w:rPr>
                    <w:t>8</w:t>
                  </w:r>
                </w:p>
              </w:tc>
            </w:tr>
            <w:tr w14:paraId="5DA6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5" w:hRule="atLeast"/>
                <w:jc w:val="center"/>
              </w:trPr>
              <w:tc>
                <w:tcPr>
                  <w:tcW w:w="719" w:type="dxa"/>
                  <w:vAlign w:val="center"/>
                </w:tcPr>
                <w:p w14:paraId="2D35CA56">
                  <w:pPr>
                    <w:pStyle w:val="112"/>
                    <w:spacing w:line="360" w:lineRule="auto"/>
                    <w:rPr>
                      <w:rFonts w:ascii="Times New Roman" w:hAnsi="Times New Roman" w:eastAsia="宋体"/>
                      <w:color w:val="000000" w:themeColor="text1"/>
                      <w:sz w:val="21"/>
                      <w:szCs w:val="21"/>
                    </w:rPr>
                  </w:pPr>
                  <w:r>
                    <w:rPr>
                      <w:rFonts w:ascii="Times New Roman" w:hAnsi="Times New Roman" w:eastAsia="宋体"/>
                      <w:color w:val="000000" w:themeColor="text1"/>
                      <w:sz w:val="21"/>
                      <w:szCs w:val="21"/>
                    </w:rPr>
                    <w:t>4</w:t>
                  </w:r>
                </w:p>
              </w:tc>
              <w:tc>
                <w:tcPr>
                  <w:tcW w:w="1463" w:type="dxa"/>
                  <w:vAlign w:val="center"/>
                </w:tcPr>
                <w:p w14:paraId="4100FFCA">
                  <w:pPr>
                    <w:widowControl/>
                    <w:spacing w:line="400" w:lineRule="exact"/>
                    <w:jc w:val="center"/>
                    <w:textAlignment w:val="center"/>
                    <w:rPr>
                      <w:rFonts w:ascii="Times New Roman" w:hAnsi="Times New Roman"/>
                      <w:color w:val="000000" w:themeColor="text1"/>
                      <w:kern w:val="0"/>
                      <w:szCs w:val="21"/>
                    </w:rPr>
                  </w:pPr>
                  <w:r>
                    <w:rPr>
                      <w:rFonts w:ascii="Times New Roman" w:hAnsi="Times New Roman"/>
                      <w:color w:val="000000" w:themeColor="text1"/>
                      <w:kern w:val="0"/>
                      <w:szCs w:val="21"/>
                    </w:rPr>
                    <w:t>双体重力筛</w:t>
                  </w:r>
                </w:p>
              </w:tc>
              <w:tc>
                <w:tcPr>
                  <w:tcW w:w="524" w:type="dxa"/>
                  <w:vAlign w:val="center"/>
                </w:tcPr>
                <w:p w14:paraId="58899C80">
                  <w:pPr>
                    <w:jc w:val="center"/>
                    <w:rPr>
                      <w:rFonts w:ascii="Times New Roman" w:hAnsi="Times New Roman"/>
                      <w:color w:val="000000" w:themeColor="text1"/>
                      <w:szCs w:val="21"/>
                    </w:rPr>
                  </w:pPr>
                  <w:r>
                    <w:rPr>
                      <w:rFonts w:ascii="Times New Roman" w:hAnsi="Times New Roman"/>
                      <w:color w:val="000000" w:themeColor="text1"/>
                      <w:szCs w:val="21"/>
                    </w:rPr>
                    <w:t xml:space="preserve">53 </w:t>
                  </w:r>
                </w:p>
              </w:tc>
              <w:tc>
                <w:tcPr>
                  <w:tcW w:w="524" w:type="dxa"/>
                  <w:vAlign w:val="center"/>
                </w:tcPr>
                <w:p w14:paraId="45F47434">
                  <w:pPr>
                    <w:jc w:val="center"/>
                    <w:rPr>
                      <w:rFonts w:ascii="Times New Roman" w:hAnsi="Times New Roman"/>
                      <w:color w:val="000000" w:themeColor="text1"/>
                      <w:szCs w:val="21"/>
                    </w:rPr>
                  </w:pPr>
                  <w:r>
                    <w:rPr>
                      <w:rFonts w:ascii="Times New Roman" w:hAnsi="Times New Roman"/>
                      <w:color w:val="000000" w:themeColor="text1"/>
                      <w:szCs w:val="21"/>
                    </w:rPr>
                    <w:t>50</w:t>
                  </w:r>
                </w:p>
              </w:tc>
              <w:tc>
                <w:tcPr>
                  <w:tcW w:w="567" w:type="dxa"/>
                  <w:vAlign w:val="center"/>
                </w:tcPr>
                <w:p w14:paraId="5B4DF491">
                  <w:pPr>
                    <w:jc w:val="center"/>
                    <w:rPr>
                      <w:rFonts w:ascii="Times New Roman" w:hAnsi="Times New Roman"/>
                      <w:color w:val="000000" w:themeColor="text1"/>
                      <w:szCs w:val="21"/>
                    </w:rPr>
                  </w:pPr>
                  <w:r>
                    <w:rPr>
                      <w:rFonts w:ascii="Times New Roman" w:hAnsi="Times New Roman"/>
                      <w:color w:val="000000" w:themeColor="text1"/>
                      <w:szCs w:val="21"/>
                    </w:rPr>
                    <w:t>44</w:t>
                  </w:r>
                </w:p>
              </w:tc>
              <w:tc>
                <w:tcPr>
                  <w:tcW w:w="567" w:type="dxa"/>
                  <w:vAlign w:val="center"/>
                </w:tcPr>
                <w:p w14:paraId="1E917D7E">
                  <w:pPr>
                    <w:jc w:val="center"/>
                    <w:rPr>
                      <w:rFonts w:ascii="Times New Roman" w:hAnsi="Times New Roman"/>
                      <w:color w:val="000000" w:themeColor="text1"/>
                      <w:szCs w:val="21"/>
                    </w:rPr>
                  </w:pPr>
                  <w:r>
                    <w:rPr>
                      <w:rFonts w:ascii="Times New Roman" w:hAnsi="Times New Roman"/>
                      <w:color w:val="000000" w:themeColor="text1"/>
                      <w:szCs w:val="21"/>
                    </w:rPr>
                    <w:t>40</w:t>
                  </w:r>
                </w:p>
              </w:tc>
              <w:tc>
                <w:tcPr>
                  <w:tcW w:w="567" w:type="dxa"/>
                  <w:vAlign w:val="center"/>
                </w:tcPr>
                <w:p w14:paraId="1F116CCE">
                  <w:pPr>
                    <w:jc w:val="center"/>
                    <w:rPr>
                      <w:rFonts w:ascii="Times New Roman" w:hAnsi="Times New Roman"/>
                      <w:color w:val="000000" w:themeColor="text1"/>
                      <w:szCs w:val="21"/>
                    </w:rPr>
                  </w:pPr>
                  <w:r>
                    <w:rPr>
                      <w:rFonts w:ascii="Times New Roman" w:hAnsi="Times New Roman"/>
                      <w:color w:val="000000" w:themeColor="text1"/>
                      <w:szCs w:val="21"/>
                    </w:rPr>
                    <w:t>38</w:t>
                  </w:r>
                </w:p>
              </w:tc>
              <w:tc>
                <w:tcPr>
                  <w:tcW w:w="568" w:type="dxa"/>
                  <w:vAlign w:val="center"/>
                </w:tcPr>
                <w:p w14:paraId="4D278E16">
                  <w:pPr>
                    <w:jc w:val="center"/>
                    <w:rPr>
                      <w:rFonts w:ascii="Times New Roman" w:hAnsi="Times New Roman"/>
                      <w:color w:val="000000" w:themeColor="text1"/>
                      <w:szCs w:val="21"/>
                    </w:rPr>
                  </w:pPr>
                  <w:r>
                    <w:rPr>
                      <w:rFonts w:ascii="Times New Roman" w:hAnsi="Times New Roman"/>
                      <w:color w:val="000000" w:themeColor="text1"/>
                      <w:szCs w:val="21"/>
                    </w:rPr>
                    <w:t>34</w:t>
                  </w:r>
                </w:p>
              </w:tc>
              <w:tc>
                <w:tcPr>
                  <w:tcW w:w="605" w:type="dxa"/>
                  <w:vAlign w:val="center"/>
                </w:tcPr>
                <w:p w14:paraId="08F565FA">
                  <w:pPr>
                    <w:jc w:val="center"/>
                    <w:rPr>
                      <w:rFonts w:ascii="Times New Roman" w:hAnsi="Times New Roman"/>
                      <w:color w:val="000000" w:themeColor="text1"/>
                      <w:szCs w:val="21"/>
                    </w:rPr>
                  </w:pPr>
                  <w:r>
                    <w:rPr>
                      <w:rFonts w:ascii="Times New Roman" w:hAnsi="Times New Roman"/>
                      <w:color w:val="000000" w:themeColor="text1"/>
                      <w:szCs w:val="21"/>
                    </w:rPr>
                    <w:t>30</w:t>
                  </w:r>
                </w:p>
              </w:tc>
              <w:tc>
                <w:tcPr>
                  <w:tcW w:w="567" w:type="dxa"/>
                  <w:vAlign w:val="center"/>
                </w:tcPr>
                <w:p w14:paraId="2053B6F2">
                  <w:pPr>
                    <w:jc w:val="center"/>
                    <w:rPr>
                      <w:rFonts w:ascii="Times New Roman" w:hAnsi="Times New Roman"/>
                      <w:color w:val="000000" w:themeColor="text1"/>
                      <w:szCs w:val="21"/>
                    </w:rPr>
                  </w:pPr>
                  <w:r>
                    <w:rPr>
                      <w:rFonts w:ascii="Times New Roman" w:hAnsi="Times New Roman"/>
                      <w:color w:val="000000" w:themeColor="text1"/>
                      <w:szCs w:val="21"/>
                    </w:rPr>
                    <w:t>27</w:t>
                  </w:r>
                </w:p>
              </w:tc>
              <w:tc>
                <w:tcPr>
                  <w:tcW w:w="567" w:type="dxa"/>
                  <w:vAlign w:val="center"/>
                </w:tcPr>
                <w:p w14:paraId="3DBEF97A">
                  <w:pPr>
                    <w:jc w:val="center"/>
                    <w:rPr>
                      <w:rFonts w:ascii="Times New Roman" w:hAnsi="Times New Roman"/>
                      <w:color w:val="000000" w:themeColor="text1"/>
                      <w:szCs w:val="21"/>
                    </w:rPr>
                  </w:pPr>
                  <w:r>
                    <w:rPr>
                      <w:rFonts w:ascii="Times New Roman" w:hAnsi="Times New Roman"/>
                      <w:color w:val="000000" w:themeColor="text1"/>
                      <w:szCs w:val="21"/>
                    </w:rPr>
                    <w:t>25</w:t>
                  </w:r>
                </w:p>
              </w:tc>
              <w:tc>
                <w:tcPr>
                  <w:tcW w:w="567" w:type="dxa"/>
                  <w:vAlign w:val="center"/>
                </w:tcPr>
                <w:p w14:paraId="6C150EFA">
                  <w:pPr>
                    <w:jc w:val="center"/>
                    <w:rPr>
                      <w:rFonts w:ascii="Times New Roman" w:hAnsi="Times New Roman"/>
                      <w:color w:val="000000" w:themeColor="text1"/>
                      <w:szCs w:val="21"/>
                    </w:rPr>
                  </w:pPr>
                  <w:r>
                    <w:rPr>
                      <w:rFonts w:ascii="Times New Roman" w:hAnsi="Times New Roman"/>
                      <w:color w:val="000000" w:themeColor="text1"/>
                      <w:szCs w:val="21"/>
                    </w:rPr>
                    <w:t>24</w:t>
                  </w:r>
                </w:p>
              </w:tc>
              <w:tc>
                <w:tcPr>
                  <w:tcW w:w="567" w:type="dxa"/>
                  <w:vAlign w:val="center"/>
                </w:tcPr>
                <w:p w14:paraId="5872FB3F">
                  <w:pPr>
                    <w:jc w:val="center"/>
                    <w:rPr>
                      <w:rFonts w:ascii="Times New Roman" w:hAnsi="Times New Roman"/>
                      <w:color w:val="000000" w:themeColor="text1"/>
                      <w:szCs w:val="21"/>
                    </w:rPr>
                  </w:pPr>
                  <w:r>
                    <w:rPr>
                      <w:rFonts w:ascii="Times New Roman" w:hAnsi="Times New Roman"/>
                      <w:color w:val="000000" w:themeColor="text1"/>
                      <w:szCs w:val="21"/>
                    </w:rPr>
                    <w:t>20</w:t>
                  </w:r>
                </w:p>
              </w:tc>
              <w:tc>
                <w:tcPr>
                  <w:tcW w:w="567" w:type="dxa"/>
                  <w:vAlign w:val="center"/>
                </w:tcPr>
                <w:p w14:paraId="623F1C65">
                  <w:pPr>
                    <w:jc w:val="center"/>
                    <w:rPr>
                      <w:rFonts w:ascii="Times New Roman" w:hAnsi="Times New Roman"/>
                      <w:color w:val="000000" w:themeColor="text1"/>
                      <w:szCs w:val="21"/>
                    </w:rPr>
                  </w:pPr>
                  <w:r>
                    <w:rPr>
                      <w:rFonts w:ascii="Times New Roman" w:hAnsi="Times New Roman"/>
                      <w:color w:val="000000" w:themeColor="text1"/>
                      <w:szCs w:val="21"/>
                    </w:rPr>
                    <w:t>18</w:t>
                  </w:r>
                </w:p>
              </w:tc>
            </w:tr>
            <w:tr w14:paraId="7691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5" w:hRule="atLeast"/>
                <w:jc w:val="center"/>
              </w:trPr>
              <w:tc>
                <w:tcPr>
                  <w:tcW w:w="719" w:type="dxa"/>
                  <w:vAlign w:val="center"/>
                </w:tcPr>
                <w:p w14:paraId="3A4660EE">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5</w:t>
                  </w:r>
                </w:p>
              </w:tc>
              <w:tc>
                <w:tcPr>
                  <w:tcW w:w="1463" w:type="dxa"/>
                  <w:vAlign w:val="center"/>
                </w:tcPr>
                <w:p w14:paraId="78403204">
                  <w:pPr>
                    <w:widowControl/>
                    <w:spacing w:line="400" w:lineRule="exact"/>
                    <w:jc w:val="center"/>
                    <w:textAlignment w:val="center"/>
                    <w:rPr>
                      <w:rFonts w:ascii="Times New Roman" w:hAnsi="Times New Roman"/>
                      <w:color w:val="000000" w:themeColor="text1"/>
                      <w:kern w:val="0"/>
                      <w:szCs w:val="21"/>
                    </w:rPr>
                  </w:pPr>
                  <w:r>
                    <w:rPr>
                      <w:rFonts w:ascii="Times New Roman" w:hAnsi="Times New Roman"/>
                      <w:color w:val="000000" w:themeColor="text1"/>
                      <w:kern w:val="0"/>
                      <w:szCs w:val="21"/>
                    </w:rPr>
                    <w:t>低温升电控碾米机</w:t>
                  </w:r>
                </w:p>
              </w:tc>
              <w:tc>
                <w:tcPr>
                  <w:tcW w:w="524" w:type="dxa"/>
                  <w:vAlign w:val="center"/>
                </w:tcPr>
                <w:p w14:paraId="475BC195">
                  <w:pPr>
                    <w:jc w:val="center"/>
                    <w:rPr>
                      <w:rFonts w:ascii="Times New Roman" w:hAnsi="Times New Roman"/>
                      <w:color w:val="000000" w:themeColor="text1"/>
                      <w:szCs w:val="21"/>
                    </w:rPr>
                  </w:pPr>
                  <w:r>
                    <w:rPr>
                      <w:rFonts w:ascii="Times New Roman" w:hAnsi="Times New Roman"/>
                      <w:color w:val="000000" w:themeColor="text1"/>
                      <w:szCs w:val="21"/>
                    </w:rPr>
                    <w:t xml:space="preserve">49 </w:t>
                  </w:r>
                </w:p>
              </w:tc>
              <w:tc>
                <w:tcPr>
                  <w:tcW w:w="524" w:type="dxa"/>
                  <w:vAlign w:val="center"/>
                </w:tcPr>
                <w:p w14:paraId="7D1BF807">
                  <w:pPr>
                    <w:jc w:val="center"/>
                    <w:rPr>
                      <w:rFonts w:ascii="Times New Roman" w:hAnsi="Times New Roman"/>
                      <w:color w:val="000000" w:themeColor="text1"/>
                      <w:szCs w:val="21"/>
                    </w:rPr>
                  </w:pPr>
                  <w:r>
                    <w:rPr>
                      <w:rFonts w:ascii="Times New Roman" w:hAnsi="Times New Roman"/>
                      <w:color w:val="000000" w:themeColor="text1"/>
                      <w:szCs w:val="21"/>
                    </w:rPr>
                    <w:t>46</w:t>
                  </w:r>
                </w:p>
              </w:tc>
              <w:tc>
                <w:tcPr>
                  <w:tcW w:w="567" w:type="dxa"/>
                  <w:vAlign w:val="center"/>
                </w:tcPr>
                <w:p w14:paraId="057EA937">
                  <w:pPr>
                    <w:jc w:val="center"/>
                    <w:rPr>
                      <w:rFonts w:ascii="Times New Roman" w:hAnsi="Times New Roman"/>
                      <w:color w:val="000000" w:themeColor="text1"/>
                      <w:szCs w:val="21"/>
                    </w:rPr>
                  </w:pPr>
                  <w:r>
                    <w:rPr>
                      <w:rFonts w:ascii="Times New Roman" w:hAnsi="Times New Roman"/>
                      <w:color w:val="000000" w:themeColor="text1"/>
                      <w:szCs w:val="21"/>
                    </w:rPr>
                    <w:t>40</w:t>
                  </w:r>
                </w:p>
              </w:tc>
              <w:tc>
                <w:tcPr>
                  <w:tcW w:w="567" w:type="dxa"/>
                  <w:vAlign w:val="center"/>
                </w:tcPr>
                <w:p w14:paraId="45399700">
                  <w:pPr>
                    <w:jc w:val="center"/>
                    <w:rPr>
                      <w:rFonts w:ascii="Times New Roman" w:hAnsi="Times New Roman"/>
                      <w:color w:val="000000" w:themeColor="text1"/>
                      <w:szCs w:val="21"/>
                    </w:rPr>
                  </w:pPr>
                  <w:r>
                    <w:rPr>
                      <w:rFonts w:ascii="Times New Roman" w:hAnsi="Times New Roman"/>
                      <w:color w:val="000000" w:themeColor="text1"/>
                      <w:szCs w:val="21"/>
                    </w:rPr>
                    <w:t>36</w:t>
                  </w:r>
                </w:p>
              </w:tc>
              <w:tc>
                <w:tcPr>
                  <w:tcW w:w="567" w:type="dxa"/>
                  <w:vAlign w:val="center"/>
                </w:tcPr>
                <w:p w14:paraId="4B7C252C">
                  <w:pPr>
                    <w:jc w:val="center"/>
                    <w:rPr>
                      <w:rFonts w:ascii="Times New Roman" w:hAnsi="Times New Roman"/>
                      <w:color w:val="000000" w:themeColor="text1"/>
                      <w:szCs w:val="21"/>
                    </w:rPr>
                  </w:pPr>
                  <w:r>
                    <w:rPr>
                      <w:rFonts w:ascii="Times New Roman" w:hAnsi="Times New Roman"/>
                      <w:color w:val="000000" w:themeColor="text1"/>
                      <w:szCs w:val="21"/>
                    </w:rPr>
                    <w:t>34</w:t>
                  </w:r>
                </w:p>
              </w:tc>
              <w:tc>
                <w:tcPr>
                  <w:tcW w:w="568" w:type="dxa"/>
                  <w:vAlign w:val="center"/>
                </w:tcPr>
                <w:p w14:paraId="477593A3">
                  <w:pPr>
                    <w:jc w:val="center"/>
                    <w:rPr>
                      <w:rFonts w:ascii="Times New Roman" w:hAnsi="Times New Roman"/>
                      <w:color w:val="000000" w:themeColor="text1"/>
                      <w:szCs w:val="21"/>
                    </w:rPr>
                  </w:pPr>
                  <w:r>
                    <w:rPr>
                      <w:rFonts w:ascii="Times New Roman" w:hAnsi="Times New Roman"/>
                      <w:color w:val="000000" w:themeColor="text1"/>
                      <w:szCs w:val="21"/>
                    </w:rPr>
                    <w:t>30</w:t>
                  </w:r>
                </w:p>
              </w:tc>
              <w:tc>
                <w:tcPr>
                  <w:tcW w:w="605" w:type="dxa"/>
                  <w:vAlign w:val="center"/>
                </w:tcPr>
                <w:p w14:paraId="27B42AB8">
                  <w:pPr>
                    <w:jc w:val="center"/>
                    <w:rPr>
                      <w:rFonts w:ascii="Times New Roman" w:hAnsi="Times New Roman"/>
                      <w:color w:val="000000" w:themeColor="text1"/>
                      <w:szCs w:val="21"/>
                    </w:rPr>
                  </w:pPr>
                  <w:r>
                    <w:rPr>
                      <w:rFonts w:ascii="Times New Roman" w:hAnsi="Times New Roman"/>
                      <w:color w:val="000000" w:themeColor="text1"/>
                      <w:szCs w:val="21"/>
                    </w:rPr>
                    <w:t>26</w:t>
                  </w:r>
                </w:p>
              </w:tc>
              <w:tc>
                <w:tcPr>
                  <w:tcW w:w="567" w:type="dxa"/>
                  <w:vAlign w:val="center"/>
                </w:tcPr>
                <w:p w14:paraId="7E226A21">
                  <w:pPr>
                    <w:jc w:val="center"/>
                    <w:rPr>
                      <w:rFonts w:ascii="Times New Roman" w:hAnsi="Times New Roman"/>
                      <w:color w:val="000000" w:themeColor="text1"/>
                      <w:szCs w:val="21"/>
                    </w:rPr>
                  </w:pPr>
                  <w:r>
                    <w:rPr>
                      <w:rFonts w:ascii="Times New Roman" w:hAnsi="Times New Roman"/>
                      <w:color w:val="000000" w:themeColor="text1"/>
                      <w:szCs w:val="21"/>
                    </w:rPr>
                    <w:t>23</w:t>
                  </w:r>
                </w:p>
              </w:tc>
              <w:tc>
                <w:tcPr>
                  <w:tcW w:w="567" w:type="dxa"/>
                  <w:vAlign w:val="center"/>
                </w:tcPr>
                <w:p w14:paraId="4579BB5C">
                  <w:pPr>
                    <w:jc w:val="center"/>
                    <w:rPr>
                      <w:rFonts w:ascii="Times New Roman" w:hAnsi="Times New Roman"/>
                      <w:color w:val="000000" w:themeColor="text1"/>
                      <w:szCs w:val="21"/>
                    </w:rPr>
                  </w:pPr>
                  <w:r>
                    <w:rPr>
                      <w:rFonts w:ascii="Times New Roman" w:hAnsi="Times New Roman"/>
                      <w:color w:val="000000" w:themeColor="text1"/>
                      <w:szCs w:val="21"/>
                    </w:rPr>
                    <w:t>21</w:t>
                  </w:r>
                </w:p>
              </w:tc>
              <w:tc>
                <w:tcPr>
                  <w:tcW w:w="567" w:type="dxa"/>
                  <w:vAlign w:val="center"/>
                </w:tcPr>
                <w:p w14:paraId="0CA44173">
                  <w:pPr>
                    <w:jc w:val="center"/>
                    <w:rPr>
                      <w:rFonts w:ascii="Times New Roman" w:hAnsi="Times New Roman"/>
                      <w:color w:val="000000" w:themeColor="text1"/>
                      <w:szCs w:val="21"/>
                    </w:rPr>
                  </w:pPr>
                  <w:r>
                    <w:rPr>
                      <w:rFonts w:ascii="Times New Roman" w:hAnsi="Times New Roman"/>
                      <w:color w:val="000000" w:themeColor="text1"/>
                      <w:szCs w:val="21"/>
                    </w:rPr>
                    <w:t>20</w:t>
                  </w:r>
                </w:p>
              </w:tc>
              <w:tc>
                <w:tcPr>
                  <w:tcW w:w="567" w:type="dxa"/>
                  <w:vAlign w:val="center"/>
                </w:tcPr>
                <w:p w14:paraId="623C20FD">
                  <w:pPr>
                    <w:jc w:val="center"/>
                    <w:rPr>
                      <w:rFonts w:ascii="Times New Roman" w:hAnsi="Times New Roman"/>
                      <w:color w:val="000000" w:themeColor="text1"/>
                      <w:szCs w:val="21"/>
                    </w:rPr>
                  </w:pPr>
                  <w:r>
                    <w:rPr>
                      <w:rFonts w:ascii="Times New Roman" w:hAnsi="Times New Roman"/>
                      <w:color w:val="000000" w:themeColor="text1"/>
                      <w:szCs w:val="21"/>
                    </w:rPr>
                    <w:t>16</w:t>
                  </w:r>
                </w:p>
              </w:tc>
              <w:tc>
                <w:tcPr>
                  <w:tcW w:w="567" w:type="dxa"/>
                  <w:vAlign w:val="center"/>
                </w:tcPr>
                <w:p w14:paraId="711E7717">
                  <w:pPr>
                    <w:jc w:val="center"/>
                    <w:rPr>
                      <w:rFonts w:ascii="Times New Roman" w:hAnsi="Times New Roman"/>
                      <w:color w:val="000000" w:themeColor="text1"/>
                      <w:szCs w:val="21"/>
                    </w:rPr>
                  </w:pPr>
                  <w:r>
                    <w:rPr>
                      <w:rFonts w:ascii="Times New Roman" w:hAnsi="Times New Roman"/>
                      <w:color w:val="000000" w:themeColor="text1"/>
                      <w:szCs w:val="21"/>
                    </w:rPr>
                    <w:t>14</w:t>
                  </w:r>
                </w:p>
              </w:tc>
            </w:tr>
            <w:tr w14:paraId="3FF8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5" w:hRule="atLeast"/>
                <w:jc w:val="center"/>
              </w:trPr>
              <w:tc>
                <w:tcPr>
                  <w:tcW w:w="719" w:type="dxa"/>
                  <w:vAlign w:val="center"/>
                </w:tcPr>
                <w:p w14:paraId="17980F12">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6</w:t>
                  </w:r>
                </w:p>
              </w:tc>
              <w:tc>
                <w:tcPr>
                  <w:tcW w:w="1463" w:type="dxa"/>
                  <w:vAlign w:val="center"/>
                </w:tcPr>
                <w:p w14:paraId="3F9E5E3C">
                  <w:pPr>
                    <w:widowControl/>
                    <w:spacing w:line="400" w:lineRule="exact"/>
                    <w:jc w:val="center"/>
                    <w:textAlignment w:val="center"/>
                    <w:rPr>
                      <w:rFonts w:ascii="Times New Roman" w:hAnsi="Times New Roman"/>
                      <w:color w:val="000000" w:themeColor="text1"/>
                      <w:kern w:val="0"/>
                      <w:szCs w:val="21"/>
                    </w:rPr>
                  </w:pPr>
                  <w:r>
                    <w:rPr>
                      <w:rFonts w:ascii="Times New Roman" w:hAnsi="Times New Roman"/>
                      <w:color w:val="000000" w:themeColor="text1"/>
                      <w:kern w:val="0"/>
                      <w:szCs w:val="21"/>
                    </w:rPr>
                    <w:t>白米分级筛</w:t>
                  </w:r>
                </w:p>
              </w:tc>
              <w:tc>
                <w:tcPr>
                  <w:tcW w:w="524" w:type="dxa"/>
                  <w:vAlign w:val="center"/>
                </w:tcPr>
                <w:p w14:paraId="33D2D9A2">
                  <w:pPr>
                    <w:jc w:val="center"/>
                    <w:rPr>
                      <w:rFonts w:ascii="Times New Roman" w:hAnsi="Times New Roman"/>
                      <w:color w:val="000000" w:themeColor="text1"/>
                      <w:szCs w:val="21"/>
                    </w:rPr>
                  </w:pPr>
                  <w:r>
                    <w:rPr>
                      <w:rFonts w:ascii="Times New Roman" w:hAnsi="Times New Roman"/>
                      <w:color w:val="000000" w:themeColor="text1"/>
                      <w:szCs w:val="21"/>
                    </w:rPr>
                    <w:t xml:space="preserve">46 </w:t>
                  </w:r>
                </w:p>
              </w:tc>
              <w:tc>
                <w:tcPr>
                  <w:tcW w:w="524" w:type="dxa"/>
                  <w:vAlign w:val="center"/>
                </w:tcPr>
                <w:p w14:paraId="5785EA49">
                  <w:pPr>
                    <w:jc w:val="center"/>
                    <w:rPr>
                      <w:rFonts w:ascii="Times New Roman" w:hAnsi="Times New Roman"/>
                      <w:color w:val="000000" w:themeColor="text1"/>
                      <w:szCs w:val="21"/>
                    </w:rPr>
                  </w:pPr>
                  <w:r>
                    <w:rPr>
                      <w:rFonts w:ascii="Times New Roman" w:hAnsi="Times New Roman"/>
                      <w:color w:val="000000" w:themeColor="text1"/>
                      <w:szCs w:val="21"/>
                    </w:rPr>
                    <w:t>43</w:t>
                  </w:r>
                </w:p>
              </w:tc>
              <w:tc>
                <w:tcPr>
                  <w:tcW w:w="567" w:type="dxa"/>
                  <w:vAlign w:val="center"/>
                </w:tcPr>
                <w:p w14:paraId="1348A935">
                  <w:pPr>
                    <w:jc w:val="center"/>
                    <w:rPr>
                      <w:rFonts w:ascii="Times New Roman" w:hAnsi="Times New Roman"/>
                      <w:color w:val="000000" w:themeColor="text1"/>
                      <w:szCs w:val="21"/>
                    </w:rPr>
                  </w:pPr>
                  <w:r>
                    <w:rPr>
                      <w:rFonts w:ascii="Times New Roman" w:hAnsi="Times New Roman"/>
                      <w:color w:val="000000" w:themeColor="text1"/>
                      <w:szCs w:val="21"/>
                    </w:rPr>
                    <w:t>37</w:t>
                  </w:r>
                </w:p>
              </w:tc>
              <w:tc>
                <w:tcPr>
                  <w:tcW w:w="567" w:type="dxa"/>
                  <w:vAlign w:val="center"/>
                </w:tcPr>
                <w:p w14:paraId="7B93C53C">
                  <w:pPr>
                    <w:jc w:val="center"/>
                    <w:rPr>
                      <w:rFonts w:ascii="Times New Roman" w:hAnsi="Times New Roman"/>
                      <w:color w:val="000000" w:themeColor="text1"/>
                      <w:szCs w:val="21"/>
                    </w:rPr>
                  </w:pPr>
                  <w:r>
                    <w:rPr>
                      <w:rFonts w:ascii="Times New Roman" w:hAnsi="Times New Roman"/>
                      <w:color w:val="000000" w:themeColor="text1"/>
                      <w:szCs w:val="21"/>
                    </w:rPr>
                    <w:t>33</w:t>
                  </w:r>
                </w:p>
              </w:tc>
              <w:tc>
                <w:tcPr>
                  <w:tcW w:w="567" w:type="dxa"/>
                  <w:vAlign w:val="center"/>
                </w:tcPr>
                <w:p w14:paraId="604B6230">
                  <w:pPr>
                    <w:jc w:val="center"/>
                    <w:rPr>
                      <w:rFonts w:ascii="Times New Roman" w:hAnsi="Times New Roman"/>
                      <w:color w:val="000000" w:themeColor="text1"/>
                      <w:szCs w:val="21"/>
                    </w:rPr>
                  </w:pPr>
                  <w:r>
                    <w:rPr>
                      <w:rFonts w:ascii="Times New Roman" w:hAnsi="Times New Roman"/>
                      <w:color w:val="000000" w:themeColor="text1"/>
                      <w:szCs w:val="21"/>
                    </w:rPr>
                    <w:t>31</w:t>
                  </w:r>
                </w:p>
              </w:tc>
              <w:tc>
                <w:tcPr>
                  <w:tcW w:w="568" w:type="dxa"/>
                  <w:vAlign w:val="center"/>
                </w:tcPr>
                <w:p w14:paraId="6C5DED9B">
                  <w:pPr>
                    <w:jc w:val="center"/>
                    <w:rPr>
                      <w:rFonts w:ascii="Times New Roman" w:hAnsi="Times New Roman"/>
                      <w:color w:val="000000" w:themeColor="text1"/>
                      <w:szCs w:val="21"/>
                    </w:rPr>
                  </w:pPr>
                  <w:r>
                    <w:rPr>
                      <w:rFonts w:ascii="Times New Roman" w:hAnsi="Times New Roman"/>
                      <w:color w:val="000000" w:themeColor="text1"/>
                      <w:szCs w:val="21"/>
                    </w:rPr>
                    <w:t>27</w:t>
                  </w:r>
                </w:p>
              </w:tc>
              <w:tc>
                <w:tcPr>
                  <w:tcW w:w="605" w:type="dxa"/>
                  <w:vAlign w:val="center"/>
                </w:tcPr>
                <w:p w14:paraId="47BDA21E">
                  <w:pPr>
                    <w:jc w:val="center"/>
                    <w:rPr>
                      <w:rFonts w:ascii="Times New Roman" w:hAnsi="Times New Roman"/>
                      <w:color w:val="000000" w:themeColor="text1"/>
                      <w:szCs w:val="21"/>
                    </w:rPr>
                  </w:pPr>
                  <w:r>
                    <w:rPr>
                      <w:rFonts w:ascii="Times New Roman" w:hAnsi="Times New Roman"/>
                      <w:color w:val="000000" w:themeColor="text1"/>
                      <w:szCs w:val="21"/>
                    </w:rPr>
                    <w:t>23</w:t>
                  </w:r>
                </w:p>
              </w:tc>
              <w:tc>
                <w:tcPr>
                  <w:tcW w:w="567" w:type="dxa"/>
                  <w:vAlign w:val="center"/>
                </w:tcPr>
                <w:p w14:paraId="0C3295C3">
                  <w:pPr>
                    <w:jc w:val="center"/>
                    <w:rPr>
                      <w:rFonts w:ascii="Times New Roman" w:hAnsi="Times New Roman"/>
                      <w:color w:val="000000" w:themeColor="text1"/>
                      <w:szCs w:val="21"/>
                    </w:rPr>
                  </w:pPr>
                  <w:r>
                    <w:rPr>
                      <w:rFonts w:ascii="Times New Roman" w:hAnsi="Times New Roman"/>
                      <w:color w:val="000000" w:themeColor="text1"/>
                      <w:szCs w:val="21"/>
                    </w:rPr>
                    <w:t>20</w:t>
                  </w:r>
                </w:p>
              </w:tc>
              <w:tc>
                <w:tcPr>
                  <w:tcW w:w="567" w:type="dxa"/>
                  <w:vAlign w:val="center"/>
                </w:tcPr>
                <w:p w14:paraId="750B71C4">
                  <w:pPr>
                    <w:jc w:val="center"/>
                    <w:rPr>
                      <w:rFonts w:ascii="Times New Roman" w:hAnsi="Times New Roman"/>
                      <w:color w:val="000000" w:themeColor="text1"/>
                      <w:szCs w:val="21"/>
                    </w:rPr>
                  </w:pPr>
                  <w:r>
                    <w:rPr>
                      <w:rFonts w:ascii="Times New Roman" w:hAnsi="Times New Roman"/>
                      <w:color w:val="000000" w:themeColor="text1"/>
                      <w:szCs w:val="21"/>
                    </w:rPr>
                    <w:t>18</w:t>
                  </w:r>
                </w:p>
              </w:tc>
              <w:tc>
                <w:tcPr>
                  <w:tcW w:w="567" w:type="dxa"/>
                  <w:vAlign w:val="center"/>
                </w:tcPr>
                <w:p w14:paraId="73D5C29B">
                  <w:pPr>
                    <w:jc w:val="center"/>
                    <w:rPr>
                      <w:rFonts w:ascii="Times New Roman" w:hAnsi="Times New Roman"/>
                      <w:color w:val="000000" w:themeColor="text1"/>
                      <w:szCs w:val="21"/>
                    </w:rPr>
                  </w:pPr>
                  <w:r>
                    <w:rPr>
                      <w:rFonts w:ascii="Times New Roman" w:hAnsi="Times New Roman"/>
                      <w:color w:val="000000" w:themeColor="text1"/>
                      <w:szCs w:val="21"/>
                    </w:rPr>
                    <w:t>17</w:t>
                  </w:r>
                </w:p>
              </w:tc>
              <w:tc>
                <w:tcPr>
                  <w:tcW w:w="567" w:type="dxa"/>
                  <w:vAlign w:val="center"/>
                </w:tcPr>
                <w:p w14:paraId="64AFED39">
                  <w:pPr>
                    <w:jc w:val="center"/>
                    <w:rPr>
                      <w:rFonts w:ascii="Times New Roman" w:hAnsi="Times New Roman"/>
                      <w:color w:val="000000" w:themeColor="text1"/>
                      <w:szCs w:val="21"/>
                    </w:rPr>
                  </w:pPr>
                  <w:r>
                    <w:rPr>
                      <w:rFonts w:ascii="Times New Roman" w:hAnsi="Times New Roman"/>
                      <w:color w:val="000000" w:themeColor="text1"/>
                      <w:szCs w:val="21"/>
                    </w:rPr>
                    <w:t>13</w:t>
                  </w:r>
                </w:p>
              </w:tc>
              <w:tc>
                <w:tcPr>
                  <w:tcW w:w="567" w:type="dxa"/>
                  <w:vAlign w:val="center"/>
                </w:tcPr>
                <w:p w14:paraId="0E195C34">
                  <w:pPr>
                    <w:jc w:val="center"/>
                    <w:rPr>
                      <w:rFonts w:ascii="Times New Roman" w:hAnsi="Times New Roman"/>
                      <w:color w:val="000000" w:themeColor="text1"/>
                      <w:szCs w:val="21"/>
                    </w:rPr>
                  </w:pPr>
                  <w:r>
                    <w:rPr>
                      <w:rFonts w:ascii="Times New Roman" w:hAnsi="Times New Roman"/>
                      <w:color w:val="000000" w:themeColor="text1"/>
                      <w:szCs w:val="21"/>
                    </w:rPr>
                    <w:t>11</w:t>
                  </w:r>
                </w:p>
              </w:tc>
            </w:tr>
            <w:tr w14:paraId="7DBC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5" w:hRule="atLeast"/>
                <w:jc w:val="center"/>
              </w:trPr>
              <w:tc>
                <w:tcPr>
                  <w:tcW w:w="719" w:type="dxa"/>
                  <w:vAlign w:val="center"/>
                </w:tcPr>
                <w:p w14:paraId="0A6D0A4D">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7</w:t>
                  </w:r>
                </w:p>
              </w:tc>
              <w:tc>
                <w:tcPr>
                  <w:tcW w:w="1463" w:type="dxa"/>
                  <w:vAlign w:val="center"/>
                </w:tcPr>
                <w:p w14:paraId="42BCB21D">
                  <w:pPr>
                    <w:widowControl/>
                    <w:spacing w:line="400" w:lineRule="exact"/>
                    <w:jc w:val="center"/>
                    <w:textAlignment w:val="center"/>
                    <w:rPr>
                      <w:rFonts w:ascii="Times New Roman" w:hAnsi="Times New Roman"/>
                      <w:color w:val="000000" w:themeColor="text1"/>
                      <w:kern w:val="0"/>
                      <w:szCs w:val="21"/>
                    </w:rPr>
                  </w:pPr>
                  <w:r>
                    <w:rPr>
                      <w:rFonts w:ascii="Times New Roman" w:hAnsi="Times New Roman"/>
                      <w:color w:val="000000" w:themeColor="text1"/>
                      <w:kern w:val="0"/>
                      <w:szCs w:val="21"/>
                    </w:rPr>
                    <w:t>大米抛光机</w:t>
                  </w:r>
                </w:p>
              </w:tc>
              <w:tc>
                <w:tcPr>
                  <w:tcW w:w="524" w:type="dxa"/>
                  <w:vAlign w:val="center"/>
                </w:tcPr>
                <w:p w14:paraId="685C6006">
                  <w:pPr>
                    <w:jc w:val="center"/>
                    <w:rPr>
                      <w:rFonts w:ascii="Times New Roman" w:hAnsi="Times New Roman"/>
                      <w:color w:val="000000" w:themeColor="text1"/>
                      <w:szCs w:val="21"/>
                    </w:rPr>
                  </w:pPr>
                  <w:r>
                    <w:rPr>
                      <w:rFonts w:ascii="Times New Roman" w:hAnsi="Times New Roman"/>
                      <w:color w:val="000000" w:themeColor="text1"/>
                      <w:szCs w:val="21"/>
                    </w:rPr>
                    <w:t xml:space="preserve">44 </w:t>
                  </w:r>
                </w:p>
              </w:tc>
              <w:tc>
                <w:tcPr>
                  <w:tcW w:w="524" w:type="dxa"/>
                  <w:vAlign w:val="center"/>
                </w:tcPr>
                <w:p w14:paraId="10E770F6">
                  <w:pPr>
                    <w:jc w:val="center"/>
                    <w:rPr>
                      <w:rFonts w:ascii="Times New Roman" w:hAnsi="Times New Roman"/>
                      <w:color w:val="000000" w:themeColor="text1"/>
                      <w:szCs w:val="21"/>
                    </w:rPr>
                  </w:pPr>
                  <w:r>
                    <w:rPr>
                      <w:rFonts w:ascii="Times New Roman" w:hAnsi="Times New Roman"/>
                      <w:color w:val="000000" w:themeColor="text1"/>
                      <w:szCs w:val="21"/>
                    </w:rPr>
                    <w:t>41</w:t>
                  </w:r>
                </w:p>
              </w:tc>
              <w:tc>
                <w:tcPr>
                  <w:tcW w:w="567" w:type="dxa"/>
                  <w:vAlign w:val="center"/>
                </w:tcPr>
                <w:p w14:paraId="060FA5C0">
                  <w:pPr>
                    <w:jc w:val="center"/>
                    <w:rPr>
                      <w:rFonts w:ascii="Times New Roman" w:hAnsi="Times New Roman"/>
                      <w:color w:val="000000" w:themeColor="text1"/>
                      <w:szCs w:val="21"/>
                    </w:rPr>
                  </w:pPr>
                  <w:r>
                    <w:rPr>
                      <w:rFonts w:ascii="Times New Roman" w:hAnsi="Times New Roman"/>
                      <w:color w:val="000000" w:themeColor="text1"/>
                      <w:szCs w:val="21"/>
                    </w:rPr>
                    <w:t>35</w:t>
                  </w:r>
                </w:p>
              </w:tc>
              <w:tc>
                <w:tcPr>
                  <w:tcW w:w="567" w:type="dxa"/>
                  <w:vAlign w:val="center"/>
                </w:tcPr>
                <w:p w14:paraId="0839314C">
                  <w:pPr>
                    <w:jc w:val="center"/>
                    <w:rPr>
                      <w:rFonts w:ascii="Times New Roman" w:hAnsi="Times New Roman"/>
                      <w:color w:val="000000" w:themeColor="text1"/>
                      <w:szCs w:val="21"/>
                    </w:rPr>
                  </w:pPr>
                  <w:r>
                    <w:rPr>
                      <w:rFonts w:ascii="Times New Roman" w:hAnsi="Times New Roman"/>
                      <w:color w:val="000000" w:themeColor="text1"/>
                      <w:szCs w:val="21"/>
                    </w:rPr>
                    <w:t>31</w:t>
                  </w:r>
                </w:p>
              </w:tc>
              <w:tc>
                <w:tcPr>
                  <w:tcW w:w="567" w:type="dxa"/>
                  <w:vAlign w:val="center"/>
                </w:tcPr>
                <w:p w14:paraId="255B218C">
                  <w:pPr>
                    <w:jc w:val="center"/>
                    <w:rPr>
                      <w:rFonts w:ascii="Times New Roman" w:hAnsi="Times New Roman"/>
                      <w:color w:val="000000" w:themeColor="text1"/>
                      <w:szCs w:val="21"/>
                    </w:rPr>
                  </w:pPr>
                  <w:r>
                    <w:rPr>
                      <w:rFonts w:ascii="Times New Roman" w:hAnsi="Times New Roman"/>
                      <w:color w:val="000000" w:themeColor="text1"/>
                      <w:szCs w:val="21"/>
                    </w:rPr>
                    <w:t>29</w:t>
                  </w:r>
                </w:p>
              </w:tc>
              <w:tc>
                <w:tcPr>
                  <w:tcW w:w="568" w:type="dxa"/>
                  <w:vAlign w:val="center"/>
                </w:tcPr>
                <w:p w14:paraId="026D0D8C">
                  <w:pPr>
                    <w:jc w:val="center"/>
                    <w:rPr>
                      <w:rFonts w:ascii="Times New Roman" w:hAnsi="Times New Roman"/>
                      <w:color w:val="000000" w:themeColor="text1"/>
                      <w:szCs w:val="21"/>
                    </w:rPr>
                  </w:pPr>
                  <w:r>
                    <w:rPr>
                      <w:rFonts w:ascii="Times New Roman" w:hAnsi="Times New Roman"/>
                      <w:color w:val="000000" w:themeColor="text1"/>
                      <w:szCs w:val="21"/>
                    </w:rPr>
                    <w:t>25</w:t>
                  </w:r>
                </w:p>
              </w:tc>
              <w:tc>
                <w:tcPr>
                  <w:tcW w:w="605" w:type="dxa"/>
                  <w:vAlign w:val="center"/>
                </w:tcPr>
                <w:p w14:paraId="2E6024D9">
                  <w:pPr>
                    <w:jc w:val="center"/>
                    <w:rPr>
                      <w:rFonts w:ascii="Times New Roman" w:hAnsi="Times New Roman"/>
                      <w:color w:val="000000" w:themeColor="text1"/>
                      <w:szCs w:val="21"/>
                    </w:rPr>
                  </w:pPr>
                  <w:r>
                    <w:rPr>
                      <w:rFonts w:ascii="Times New Roman" w:hAnsi="Times New Roman"/>
                      <w:color w:val="000000" w:themeColor="text1"/>
                      <w:szCs w:val="21"/>
                    </w:rPr>
                    <w:t>21</w:t>
                  </w:r>
                </w:p>
              </w:tc>
              <w:tc>
                <w:tcPr>
                  <w:tcW w:w="567" w:type="dxa"/>
                  <w:vAlign w:val="center"/>
                </w:tcPr>
                <w:p w14:paraId="764FA4F4">
                  <w:pPr>
                    <w:jc w:val="center"/>
                    <w:rPr>
                      <w:rFonts w:ascii="Times New Roman" w:hAnsi="Times New Roman"/>
                      <w:color w:val="000000" w:themeColor="text1"/>
                      <w:szCs w:val="21"/>
                    </w:rPr>
                  </w:pPr>
                  <w:r>
                    <w:rPr>
                      <w:rFonts w:ascii="Times New Roman" w:hAnsi="Times New Roman"/>
                      <w:color w:val="000000" w:themeColor="text1"/>
                      <w:szCs w:val="21"/>
                    </w:rPr>
                    <w:t>18</w:t>
                  </w:r>
                </w:p>
              </w:tc>
              <w:tc>
                <w:tcPr>
                  <w:tcW w:w="567" w:type="dxa"/>
                  <w:vAlign w:val="center"/>
                </w:tcPr>
                <w:p w14:paraId="49F12148">
                  <w:pPr>
                    <w:jc w:val="center"/>
                    <w:rPr>
                      <w:rFonts w:ascii="Times New Roman" w:hAnsi="Times New Roman"/>
                      <w:color w:val="000000" w:themeColor="text1"/>
                      <w:szCs w:val="21"/>
                    </w:rPr>
                  </w:pPr>
                  <w:r>
                    <w:rPr>
                      <w:rFonts w:ascii="Times New Roman" w:hAnsi="Times New Roman"/>
                      <w:color w:val="000000" w:themeColor="text1"/>
                      <w:szCs w:val="21"/>
                    </w:rPr>
                    <w:t>16</w:t>
                  </w:r>
                </w:p>
              </w:tc>
              <w:tc>
                <w:tcPr>
                  <w:tcW w:w="567" w:type="dxa"/>
                  <w:vAlign w:val="center"/>
                </w:tcPr>
                <w:p w14:paraId="7DB83E32">
                  <w:pPr>
                    <w:jc w:val="center"/>
                    <w:rPr>
                      <w:rFonts w:ascii="Times New Roman" w:hAnsi="Times New Roman"/>
                      <w:color w:val="000000" w:themeColor="text1"/>
                      <w:szCs w:val="21"/>
                    </w:rPr>
                  </w:pPr>
                  <w:r>
                    <w:rPr>
                      <w:rFonts w:ascii="Times New Roman" w:hAnsi="Times New Roman"/>
                      <w:color w:val="000000" w:themeColor="text1"/>
                      <w:szCs w:val="21"/>
                    </w:rPr>
                    <w:t>15</w:t>
                  </w:r>
                </w:p>
              </w:tc>
              <w:tc>
                <w:tcPr>
                  <w:tcW w:w="567" w:type="dxa"/>
                  <w:vAlign w:val="center"/>
                </w:tcPr>
                <w:p w14:paraId="58FF2078">
                  <w:pPr>
                    <w:jc w:val="center"/>
                    <w:rPr>
                      <w:rFonts w:ascii="Times New Roman" w:hAnsi="Times New Roman"/>
                      <w:color w:val="000000" w:themeColor="text1"/>
                      <w:szCs w:val="21"/>
                    </w:rPr>
                  </w:pPr>
                  <w:r>
                    <w:rPr>
                      <w:rFonts w:ascii="Times New Roman" w:hAnsi="Times New Roman"/>
                      <w:color w:val="000000" w:themeColor="text1"/>
                      <w:szCs w:val="21"/>
                    </w:rPr>
                    <w:t>11</w:t>
                  </w:r>
                </w:p>
              </w:tc>
              <w:tc>
                <w:tcPr>
                  <w:tcW w:w="567" w:type="dxa"/>
                  <w:vAlign w:val="center"/>
                </w:tcPr>
                <w:p w14:paraId="36F520EE">
                  <w:pPr>
                    <w:jc w:val="center"/>
                    <w:rPr>
                      <w:rFonts w:ascii="Times New Roman" w:hAnsi="Times New Roman"/>
                      <w:color w:val="000000" w:themeColor="text1"/>
                      <w:szCs w:val="21"/>
                    </w:rPr>
                  </w:pPr>
                  <w:r>
                    <w:rPr>
                      <w:rFonts w:ascii="Times New Roman" w:hAnsi="Times New Roman"/>
                      <w:color w:val="000000" w:themeColor="text1"/>
                      <w:szCs w:val="21"/>
                    </w:rPr>
                    <w:t>9</w:t>
                  </w:r>
                </w:p>
              </w:tc>
            </w:tr>
            <w:tr w14:paraId="37C8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5" w:hRule="atLeast"/>
                <w:jc w:val="center"/>
              </w:trPr>
              <w:tc>
                <w:tcPr>
                  <w:tcW w:w="719" w:type="dxa"/>
                  <w:vAlign w:val="center"/>
                </w:tcPr>
                <w:p w14:paraId="6440F536">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8</w:t>
                  </w:r>
                </w:p>
              </w:tc>
              <w:tc>
                <w:tcPr>
                  <w:tcW w:w="1463" w:type="dxa"/>
                  <w:vAlign w:val="center"/>
                </w:tcPr>
                <w:p w14:paraId="4132BD3F">
                  <w:pPr>
                    <w:widowControl/>
                    <w:spacing w:line="400" w:lineRule="exact"/>
                    <w:jc w:val="center"/>
                    <w:textAlignment w:val="center"/>
                    <w:rPr>
                      <w:rFonts w:ascii="Times New Roman" w:hAnsi="Times New Roman"/>
                      <w:color w:val="000000" w:themeColor="text1"/>
                      <w:kern w:val="0"/>
                      <w:szCs w:val="21"/>
                    </w:rPr>
                  </w:pPr>
                  <w:r>
                    <w:rPr>
                      <w:rFonts w:ascii="Times New Roman" w:hAnsi="Times New Roman"/>
                      <w:color w:val="000000" w:themeColor="text1"/>
                      <w:kern w:val="0"/>
                      <w:szCs w:val="21"/>
                    </w:rPr>
                    <w:t>大米云色选机</w:t>
                  </w:r>
                </w:p>
              </w:tc>
              <w:tc>
                <w:tcPr>
                  <w:tcW w:w="524" w:type="dxa"/>
                  <w:vAlign w:val="center"/>
                </w:tcPr>
                <w:p w14:paraId="7EF60128">
                  <w:pPr>
                    <w:jc w:val="center"/>
                    <w:rPr>
                      <w:rFonts w:ascii="Times New Roman" w:hAnsi="Times New Roman"/>
                      <w:color w:val="000000" w:themeColor="text1"/>
                      <w:szCs w:val="21"/>
                    </w:rPr>
                  </w:pPr>
                  <w:r>
                    <w:rPr>
                      <w:rFonts w:ascii="Times New Roman" w:hAnsi="Times New Roman"/>
                      <w:color w:val="000000" w:themeColor="text1"/>
                      <w:szCs w:val="21"/>
                    </w:rPr>
                    <w:t xml:space="preserve">36 </w:t>
                  </w:r>
                </w:p>
              </w:tc>
              <w:tc>
                <w:tcPr>
                  <w:tcW w:w="524" w:type="dxa"/>
                  <w:vAlign w:val="center"/>
                </w:tcPr>
                <w:p w14:paraId="445300C4">
                  <w:pPr>
                    <w:jc w:val="center"/>
                    <w:rPr>
                      <w:rFonts w:ascii="Times New Roman" w:hAnsi="Times New Roman"/>
                      <w:color w:val="000000" w:themeColor="text1"/>
                      <w:szCs w:val="21"/>
                    </w:rPr>
                  </w:pPr>
                  <w:r>
                    <w:rPr>
                      <w:rFonts w:ascii="Times New Roman" w:hAnsi="Times New Roman"/>
                      <w:color w:val="000000" w:themeColor="text1"/>
                      <w:szCs w:val="21"/>
                    </w:rPr>
                    <w:t>33</w:t>
                  </w:r>
                </w:p>
              </w:tc>
              <w:tc>
                <w:tcPr>
                  <w:tcW w:w="567" w:type="dxa"/>
                  <w:vAlign w:val="center"/>
                </w:tcPr>
                <w:p w14:paraId="047630C9">
                  <w:pPr>
                    <w:jc w:val="center"/>
                    <w:rPr>
                      <w:rFonts w:ascii="Times New Roman" w:hAnsi="Times New Roman"/>
                      <w:color w:val="000000" w:themeColor="text1"/>
                      <w:szCs w:val="21"/>
                    </w:rPr>
                  </w:pPr>
                  <w:r>
                    <w:rPr>
                      <w:rFonts w:ascii="Times New Roman" w:hAnsi="Times New Roman"/>
                      <w:color w:val="000000" w:themeColor="text1"/>
                      <w:szCs w:val="21"/>
                    </w:rPr>
                    <w:t>27</w:t>
                  </w:r>
                </w:p>
              </w:tc>
              <w:tc>
                <w:tcPr>
                  <w:tcW w:w="567" w:type="dxa"/>
                  <w:vAlign w:val="center"/>
                </w:tcPr>
                <w:p w14:paraId="1787DDEC">
                  <w:pPr>
                    <w:jc w:val="center"/>
                    <w:rPr>
                      <w:rFonts w:ascii="Times New Roman" w:hAnsi="Times New Roman"/>
                      <w:color w:val="000000" w:themeColor="text1"/>
                      <w:szCs w:val="21"/>
                    </w:rPr>
                  </w:pPr>
                  <w:r>
                    <w:rPr>
                      <w:rFonts w:ascii="Times New Roman" w:hAnsi="Times New Roman"/>
                      <w:color w:val="000000" w:themeColor="text1"/>
                      <w:szCs w:val="21"/>
                    </w:rPr>
                    <w:t>23</w:t>
                  </w:r>
                </w:p>
              </w:tc>
              <w:tc>
                <w:tcPr>
                  <w:tcW w:w="567" w:type="dxa"/>
                  <w:vAlign w:val="center"/>
                </w:tcPr>
                <w:p w14:paraId="39261AAF">
                  <w:pPr>
                    <w:jc w:val="center"/>
                    <w:rPr>
                      <w:rFonts w:ascii="Times New Roman" w:hAnsi="Times New Roman"/>
                      <w:color w:val="000000" w:themeColor="text1"/>
                      <w:szCs w:val="21"/>
                    </w:rPr>
                  </w:pPr>
                  <w:r>
                    <w:rPr>
                      <w:rFonts w:ascii="Times New Roman" w:hAnsi="Times New Roman"/>
                      <w:color w:val="000000" w:themeColor="text1"/>
                      <w:szCs w:val="21"/>
                    </w:rPr>
                    <w:t>21</w:t>
                  </w:r>
                </w:p>
              </w:tc>
              <w:tc>
                <w:tcPr>
                  <w:tcW w:w="568" w:type="dxa"/>
                  <w:vAlign w:val="center"/>
                </w:tcPr>
                <w:p w14:paraId="1045607B">
                  <w:pPr>
                    <w:jc w:val="center"/>
                    <w:rPr>
                      <w:rFonts w:ascii="Times New Roman" w:hAnsi="Times New Roman"/>
                      <w:color w:val="000000" w:themeColor="text1"/>
                      <w:szCs w:val="21"/>
                    </w:rPr>
                  </w:pPr>
                  <w:r>
                    <w:rPr>
                      <w:rFonts w:ascii="Times New Roman" w:hAnsi="Times New Roman"/>
                      <w:color w:val="000000" w:themeColor="text1"/>
                      <w:szCs w:val="21"/>
                    </w:rPr>
                    <w:t>17</w:t>
                  </w:r>
                </w:p>
              </w:tc>
              <w:tc>
                <w:tcPr>
                  <w:tcW w:w="605" w:type="dxa"/>
                  <w:vAlign w:val="center"/>
                </w:tcPr>
                <w:p w14:paraId="12D6B5A0">
                  <w:pPr>
                    <w:jc w:val="center"/>
                    <w:rPr>
                      <w:rFonts w:ascii="Times New Roman" w:hAnsi="Times New Roman"/>
                      <w:color w:val="000000" w:themeColor="text1"/>
                      <w:szCs w:val="21"/>
                    </w:rPr>
                  </w:pPr>
                  <w:r>
                    <w:rPr>
                      <w:rFonts w:ascii="Times New Roman" w:hAnsi="Times New Roman"/>
                      <w:color w:val="000000" w:themeColor="text1"/>
                      <w:szCs w:val="21"/>
                    </w:rPr>
                    <w:t>13</w:t>
                  </w:r>
                </w:p>
              </w:tc>
              <w:tc>
                <w:tcPr>
                  <w:tcW w:w="567" w:type="dxa"/>
                  <w:vAlign w:val="center"/>
                </w:tcPr>
                <w:p w14:paraId="667026EC">
                  <w:pPr>
                    <w:jc w:val="center"/>
                    <w:rPr>
                      <w:rFonts w:ascii="Times New Roman" w:hAnsi="Times New Roman"/>
                      <w:color w:val="000000" w:themeColor="text1"/>
                      <w:szCs w:val="21"/>
                    </w:rPr>
                  </w:pPr>
                  <w:r>
                    <w:rPr>
                      <w:rFonts w:ascii="Times New Roman" w:hAnsi="Times New Roman"/>
                      <w:color w:val="000000" w:themeColor="text1"/>
                      <w:szCs w:val="21"/>
                    </w:rPr>
                    <w:t>10</w:t>
                  </w:r>
                </w:p>
              </w:tc>
              <w:tc>
                <w:tcPr>
                  <w:tcW w:w="567" w:type="dxa"/>
                  <w:vAlign w:val="center"/>
                </w:tcPr>
                <w:p w14:paraId="7947396A">
                  <w:pPr>
                    <w:jc w:val="center"/>
                    <w:rPr>
                      <w:rFonts w:ascii="Times New Roman" w:hAnsi="Times New Roman"/>
                      <w:color w:val="000000" w:themeColor="text1"/>
                      <w:szCs w:val="21"/>
                    </w:rPr>
                  </w:pPr>
                  <w:r>
                    <w:rPr>
                      <w:rFonts w:ascii="Times New Roman" w:hAnsi="Times New Roman"/>
                      <w:color w:val="000000" w:themeColor="text1"/>
                      <w:szCs w:val="21"/>
                    </w:rPr>
                    <w:t>8</w:t>
                  </w:r>
                </w:p>
              </w:tc>
              <w:tc>
                <w:tcPr>
                  <w:tcW w:w="567" w:type="dxa"/>
                  <w:vAlign w:val="center"/>
                </w:tcPr>
                <w:p w14:paraId="472C6BEF">
                  <w:pPr>
                    <w:jc w:val="center"/>
                    <w:rPr>
                      <w:rFonts w:ascii="Times New Roman" w:hAnsi="Times New Roman"/>
                      <w:color w:val="000000" w:themeColor="text1"/>
                      <w:szCs w:val="21"/>
                    </w:rPr>
                  </w:pPr>
                  <w:r>
                    <w:rPr>
                      <w:rFonts w:ascii="Times New Roman" w:hAnsi="Times New Roman"/>
                      <w:color w:val="000000" w:themeColor="text1"/>
                      <w:szCs w:val="21"/>
                    </w:rPr>
                    <w:t>7</w:t>
                  </w:r>
                </w:p>
              </w:tc>
              <w:tc>
                <w:tcPr>
                  <w:tcW w:w="567" w:type="dxa"/>
                  <w:vAlign w:val="center"/>
                </w:tcPr>
                <w:p w14:paraId="721DB724">
                  <w:pPr>
                    <w:jc w:val="center"/>
                    <w:rPr>
                      <w:rFonts w:ascii="Times New Roman" w:hAnsi="Times New Roman"/>
                      <w:color w:val="000000" w:themeColor="text1"/>
                      <w:szCs w:val="21"/>
                    </w:rPr>
                  </w:pPr>
                  <w:r>
                    <w:rPr>
                      <w:rFonts w:ascii="Times New Roman" w:hAnsi="Times New Roman"/>
                      <w:color w:val="000000" w:themeColor="text1"/>
                      <w:szCs w:val="21"/>
                    </w:rPr>
                    <w:t>3</w:t>
                  </w:r>
                </w:p>
              </w:tc>
              <w:tc>
                <w:tcPr>
                  <w:tcW w:w="567" w:type="dxa"/>
                  <w:vAlign w:val="center"/>
                </w:tcPr>
                <w:p w14:paraId="39C4701F">
                  <w:pPr>
                    <w:jc w:val="center"/>
                    <w:rPr>
                      <w:rFonts w:ascii="Times New Roman" w:hAnsi="Times New Roman"/>
                      <w:color w:val="000000" w:themeColor="text1"/>
                      <w:szCs w:val="21"/>
                    </w:rPr>
                  </w:pPr>
                  <w:r>
                    <w:rPr>
                      <w:rFonts w:ascii="Times New Roman" w:hAnsi="Times New Roman"/>
                      <w:color w:val="000000" w:themeColor="text1"/>
                      <w:szCs w:val="21"/>
                    </w:rPr>
                    <w:t>1</w:t>
                  </w:r>
                </w:p>
              </w:tc>
            </w:tr>
            <w:tr w14:paraId="5168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5" w:hRule="atLeast"/>
                <w:jc w:val="center"/>
              </w:trPr>
              <w:tc>
                <w:tcPr>
                  <w:tcW w:w="719" w:type="dxa"/>
                  <w:vAlign w:val="center"/>
                </w:tcPr>
                <w:p w14:paraId="404191AE">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9</w:t>
                  </w:r>
                </w:p>
              </w:tc>
              <w:tc>
                <w:tcPr>
                  <w:tcW w:w="1463" w:type="dxa"/>
                  <w:vAlign w:val="center"/>
                </w:tcPr>
                <w:p w14:paraId="4FC54847">
                  <w:pPr>
                    <w:widowControl/>
                    <w:spacing w:line="400" w:lineRule="exact"/>
                    <w:jc w:val="center"/>
                    <w:textAlignment w:val="center"/>
                    <w:rPr>
                      <w:rFonts w:ascii="Times New Roman" w:hAnsi="Times New Roman"/>
                      <w:color w:val="000000" w:themeColor="text1"/>
                      <w:kern w:val="0"/>
                      <w:szCs w:val="21"/>
                    </w:rPr>
                  </w:pPr>
                  <w:r>
                    <w:rPr>
                      <w:rFonts w:ascii="Times New Roman" w:hAnsi="Times New Roman"/>
                      <w:color w:val="000000" w:themeColor="text1"/>
                      <w:kern w:val="0"/>
                      <w:szCs w:val="21"/>
                    </w:rPr>
                    <w:t>锤片式粉碎机</w:t>
                  </w:r>
                </w:p>
              </w:tc>
              <w:tc>
                <w:tcPr>
                  <w:tcW w:w="524" w:type="dxa"/>
                  <w:vAlign w:val="center"/>
                </w:tcPr>
                <w:p w14:paraId="3209D476">
                  <w:pPr>
                    <w:jc w:val="center"/>
                    <w:rPr>
                      <w:rFonts w:ascii="Times New Roman" w:hAnsi="Times New Roman"/>
                      <w:color w:val="000000" w:themeColor="text1"/>
                      <w:szCs w:val="21"/>
                    </w:rPr>
                  </w:pPr>
                  <w:r>
                    <w:rPr>
                      <w:rFonts w:ascii="Times New Roman" w:hAnsi="Times New Roman"/>
                      <w:color w:val="000000" w:themeColor="text1"/>
                      <w:szCs w:val="21"/>
                    </w:rPr>
                    <w:t xml:space="preserve">56 </w:t>
                  </w:r>
                </w:p>
              </w:tc>
              <w:tc>
                <w:tcPr>
                  <w:tcW w:w="524" w:type="dxa"/>
                  <w:vAlign w:val="center"/>
                </w:tcPr>
                <w:p w14:paraId="1110AC28">
                  <w:pPr>
                    <w:jc w:val="center"/>
                    <w:rPr>
                      <w:rFonts w:ascii="Times New Roman" w:hAnsi="Times New Roman"/>
                      <w:color w:val="000000" w:themeColor="text1"/>
                      <w:szCs w:val="21"/>
                    </w:rPr>
                  </w:pPr>
                  <w:r>
                    <w:rPr>
                      <w:rFonts w:ascii="Times New Roman" w:hAnsi="Times New Roman"/>
                      <w:color w:val="000000" w:themeColor="text1"/>
                      <w:szCs w:val="21"/>
                    </w:rPr>
                    <w:t>53</w:t>
                  </w:r>
                </w:p>
              </w:tc>
              <w:tc>
                <w:tcPr>
                  <w:tcW w:w="567" w:type="dxa"/>
                  <w:vAlign w:val="center"/>
                </w:tcPr>
                <w:p w14:paraId="43DF8729">
                  <w:pPr>
                    <w:jc w:val="center"/>
                    <w:rPr>
                      <w:rFonts w:ascii="Times New Roman" w:hAnsi="Times New Roman"/>
                      <w:color w:val="000000" w:themeColor="text1"/>
                      <w:szCs w:val="21"/>
                    </w:rPr>
                  </w:pPr>
                  <w:r>
                    <w:rPr>
                      <w:rFonts w:ascii="Times New Roman" w:hAnsi="Times New Roman"/>
                      <w:color w:val="000000" w:themeColor="text1"/>
                      <w:szCs w:val="21"/>
                    </w:rPr>
                    <w:t>47</w:t>
                  </w:r>
                </w:p>
              </w:tc>
              <w:tc>
                <w:tcPr>
                  <w:tcW w:w="567" w:type="dxa"/>
                  <w:vAlign w:val="center"/>
                </w:tcPr>
                <w:p w14:paraId="23A5A213">
                  <w:pPr>
                    <w:jc w:val="center"/>
                    <w:rPr>
                      <w:rFonts w:ascii="Times New Roman" w:hAnsi="Times New Roman"/>
                      <w:color w:val="000000" w:themeColor="text1"/>
                      <w:szCs w:val="21"/>
                    </w:rPr>
                  </w:pPr>
                  <w:r>
                    <w:rPr>
                      <w:rFonts w:ascii="Times New Roman" w:hAnsi="Times New Roman"/>
                      <w:color w:val="000000" w:themeColor="text1"/>
                      <w:szCs w:val="21"/>
                    </w:rPr>
                    <w:t>43</w:t>
                  </w:r>
                </w:p>
              </w:tc>
              <w:tc>
                <w:tcPr>
                  <w:tcW w:w="567" w:type="dxa"/>
                  <w:vAlign w:val="center"/>
                </w:tcPr>
                <w:p w14:paraId="7515F320">
                  <w:pPr>
                    <w:jc w:val="center"/>
                    <w:rPr>
                      <w:rFonts w:ascii="Times New Roman" w:hAnsi="Times New Roman"/>
                      <w:color w:val="000000" w:themeColor="text1"/>
                      <w:szCs w:val="21"/>
                    </w:rPr>
                  </w:pPr>
                  <w:r>
                    <w:rPr>
                      <w:rFonts w:ascii="Times New Roman" w:hAnsi="Times New Roman"/>
                      <w:color w:val="000000" w:themeColor="text1"/>
                      <w:szCs w:val="21"/>
                    </w:rPr>
                    <w:t>41</w:t>
                  </w:r>
                </w:p>
              </w:tc>
              <w:tc>
                <w:tcPr>
                  <w:tcW w:w="568" w:type="dxa"/>
                  <w:vAlign w:val="center"/>
                </w:tcPr>
                <w:p w14:paraId="0BDE7FC1">
                  <w:pPr>
                    <w:jc w:val="center"/>
                    <w:rPr>
                      <w:rFonts w:ascii="Times New Roman" w:hAnsi="Times New Roman"/>
                      <w:color w:val="000000" w:themeColor="text1"/>
                      <w:szCs w:val="21"/>
                    </w:rPr>
                  </w:pPr>
                  <w:r>
                    <w:rPr>
                      <w:rFonts w:ascii="Times New Roman" w:hAnsi="Times New Roman"/>
                      <w:color w:val="000000" w:themeColor="text1"/>
                      <w:szCs w:val="21"/>
                    </w:rPr>
                    <w:t>37</w:t>
                  </w:r>
                </w:p>
              </w:tc>
              <w:tc>
                <w:tcPr>
                  <w:tcW w:w="605" w:type="dxa"/>
                  <w:vAlign w:val="center"/>
                </w:tcPr>
                <w:p w14:paraId="3389B336">
                  <w:pPr>
                    <w:jc w:val="center"/>
                    <w:rPr>
                      <w:rFonts w:ascii="Times New Roman" w:hAnsi="Times New Roman"/>
                      <w:color w:val="000000" w:themeColor="text1"/>
                      <w:szCs w:val="21"/>
                    </w:rPr>
                  </w:pPr>
                  <w:r>
                    <w:rPr>
                      <w:rFonts w:ascii="Times New Roman" w:hAnsi="Times New Roman"/>
                      <w:color w:val="000000" w:themeColor="text1"/>
                      <w:szCs w:val="21"/>
                    </w:rPr>
                    <w:t>33</w:t>
                  </w:r>
                </w:p>
              </w:tc>
              <w:tc>
                <w:tcPr>
                  <w:tcW w:w="567" w:type="dxa"/>
                  <w:vAlign w:val="center"/>
                </w:tcPr>
                <w:p w14:paraId="39308B37">
                  <w:pPr>
                    <w:jc w:val="center"/>
                    <w:rPr>
                      <w:rFonts w:ascii="Times New Roman" w:hAnsi="Times New Roman"/>
                      <w:color w:val="000000" w:themeColor="text1"/>
                      <w:szCs w:val="21"/>
                    </w:rPr>
                  </w:pPr>
                  <w:r>
                    <w:rPr>
                      <w:rFonts w:ascii="Times New Roman" w:hAnsi="Times New Roman"/>
                      <w:color w:val="000000" w:themeColor="text1"/>
                      <w:szCs w:val="21"/>
                    </w:rPr>
                    <w:t>30</w:t>
                  </w:r>
                </w:p>
              </w:tc>
              <w:tc>
                <w:tcPr>
                  <w:tcW w:w="567" w:type="dxa"/>
                  <w:vAlign w:val="center"/>
                </w:tcPr>
                <w:p w14:paraId="39B1A8D7">
                  <w:pPr>
                    <w:jc w:val="center"/>
                    <w:rPr>
                      <w:rFonts w:ascii="Times New Roman" w:hAnsi="Times New Roman"/>
                      <w:color w:val="000000" w:themeColor="text1"/>
                      <w:szCs w:val="21"/>
                    </w:rPr>
                  </w:pPr>
                  <w:r>
                    <w:rPr>
                      <w:rFonts w:ascii="Times New Roman" w:hAnsi="Times New Roman"/>
                      <w:color w:val="000000" w:themeColor="text1"/>
                      <w:szCs w:val="21"/>
                    </w:rPr>
                    <w:t>28</w:t>
                  </w:r>
                </w:p>
              </w:tc>
              <w:tc>
                <w:tcPr>
                  <w:tcW w:w="567" w:type="dxa"/>
                  <w:vAlign w:val="center"/>
                </w:tcPr>
                <w:p w14:paraId="06389D35">
                  <w:pPr>
                    <w:jc w:val="center"/>
                    <w:rPr>
                      <w:rFonts w:ascii="Times New Roman" w:hAnsi="Times New Roman"/>
                      <w:color w:val="000000" w:themeColor="text1"/>
                      <w:szCs w:val="21"/>
                    </w:rPr>
                  </w:pPr>
                  <w:r>
                    <w:rPr>
                      <w:rFonts w:ascii="Times New Roman" w:hAnsi="Times New Roman"/>
                      <w:color w:val="000000" w:themeColor="text1"/>
                      <w:szCs w:val="21"/>
                    </w:rPr>
                    <w:t>27</w:t>
                  </w:r>
                </w:p>
              </w:tc>
              <w:tc>
                <w:tcPr>
                  <w:tcW w:w="567" w:type="dxa"/>
                  <w:vAlign w:val="center"/>
                </w:tcPr>
                <w:p w14:paraId="798E8602">
                  <w:pPr>
                    <w:jc w:val="center"/>
                    <w:rPr>
                      <w:rFonts w:ascii="Times New Roman" w:hAnsi="Times New Roman"/>
                      <w:color w:val="000000" w:themeColor="text1"/>
                      <w:szCs w:val="21"/>
                    </w:rPr>
                  </w:pPr>
                  <w:r>
                    <w:rPr>
                      <w:rFonts w:ascii="Times New Roman" w:hAnsi="Times New Roman"/>
                      <w:color w:val="000000" w:themeColor="text1"/>
                      <w:szCs w:val="21"/>
                    </w:rPr>
                    <w:t>23</w:t>
                  </w:r>
                </w:p>
              </w:tc>
              <w:tc>
                <w:tcPr>
                  <w:tcW w:w="567" w:type="dxa"/>
                  <w:vAlign w:val="center"/>
                </w:tcPr>
                <w:p w14:paraId="5F030CB2">
                  <w:pPr>
                    <w:jc w:val="center"/>
                    <w:rPr>
                      <w:rFonts w:ascii="Times New Roman" w:hAnsi="Times New Roman"/>
                      <w:color w:val="000000" w:themeColor="text1"/>
                      <w:szCs w:val="21"/>
                    </w:rPr>
                  </w:pPr>
                  <w:r>
                    <w:rPr>
                      <w:rFonts w:ascii="Times New Roman" w:hAnsi="Times New Roman"/>
                      <w:color w:val="000000" w:themeColor="text1"/>
                      <w:szCs w:val="21"/>
                    </w:rPr>
                    <w:t>21</w:t>
                  </w:r>
                </w:p>
              </w:tc>
            </w:tr>
            <w:tr w14:paraId="21C64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5" w:hRule="atLeast"/>
                <w:jc w:val="center"/>
              </w:trPr>
              <w:tc>
                <w:tcPr>
                  <w:tcW w:w="2182" w:type="dxa"/>
                  <w:gridSpan w:val="2"/>
                  <w:vAlign w:val="center"/>
                </w:tcPr>
                <w:p w14:paraId="36E3BDD1">
                  <w:pPr>
                    <w:pStyle w:val="112"/>
                    <w:spacing w:line="360" w:lineRule="auto"/>
                    <w:rPr>
                      <w:rFonts w:ascii="Times New Roman" w:hAnsi="Times New Roman" w:eastAsia="宋体"/>
                      <w:color w:val="000000" w:themeColor="text1"/>
                      <w:sz w:val="21"/>
                      <w:szCs w:val="21"/>
                    </w:rPr>
                  </w:pPr>
                  <w:r>
                    <w:rPr>
                      <w:rFonts w:ascii="Times New Roman" w:hAnsi="Times New Roman" w:eastAsia="宋体"/>
                      <w:color w:val="000000" w:themeColor="text1"/>
                      <w:sz w:val="21"/>
                      <w:szCs w:val="21"/>
                    </w:rPr>
                    <w:t>多声源叠加值</w:t>
                  </w:r>
                </w:p>
              </w:tc>
              <w:tc>
                <w:tcPr>
                  <w:tcW w:w="524" w:type="dxa"/>
                  <w:vAlign w:val="center"/>
                </w:tcPr>
                <w:p w14:paraId="70BAA3AB">
                  <w:pPr>
                    <w:pStyle w:val="112"/>
                    <w:spacing w:line="360" w:lineRule="auto"/>
                    <w:rPr>
                      <w:rFonts w:ascii="Times New Roman" w:hAnsi="Times New Roman" w:eastAsia="宋体"/>
                      <w:color w:val="000000" w:themeColor="text1"/>
                      <w:sz w:val="21"/>
                      <w:szCs w:val="21"/>
                    </w:rPr>
                  </w:pPr>
                  <w:r>
                    <w:rPr>
                      <w:rFonts w:hint="eastAsia" w:ascii="Times New Roman" w:hAnsi="Times New Roman" w:eastAsia="宋体"/>
                      <w:color w:val="000000" w:themeColor="text1"/>
                      <w:sz w:val="21"/>
                      <w:szCs w:val="21"/>
                    </w:rPr>
                    <w:t>59.5</w:t>
                  </w:r>
                </w:p>
              </w:tc>
              <w:tc>
                <w:tcPr>
                  <w:tcW w:w="524" w:type="dxa"/>
                  <w:vAlign w:val="center"/>
                </w:tcPr>
                <w:p w14:paraId="0B500C8C">
                  <w:pPr>
                    <w:pStyle w:val="112"/>
                    <w:spacing w:line="360" w:lineRule="auto"/>
                    <w:rPr>
                      <w:rFonts w:ascii="Times New Roman" w:hAnsi="Times New Roman" w:eastAsia="宋体"/>
                      <w:color w:val="000000" w:themeColor="text1"/>
                      <w:sz w:val="21"/>
                      <w:szCs w:val="21"/>
                    </w:rPr>
                  </w:pPr>
                  <w:r>
                    <w:rPr>
                      <w:rFonts w:ascii="Times New Roman" w:hAnsi="Times New Roman" w:eastAsia="宋体"/>
                      <w:color w:val="000000" w:themeColor="text1"/>
                      <w:sz w:val="21"/>
                      <w:szCs w:val="21"/>
                    </w:rPr>
                    <w:t>56.4</w:t>
                  </w:r>
                </w:p>
              </w:tc>
              <w:tc>
                <w:tcPr>
                  <w:tcW w:w="567" w:type="dxa"/>
                  <w:vAlign w:val="center"/>
                </w:tcPr>
                <w:p w14:paraId="3AB2AF12">
                  <w:pPr>
                    <w:pStyle w:val="112"/>
                    <w:spacing w:line="360" w:lineRule="auto"/>
                    <w:rPr>
                      <w:rFonts w:ascii="Times New Roman" w:hAnsi="Times New Roman" w:eastAsia="宋体"/>
                      <w:color w:val="000000" w:themeColor="text1"/>
                      <w:sz w:val="21"/>
                      <w:szCs w:val="21"/>
                    </w:rPr>
                  </w:pPr>
                  <w:r>
                    <w:rPr>
                      <w:rFonts w:ascii="Times New Roman" w:hAnsi="Times New Roman" w:eastAsia="宋体"/>
                      <w:color w:val="000000" w:themeColor="text1"/>
                      <w:sz w:val="21"/>
                      <w:szCs w:val="21"/>
                    </w:rPr>
                    <w:t>50.4</w:t>
                  </w:r>
                </w:p>
              </w:tc>
              <w:tc>
                <w:tcPr>
                  <w:tcW w:w="567" w:type="dxa"/>
                  <w:vAlign w:val="center"/>
                </w:tcPr>
                <w:p w14:paraId="372DA777">
                  <w:pPr>
                    <w:pStyle w:val="112"/>
                    <w:spacing w:line="360" w:lineRule="auto"/>
                    <w:rPr>
                      <w:rFonts w:ascii="Times New Roman" w:hAnsi="Times New Roman" w:eastAsia="宋体"/>
                      <w:color w:val="000000" w:themeColor="text1"/>
                      <w:sz w:val="21"/>
                      <w:szCs w:val="21"/>
                    </w:rPr>
                  </w:pPr>
                  <w:r>
                    <w:rPr>
                      <w:rFonts w:ascii="Times New Roman" w:hAnsi="Times New Roman" w:eastAsia="宋体"/>
                      <w:color w:val="000000" w:themeColor="text1"/>
                      <w:sz w:val="21"/>
                      <w:szCs w:val="21"/>
                    </w:rPr>
                    <w:t>46.8</w:t>
                  </w:r>
                </w:p>
              </w:tc>
              <w:tc>
                <w:tcPr>
                  <w:tcW w:w="567" w:type="dxa"/>
                  <w:vAlign w:val="center"/>
                </w:tcPr>
                <w:p w14:paraId="474ED17A">
                  <w:pPr>
                    <w:pStyle w:val="112"/>
                    <w:spacing w:line="360" w:lineRule="auto"/>
                    <w:rPr>
                      <w:rFonts w:ascii="Times New Roman" w:hAnsi="Times New Roman" w:eastAsia="宋体"/>
                      <w:color w:val="000000" w:themeColor="text1"/>
                      <w:sz w:val="21"/>
                      <w:szCs w:val="21"/>
                    </w:rPr>
                  </w:pPr>
                  <w:r>
                    <w:rPr>
                      <w:rFonts w:ascii="Times New Roman" w:hAnsi="Times New Roman" w:eastAsia="宋体"/>
                      <w:color w:val="000000" w:themeColor="text1"/>
                      <w:sz w:val="21"/>
                      <w:szCs w:val="21"/>
                    </w:rPr>
                    <w:t>44.3</w:t>
                  </w:r>
                </w:p>
              </w:tc>
              <w:tc>
                <w:tcPr>
                  <w:tcW w:w="568" w:type="dxa"/>
                  <w:vAlign w:val="center"/>
                </w:tcPr>
                <w:p w14:paraId="0C9D32A5">
                  <w:pPr>
                    <w:pStyle w:val="112"/>
                    <w:spacing w:line="360" w:lineRule="auto"/>
                    <w:rPr>
                      <w:rFonts w:ascii="Times New Roman" w:hAnsi="Times New Roman" w:eastAsia="宋体"/>
                      <w:color w:val="000000" w:themeColor="text1"/>
                      <w:sz w:val="21"/>
                      <w:szCs w:val="21"/>
                    </w:rPr>
                  </w:pPr>
                  <w:r>
                    <w:rPr>
                      <w:rFonts w:ascii="Times New Roman" w:hAnsi="Times New Roman" w:eastAsia="宋体"/>
                      <w:color w:val="000000" w:themeColor="text1"/>
                      <w:sz w:val="21"/>
                      <w:szCs w:val="21"/>
                    </w:rPr>
                    <w:t>40.8</w:t>
                  </w:r>
                </w:p>
              </w:tc>
              <w:tc>
                <w:tcPr>
                  <w:tcW w:w="605" w:type="dxa"/>
                  <w:vAlign w:val="center"/>
                </w:tcPr>
                <w:p w14:paraId="4F4B2CC9">
                  <w:pPr>
                    <w:pStyle w:val="112"/>
                    <w:spacing w:line="360" w:lineRule="auto"/>
                    <w:rPr>
                      <w:rFonts w:ascii="Times New Roman" w:hAnsi="Times New Roman" w:eastAsia="宋体"/>
                      <w:color w:val="000000" w:themeColor="text1"/>
                      <w:sz w:val="21"/>
                      <w:szCs w:val="21"/>
                    </w:rPr>
                  </w:pPr>
                  <w:r>
                    <w:rPr>
                      <w:rFonts w:ascii="Times New Roman" w:hAnsi="Times New Roman" w:eastAsia="宋体"/>
                      <w:color w:val="000000" w:themeColor="text1"/>
                      <w:sz w:val="21"/>
                      <w:szCs w:val="21"/>
                    </w:rPr>
                    <w:t>36.4</w:t>
                  </w:r>
                </w:p>
              </w:tc>
              <w:tc>
                <w:tcPr>
                  <w:tcW w:w="567" w:type="dxa"/>
                  <w:vAlign w:val="center"/>
                </w:tcPr>
                <w:p w14:paraId="5C8DAF32">
                  <w:pPr>
                    <w:pStyle w:val="112"/>
                    <w:spacing w:line="360" w:lineRule="auto"/>
                    <w:rPr>
                      <w:rFonts w:ascii="Times New Roman" w:hAnsi="Times New Roman" w:eastAsia="宋体"/>
                      <w:color w:val="000000" w:themeColor="text1"/>
                      <w:sz w:val="21"/>
                      <w:szCs w:val="21"/>
                    </w:rPr>
                  </w:pPr>
                  <w:r>
                    <w:rPr>
                      <w:rFonts w:ascii="Times New Roman" w:hAnsi="Times New Roman" w:eastAsia="宋体"/>
                      <w:color w:val="000000" w:themeColor="text1"/>
                      <w:sz w:val="21"/>
                      <w:szCs w:val="21"/>
                    </w:rPr>
                    <w:t>33.5</w:t>
                  </w:r>
                </w:p>
              </w:tc>
              <w:tc>
                <w:tcPr>
                  <w:tcW w:w="567" w:type="dxa"/>
                  <w:vAlign w:val="center"/>
                </w:tcPr>
                <w:p w14:paraId="58F89D2A">
                  <w:pPr>
                    <w:pStyle w:val="112"/>
                    <w:spacing w:line="360" w:lineRule="auto"/>
                    <w:rPr>
                      <w:rFonts w:ascii="Times New Roman" w:hAnsi="Times New Roman" w:eastAsia="宋体"/>
                      <w:color w:val="000000" w:themeColor="text1"/>
                      <w:sz w:val="21"/>
                      <w:szCs w:val="21"/>
                    </w:rPr>
                  </w:pPr>
                  <w:r>
                    <w:rPr>
                      <w:rFonts w:ascii="Times New Roman" w:hAnsi="Times New Roman" w:eastAsia="宋体"/>
                      <w:color w:val="000000" w:themeColor="text1"/>
                      <w:sz w:val="21"/>
                      <w:szCs w:val="21"/>
                    </w:rPr>
                    <w:t>31.3</w:t>
                  </w:r>
                </w:p>
              </w:tc>
              <w:tc>
                <w:tcPr>
                  <w:tcW w:w="567" w:type="dxa"/>
                  <w:vAlign w:val="center"/>
                </w:tcPr>
                <w:p w14:paraId="662F8EA1">
                  <w:pPr>
                    <w:pStyle w:val="112"/>
                    <w:spacing w:line="360" w:lineRule="auto"/>
                    <w:rPr>
                      <w:rFonts w:ascii="Times New Roman" w:hAnsi="Times New Roman" w:eastAsia="宋体"/>
                      <w:color w:val="000000" w:themeColor="text1"/>
                      <w:sz w:val="21"/>
                      <w:szCs w:val="21"/>
                    </w:rPr>
                  </w:pPr>
                  <w:r>
                    <w:rPr>
                      <w:rFonts w:ascii="Times New Roman" w:hAnsi="Times New Roman" w:eastAsia="宋体"/>
                      <w:color w:val="000000" w:themeColor="text1"/>
                      <w:sz w:val="21"/>
                      <w:szCs w:val="21"/>
                    </w:rPr>
                    <w:t>30.4</w:t>
                  </w:r>
                </w:p>
              </w:tc>
              <w:tc>
                <w:tcPr>
                  <w:tcW w:w="567" w:type="dxa"/>
                  <w:vAlign w:val="center"/>
                </w:tcPr>
                <w:p w14:paraId="28A5729E">
                  <w:pPr>
                    <w:pStyle w:val="112"/>
                    <w:spacing w:line="360" w:lineRule="auto"/>
                    <w:rPr>
                      <w:rFonts w:ascii="Times New Roman" w:hAnsi="Times New Roman" w:eastAsia="宋体"/>
                      <w:color w:val="000000" w:themeColor="text1"/>
                      <w:sz w:val="21"/>
                      <w:szCs w:val="21"/>
                    </w:rPr>
                  </w:pPr>
                  <w:r>
                    <w:rPr>
                      <w:rFonts w:ascii="Times New Roman" w:hAnsi="Times New Roman" w:eastAsia="宋体"/>
                      <w:color w:val="000000" w:themeColor="text1"/>
                      <w:sz w:val="21"/>
                      <w:szCs w:val="21"/>
                    </w:rPr>
                    <w:t>26.8</w:t>
                  </w:r>
                </w:p>
              </w:tc>
              <w:tc>
                <w:tcPr>
                  <w:tcW w:w="567" w:type="dxa"/>
                  <w:vAlign w:val="center"/>
                </w:tcPr>
                <w:p w14:paraId="50A21CC0">
                  <w:pPr>
                    <w:pStyle w:val="112"/>
                    <w:spacing w:line="360" w:lineRule="auto"/>
                    <w:rPr>
                      <w:rFonts w:ascii="Times New Roman" w:hAnsi="Times New Roman" w:eastAsia="宋体"/>
                      <w:color w:val="000000" w:themeColor="text1"/>
                      <w:sz w:val="21"/>
                      <w:szCs w:val="21"/>
                    </w:rPr>
                  </w:pPr>
                  <w:r>
                    <w:rPr>
                      <w:rFonts w:ascii="Times New Roman" w:hAnsi="Times New Roman" w:eastAsia="宋体"/>
                      <w:color w:val="000000" w:themeColor="text1"/>
                      <w:sz w:val="21"/>
                      <w:szCs w:val="21"/>
                    </w:rPr>
                    <w:t>24.3</w:t>
                  </w:r>
                </w:p>
              </w:tc>
            </w:tr>
          </w:tbl>
          <w:p w14:paraId="1F955ED2">
            <w:pPr>
              <w:spacing w:line="360" w:lineRule="auto"/>
              <w:ind w:firstLine="480" w:firstLineChars="200"/>
              <w:rPr>
                <w:rFonts w:ascii="Times New Roman"/>
                <w:color w:val="000000" w:themeColor="text1"/>
                <w:sz w:val="24"/>
              </w:rPr>
            </w:pPr>
            <w:r>
              <w:rPr>
                <w:rFonts w:ascii="Times New Roman"/>
                <w:color w:val="000000" w:themeColor="text1"/>
                <w:sz w:val="24"/>
              </w:rPr>
              <w:t>根据表7-1</w:t>
            </w:r>
            <w:r>
              <w:rPr>
                <w:rFonts w:hint="eastAsia" w:ascii="Times New Roman"/>
                <w:color w:val="000000" w:themeColor="text1"/>
                <w:sz w:val="24"/>
              </w:rPr>
              <w:t>8</w:t>
            </w:r>
            <w:r>
              <w:rPr>
                <w:rFonts w:ascii="Times New Roman"/>
                <w:color w:val="000000" w:themeColor="text1"/>
                <w:sz w:val="24"/>
              </w:rPr>
              <w:t>，可知项目</w:t>
            </w:r>
            <w:r>
              <w:rPr>
                <w:rFonts w:hint="eastAsia" w:ascii="Times New Roman"/>
                <w:color w:val="000000" w:themeColor="text1"/>
                <w:sz w:val="24"/>
              </w:rPr>
              <w:t>预测结果表明，拟建项目噪声经采取相应的治理措施后，在距离噪声源约7</w:t>
            </w:r>
            <w:r>
              <w:rPr>
                <w:rFonts w:ascii="Times New Roman"/>
                <w:color w:val="000000" w:themeColor="text1"/>
                <w:sz w:val="24"/>
              </w:rPr>
              <w:t>m</w:t>
            </w:r>
            <w:r>
              <w:rPr>
                <w:rFonts w:hint="eastAsia" w:ascii="Times New Roman"/>
                <w:color w:val="000000" w:themeColor="text1"/>
                <w:sz w:val="24"/>
              </w:rPr>
              <w:t>处，即可满足《工业企业厂界噪声排放标准》（</w:t>
            </w:r>
            <w:r>
              <w:rPr>
                <w:rFonts w:ascii="Times New Roman"/>
                <w:color w:val="000000" w:themeColor="text1"/>
                <w:sz w:val="24"/>
              </w:rPr>
              <w:t>GB12348-2008</w:t>
            </w:r>
            <w:r>
              <w:rPr>
                <w:rFonts w:hint="eastAsia" w:ascii="Times New Roman"/>
                <w:color w:val="000000" w:themeColor="text1"/>
                <w:sz w:val="24"/>
              </w:rPr>
              <w:t>）中的2类标准限值。</w:t>
            </w:r>
            <w:r>
              <w:rPr>
                <w:rFonts w:hint="eastAsia" w:ascii="Times New Roman" w:hAnsi="宋体"/>
                <w:color w:val="000000" w:themeColor="text1"/>
                <w:sz w:val="24"/>
              </w:rPr>
              <w:t>项目环境敏感点为距离项目区西北侧5</w:t>
            </w:r>
            <w:r>
              <w:rPr>
                <w:rFonts w:ascii="Times New Roman" w:hAnsi="宋体"/>
                <w:color w:val="000000" w:themeColor="text1"/>
                <w:sz w:val="24"/>
              </w:rPr>
              <w:t xml:space="preserve">0m </w:t>
            </w:r>
            <w:r>
              <w:rPr>
                <w:rFonts w:hint="eastAsia" w:ascii="Times New Roman" w:hAnsi="宋体"/>
                <w:color w:val="000000" w:themeColor="text1"/>
                <w:sz w:val="24"/>
              </w:rPr>
              <w:t>处的</w:t>
            </w:r>
            <w:r>
              <w:rPr>
                <w:rFonts w:hint="eastAsia" w:ascii="Times New Roman"/>
                <w:color w:val="000000" w:themeColor="text1"/>
                <w:sz w:val="24"/>
              </w:rPr>
              <w:t>广母村住户（约23户，115人）和西侧70m处的广母村住户（约6户，30人）</w:t>
            </w:r>
            <w:r>
              <w:rPr>
                <w:rFonts w:hint="eastAsia" w:ascii="Times New Roman" w:hAnsi="宋体"/>
                <w:color w:val="000000" w:themeColor="text1"/>
                <w:sz w:val="24"/>
              </w:rPr>
              <w:t>，由于本项目设备仅设置于加工生产厂房，环境敏感点</w:t>
            </w:r>
            <w:r>
              <w:rPr>
                <w:rFonts w:hint="eastAsia" w:ascii="Times New Roman"/>
                <w:color w:val="000000" w:themeColor="text1"/>
                <w:sz w:val="24"/>
              </w:rPr>
              <w:t>与本项目的距离均大于7</w:t>
            </w:r>
            <w:r>
              <w:rPr>
                <w:rFonts w:ascii="Times New Roman"/>
                <w:color w:val="000000" w:themeColor="text1"/>
                <w:sz w:val="24"/>
              </w:rPr>
              <w:t>m</w:t>
            </w:r>
            <w:r>
              <w:rPr>
                <w:rFonts w:hint="eastAsia" w:ascii="Times New Roman" w:hAnsi="宋体"/>
                <w:color w:val="000000" w:themeColor="text1"/>
                <w:sz w:val="24"/>
              </w:rPr>
              <w:t>，则设备产生的噪声可满足《声环境质量标准》</w:t>
            </w:r>
            <w:r>
              <w:rPr>
                <w:rFonts w:ascii="Times New Roman" w:hAnsi="宋体"/>
                <w:color w:val="000000" w:themeColor="text1"/>
                <w:sz w:val="24"/>
              </w:rPr>
              <w:t xml:space="preserve">GB3096-2008 </w:t>
            </w:r>
            <w:r>
              <w:rPr>
                <w:rFonts w:hint="eastAsia" w:ascii="Times New Roman" w:hAnsi="宋体"/>
                <w:color w:val="000000" w:themeColor="text1"/>
                <w:sz w:val="24"/>
              </w:rPr>
              <w:t>中的2类标准的保护要求，对外环境影响较小。项目夜间不生产。</w:t>
            </w:r>
          </w:p>
          <w:p w14:paraId="032F3B8F">
            <w:pPr>
              <w:spacing w:line="360" w:lineRule="auto"/>
              <w:ind w:firstLine="480" w:firstLineChars="200"/>
              <w:rPr>
                <w:color w:val="000000" w:themeColor="text1"/>
                <w:sz w:val="24"/>
              </w:rPr>
            </w:pPr>
            <w:r>
              <w:rPr>
                <w:rFonts w:hint="eastAsia" w:ascii="Times New Roman"/>
                <w:color w:val="000000" w:themeColor="text1"/>
                <w:sz w:val="24"/>
                <w:szCs w:val="28"/>
              </w:rPr>
              <w:t>（3）</w:t>
            </w:r>
            <w:r>
              <w:rPr>
                <w:rFonts w:ascii="Times New Roman"/>
                <w:color w:val="000000" w:themeColor="text1"/>
                <w:sz w:val="24"/>
                <w:szCs w:val="28"/>
              </w:rPr>
              <w:t>交通噪声</w:t>
            </w:r>
          </w:p>
          <w:p w14:paraId="67DD6190">
            <w:pPr>
              <w:spacing w:line="360" w:lineRule="auto"/>
              <w:ind w:firstLine="480" w:firstLineChars="200"/>
              <w:rPr>
                <w:color w:val="000000" w:themeColor="text1"/>
                <w:sz w:val="24"/>
              </w:rPr>
            </w:pPr>
            <w:r>
              <w:rPr>
                <w:rFonts w:ascii="Times New Roman"/>
                <w:color w:val="000000" w:themeColor="text1"/>
                <w:sz w:val="24"/>
              </w:rPr>
              <w:t>本项目运营期交通噪声主要为车辆进出项目区产生的噪声，汽车行驶等效声级</w:t>
            </w:r>
            <w:r>
              <w:rPr>
                <w:rFonts w:ascii="Times New Roman" w:hAnsi="Times New Roman"/>
                <w:color w:val="000000" w:themeColor="text1"/>
                <w:sz w:val="24"/>
              </w:rPr>
              <w:t>65~80dB(A)</w:t>
            </w:r>
            <w:r>
              <w:rPr>
                <w:rFonts w:ascii="Times New Roman"/>
                <w:color w:val="000000" w:themeColor="text1"/>
                <w:sz w:val="24"/>
              </w:rPr>
              <w:t>，由于</w:t>
            </w:r>
            <w:r>
              <w:rPr>
                <w:rFonts w:hint="eastAsia"/>
                <w:color w:val="000000" w:themeColor="text1"/>
                <w:sz w:val="24"/>
              </w:rPr>
              <w:t>项目区、</w:t>
            </w:r>
            <w:r>
              <w:rPr>
                <w:color w:val="000000" w:themeColor="text1"/>
                <w:sz w:val="24"/>
              </w:rPr>
              <w:t>场地开阔，</w:t>
            </w:r>
            <w:r>
              <w:rPr>
                <w:rFonts w:hint="eastAsia"/>
                <w:color w:val="000000" w:themeColor="text1"/>
                <w:sz w:val="24"/>
              </w:rPr>
              <w:t>通过在</w:t>
            </w:r>
            <w:r>
              <w:rPr>
                <w:color w:val="000000" w:themeColor="text1"/>
                <w:sz w:val="24"/>
              </w:rPr>
              <w:t>项目区内</w:t>
            </w:r>
            <w:r>
              <w:rPr>
                <w:rFonts w:hint="eastAsia"/>
                <w:color w:val="000000" w:themeColor="text1"/>
                <w:sz w:val="24"/>
              </w:rPr>
              <w:t>布设绿化</w:t>
            </w:r>
            <w:r>
              <w:rPr>
                <w:color w:val="000000" w:themeColor="text1"/>
                <w:sz w:val="24"/>
              </w:rPr>
              <w:t>，</w:t>
            </w:r>
            <w:r>
              <w:rPr>
                <w:rFonts w:hint="eastAsia"/>
                <w:color w:val="000000" w:themeColor="text1"/>
                <w:sz w:val="24"/>
              </w:rPr>
              <w:t>并</w:t>
            </w:r>
            <w:r>
              <w:rPr>
                <w:color w:val="000000" w:themeColor="text1"/>
                <w:sz w:val="24"/>
              </w:rPr>
              <w:t>设置限速行驶、禁止鸣笛等标志牌</w:t>
            </w:r>
            <w:r>
              <w:rPr>
                <w:rFonts w:hint="eastAsia"/>
                <w:color w:val="000000" w:themeColor="text1"/>
                <w:sz w:val="24"/>
              </w:rPr>
              <w:t>后</w:t>
            </w:r>
            <w:r>
              <w:rPr>
                <w:color w:val="000000" w:themeColor="text1"/>
                <w:sz w:val="24"/>
              </w:rPr>
              <w:t>，汽车噪声</w:t>
            </w:r>
            <w:r>
              <w:rPr>
                <w:rFonts w:hint="eastAsia"/>
                <w:color w:val="000000" w:themeColor="text1"/>
                <w:sz w:val="24"/>
              </w:rPr>
              <w:t>经绿化吸收及距离衰减后</w:t>
            </w:r>
            <w:r>
              <w:rPr>
                <w:color w:val="000000" w:themeColor="text1"/>
                <w:sz w:val="24"/>
              </w:rPr>
              <w:t>会对周边环境产生影响</w:t>
            </w:r>
            <w:r>
              <w:rPr>
                <w:rFonts w:hint="eastAsia"/>
                <w:color w:val="000000" w:themeColor="text1"/>
                <w:sz w:val="24"/>
              </w:rPr>
              <w:t>较小</w:t>
            </w:r>
            <w:r>
              <w:rPr>
                <w:color w:val="000000" w:themeColor="text1"/>
                <w:sz w:val="24"/>
              </w:rPr>
              <w:t>。</w:t>
            </w:r>
          </w:p>
          <w:p w14:paraId="546A7B97">
            <w:pPr>
              <w:spacing w:line="360" w:lineRule="auto"/>
              <w:ind w:firstLine="480" w:firstLineChars="200"/>
              <w:rPr>
                <w:rFonts w:ascii="Times New Roman"/>
                <w:color w:val="000000" w:themeColor="text1"/>
                <w:sz w:val="24"/>
              </w:rPr>
            </w:pPr>
            <w:r>
              <w:rPr>
                <w:rFonts w:ascii="Times New Roman"/>
                <w:color w:val="000000" w:themeColor="text1"/>
                <w:sz w:val="24"/>
              </w:rPr>
              <w:t>总之，项目噪声源较为分散，运营期只要加强管理，按要求采取减防治措施，噪声对项目自身和周围环境的影响不大。</w:t>
            </w:r>
          </w:p>
          <w:p w14:paraId="0ECEA220">
            <w:pPr>
              <w:spacing w:line="360" w:lineRule="auto"/>
              <w:ind w:firstLine="562" w:firstLineChars="200"/>
              <w:rPr>
                <w:rFonts w:ascii="Times New Roman" w:hAnsi="Times New Roman"/>
                <w:b/>
                <w:color w:val="000000" w:themeColor="text1"/>
                <w:sz w:val="28"/>
                <w:szCs w:val="28"/>
              </w:rPr>
            </w:pPr>
            <w:r>
              <w:rPr>
                <w:rFonts w:ascii="Times New Roman" w:hAnsi="Times New Roman"/>
                <w:b/>
                <w:color w:val="000000" w:themeColor="text1"/>
                <w:sz w:val="28"/>
                <w:szCs w:val="28"/>
              </w:rPr>
              <w:t>4</w:t>
            </w:r>
            <w:r>
              <w:rPr>
                <w:rFonts w:ascii="Times New Roman"/>
                <w:b/>
                <w:color w:val="000000" w:themeColor="text1"/>
                <w:sz w:val="28"/>
                <w:szCs w:val="28"/>
              </w:rPr>
              <w:t>、固废影响分析</w:t>
            </w:r>
          </w:p>
          <w:p w14:paraId="528ACA65">
            <w:pPr>
              <w:tabs>
                <w:tab w:val="left" w:pos="900"/>
              </w:tabs>
              <w:spacing w:line="336" w:lineRule="auto"/>
              <w:ind w:firstLine="482"/>
              <w:rPr>
                <w:rFonts w:ascii="Times New Roman" w:hAnsi="Times New Roman"/>
                <w:color w:val="000000" w:themeColor="text1"/>
                <w:sz w:val="24"/>
                <w:szCs w:val="24"/>
              </w:rPr>
            </w:pPr>
            <w:r>
              <w:rPr>
                <w:rFonts w:hint="eastAsia" w:ascii="Times New Roman" w:hAnsi="Times New Roman"/>
                <w:color w:val="000000" w:themeColor="text1"/>
                <w:sz w:val="24"/>
                <w:szCs w:val="24"/>
              </w:rPr>
              <w:t>本项目运营期产生的固废物主要为生活垃圾、碎石、废弃包装袋、除尘器回收粉尘、化粪池污泥</w:t>
            </w:r>
            <w:r>
              <w:rPr>
                <w:rFonts w:ascii="Times New Roman" w:hAnsi="Times New Roman"/>
                <w:color w:val="000000" w:themeColor="text1"/>
                <w:sz w:val="24"/>
                <w:szCs w:val="24"/>
              </w:rPr>
              <w:t>。</w:t>
            </w:r>
          </w:p>
          <w:p w14:paraId="32688660">
            <w:pPr>
              <w:pStyle w:val="114"/>
              <w:spacing w:line="360" w:lineRule="auto"/>
              <w:ind w:firstLine="480" w:firstLineChars="200"/>
              <w:rPr>
                <w:color w:val="000000" w:themeColor="text1"/>
                <w:sz w:val="24"/>
                <w:szCs w:val="24"/>
              </w:rPr>
            </w:pPr>
            <w:r>
              <w:rPr>
                <w:rFonts w:hint="eastAsia"/>
                <w:color w:val="000000" w:themeColor="text1"/>
                <w:sz w:val="24"/>
                <w:szCs w:val="24"/>
              </w:rPr>
              <w:t>项目运营期固废产生量及处置方式汇总见表7-19。</w:t>
            </w:r>
          </w:p>
          <w:p w14:paraId="6F61A871">
            <w:pPr>
              <w:pStyle w:val="114"/>
              <w:spacing w:line="360" w:lineRule="auto"/>
              <w:jc w:val="center"/>
              <w:rPr>
                <w:b/>
                <w:color w:val="000000" w:themeColor="text1"/>
                <w:kern w:val="10"/>
                <w:sz w:val="24"/>
              </w:rPr>
            </w:pPr>
            <w:r>
              <w:rPr>
                <w:b/>
                <w:color w:val="000000" w:themeColor="text1"/>
                <w:kern w:val="10"/>
                <w:sz w:val="24"/>
              </w:rPr>
              <w:t>表</w:t>
            </w:r>
            <w:r>
              <w:rPr>
                <w:rFonts w:hint="eastAsia"/>
                <w:b/>
                <w:color w:val="000000" w:themeColor="text1"/>
                <w:kern w:val="10"/>
                <w:sz w:val="24"/>
              </w:rPr>
              <w:t>7-19</w:t>
            </w:r>
            <w:r>
              <w:rPr>
                <w:b/>
                <w:color w:val="000000" w:themeColor="text1"/>
                <w:kern w:val="10"/>
                <w:sz w:val="24"/>
              </w:rPr>
              <w:t xml:space="preserve"> 项目固废产生及处置情况表</w:t>
            </w:r>
          </w:p>
          <w:tbl>
            <w:tblPr>
              <w:tblStyle w:val="27"/>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417"/>
              <w:gridCol w:w="1418"/>
              <w:gridCol w:w="5244"/>
            </w:tblGrid>
            <w:tr w14:paraId="162F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764" w:type="dxa"/>
                  <w:vAlign w:val="center"/>
                </w:tcPr>
                <w:p w14:paraId="72F8E0CA">
                  <w:pPr>
                    <w:pStyle w:val="114"/>
                    <w:widowControl/>
                    <w:spacing w:line="360" w:lineRule="auto"/>
                    <w:jc w:val="center"/>
                    <w:rPr>
                      <w:color w:val="000000" w:themeColor="text1"/>
                      <w:kern w:val="0"/>
                      <w:szCs w:val="21"/>
                    </w:rPr>
                  </w:pPr>
                  <w:r>
                    <w:rPr>
                      <w:rFonts w:hint="eastAsia"/>
                      <w:color w:val="000000" w:themeColor="text1"/>
                      <w:kern w:val="0"/>
                      <w:szCs w:val="21"/>
                    </w:rPr>
                    <w:t>序号</w:t>
                  </w:r>
                </w:p>
              </w:tc>
              <w:tc>
                <w:tcPr>
                  <w:tcW w:w="1417" w:type="dxa"/>
                  <w:vAlign w:val="center"/>
                </w:tcPr>
                <w:p w14:paraId="745F2910">
                  <w:pPr>
                    <w:pStyle w:val="114"/>
                    <w:widowControl/>
                    <w:spacing w:line="360" w:lineRule="auto"/>
                    <w:jc w:val="center"/>
                    <w:rPr>
                      <w:color w:val="000000" w:themeColor="text1"/>
                      <w:kern w:val="0"/>
                      <w:szCs w:val="21"/>
                    </w:rPr>
                  </w:pPr>
                  <w:r>
                    <w:rPr>
                      <w:color w:val="000000" w:themeColor="text1"/>
                      <w:kern w:val="0"/>
                      <w:szCs w:val="21"/>
                    </w:rPr>
                    <w:t>污染物名称</w:t>
                  </w:r>
                </w:p>
              </w:tc>
              <w:tc>
                <w:tcPr>
                  <w:tcW w:w="1418" w:type="dxa"/>
                  <w:vAlign w:val="center"/>
                </w:tcPr>
                <w:p w14:paraId="5B5EB1A1">
                  <w:pPr>
                    <w:pStyle w:val="114"/>
                    <w:spacing w:line="360" w:lineRule="auto"/>
                    <w:jc w:val="center"/>
                    <w:rPr>
                      <w:color w:val="000000" w:themeColor="text1"/>
                      <w:kern w:val="0"/>
                      <w:szCs w:val="21"/>
                    </w:rPr>
                  </w:pPr>
                  <w:r>
                    <w:rPr>
                      <w:color w:val="000000" w:themeColor="text1"/>
                      <w:kern w:val="0"/>
                      <w:szCs w:val="21"/>
                    </w:rPr>
                    <w:t xml:space="preserve">产生量 </w:t>
                  </w:r>
                </w:p>
              </w:tc>
              <w:tc>
                <w:tcPr>
                  <w:tcW w:w="5244" w:type="dxa"/>
                  <w:vAlign w:val="center"/>
                </w:tcPr>
                <w:p w14:paraId="5408FEA8">
                  <w:pPr>
                    <w:pStyle w:val="114"/>
                    <w:widowControl/>
                    <w:spacing w:line="360" w:lineRule="auto"/>
                    <w:jc w:val="center"/>
                    <w:rPr>
                      <w:color w:val="000000" w:themeColor="text1"/>
                      <w:kern w:val="0"/>
                      <w:szCs w:val="21"/>
                    </w:rPr>
                  </w:pPr>
                  <w:r>
                    <w:rPr>
                      <w:color w:val="000000" w:themeColor="text1"/>
                      <w:kern w:val="0"/>
                      <w:szCs w:val="21"/>
                    </w:rPr>
                    <w:t>防治措施</w:t>
                  </w:r>
                </w:p>
              </w:tc>
            </w:tr>
            <w:tr w14:paraId="6A01A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764" w:type="dxa"/>
                  <w:vAlign w:val="center"/>
                </w:tcPr>
                <w:p w14:paraId="34C2C72B">
                  <w:pPr>
                    <w:pStyle w:val="114"/>
                    <w:widowControl/>
                    <w:spacing w:line="360" w:lineRule="auto"/>
                    <w:jc w:val="center"/>
                    <w:rPr>
                      <w:color w:val="000000" w:themeColor="text1"/>
                      <w:szCs w:val="21"/>
                    </w:rPr>
                  </w:pPr>
                  <w:r>
                    <w:rPr>
                      <w:rFonts w:hint="eastAsia"/>
                      <w:color w:val="000000" w:themeColor="text1"/>
                      <w:szCs w:val="21"/>
                    </w:rPr>
                    <w:t>1</w:t>
                  </w:r>
                </w:p>
              </w:tc>
              <w:tc>
                <w:tcPr>
                  <w:tcW w:w="1417" w:type="dxa"/>
                  <w:vAlign w:val="center"/>
                </w:tcPr>
                <w:p w14:paraId="7B0E5605">
                  <w:pPr>
                    <w:pStyle w:val="114"/>
                    <w:widowControl/>
                    <w:spacing w:line="360" w:lineRule="auto"/>
                    <w:jc w:val="center"/>
                    <w:rPr>
                      <w:color w:val="000000" w:themeColor="text1"/>
                      <w:kern w:val="0"/>
                      <w:szCs w:val="21"/>
                    </w:rPr>
                  </w:pPr>
                  <w:r>
                    <w:rPr>
                      <w:color w:val="000000" w:themeColor="text1"/>
                      <w:kern w:val="0"/>
                      <w:szCs w:val="21"/>
                    </w:rPr>
                    <w:t>生活垃圾</w:t>
                  </w:r>
                </w:p>
              </w:tc>
              <w:tc>
                <w:tcPr>
                  <w:tcW w:w="1418" w:type="dxa"/>
                  <w:vAlign w:val="center"/>
                </w:tcPr>
                <w:p w14:paraId="4E7F433C">
                  <w:pPr>
                    <w:pStyle w:val="114"/>
                    <w:widowControl/>
                    <w:spacing w:line="360" w:lineRule="auto"/>
                    <w:jc w:val="center"/>
                    <w:rPr>
                      <w:color w:val="000000" w:themeColor="text1"/>
                      <w:kern w:val="0"/>
                      <w:szCs w:val="21"/>
                    </w:rPr>
                  </w:pPr>
                  <w:r>
                    <w:rPr>
                      <w:rFonts w:hint="eastAsia"/>
                      <w:color w:val="000000" w:themeColor="text1"/>
                      <w:kern w:val="0"/>
                      <w:szCs w:val="21"/>
                    </w:rPr>
                    <w:t>3.15t/a</w:t>
                  </w:r>
                </w:p>
              </w:tc>
              <w:tc>
                <w:tcPr>
                  <w:tcW w:w="5244" w:type="dxa"/>
                  <w:vAlign w:val="center"/>
                </w:tcPr>
                <w:p w14:paraId="357A6A46">
                  <w:pPr>
                    <w:tabs>
                      <w:tab w:val="left" w:pos="900"/>
                    </w:tabs>
                    <w:spacing w:line="336" w:lineRule="auto"/>
                    <w:jc w:val="center"/>
                    <w:rPr>
                      <w:rFonts w:ascii="Times New Roman" w:hAnsi="Times New Roman"/>
                      <w:color w:val="000000" w:themeColor="text1"/>
                      <w:szCs w:val="21"/>
                    </w:rPr>
                  </w:pPr>
                  <w:r>
                    <w:rPr>
                      <w:rFonts w:hint="eastAsia" w:ascii="Times New Roman" w:hAnsi="Times New Roman"/>
                      <w:color w:val="000000" w:themeColor="text1"/>
                      <w:szCs w:val="21"/>
                    </w:rPr>
                    <w:t>生活垃圾统一收集后，委托当地环卫部门定期清运处置</w:t>
                  </w:r>
                </w:p>
              </w:tc>
            </w:tr>
            <w:tr w14:paraId="7B9FC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764" w:type="dxa"/>
                  <w:vAlign w:val="center"/>
                </w:tcPr>
                <w:p w14:paraId="03FECAC4">
                  <w:pPr>
                    <w:pStyle w:val="114"/>
                    <w:widowControl/>
                    <w:spacing w:line="360" w:lineRule="auto"/>
                    <w:jc w:val="center"/>
                    <w:rPr>
                      <w:color w:val="000000" w:themeColor="text1"/>
                      <w:szCs w:val="21"/>
                    </w:rPr>
                  </w:pPr>
                  <w:r>
                    <w:rPr>
                      <w:rFonts w:hint="eastAsia"/>
                      <w:color w:val="000000" w:themeColor="text1"/>
                      <w:szCs w:val="21"/>
                    </w:rPr>
                    <w:t>2</w:t>
                  </w:r>
                </w:p>
              </w:tc>
              <w:tc>
                <w:tcPr>
                  <w:tcW w:w="1417" w:type="dxa"/>
                  <w:vAlign w:val="center"/>
                </w:tcPr>
                <w:p w14:paraId="40274698">
                  <w:pPr>
                    <w:pStyle w:val="114"/>
                    <w:widowControl/>
                    <w:spacing w:line="360" w:lineRule="auto"/>
                    <w:jc w:val="center"/>
                    <w:rPr>
                      <w:color w:val="000000" w:themeColor="text1"/>
                      <w:kern w:val="0"/>
                      <w:szCs w:val="21"/>
                    </w:rPr>
                  </w:pPr>
                  <w:r>
                    <w:rPr>
                      <w:rFonts w:hint="eastAsia"/>
                      <w:color w:val="000000" w:themeColor="text1"/>
                      <w:szCs w:val="21"/>
                    </w:rPr>
                    <w:t>碎石</w:t>
                  </w:r>
                </w:p>
              </w:tc>
              <w:tc>
                <w:tcPr>
                  <w:tcW w:w="1418" w:type="dxa"/>
                  <w:vAlign w:val="center"/>
                </w:tcPr>
                <w:p w14:paraId="29C3BE48">
                  <w:pPr>
                    <w:pStyle w:val="114"/>
                    <w:widowControl/>
                    <w:spacing w:line="360" w:lineRule="auto"/>
                    <w:jc w:val="center"/>
                    <w:rPr>
                      <w:color w:val="000000" w:themeColor="text1"/>
                      <w:kern w:val="0"/>
                      <w:szCs w:val="21"/>
                    </w:rPr>
                  </w:pPr>
                  <w:r>
                    <w:rPr>
                      <w:rFonts w:hint="eastAsia"/>
                      <w:bCs/>
                      <w:color w:val="000000" w:themeColor="text1"/>
                      <w:kern w:val="0"/>
                      <w:szCs w:val="21"/>
                    </w:rPr>
                    <w:t>400t/a</w:t>
                  </w:r>
                </w:p>
              </w:tc>
              <w:tc>
                <w:tcPr>
                  <w:tcW w:w="5244" w:type="dxa"/>
                  <w:vAlign w:val="center"/>
                </w:tcPr>
                <w:p w14:paraId="56E61DFB">
                  <w:pPr>
                    <w:pStyle w:val="114"/>
                    <w:widowControl/>
                    <w:spacing w:line="360" w:lineRule="auto"/>
                    <w:jc w:val="center"/>
                    <w:rPr>
                      <w:color w:val="000000" w:themeColor="text1"/>
                      <w:szCs w:val="21"/>
                    </w:rPr>
                  </w:pPr>
                  <w:r>
                    <w:rPr>
                      <w:rFonts w:hint="eastAsia"/>
                      <w:color w:val="000000" w:themeColor="text1"/>
                      <w:szCs w:val="21"/>
                    </w:rPr>
                    <w:t>收集后同生活垃圾一起委托当地环卫部门进行清运</w:t>
                  </w:r>
                </w:p>
              </w:tc>
            </w:tr>
            <w:tr w14:paraId="0601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764" w:type="dxa"/>
                  <w:vAlign w:val="center"/>
                </w:tcPr>
                <w:p w14:paraId="5B1D0A8C">
                  <w:pPr>
                    <w:pStyle w:val="114"/>
                    <w:widowControl/>
                    <w:spacing w:line="360" w:lineRule="auto"/>
                    <w:jc w:val="center"/>
                    <w:rPr>
                      <w:color w:val="000000" w:themeColor="text1"/>
                      <w:szCs w:val="21"/>
                    </w:rPr>
                  </w:pPr>
                  <w:r>
                    <w:rPr>
                      <w:rFonts w:hint="eastAsia"/>
                      <w:color w:val="000000" w:themeColor="text1"/>
                      <w:szCs w:val="21"/>
                    </w:rPr>
                    <w:t>3</w:t>
                  </w:r>
                </w:p>
              </w:tc>
              <w:tc>
                <w:tcPr>
                  <w:tcW w:w="1417" w:type="dxa"/>
                  <w:vAlign w:val="center"/>
                </w:tcPr>
                <w:p w14:paraId="539CE101">
                  <w:pPr>
                    <w:pStyle w:val="114"/>
                    <w:widowControl/>
                    <w:spacing w:line="360" w:lineRule="auto"/>
                    <w:jc w:val="center"/>
                    <w:rPr>
                      <w:color w:val="000000" w:themeColor="text1"/>
                      <w:kern w:val="0"/>
                      <w:szCs w:val="21"/>
                    </w:rPr>
                  </w:pPr>
                  <w:r>
                    <w:rPr>
                      <w:color w:val="000000" w:themeColor="text1"/>
                      <w:kern w:val="0"/>
                      <w:szCs w:val="21"/>
                    </w:rPr>
                    <w:t>废弃包装袋</w:t>
                  </w:r>
                </w:p>
              </w:tc>
              <w:tc>
                <w:tcPr>
                  <w:tcW w:w="1418" w:type="dxa"/>
                  <w:vAlign w:val="center"/>
                </w:tcPr>
                <w:p w14:paraId="4992B504">
                  <w:pPr>
                    <w:pStyle w:val="114"/>
                    <w:widowControl/>
                    <w:spacing w:line="360" w:lineRule="auto"/>
                    <w:jc w:val="center"/>
                    <w:rPr>
                      <w:color w:val="000000" w:themeColor="text1"/>
                      <w:kern w:val="0"/>
                      <w:szCs w:val="21"/>
                    </w:rPr>
                  </w:pPr>
                  <w:r>
                    <w:rPr>
                      <w:rFonts w:hint="eastAsia"/>
                      <w:color w:val="000000" w:themeColor="text1"/>
                      <w:szCs w:val="21"/>
                    </w:rPr>
                    <w:t>1.0</w:t>
                  </w:r>
                  <w:r>
                    <w:rPr>
                      <w:color w:val="000000" w:themeColor="text1"/>
                      <w:szCs w:val="21"/>
                    </w:rPr>
                    <w:t>t/a</w:t>
                  </w:r>
                </w:p>
              </w:tc>
              <w:tc>
                <w:tcPr>
                  <w:tcW w:w="5244" w:type="dxa"/>
                  <w:vAlign w:val="center"/>
                </w:tcPr>
                <w:p w14:paraId="086A7CDB">
                  <w:pPr>
                    <w:pStyle w:val="114"/>
                    <w:widowControl/>
                    <w:jc w:val="center"/>
                    <w:rPr>
                      <w:color w:val="000000" w:themeColor="text1"/>
                      <w:szCs w:val="21"/>
                    </w:rPr>
                  </w:pPr>
                  <w:r>
                    <w:rPr>
                      <w:color w:val="000000" w:themeColor="text1"/>
                      <w:szCs w:val="21"/>
                    </w:rPr>
                    <w:t>统一收集后出售</w:t>
                  </w:r>
                </w:p>
              </w:tc>
            </w:tr>
            <w:tr w14:paraId="65B8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764" w:type="dxa"/>
                  <w:vAlign w:val="center"/>
                </w:tcPr>
                <w:p w14:paraId="40DE3556">
                  <w:pPr>
                    <w:pStyle w:val="114"/>
                    <w:widowControl/>
                    <w:spacing w:line="360" w:lineRule="auto"/>
                    <w:jc w:val="center"/>
                    <w:rPr>
                      <w:color w:val="000000" w:themeColor="text1"/>
                      <w:szCs w:val="21"/>
                    </w:rPr>
                  </w:pPr>
                  <w:r>
                    <w:rPr>
                      <w:rFonts w:hint="eastAsia"/>
                      <w:color w:val="000000" w:themeColor="text1"/>
                      <w:kern w:val="0"/>
                      <w:szCs w:val="21"/>
                    </w:rPr>
                    <w:t>4</w:t>
                  </w:r>
                </w:p>
              </w:tc>
              <w:tc>
                <w:tcPr>
                  <w:tcW w:w="1417" w:type="dxa"/>
                  <w:vAlign w:val="center"/>
                </w:tcPr>
                <w:p w14:paraId="32E66099">
                  <w:pPr>
                    <w:pStyle w:val="114"/>
                    <w:widowControl/>
                    <w:spacing w:line="360" w:lineRule="auto"/>
                    <w:jc w:val="center"/>
                    <w:rPr>
                      <w:color w:val="000000" w:themeColor="text1"/>
                      <w:szCs w:val="21"/>
                    </w:rPr>
                  </w:pPr>
                  <w:r>
                    <w:rPr>
                      <w:rFonts w:hint="eastAsia"/>
                      <w:color w:val="000000" w:themeColor="text1"/>
                      <w:szCs w:val="21"/>
                    </w:rPr>
                    <w:t>除尘器回收粉尘</w:t>
                  </w:r>
                </w:p>
              </w:tc>
              <w:tc>
                <w:tcPr>
                  <w:tcW w:w="1418" w:type="dxa"/>
                  <w:vAlign w:val="center"/>
                </w:tcPr>
                <w:p w14:paraId="3C240EB7">
                  <w:pPr>
                    <w:pStyle w:val="114"/>
                    <w:widowControl/>
                    <w:spacing w:line="360" w:lineRule="auto"/>
                    <w:jc w:val="center"/>
                    <w:rPr>
                      <w:bCs/>
                      <w:color w:val="000000" w:themeColor="text1"/>
                      <w:kern w:val="0"/>
                      <w:szCs w:val="21"/>
                    </w:rPr>
                  </w:pPr>
                  <w:r>
                    <w:rPr>
                      <w:rFonts w:hint="eastAsia"/>
                      <w:bCs/>
                      <w:color w:val="000000" w:themeColor="text1"/>
                      <w:kern w:val="0"/>
                      <w:szCs w:val="21"/>
                    </w:rPr>
                    <w:t>1.069</w:t>
                  </w:r>
                  <w:r>
                    <w:rPr>
                      <w:color w:val="000000" w:themeColor="text1"/>
                      <w:szCs w:val="21"/>
                    </w:rPr>
                    <w:t xml:space="preserve"> t/a</w:t>
                  </w:r>
                </w:p>
              </w:tc>
              <w:tc>
                <w:tcPr>
                  <w:tcW w:w="5244" w:type="dxa"/>
                  <w:vAlign w:val="center"/>
                </w:tcPr>
                <w:p w14:paraId="73997FD7">
                  <w:pPr>
                    <w:pStyle w:val="114"/>
                    <w:widowControl/>
                    <w:spacing w:line="360" w:lineRule="auto"/>
                    <w:jc w:val="center"/>
                    <w:rPr>
                      <w:color w:val="000000" w:themeColor="text1"/>
                      <w:szCs w:val="21"/>
                    </w:rPr>
                  </w:pPr>
                  <w:r>
                    <w:rPr>
                      <w:color w:val="000000" w:themeColor="text1"/>
                      <w:szCs w:val="21"/>
                    </w:rPr>
                    <w:t>统一收集后出售</w:t>
                  </w:r>
                </w:p>
              </w:tc>
            </w:tr>
            <w:tr w14:paraId="594D1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764" w:type="dxa"/>
                  <w:vAlign w:val="center"/>
                </w:tcPr>
                <w:p w14:paraId="4850F836">
                  <w:pPr>
                    <w:pStyle w:val="114"/>
                    <w:widowControl/>
                    <w:spacing w:line="360" w:lineRule="auto"/>
                    <w:jc w:val="center"/>
                    <w:rPr>
                      <w:color w:val="000000" w:themeColor="text1"/>
                      <w:kern w:val="0"/>
                      <w:szCs w:val="21"/>
                    </w:rPr>
                  </w:pPr>
                  <w:r>
                    <w:rPr>
                      <w:rFonts w:hint="eastAsia"/>
                      <w:color w:val="000000" w:themeColor="text1"/>
                      <w:kern w:val="0"/>
                      <w:szCs w:val="21"/>
                    </w:rPr>
                    <w:t>5</w:t>
                  </w:r>
                </w:p>
              </w:tc>
              <w:tc>
                <w:tcPr>
                  <w:tcW w:w="1417" w:type="dxa"/>
                  <w:vAlign w:val="center"/>
                </w:tcPr>
                <w:p w14:paraId="16C07D63">
                  <w:pPr>
                    <w:pStyle w:val="114"/>
                    <w:widowControl/>
                    <w:spacing w:line="360" w:lineRule="auto"/>
                    <w:jc w:val="center"/>
                    <w:rPr>
                      <w:color w:val="000000" w:themeColor="text1"/>
                      <w:szCs w:val="21"/>
                    </w:rPr>
                  </w:pPr>
                  <w:r>
                    <w:rPr>
                      <w:rFonts w:hint="eastAsia"/>
                      <w:color w:val="000000" w:themeColor="text1"/>
                      <w:szCs w:val="21"/>
                    </w:rPr>
                    <w:t>化粪池污泥</w:t>
                  </w:r>
                </w:p>
              </w:tc>
              <w:tc>
                <w:tcPr>
                  <w:tcW w:w="1418" w:type="dxa"/>
                  <w:vAlign w:val="center"/>
                </w:tcPr>
                <w:p w14:paraId="395CD25E">
                  <w:pPr>
                    <w:pStyle w:val="114"/>
                    <w:widowControl/>
                    <w:spacing w:line="360" w:lineRule="auto"/>
                    <w:jc w:val="center"/>
                    <w:rPr>
                      <w:bCs/>
                      <w:color w:val="000000" w:themeColor="text1"/>
                      <w:kern w:val="0"/>
                      <w:szCs w:val="21"/>
                    </w:rPr>
                  </w:pPr>
                  <w:r>
                    <w:rPr>
                      <w:rFonts w:hint="eastAsia"/>
                      <w:bCs/>
                      <w:color w:val="000000" w:themeColor="text1"/>
                      <w:kern w:val="0"/>
                      <w:szCs w:val="21"/>
                    </w:rPr>
                    <w:t>1.022t/a</w:t>
                  </w:r>
                </w:p>
              </w:tc>
              <w:tc>
                <w:tcPr>
                  <w:tcW w:w="5244" w:type="dxa"/>
                  <w:vAlign w:val="center"/>
                </w:tcPr>
                <w:p w14:paraId="3BC79CFB">
                  <w:pPr>
                    <w:rPr>
                      <w:color w:val="000000" w:themeColor="text1"/>
                    </w:rPr>
                  </w:pPr>
                  <w:r>
                    <w:rPr>
                      <w:rFonts w:hint="eastAsia" w:ascii="Times New Roman" w:hAnsi="Times New Roman"/>
                      <w:color w:val="000000" w:themeColor="text1"/>
                      <w:sz w:val="24"/>
                      <w:szCs w:val="24"/>
                    </w:rPr>
                    <w:t>化粪池污泥定期清掏用于周边农田施肥，不外排</w:t>
                  </w:r>
                </w:p>
              </w:tc>
            </w:tr>
          </w:tbl>
          <w:p w14:paraId="01EDD0FF">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本项目产生</w:t>
            </w:r>
            <w:r>
              <w:rPr>
                <w:color w:val="000000" w:themeColor="text1"/>
                <w:kern w:val="0"/>
                <w:sz w:val="24"/>
                <w:szCs w:val="24"/>
              </w:rPr>
              <w:t>生活垃圾、</w:t>
            </w:r>
            <w:r>
              <w:rPr>
                <w:rFonts w:hint="eastAsia" w:ascii="Times New Roman" w:hAnsi="Times New Roman"/>
                <w:color w:val="000000" w:themeColor="text1"/>
                <w:sz w:val="24"/>
                <w:szCs w:val="24"/>
              </w:rPr>
              <w:t>碎石、废弃包装袋、除尘器回收粉尘、化粪池污泥</w:t>
            </w:r>
            <w:r>
              <w:rPr>
                <w:rFonts w:ascii="Times New Roman" w:hAnsi="Times New Roman"/>
                <w:color w:val="000000" w:themeColor="text1"/>
                <w:sz w:val="24"/>
                <w:szCs w:val="24"/>
              </w:rPr>
              <w:t>等属于一般工业固废，贮存、处置执行《一般工业固体废物贮存、处置场污染控制标准》(GB18599-2001)及2013年6月修改单中的相关要求。</w:t>
            </w:r>
          </w:p>
          <w:p w14:paraId="4AA03116">
            <w:pPr>
              <w:spacing w:line="360" w:lineRule="auto"/>
              <w:ind w:firstLine="480" w:firstLineChars="200"/>
              <w:rPr>
                <w:color w:val="000000" w:themeColor="text1"/>
                <w:sz w:val="24"/>
                <w:szCs w:val="24"/>
              </w:rPr>
            </w:pPr>
            <w:r>
              <w:rPr>
                <w:rFonts w:hint="eastAsia" w:ascii="Times New Roman" w:hAnsi="Times New Roman"/>
                <w:color w:val="000000" w:themeColor="text1"/>
                <w:sz w:val="24"/>
                <w:szCs w:val="24"/>
              </w:rPr>
              <w:t>项目生产设备故障时请维修单位进行维修，维修过程中不使用润滑油等，无废机油等危险废物产生。</w:t>
            </w:r>
            <w:r>
              <w:rPr>
                <w:color w:val="000000" w:themeColor="text1"/>
                <w:sz w:val="24"/>
                <w:szCs w:val="24"/>
              </w:rPr>
              <w:t>因此，只要严格按照有关部门的规定</w:t>
            </w:r>
            <w:r>
              <w:rPr>
                <w:rFonts w:hint="eastAsia"/>
                <w:color w:val="000000" w:themeColor="text1"/>
                <w:sz w:val="24"/>
                <w:szCs w:val="24"/>
              </w:rPr>
              <w:t>妥善</w:t>
            </w:r>
            <w:r>
              <w:rPr>
                <w:color w:val="000000" w:themeColor="text1"/>
                <w:sz w:val="24"/>
                <w:szCs w:val="24"/>
              </w:rPr>
              <w:t>处置</w:t>
            </w:r>
            <w:r>
              <w:rPr>
                <w:rFonts w:hint="eastAsia"/>
                <w:color w:val="000000" w:themeColor="text1"/>
                <w:sz w:val="24"/>
                <w:szCs w:val="24"/>
              </w:rPr>
              <w:t>好项目产生的各类固体废弃物</w:t>
            </w:r>
            <w:r>
              <w:rPr>
                <w:color w:val="000000" w:themeColor="text1"/>
                <w:sz w:val="24"/>
                <w:szCs w:val="24"/>
              </w:rPr>
              <w:t>，搞好项目内的环境卫生，做到垃圾分类收集、分类回收，充分回收可利用资源（如金属、纸品、塑料、玻璃、拉罐筒等等），使</w:t>
            </w:r>
            <w:r>
              <w:rPr>
                <w:rFonts w:hint="eastAsia"/>
                <w:color w:val="000000" w:themeColor="text1"/>
                <w:sz w:val="24"/>
                <w:szCs w:val="24"/>
              </w:rPr>
              <w:t>项目区固体废弃物</w:t>
            </w:r>
            <w:r>
              <w:rPr>
                <w:color w:val="000000" w:themeColor="text1"/>
                <w:sz w:val="24"/>
                <w:szCs w:val="24"/>
              </w:rPr>
              <w:t>分类化、减量化、无害化。</w:t>
            </w:r>
            <w:r>
              <w:rPr>
                <w:color w:val="000000" w:themeColor="text1"/>
                <w:sz w:val="24"/>
              </w:rPr>
              <w:t>项目产生的</w:t>
            </w:r>
            <w:r>
              <w:rPr>
                <w:rFonts w:hint="eastAsia"/>
                <w:color w:val="000000" w:themeColor="text1"/>
                <w:sz w:val="24"/>
              </w:rPr>
              <w:t>固体废弃物</w:t>
            </w:r>
            <w:r>
              <w:rPr>
                <w:color w:val="000000" w:themeColor="text1"/>
                <w:sz w:val="24"/>
              </w:rPr>
              <w:t>及时清运，不长期堆放，同时</w:t>
            </w:r>
            <w:r>
              <w:rPr>
                <w:color w:val="000000" w:themeColor="text1"/>
                <w:sz w:val="24"/>
                <w:szCs w:val="24"/>
              </w:rPr>
              <w:t>制定合理的清运制度，则本项目营运期产生的固体废弃物对周围环境的影响</w:t>
            </w:r>
            <w:r>
              <w:rPr>
                <w:rFonts w:hint="eastAsia"/>
                <w:color w:val="000000" w:themeColor="text1"/>
                <w:sz w:val="24"/>
                <w:szCs w:val="24"/>
              </w:rPr>
              <w:t>较小</w:t>
            </w:r>
            <w:r>
              <w:rPr>
                <w:color w:val="000000" w:themeColor="text1"/>
                <w:sz w:val="24"/>
                <w:szCs w:val="24"/>
              </w:rPr>
              <w:t>。</w:t>
            </w:r>
          </w:p>
          <w:p w14:paraId="35528C23">
            <w:pPr>
              <w:spacing w:line="360" w:lineRule="auto"/>
              <w:ind w:firstLine="562" w:firstLineChars="200"/>
              <w:rPr>
                <w:rFonts w:ascii="Times New Roman" w:hAnsi="Times New Roman"/>
                <w:b/>
                <w:color w:val="000000" w:themeColor="text1"/>
                <w:sz w:val="28"/>
                <w:szCs w:val="24"/>
              </w:rPr>
            </w:pPr>
            <w:r>
              <w:rPr>
                <w:rFonts w:hint="eastAsia" w:ascii="Times New Roman" w:hAnsi="Times New Roman"/>
                <w:b/>
                <w:color w:val="000000" w:themeColor="text1"/>
                <w:sz w:val="28"/>
                <w:szCs w:val="28"/>
              </w:rPr>
              <w:t>5、</w:t>
            </w:r>
            <w:r>
              <w:rPr>
                <w:rFonts w:hint="eastAsia" w:ascii="Times New Roman" w:hAnsi="宋体"/>
                <w:b/>
                <w:color w:val="000000" w:themeColor="text1"/>
                <w:sz w:val="28"/>
                <w:szCs w:val="24"/>
              </w:rPr>
              <w:t>清洁生产分析</w:t>
            </w:r>
          </w:p>
          <w:p w14:paraId="7C58100F">
            <w:pPr>
              <w:spacing w:line="360" w:lineRule="auto"/>
              <w:ind w:firstLine="480" w:firstLineChars="200"/>
              <w:rPr>
                <w:rFonts w:ascii="Times New Roman" w:hAnsi="宋体"/>
                <w:color w:val="000000" w:themeColor="text1"/>
                <w:kern w:val="24"/>
                <w:sz w:val="24"/>
              </w:rPr>
            </w:pPr>
            <w:r>
              <w:rPr>
                <w:rFonts w:hint="eastAsia" w:ascii="Times New Roman" w:hAnsi="宋体"/>
                <w:color w:val="000000" w:themeColor="text1"/>
                <w:kern w:val="24"/>
                <w:sz w:val="24"/>
              </w:rPr>
              <w:t>清洁生产是将整体预防的环境战略持续用于生产过程、产品和服务中，以其增加生产效率，并减少对社会和环境的风险。其实质是通过生产全过程的控制和资源能源的合理配置，最大限度地把原料转变为产品，实现经济和环境的协调发展。本项目清洁生产措施主要体现在以下几个方面：</w:t>
            </w:r>
          </w:p>
          <w:p w14:paraId="6DCF1A9A">
            <w:pPr>
              <w:autoSpaceDE w:val="0"/>
              <w:autoSpaceDN w:val="0"/>
              <w:adjustRightInd w:val="0"/>
              <w:spacing w:line="360" w:lineRule="auto"/>
              <w:ind w:firstLine="480" w:firstLineChars="200"/>
              <w:rPr>
                <w:rFonts w:ascii="Times New Roman" w:hAnsi="Times New Roman"/>
                <w:color w:val="000000" w:themeColor="text1"/>
                <w:kern w:val="24"/>
                <w:sz w:val="24"/>
              </w:rPr>
            </w:pPr>
            <w:r>
              <w:rPr>
                <w:rFonts w:hint="eastAsia" w:ascii="Times New Roman" w:hAnsi="宋体"/>
                <w:color w:val="000000" w:themeColor="text1"/>
                <w:kern w:val="24"/>
                <w:sz w:val="24"/>
              </w:rPr>
              <w:t>（</w:t>
            </w:r>
            <w:r>
              <w:rPr>
                <w:rFonts w:ascii="Times New Roman" w:hAnsi="Times New Roman"/>
                <w:color w:val="000000" w:themeColor="text1"/>
                <w:kern w:val="24"/>
                <w:sz w:val="24"/>
              </w:rPr>
              <w:t>1</w:t>
            </w:r>
            <w:r>
              <w:rPr>
                <w:rFonts w:hint="eastAsia" w:ascii="Times New Roman" w:hAnsi="宋体"/>
                <w:color w:val="000000" w:themeColor="text1"/>
                <w:kern w:val="24"/>
                <w:sz w:val="24"/>
              </w:rPr>
              <w:t>）原辅材料及能源</w:t>
            </w:r>
          </w:p>
          <w:p w14:paraId="7AC3F40D">
            <w:pPr>
              <w:autoSpaceDE w:val="0"/>
              <w:autoSpaceDN w:val="0"/>
              <w:adjustRightInd w:val="0"/>
              <w:spacing w:line="360" w:lineRule="auto"/>
              <w:ind w:firstLine="480" w:firstLineChars="200"/>
              <w:rPr>
                <w:rFonts w:ascii="Times New Roman" w:hAnsi="Times New Roman"/>
                <w:color w:val="000000" w:themeColor="text1"/>
                <w:kern w:val="24"/>
                <w:sz w:val="24"/>
              </w:rPr>
            </w:pPr>
            <w:r>
              <w:rPr>
                <w:rFonts w:hint="eastAsia" w:ascii="宋体" w:hAnsi="宋体"/>
                <w:color w:val="000000" w:themeColor="text1"/>
                <w:kern w:val="24"/>
                <w:sz w:val="24"/>
              </w:rPr>
              <w:t>①</w:t>
            </w:r>
            <w:r>
              <w:rPr>
                <w:rFonts w:hint="eastAsia" w:ascii="Times New Roman" w:hAnsi="宋体"/>
                <w:color w:val="000000" w:themeColor="text1"/>
                <w:kern w:val="24"/>
                <w:sz w:val="24"/>
              </w:rPr>
              <w:t>本项目生产所需的原料主要为稻谷和水，主要原辅材料无毒无害。</w:t>
            </w:r>
          </w:p>
          <w:p w14:paraId="3688D9E7">
            <w:pPr>
              <w:autoSpaceDE w:val="0"/>
              <w:autoSpaceDN w:val="0"/>
              <w:adjustRightInd w:val="0"/>
              <w:spacing w:line="360" w:lineRule="auto"/>
              <w:ind w:firstLine="480" w:firstLineChars="200"/>
              <w:rPr>
                <w:rFonts w:ascii="Times New Roman" w:hAnsi="Times New Roman"/>
                <w:color w:val="000000" w:themeColor="text1"/>
                <w:kern w:val="24"/>
                <w:sz w:val="24"/>
              </w:rPr>
            </w:pPr>
            <w:r>
              <w:rPr>
                <w:rFonts w:hint="eastAsia" w:ascii="宋体" w:hAnsi="宋体"/>
                <w:color w:val="000000" w:themeColor="text1"/>
                <w:kern w:val="24"/>
                <w:sz w:val="24"/>
              </w:rPr>
              <w:t>②</w:t>
            </w:r>
            <w:r>
              <w:rPr>
                <w:rFonts w:hint="eastAsia" w:ascii="Times New Roman" w:hAnsi="宋体"/>
                <w:color w:val="000000" w:themeColor="text1"/>
                <w:kern w:val="24"/>
                <w:sz w:val="24"/>
              </w:rPr>
              <w:t>项目使用电等清洁能源，无污染物产生。</w:t>
            </w:r>
          </w:p>
          <w:p w14:paraId="0F30CF06">
            <w:pPr>
              <w:autoSpaceDE w:val="0"/>
              <w:autoSpaceDN w:val="0"/>
              <w:adjustRightInd w:val="0"/>
              <w:spacing w:line="360" w:lineRule="auto"/>
              <w:ind w:firstLine="480" w:firstLineChars="200"/>
              <w:rPr>
                <w:rFonts w:ascii="Times New Roman" w:hAnsi="Times New Roman"/>
                <w:color w:val="000000" w:themeColor="text1"/>
                <w:kern w:val="24"/>
                <w:sz w:val="24"/>
              </w:rPr>
            </w:pPr>
            <w:r>
              <w:rPr>
                <w:rFonts w:hint="eastAsia" w:ascii="Times New Roman" w:hAnsi="宋体"/>
                <w:color w:val="000000" w:themeColor="text1"/>
                <w:kern w:val="24"/>
                <w:sz w:val="24"/>
              </w:rPr>
              <w:t>（</w:t>
            </w:r>
            <w:r>
              <w:rPr>
                <w:rFonts w:ascii="Times New Roman" w:hAnsi="Times New Roman"/>
                <w:color w:val="000000" w:themeColor="text1"/>
                <w:kern w:val="24"/>
                <w:sz w:val="24"/>
              </w:rPr>
              <w:t>2</w:t>
            </w:r>
            <w:r>
              <w:rPr>
                <w:rFonts w:hint="eastAsia" w:ascii="Times New Roman" w:hAnsi="宋体"/>
                <w:color w:val="000000" w:themeColor="text1"/>
                <w:kern w:val="24"/>
                <w:sz w:val="24"/>
              </w:rPr>
              <w:t>）生产工艺</w:t>
            </w:r>
          </w:p>
          <w:p w14:paraId="6C6849F7">
            <w:pPr>
              <w:autoSpaceDE w:val="0"/>
              <w:autoSpaceDN w:val="0"/>
              <w:adjustRightInd w:val="0"/>
              <w:spacing w:line="360" w:lineRule="auto"/>
              <w:ind w:firstLine="480" w:firstLineChars="200"/>
              <w:rPr>
                <w:rFonts w:ascii="Times New Roman" w:hAnsi="宋体"/>
                <w:color w:val="000000" w:themeColor="text1"/>
                <w:kern w:val="24"/>
                <w:sz w:val="24"/>
              </w:rPr>
            </w:pPr>
            <w:r>
              <w:rPr>
                <w:rFonts w:hint="eastAsia" w:ascii="Times New Roman" w:hAnsi="宋体"/>
                <w:color w:val="000000" w:themeColor="text1"/>
                <w:kern w:val="24"/>
                <w:sz w:val="24"/>
              </w:rPr>
              <w:t>项目生产工艺不采用落后的工艺和设备，关键的生产设备具有技术先进，自动化程度高，密闭性能好，粉尘排放量小，噪声低的优点。</w:t>
            </w:r>
          </w:p>
          <w:p w14:paraId="3C614202">
            <w:pPr>
              <w:spacing w:line="360" w:lineRule="auto"/>
              <w:ind w:firstLine="480" w:firstLineChars="200"/>
              <w:rPr>
                <w:rFonts w:ascii="Times New Roman" w:hAnsi="Times New Roman"/>
                <w:color w:val="000000" w:themeColor="text1"/>
                <w:kern w:val="24"/>
                <w:sz w:val="24"/>
              </w:rPr>
            </w:pPr>
            <w:r>
              <w:rPr>
                <w:rFonts w:hint="eastAsia" w:ascii="Times New Roman" w:hAnsi="宋体"/>
                <w:color w:val="000000" w:themeColor="text1"/>
                <w:kern w:val="24"/>
                <w:sz w:val="24"/>
              </w:rPr>
              <w:t>（</w:t>
            </w:r>
            <w:r>
              <w:rPr>
                <w:rFonts w:ascii="Times New Roman" w:hAnsi="Times New Roman"/>
                <w:color w:val="000000" w:themeColor="text1"/>
                <w:kern w:val="24"/>
                <w:sz w:val="24"/>
              </w:rPr>
              <w:t>3</w:t>
            </w:r>
            <w:r>
              <w:rPr>
                <w:rFonts w:hint="eastAsia" w:ascii="Times New Roman" w:hAnsi="宋体"/>
                <w:color w:val="000000" w:themeColor="text1"/>
                <w:kern w:val="24"/>
                <w:sz w:val="24"/>
              </w:rPr>
              <w:t>）产品</w:t>
            </w:r>
          </w:p>
          <w:p w14:paraId="05C9DC92">
            <w:pPr>
              <w:spacing w:line="360" w:lineRule="auto"/>
              <w:ind w:firstLine="480" w:firstLineChars="200"/>
              <w:rPr>
                <w:rFonts w:ascii="Times New Roman" w:hAnsi="Times New Roman"/>
                <w:color w:val="000000" w:themeColor="text1"/>
                <w:kern w:val="24"/>
                <w:sz w:val="24"/>
              </w:rPr>
            </w:pPr>
            <w:r>
              <w:rPr>
                <w:rFonts w:hint="eastAsia" w:ascii="Times New Roman" w:hAnsi="宋体"/>
                <w:color w:val="000000" w:themeColor="text1"/>
                <w:kern w:val="24"/>
                <w:sz w:val="24"/>
              </w:rPr>
              <w:t>项目产品为大米、谷糠、碎米和异色米，属环保产品。其销售过程及成品使用过程中也不会对环境造成影响。</w:t>
            </w:r>
          </w:p>
          <w:p w14:paraId="7AC46981">
            <w:pPr>
              <w:spacing w:line="360" w:lineRule="auto"/>
              <w:ind w:firstLine="480" w:firstLineChars="200"/>
              <w:rPr>
                <w:rFonts w:ascii="Times New Roman" w:hAnsi="Times New Roman"/>
                <w:color w:val="000000" w:themeColor="text1"/>
                <w:kern w:val="24"/>
                <w:sz w:val="24"/>
              </w:rPr>
            </w:pPr>
            <w:r>
              <w:rPr>
                <w:rFonts w:hint="eastAsia" w:ascii="Times New Roman" w:hAnsi="宋体"/>
                <w:color w:val="000000" w:themeColor="text1"/>
                <w:kern w:val="24"/>
                <w:sz w:val="24"/>
              </w:rPr>
              <w:t>（</w:t>
            </w:r>
            <w:r>
              <w:rPr>
                <w:rFonts w:ascii="Times New Roman" w:hAnsi="Times New Roman"/>
                <w:color w:val="000000" w:themeColor="text1"/>
                <w:kern w:val="24"/>
                <w:sz w:val="24"/>
              </w:rPr>
              <w:t>4</w:t>
            </w:r>
            <w:r>
              <w:rPr>
                <w:rFonts w:hint="eastAsia" w:ascii="Times New Roman" w:hAnsi="宋体"/>
                <w:color w:val="000000" w:themeColor="text1"/>
                <w:kern w:val="24"/>
                <w:sz w:val="24"/>
              </w:rPr>
              <w:t>）本项目采取的清洁生产措施</w:t>
            </w:r>
          </w:p>
          <w:p w14:paraId="0251730B">
            <w:pPr>
              <w:spacing w:line="360" w:lineRule="auto"/>
              <w:ind w:firstLine="480" w:firstLineChars="200"/>
              <w:rPr>
                <w:rFonts w:ascii="Times New Roman" w:hAnsi="Times New Roman"/>
                <w:color w:val="000000" w:themeColor="text1"/>
                <w:kern w:val="24"/>
                <w:sz w:val="24"/>
              </w:rPr>
            </w:pPr>
            <w:r>
              <w:rPr>
                <w:rFonts w:hint="eastAsia" w:ascii="Times New Roman" w:hAnsi="Times New Roman"/>
                <w:color w:val="000000" w:themeColor="text1"/>
                <w:kern w:val="24"/>
                <w:sz w:val="24"/>
              </w:rPr>
              <w:t>①通过对提高原料收购把关能力，尽量收购优质原材料，减少稻谷杂质的产生量；</w:t>
            </w:r>
          </w:p>
          <w:p w14:paraId="1113D69D">
            <w:pPr>
              <w:spacing w:line="360" w:lineRule="auto"/>
              <w:ind w:firstLine="480" w:firstLineChars="200"/>
              <w:rPr>
                <w:rFonts w:ascii="Times New Roman" w:hAnsi="Times New Roman"/>
                <w:color w:val="000000" w:themeColor="text1"/>
                <w:kern w:val="24"/>
                <w:sz w:val="24"/>
              </w:rPr>
            </w:pPr>
            <w:r>
              <w:rPr>
                <w:rFonts w:hint="eastAsia" w:ascii="Times New Roman" w:hAnsi="Times New Roman"/>
                <w:color w:val="000000" w:themeColor="text1"/>
                <w:kern w:val="24"/>
                <w:sz w:val="24"/>
              </w:rPr>
              <w:t>②项目生产无废水产生，仅有少量生活废水，并有妥善的处理措施和途径，不会对环境造成明显影响。</w:t>
            </w:r>
          </w:p>
          <w:p w14:paraId="15AE44E2">
            <w:pPr>
              <w:spacing w:line="360" w:lineRule="auto"/>
              <w:ind w:firstLine="480" w:firstLineChars="200"/>
              <w:rPr>
                <w:rFonts w:ascii="Times New Roman" w:hAnsi="Times New Roman"/>
                <w:color w:val="000000" w:themeColor="text1"/>
                <w:kern w:val="24"/>
                <w:sz w:val="24"/>
              </w:rPr>
            </w:pPr>
            <w:r>
              <w:rPr>
                <w:rFonts w:hint="eastAsia" w:ascii="Times New Roman" w:hAnsi="Times New Roman"/>
                <w:color w:val="000000" w:themeColor="text1"/>
                <w:kern w:val="24"/>
                <w:sz w:val="24"/>
              </w:rPr>
              <w:t>③谷糠、碎米和异色米经收集后作为动物饲料卖给饲养场或饲料公司生产饲料，实现废物再利用，同时也节省了经济成本。</w:t>
            </w:r>
          </w:p>
          <w:p w14:paraId="0F44E00F">
            <w:pPr>
              <w:spacing w:line="360" w:lineRule="auto"/>
              <w:ind w:firstLine="480" w:firstLineChars="200"/>
              <w:rPr>
                <w:rFonts w:ascii="Times New Roman" w:hAnsi="Times New Roman"/>
                <w:b/>
                <w:color w:val="000000" w:themeColor="text1"/>
                <w:sz w:val="28"/>
                <w:szCs w:val="28"/>
              </w:rPr>
            </w:pPr>
            <w:r>
              <w:rPr>
                <w:rFonts w:hint="eastAsia" w:ascii="Times New Roman" w:hAnsi="宋体"/>
                <w:color w:val="000000" w:themeColor="text1"/>
                <w:kern w:val="24"/>
                <w:sz w:val="24"/>
              </w:rPr>
              <w:t>综上所述，项目按照清洁生产的要求，有效地减少了污染物的排放，项目对生产物料、资源进行了有效地利用，符合清洁生产的原则。</w:t>
            </w:r>
          </w:p>
          <w:p w14:paraId="0AE30754">
            <w:pPr>
              <w:spacing w:line="360" w:lineRule="auto"/>
              <w:ind w:firstLine="562" w:firstLineChars="200"/>
              <w:rPr>
                <w:rFonts w:ascii="Times New Roman"/>
                <w:b/>
                <w:bCs/>
                <w:color w:val="000000" w:themeColor="text1"/>
                <w:sz w:val="28"/>
                <w:szCs w:val="28"/>
              </w:rPr>
            </w:pPr>
            <w:r>
              <w:rPr>
                <w:rFonts w:hint="eastAsia" w:ascii="Times New Roman"/>
                <w:b/>
                <w:bCs/>
                <w:color w:val="000000" w:themeColor="text1"/>
                <w:sz w:val="28"/>
                <w:szCs w:val="28"/>
              </w:rPr>
              <w:t>6、环境</w:t>
            </w:r>
            <w:r>
              <w:rPr>
                <w:rFonts w:ascii="Times New Roman"/>
                <w:b/>
                <w:bCs/>
                <w:color w:val="000000" w:themeColor="text1"/>
                <w:sz w:val="28"/>
                <w:szCs w:val="28"/>
              </w:rPr>
              <w:t>风险分析</w:t>
            </w:r>
          </w:p>
          <w:p w14:paraId="3F439E9C">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w:t>
            </w:r>
            <w:r>
              <w:rPr>
                <w:rFonts w:ascii="Times New Roman" w:hAnsi="Times New Roman"/>
                <w:color w:val="000000" w:themeColor="text1"/>
                <w:sz w:val="24"/>
              </w:rPr>
              <w:t>1</w:t>
            </w:r>
            <w:r>
              <w:rPr>
                <w:rFonts w:hint="eastAsia" w:ascii="Times New Roman" w:hAnsi="Times New Roman"/>
                <w:color w:val="000000" w:themeColor="text1"/>
                <w:sz w:val="24"/>
              </w:rPr>
              <w:t>）环境风险识别</w:t>
            </w:r>
          </w:p>
          <w:p w14:paraId="4548FACD">
            <w:pPr>
              <w:spacing w:line="360" w:lineRule="auto"/>
              <w:ind w:firstLine="512" w:firstLineChars="200"/>
              <w:rPr>
                <w:rFonts w:ascii="Times New Roman" w:hAnsi="Times New Roman"/>
                <w:color w:val="000000" w:themeColor="text1"/>
                <w:spacing w:val="8"/>
                <w:sz w:val="24"/>
              </w:rPr>
            </w:pPr>
            <w:r>
              <w:rPr>
                <w:rFonts w:ascii="Times New Roman" w:hAnsi="Times New Roman"/>
                <w:color w:val="000000" w:themeColor="text1"/>
                <w:spacing w:val="8"/>
                <w:sz w:val="24"/>
              </w:rPr>
              <w:t>本项目加工生产车间粉尘产生量较大，当除尘设备故障时可能导致废气未经处理达标即排放至空气中，影响周边大气环境。加工生产车间</w:t>
            </w:r>
            <w:r>
              <w:rPr>
                <w:rFonts w:hint="eastAsia" w:ascii="Times New Roman" w:hAnsi="Times New Roman"/>
                <w:color w:val="000000" w:themeColor="text1"/>
                <w:spacing w:val="8"/>
                <w:sz w:val="24"/>
              </w:rPr>
              <w:t>设</w:t>
            </w:r>
            <w:r>
              <w:rPr>
                <w:rFonts w:ascii="Times New Roman" w:hAnsi="Times New Roman"/>
                <w:color w:val="000000" w:themeColor="text1"/>
                <w:spacing w:val="8"/>
                <w:sz w:val="24"/>
              </w:rPr>
              <w:t>有</w:t>
            </w:r>
            <w:r>
              <w:rPr>
                <w:rFonts w:hint="eastAsia" w:ascii="Times New Roman" w:hAnsi="Times New Roman"/>
                <w:color w:val="000000" w:themeColor="text1"/>
                <w:spacing w:val="8"/>
                <w:sz w:val="24"/>
              </w:rPr>
              <w:t>7</w:t>
            </w:r>
            <w:r>
              <w:rPr>
                <w:rFonts w:ascii="Times New Roman" w:hAnsi="Times New Roman"/>
                <w:color w:val="000000" w:themeColor="text1"/>
                <w:spacing w:val="8"/>
                <w:sz w:val="24"/>
              </w:rPr>
              <w:t>布袋除尘器和</w:t>
            </w:r>
            <w:r>
              <w:rPr>
                <w:rFonts w:hint="eastAsia" w:ascii="Times New Roman" w:hAnsi="Times New Roman"/>
                <w:color w:val="000000" w:themeColor="text1"/>
                <w:spacing w:val="8"/>
                <w:sz w:val="24"/>
              </w:rPr>
              <w:t>4台脉冲除尘器</w:t>
            </w:r>
            <w:r>
              <w:rPr>
                <w:rFonts w:ascii="Times New Roman" w:hAnsi="Times New Roman"/>
                <w:color w:val="000000" w:themeColor="text1"/>
                <w:spacing w:val="8"/>
                <w:sz w:val="24"/>
              </w:rPr>
              <w:t>， 并定期检修</w:t>
            </w:r>
            <w:r>
              <w:rPr>
                <w:rFonts w:hint="eastAsia" w:ascii="Times New Roman" w:hAnsi="Times New Roman"/>
                <w:color w:val="000000" w:themeColor="text1"/>
                <w:spacing w:val="8"/>
                <w:sz w:val="24"/>
              </w:rPr>
              <w:t>，</w:t>
            </w:r>
            <w:r>
              <w:rPr>
                <w:rFonts w:ascii="Times New Roman" w:hAnsi="Times New Roman"/>
                <w:color w:val="000000" w:themeColor="text1"/>
                <w:spacing w:val="8"/>
                <w:sz w:val="24"/>
              </w:rPr>
              <w:t>发生故障的几率较小，且粉尘成分为无毒无害的谷物等，一旦发生事故排放建设单位应立即停止生产，采取相应措施，事故状态超标排放对周边大气的影响能保持在可控范围之内。此外，粉尘易吸收热量而不易散发热量，粉尘局部易在热传导、热辐射的作用下或本身发热，使粉尘粒子表面受热，表面温度上升，粒子表面的分子产生热分解，形成高于环境空气温度的混合产物，这种产物与周围的气相和固相的可燃物继续进行化学反应，放出热量，温度很快增高，而使反应气体发生强烈的放热反应出现明亮的火焰，发生爆炸。</w:t>
            </w:r>
          </w:p>
          <w:p w14:paraId="45EA7C82">
            <w:pPr>
              <w:spacing w:line="360" w:lineRule="auto"/>
              <w:ind w:firstLine="512" w:firstLineChars="200"/>
              <w:rPr>
                <w:rFonts w:ascii="Times New Roman" w:hAnsi="Times New Roman"/>
                <w:color w:val="000000" w:themeColor="text1"/>
                <w:spacing w:val="8"/>
                <w:sz w:val="24"/>
              </w:rPr>
            </w:pPr>
            <w:r>
              <w:rPr>
                <w:rFonts w:hint="eastAsia" w:ascii="Times New Roman" w:hAnsi="Times New Roman"/>
                <w:color w:val="000000" w:themeColor="text1"/>
                <w:spacing w:val="8"/>
                <w:sz w:val="24"/>
              </w:rPr>
              <w:t>（</w:t>
            </w:r>
            <w:r>
              <w:rPr>
                <w:rFonts w:ascii="Times New Roman" w:hAnsi="Times New Roman"/>
                <w:color w:val="000000" w:themeColor="text1"/>
                <w:spacing w:val="8"/>
                <w:sz w:val="24"/>
              </w:rPr>
              <w:t>2</w:t>
            </w:r>
            <w:r>
              <w:rPr>
                <w:rFonts w:hint="eastAsia" w:ascii="Times New Roman" w:hAnsi="Times New Roman"/>
                <w:color w:val="000000" w:themeColor="text1"/>
                <w:spacing w:val="8"/>
                <w:sz w:val="24"/>
              </w:rPr>
              <w:t>）环境风险源识别</w:t>
            </w:r>
          </w:p>
          <w:p w14:paraId="16611B0B">
            <w:pPr>
              <w:spacing w:line="360" w:lineRule="auto"/>
              <w:ind w:firstLine="512" w:firstLineChars="200"/>
              <w:rPr>
                <w:rFonts w:ascii="Times New Roman" w:hAnsi="Times New Roman"/>
                <w:color w:val="000000" w:themeColor="text1"/>
                <w:spacing w:val="8"/>
                <w:sz w:val="24"/>
              </w:rPr>
            </w:pPr>
            <w:r>
              <w:rPr>
                <w:rFonts w:ascii="Times New Roman" w:hAnsi="Times New Roman"/>
                <w:color w:val="000000" w:themeColor="text1"/>
                <w:spacing w:val="8"/>
                <w:sz w:val="24"/>
              </w:rPr>
              <w:fldChar w:fldCharType="begin"/>
            </w:r>
            <w:r>
              <w:rPr>
                <w:rFonts w:ascii="Times New Roman" w:hAnsi="Times New Roman"/>
                <w:color w:val="000000" w:themeColor="text1"/>
                <w:spacing w:val="8"/>
                <w:sz w:val="24"/>
              </w:rPr>
              <w:instrText xml:space="preserve"> = 1 \* GB3 </w:instrText>
            </w:r>
            <w:r>
              <w:rPr>
                <w:rFonts w:ascii="Times New Roman" w:hAnsi="Times New Roman"/>
                <w:color w:val="000000" w:themeColor="text1"/>
                <w:spacing w:val="8"/>
                <w:sz w:val="24"/>
              </w:rPr>
              <w:fldChar w:fldCharType="separate"/>
            </w:r>
            <w:r>
              <w:rPr>
                <w:rFonts w:hint="eastAsia" w:ascii="Times New Roman" w:hAnsi="Times New Roman"/>
                <w:color w:val="000000" w:themeColor="text1"/>
                <w:spacing w:val="8"/>
                <w:sz w:val="24"/>
              </w:rPr>
              <w:t>①</w:t>
            </w:r>
            <w:r>
              <w:rPr>
                <w:rFonts w:ascii="Times New Roman" w:hAnsi="Times New Roman"/>
                <w:color w:val="000000" w:themeColor="text1"/>
                <w:spacing w:val="8"/>
                <w:sz w:val="24"/>
              </w:rPr>
              <w:fldChar w:fldCharType="end"/>
            </w:r>
            <w:r>
              <w:rPr>
                <w:rFonts w:hint="eastAsia" w:ascii="Times New Roman" w:hAnsi="Times New Roman"/>
                <w:color w:val="000000" w:themeColor="text1"/>
                <w:spacing w:val="8"/>
                <w:sz w:val="24"/>
              </w:rPr>
              <w:t>环境风险物质识别</w:t>
            </w:r>
          </w:p>
          <w:p w14:paraId="70F3E650">
            <w:pPr>
              <w:spacing w:line="360" w:lineRule="auto"/>
              <w:ind w:firstLine="512" w:firstLineChars="200"/>
              <w:rPr>
                <w:rFonts w:ascii="Times New Roman" w:hAnsi="Times New Roman"/>
                <w:color w:val="000000" w:themeColor="text1"/>
                <w:spacing w:val="8"/>
                <w:sz w:val="24"/>
              </w:rPr>
            </w:pPr>
            <w:r>
              <w:rPr>
                <w:rFonts w:hint="eastAsia" w:ascii="Times New Roman" w:hAnsi="Times New Roman"/>
                <w:color w:val="000000" w:themeColor="text1"/>
                <w:spacing w:val="8"/>
                <w:sz w:val="24"/>
              </w:rPr>
              <w:t>根据《建设项目环境风险评价技术导则》（</w:t>
            </w:r>
            <w:r>
              <w:rPr>
                <w:rFonts w:ascii="Times New Roman" w:hAnsi="Times New Roman"/>
                <w:color w:val="000000" w:themeColor="text1"/>
                <w:spacing w:val="8"/>
                <w:sz w:val="24"/>
              </w:rPr>
              <w:t>HJ 169-2018</w:t>
            </w:r>
            <w:r>
              <w:rPr>
                <w:rFonts w:hint="eastAsia" w:ascii="Times New Roman" w:hAnsi="Times New Roman"/>
                <w:color w:val="000000" w:themeColor="text1"/>
                <w:spacing w:val="8"/>
                <w:sz w:val="24"/>
              </w:rPr>
              <w:t>）中环境风险物质相关规定、附录</w:t>
            </w:r>
            <w:r>
              <w:rPr>
                <w:rFonts w:ascii="Times New Roman" w:hAnsi="Times New Roman"/>
                <w:color w:val="000000" w:themeColor="text1"/>
                <w:spacing w:val="8"/>
                <w:sz w:val="24"/>
              </w:rPr>
              <w:t>B</w:t>
            </w:r>
            <w:r>
              <w:rPr>
                <w:rFonts w:hint="eastAsia" w:ascii="Times New Roman" w:hAnsi="Times New Roman"/>
                <w:color w:val="000000" w:themeColor="text1"/>
                <w:spacing w:val="8"/>
                <w:sz w:val="24"/>
              </w:rPr>
              <w:t>环境风险物质及临界量，对本项目各环节涉及的主要物质进行识别可知，项目主要存在的风险物质主要为粉尘等。具体识别结果见表</w:t>
            </w:r>
            <w:r>
              <w:rPr>
                <w:rFonts w:ascii="Times New Roman" w:hAnsi="Times New Roman"/>
                <w:color w:val="000000" w:themeColor="text1"/>
                <w:spacing w:val="8"/>
                <w:sz w:val="24"/>
              </w:rPr>
              <w:t>7-</w:t>
            </w:r>
            <w:r>
              <w:rPr>
                <w:rFonts w:hint="eastAsia" w:ascii="Times New Roman" w:hAnsi="Times New Roman"/>
                <w:color w:val="000000" w:themeColor="text1"/>
                <w:spacing w:val="8"/>
                <w:sz w:val="24"/>
              </w:rPr>
              <w:t>20。</w:t>
            </w:r>
          </w:p>
          <w:p w14:paraId="5F6A73F0">
            <w:pPr>
              <w:spacing w:line="360" w:lineRule="auto"/>
              <w:ind w:firstLine="514" w:firstLineChars="200"/>
              <w:jc w:val="center"/>
              <w:rPr>
                <w:rFonts w:ascii="Times New Roman" w:hAnsi="Times New Roman"/>
                <w:b/>
                <w:bCs/>
                <w:color w:val="000000" w:themeColor="text1"/>
                <w:spacing w:val="8"/>
                <w:sz w:val="24"/>
              </w:rPr>
            </w:pPr>
            <w:r>
              <w:rPr>
                <w:rFonts w:hint="eastAsia" w:ascii="Times New Roman" w:hAnsi="Times New Roman"/>
                <w:b/>
                <w:bCs/>
                <w:color w:val="000000" w:themeColor="text1"/>
                <w:spacing w:val="8"/>
                <w:sz w:val="24"/>
              </w:rPr>
              <w:t>表</w:t>
            </w:r>
            <w:r>
              <w:rPr>
                <w:rFonts w:ascii="Times New Roman" w:hAnsi="Times New Roman"/>
                <w:b/>
                <w:bCs/>
                <w:color w:val="000000" w:themeColor="text1"/>
                <w:spacing w:val="8"/>
                <w:sz w:val="24"/>
              </w:rPr>
              <w:t>7-</w:t>
            </w:r>
            <w:r>
              <w:rPr>
                <w:rFonts w:hint="eastAsia" w:ascii="Times New Roman" w:hAnsi="Times New Roman"/>
                <w:b/>
                <w:bCs/>
                <w:color w:val="000000" w:themeColor="text1"/>
                <w:spacing w:val="8"/>
                <w:sz w:val="24"/>
              </w:rPr>
              <w:t>20环境风险物质识别表</w:t>
            </w:r>
          </w:p>
          <w:tbl>
            <w:tblPr>
              <w:tblStyle w:val="27"/>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683"/>
              <w:gridCol w:w="2075"/>
              <w:gridCol w:w="1985"/>
              <w:gridCol w:w="2111"/>
            </w:tblGrid>
            <w:tr w14:paraId="06DFF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14:paraId="3A7B5C00">
                  <w:pPr>
                    <w:spacing w:line="360" w:lineRule="auto"/>
                    <w:jc w:val="center"/>
                    <w:rPr>
                      <w:rFonts w:ascii="Times New Roman" w:hAnsi="宋体"/>
                      <w:color w:val="000000" w:themeColor="text1"/>
                      <w:szCs w:val="21"/>
                    </w:rPr>
                  </w:pPr>
                  <w:r>
                    <w:rPr>
                      <w:rFonts w:hint="eastAsia" w:ascii="Times New Roman" w:hAnsi="宋体"/>
                      <w:color w:val="000000" w:themeColor="text1"/>
                      <w:szCs w:val="21"/>
                    </w:rPr>
                    <w:t>项目</w:t>
                  </w:r>
                </w:p>
              </w:tc>
              <w:tc>
                <w:tcPr>
                  <w:tcW w:w="1683" w:type="dxa"/>
                  <w:tcBorders>
                    <w:top w:val="single" w:color="auto" w:sz="4" w:space="0"/>
                    <w:left w:val="single" w:color="auto" w:sz="4" w:space="0"/>
                    <w:bottom w:val="single" w:color="auto" w:sz="4" w:space="0"/>
                    <w:right w:val="single" w:color="auto" w:sz="4" w:space="0"/>
                  </w:tcBorders>
                  <w:vAlign w:val="center"/>
                </w:tcPr>
                <w:p w14:paraId="2E69B604">
                  <w:pPr>
                    <w:spacing w:line="360" w:lineRule="auto"/>
                    <w:jc w:val="center"/>
                    <w:rPr>
                      <w:rFonts w:ascii="Times New Roman" w:hAnsi="宋体"/>
                      <w:color w:val="000000" w:themeColor="text1"/>
                      <w:szCs w:val="21"/>
                    </w:rPr>
                  </w:pPr>
                  <w:r>
                    <w:rPr>
                      <w:rFonts w:hint="eastAsia" w:ascii="Times New Roman" w:hAnsi="宋体"/>
                      <w:color w:val="000000" w:themeColor="text1"/>
                      <w:szCs w:val="21"/>
                    </w:rPr>
                    <w:t>物质名称</w:t>
                  </w:r>
                </w:p>
              </w:tc>
              <w:tc>
                <w:tcPr>
                  <w:tcW w:w="2075" w:type="dxa"/>
                  <w:tcBorders>
                    <w:top w:val="single" w:color="auto" w:sz="4" w:space="0"/>
                    <w:left w:val="single" w:color="auto" w:sz="4" w:space="0"/>
                    <w:bottom w:val="single" w:color="auto" w:sz="4" w:space="0"/>
                    <w:right w:val="single" w:color="auto" w:sz="4" w:space="0"/>
                  </w:tcBorders>
                  <w:vAlign w:val="center"/>
                </w:tcPr>
                <w:p w14:paraId="0873391F">
                  <w:pPr>
                    <w:spacing w:line="360" w:lineRule="auto"/>
                    <w:jc w:val="center"/>
                    <w:rPr>
                      <w:rFonts w:ascii="Times New Roman" w:hAnsi="宋体"/>
                      <w:color w:val="000000" w:themeColor="text1"/>
                      <w:szCs w:val="21"/>
                    </w:rPr>
                  </w:pPr>
                  <w:r>
                    <w:rPr>
                      <w:rFonts w:hint="eastAsia" w:ascii="Times New Roman" w:hAnsi="宋体"/>
                      <w:color w:val="000000" w:themeColor="text1"/>
                      <w:szCs w:val="21"/>
                    </w:rPr>
                    <w:t>风险特性</w:t>
                  </w:r>
                </w:p>
              </w:tc>
              <w:tc>
                <w:tcPr>
                  <w:tcW w:w="1985" w:type="dxa"/>
                  <w:tcBorders>
                    <w:top w:val="single" w:color="auto" w:sz="4" w:space="0"/>
                    <w:left w:val="single" w:color="auto" w:sz="4" w:space="0"/>
                    <w:bottom w:val="single" w:color="auto" w:sz="4" w:space="0"/>
                    <w:right w:val="single" w:color="auto" w:sz="4" w:space="0"/>
                  </w:tcBorders>
                  <w:vAlign w:val="center"/>
                </w:tcPr>
                <w:p w14:paraId="5DD1BCB5">
                  <w:pPr>
                    <w:spacing w:line="360" w:lineRule="auto"/>
                    <w:jc w:val="center"/>
                    <w:rPr>
                      <w:rFonts w:ascii="Times New Roman" w:hAnsi="宋体"/>
                      <w:color w:val="000000" w:themeColor="text1"/>
                      <w:szCs w:val="21"/>
                    </w:rPr>
                  </w:pPr>
                  <w:r>
                    <w:rPr>
                      <w:rFonts w:hint="eastAsia" w:ascii="Times New Roman" w:hAnsi="宋体"/>
                      <w:color w:val="000000" w:themeColor="text1"/>
                      <w:szCs w:val="21"/>
                    </w:rPr>
                    <w:t>存放位置</w:t>
                  </w:r>
                </w:p>
              </w:tc>
              <w:tc>
                <w:tcPr>
                  <w:tcW w:w="2111" w:type="dxa"/>
                  <w:tcBorders>
                    <w:top w:val="single" w:color="auto" w:sz="4" w:space="0"/>
                    <w:left w:val="single" w:color="auto" w:sz="4" w:space="0"/>
                    <w:bottom w:val="single" w:color="auto" w:sz="4" w:space="0"/>
                    <w:right w:val="single" w:color="auto" w:sz="4" w:space="0"/>
                  </w:tcBorders>
                  <w:vAlign w:val="center"/>
                </w:tcPr>
                <w:p w14:paraId="27222403">
                  <w:pPr>
                    <w:spacing w:line="360" w:lineRule="auto"/>
                    <w:jc w:val="center"/>
                    <w:rPr>
                      <w:rFonts w:ascii="Times New Roman" w:hAnsi="宋体"/>
                      <w:color w:val="000000" w:themeColor="text1"/>
                      <w:szCs w:val="21"/>
                    </w:rPr>
                  </w:pPr>
                  <w:r>
                    <w:rPr>
                      <w:rFonts w:hint="eastAsia" w:ascii="Times New Roman" w:hAnsi="宋体"/>
                      <w:color w:val="000000" w:themeColor="text1"/>
                      <w:szCs w:val="21"/>
                    </w:rPr>
                    <w:t>是否为环境风险物质</w:t>
                  </w:r>
                </w:p>
              </w:tc>
            </w:tr>
            <w:tr w14:paraId="0ECB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06" w:type="dxa"/>
                  <w:tcBorders>
                    <w:top w:val="single" w:color="auto" w:sz="4" w:space="0"/>
                    <w:left w:val="single" w:color="auto" w:sz="4" w:space="0"/>
                    <w:bottom w:val="single" w:color="auto" w:sz="4" w:space="0"/>
                    <w:right w:val="single" w:color="auto" w:sz="4" w:space="0"/>
                  </w:tcBorders>
                  <w:vAlign w:val="center"/>
                </w:tcPr>
                <w:p w14:paraId="7F30B836">
                  <w:pPr>
                    <w:spacing w:line="360" w:lineRule="auto"/>
                    <w:jc w:val="center"/>
                    <w:rPr>
                      <w:rFonts w:ascii="Times New Roman" w:hAnsi="宋体"/>
                      <w:color w:val="000000" w:themeColor="text1"/>
                      <w:szCs w:val="21"/>
                    </w:rPr>
                  </w:pPr>
                  <w:r>
                    <w:rPr>
                      <w:rFonts w:hint="eastAsia" w:ascii="Times New Roman" w:hAnsi="宋体"/>
                      <w:color w:val="000000" w:themeColor="text1"/>
                      <w:szCs w:val="21"/>
                    </w:rPr>
                    <w:t>废气</w:t>
                  </w:r>
                </w:p>
              </w:tc>
              <w:tc>
                <w:tcPr>
                  <w:tcW w:w="1683" w:type="dxa"/>
                  <w:tcBorders>
                    <w:top w:val="single" w:color="auto" w:sz="4" w:space="0"/>
                    <w:left w:val="single" w:color="auto" w:sz="4" w:space="0"/>
                    <w:bottom w:val="single" w:color="auto" w:sz="4" w:space="0"/>
                    <w:right w:val="single" w:color="auto" w:sz="4" w:space="0"/>
                  </w:tcBorders>
                  <w:vAlign w:val="center"/>
                </w:tcPr>
                <w:p w14:paraId="102A60D8">
                  <w:pPr>
                    <w:spacing w:line="360" w:lineRule="auto"/>
                    <w:jc w:val="center"/>
                    <w:rPr>
                      <w:rFonts w:ascii="Times New Roman" w:hAnsi="宋体"/>
                      <w:color w:val="000000" w:themeColor="text1"/>
                      <w:szCs w:val="21"/>
                    </w:rPr>
                  </w:pPr>
                  <w:r>
                    <w:rPr>
                      <w:rFonts w:hint="eastAsia" w:ascii="Times New Roman" w:hAnsi="宋体"/>
                      <w:color w:val="000000" w:themeColor="text1"/>
                      <w:szCs w:val="21"/>
                      <w:lang w:val="en-GB"/>
                    </w:rPr>
                    <w:t>粉尘</w:t>
                  </w:r>
                </w:p>
              </w:tc>
              <w:tc>
                <w:tcPr>
                  <w:tcW w:w="2075" w:type="dxa"/>
                  <w:tcBorders>
                    <w:top w:val="single" w:color="auto" w:sz="4" w:space="0"/>
                    <w:left w:val="single" w:color="auto" w:sz="4" w:space="0"/>
                    <w:bottom w:val="single" w:color="auto" w:sz="4" w:space="0"/>
                    <w:right w:val="single" w:color="auto" w:sz="4" w:space="0"/>
                  </w:tcBorders>
                  <w:vAlign w:val="center"/>
                </w:tcPr>
                <w:p w14:paraId="349F231D">
                  <w:pPr>
                    <w:spacing w:line="360" w:lineRule="auto"/>
                    <w:jc w:val="center"/>
                    <w:rPr>
                      <w:rFonts w:ascii="Times New Roman" w:hAnsi="宋体"/>
                      <w:color w:val="000000" w:themeColor="text1"/>
                      <w:szCs w:val="21"/>
                    </w:rPr>
                  </w:pPr>
                  <w:r>
                    <w:rPr>
                      <w:rFonts w:hint="eastAsia" w:ascii="Times New Roman" w:hAnsi="宋体"/>
                      <w:color w:val="000000" w:themeColor="text1"/>
                      <w:szCs w:val="21"/>
                    </w:rPr>
                    <w:t>爆炸、火灾</w:t>
                  </w:r>
                </w:p>
              </w:tc>
              <w:tc>
                <w:tcPr>
                  <w:tcW w:w="1985" w:type="dxa"/>
                  <w:tcBorders>
                    <w:top w:val="single" w:color="auto" w:sz="4" w:space="0"/>
                    <w:left w:val="single" w:color="auto" w:sz="4" w:space="0"/>
                    <w:bottom w:val="single" w:color="auto" w:sz="4" w:space="0"/>
                    <w:right w:val="single" w:color="auto" w:sz="4" w:space="0"/>
                  </w:tcBorders>
                  <w:vAlign w:val="center"/>
                </w:tcPr>
                <w:p w14:paraId="7EB49D18">
                  <w:pPr>
                    <w:spacing w:line="360" w:lineRule="auto"/>
                    <w:jc w:val="center"/>
                    <w:rPr>
                      <w:rFonts w:ascii="Times New Roman" w:hAnsi="宋体"/>
                      <w:color w:val="000000" w:themeColor="text1"/>
                      <w:szCs w:val="21"/>
                    </w:rPr>
                  </w:pPr>
                  <w:r>
                    <w:rPr>
                      <w:rFonts w:ascii="Times New Roman" w:hAnsi="宋体"/>
                      <w:color w:val="000000" w:themeColor="text1"/>
                      <w:szCs w:val="21"/>
                    </w:rPr>
                    <w:t>加工生产车间</w:t>
                  </w:r>
                </w:p>
              </w:tc>
              <w:tc>
                <w:tcPr>
                  <w:tcW w:w="2111" w:type="dxa"/>
                  <w:tcBorders>
                    <w:top w:val="single" w:color="auto" w:sz="4" w:space="0"/>
                    <w:left w:val="single" w:color="auto" w:sz="4" w:space="0"/>
                    <w:bottom w:val="single" w:color="auto" w:sz="4" w:space="0"/>
                    <w:right w:val="single" w:color="auto" w:sz="4" w:space="0"/>
                  </w:tcBorders>
                  <w:vAlign w:val="center"/>
                </w:tcPr>
                <w:p w14:paraId="59AC402A">
                  <w:pPr>
                    <w:spacing w:line="360" w:lineRule="auto"/>
                    <w:jc w:val="center"/>
                    <w:rPr>
                      <w:rFonts w:ascii="Times New Roman" w:hAnsi="宋体"/>
                      <w:color w:val="000000" w:themeColor="text1"/>
                      <w:szCs w:val="21"/>
                    </w:rPr>
                  </w:pPr>
                  <w:r>
                    <w:rPr>
                      <w:rFonts w:hint="eastAsia" w:ascii="Times New Roman" w:hAnsi="宋体"/>
                      <w:color w:val="000000" w:themeColor="text1"/>
                      <w:szCs w:val="21"/>
                    </w:rPr>
                    <w:t>否</w:t>
                  </w:r>
                </w:p>
              </w:tc>
            </w:tr>
          </w:tbl>
          <w:p w14:paraId="579044D1">
            <w:pPr>
              <w:spacing w:line="360" w:lineRule="auto"/>
              <w:ind w:firstLine="512" w:firstLineChars="200"/>
              <w:rPr>
                <w:rFonts w:ascii="Times New Roman" w:hAnsi="Times New Roman"/>
                <w:color w:val="000000" w:themeColor="text1"/>
                <w:spacing w:val="8"/>
                <w:sz w:val="24"/>
              </w:rPr>
            </w:pPr>
            <w:r>
              <w:rPr>
                <w:rFonts w:ascii="Times New Roman" w:hAnsi="Times New Roman"/>
                <w:color w:val="000000" w:themeColor="text1"/>
                <w:spacing w:val="8"/>
                <w:sz w:val="24"/>
              </w:rPr>
              <w:fldChar w:fldCharType="begin"/>
            </w:r>
            <w:r>
              <w:rPr>
                <w:rFonts w:ascii="Times New Roman" w:hAnsi="Times New Roman"/>
                <w:color w:val="000000" w:themeColor="text1"/>
                <w:spacing w:val="8"/>
                <w:sz w:val="24"/>
              </w:rPr>
              <w:instrText xml:space="preserve"> = 2 \* GB3 </w:instrText>
            </w:r>
            <w:r>
              <w:rPr>
                <w:rFonts w:ascii="Times New Roman" w:hAnsi="Times New Roman"/>
                <w:color w:val="000000" w:themeColor="text1"/>
                <w:spacing w:val="8"/>
                <w:sz w:val="24"/>
              </w:rPr>
              <w:fldChar w:fldCharType="separate"/>
            </w:r>
            <w:r>
              <w:rPr>
                <w:rFonts w:hint="eastAsia" w:ascii="Times New Roman" w:hAnsi="Times New Roman"/>
                <w:color w:val="000000" w:themeColor="text1"/>
                <w:spacing w:val="8"/>
                <w:sz w:val="24"/>
              </w:rPr>
              <w:t>②</w:t>
            </w:r>
            <w:r>
              <w:rPr>
                <w:rFonts w:ascii="Times New Roman" w:hAnsi="Times New Roman"/>
                <w:color w:val="000000" w:themeColor="text1"/>
                <w:spacing w:val="8"/>
                <w:sz w:val="24"/>
              </w:rPr>
              <w:fldChar w:fldCharType="end"/>
            </w:r>
            <w:r>
              <w:rPr>
                <w:rFonts w:hint="eastAsia" w:ascii="Times New Roman" w:hAnsi="Times New Roman"/>
                <w:color w:val="000000" w:themeColor="text1"/>
                <w:spacing w:val="8"/>
                <w:sz w:val="24"/>
              </w:rPr>
              <w:t>环境风险设施</w:t>
            </w:r>
          </w:p>
          <w:p w14:paraId="06593FE0">
            <w:pPr>
              <w:spacing w:line="360" w:lineRule="auto"/>
              <w:ind w:firstLine="512" w:firstLineChars="200"/>
              <w:rPr>
                <w:rFonts w:ascii="Times New Roman" w:hAnsi="Times New Roman"/>
                <w:color w:val="000000" w:themeColor="text1"/>
                <w:spacing w:val="8"/>
                <w:sz w:val="24"/>
              </w:rPr>
            </w:pPr>
            <w:r>
              <w:rPr>
                <w:rFonts w:hint="eastAsia" w:ascii="Times New Roman" w:hAnsi="Times New Roman"/>
                <w:color w:val="000000" w:themeColor="text1"/>
                <w:spacing w:val="8"/>
                <w:sz w:val="24"/>
              </w:rPr>
              <w:t>根据本项目工艺特点和主要存在的环境风险物质，识别出本项目主要环境风险设施主要为加工生产车间。</w:t>
            </w:r>
          </w:p>
          <w:p w14:paraId="7D855455">
            <w:pPr>
              <w:spacing w:line="360" w:lineRule="auto"/>
              <w:ind w:firstLine="512" w:firstLineChars="200"/>
              <w:rPr>
                <w:rFonts w:ascii="Times New Roman" w:hAnsi="Times New Roman"/>
                <w:color w:val="000000" w:themeColor="text1"/>
                <w:spacing w:val="8"/>
                <w:sz w:val="24"/>
              </w:rPr>
            </w:pPr>
            <w:r>
              <w:rPr>
                <w:rFonts w:hint="eastAsia" w:ascii="Times New Roman" w:hAnsi="Times New Roman"/>
                <w:color w:val="000000" w:themeColor="text1"/>
                <w:spacing w:val="8"/>
                <w:sz w:val="24"/>
              </w:rPr>
              <w:t>（3）环境风险潜势初判</w:t>
            </w:r>
          </w:p>
          <w:p w14:paraId="7DE9703D">
            <w:pPr>
              <w:spacing w:line="360" w:lineRule="auto"/>
              <w:ind w:firstLine="512" w:firstLineChars="200"/>
              <w:rPr>
                <w:rFonts w:ascii="Times New Roman" w:hAnsi="Times New Roman"/>
                <w:color w:val="000000" w:themeColor="text1"/>
                <w:spacing w:val="8"/>
                <w:sz w:val="24"/>
              </w:rPr>
            </w:pPr>
            <w:r>
              <w:rPr>
                <w:rFonts w:hint="eastAsia" w:ascii="Times New Roman" w:hAnsi="Times New Roman"/>
                <w:color w:val="000000" w:themeColor="text1"/>
                <w:spacing w:val="8"/>
                <w:sz w:val="24"/>
              </w:rPr>
              <w:t>根据《建设项目环境风险评价技术导则》（</w:t>
            </w:r>
            <w:r>
              <w:rPr>
                <w:rFonts w:ascii="Times New Roman" w:hAnsi="Times New Roman"/>
                <w:color w:val="000000" w:themeColor="text1"/>
                <w:spacing w:val="8"/>
                <w:sz w:val="24"/>
              </w:rPr>
              <w:t>HJ 169-2018</w:t>
            </w:r>
            <w:r>
              <w:rPr>
                <w:rFonts w:hint="eastAsia" w:ascii="Times New Roman" w:hAnsi="Times New Roman"/>
                <w:color w:val="000000" w:themeColor="text1"/>
                <w:spacing w:val="8"/>
                <w:sz w:val="24"/>
              </w:rPr>
              <w:t>），通过附录</w:t>
            </w:r>
            <w:r>
              <w:rPr>
                <w:rFonts w:ascii="Times New Roman" w:hAnsi="Times New Roman"/>
                <w:color w:val="000000" w:themeColor="text1"/>
                <w:spacing w:val="8"/>
                <w:sz w:val="24"/>
              </w:rPr>
              <w:t>C</w:t>
            </w:r>
            <w:r>
              <w:rPr>
                <w:rFonts w:hint="eastAsia" w:ascii="Times New Roman" w:hAnsi="Times New Roman"/>
                <w:color w:val="000000" w:themeColor="text1"/>
                <w:spacing w:val="8"/>
                <w:sz w:val="24"/>
              </w:rPr>
              <w:t>所列公式结合附录</w:t>
            </w:r>
            <w:r>
              <w:rPr>
                <w:rFonts w:ascii="Times New Roman" w:hAnsi="Times New Roman"/>
                <w:color w:val="000000" w:themeColor="text1"/>
                <w:spacing w:val="8"/>
                <w:sz w:val="24"/>
              </w:rPr>
              <w:t>B</w:t>
            </w:r>
            <w:r>
              <w:rPr>
                <w:rFonts w:hint="eastAsia" w:ascii="Times New Roman" w:hAnsi="Times New Roman"/>
                <w:color w:val="000000" w:themeColor="text1"/>
                <w:spacing w:val="8"/>
                <w:sz w:val="24"/>
              </w:rPr>
              <w:t>环境风险物质及临界量，计算出项目涉及得到危险物质数量与临界量比值</w:t>
            </w:r>
            <w:r>
              <w:rPr>
                <w:rFonts w:ascii="Times New Roman" w:hAnsi="Times New Roman"/>
                <w:color w:val="000000" w:themeColor="text1"/>
                <w:spacing w:val="8"/>
                <w:sz w:val="24"/>
              </w:rPr>
              <w:t>Q</w:t>
            </w:r>
            <w:r>
              <w:rPr>
                <w:rFonts w:hint="eastAsia" w:ascii="Times New Roman" w:hAnsi="Times New Roman"/>
                <w:color w:val="000000" w:themeColor="text1"/>
                <w:spacing w:val="8"/>
                <w:sz w:val="24"/>
              </w:rPr>
              <w:t>，从而对项目环境风险潜势进行判定。计算公式如下：</w:t>
            </w:r>
          </w:p>
          <w:p w14:paraId="6B63C6FF">
            <w:pPr>
              <w:spacing w:line="360" w:lineRule="auto"/>
              <w:ind w:firstLine="512" w:firstLineChars="200"/>
              <w:rPr>
                <w:rFonts w:ascii="Times New Roman" w:hAnsi="Times New Roman"/>
                <w:color w:val="000000" w:themeColor="text1"/>
                <w:spacing w:val="8"/>
                <w:sz w:val="24"/>
              </w:rPr>
            </w:pPr>
            <w:r>
              <w:rPr>
                <w:rFonts w:ascii="Times New Roman" w:hAnsi="Times New Roman"/>
                <w:color w:val="000000" w:themeColor="text1"/>
                <w:spacing w:val="8"/>
                <w:sz w:val="24"/>
              </w:rPr>
              <w:fldChar w:fldCharType="begin"/>
            </w:r>
            <w:r>
              <w:rPr>
                <w:rFonts w:ascii="Times New Roman" w:hAnsi="Times New Roman"/>
                <w:color w:val="000000" w:themeColor="text1"/>
                <w:spacing w:val="8"/>
                <w:sz w:val="24"/>
              </w:rPr>
              <w:instrText xml:space="preserve"> = 1 \* GB3 </w:instrText>
            </w:r>
            <w:r>
              <w:rPr>
                <w:rFonts w:ascii="Times New Roman" w:hAnsi="Times New Roman"/>
                <w:color w:val="000000" w:themeColor="text1"/>
                <w:spacing w:val="8"/>
                <w:sz w:val="24"/>
              </w:rPr>
              <w:fldChar w:fldCharType="separate"/>
            </w:r>
            <w:r>
              <w:rPr>
                <w:rFonts w:hint="eastAsia" w:ascii="Times New Roman" w:hAnsi="Times New Roman"/>
                <w:color w:val="000000" w:themeColor="text1"/>
                <w:spacing w:val="8"/>
                <w:sz w:val="24"/>
              </w:rPr>
              <w:t>①</w:t>
            </w:r>
            <w:r>
              <w:rPr>
                <w:rFonts w:ascii="Times New Roman" w:hAnsi="Times New Roman"/>
                <w:color w:val="000000" w:themeColor="text1"/>
                <w:spacing w:val="8"/>
                <w:sz w:val="24"/>
              </w:rPr>
              <w:fldChar w:fldCharType="end"/>
            </w:r>
            <w:r>
              <w:rPr>
                <w:rFonts w:hint="eastAsia" w:ascii="Times New Roman" w:hAnsi="Times New Roman"/>
                <w:color w:val="000000" w:themeColor="text1"/>
                <w:spacing w:val="8"/>
                <w:sz w:val="24"/>
              </w:rPr>
              <w:t>当只涉及一种危险物质时，计算该物质的总量与其临界量比值，即为</w:t>
            </w:r>
            <w:r>
              <w:rPr>
                <w:rFonts w:ascii="Times New Roman" w:hAnsi="Times New Roman"/>
                <w:color w:val="000000" w:themeColor="text1"/>
                <w:spacing w:val="8"/>
                <w:sz w:val="24"/>
              </w:rPr>
              <w:t xml:space="preserve"> Q</w:t>
            </w:r>
            <w:r>
              <w:rPr>
                <w:rFonts w:hint="eastAsia" w:ascii="Times New Roman" w:hAnsi="Times New Roman"/>
                <w:color w:val="000000" w:themeColor="text1"/>
                <w:spacing w:val="8"/>
                <w:sz w:val="24"/>
              </w:rPr>
              <w:t>。</w:t>
            </w:r>
          </w:p>
          <w:p w14:paraId="23EB9518">
            <w:pPr>
              <w:spacing w:line="360" w:lineRule="auto"/>
              <w:ind w:firstLine="512" w:firstLineChars="200"/>
              <w:rPr>
                <w:rFonts w:ascii="Times New Roman" w:hAnsi="宋体"/>
                <w:iCs/>
                <w:color w:val="000000" w:themeColor="text1"/>
                <w:sz w:val="24"/>
              </w:rPr>
            </w:pPr>
            <w:r>
              <w:rPr>
                <w:rFonts w:ascii="Times New Roman" w:hAnsi="Times New Roman"/>
                <w:color w:val="000000" w:themeColor="text1"/>
                <w:spacing w:val="8"/>
                <w:sz w:val="24"/>
              </w:rPr>
              <w:fldChar w:fldCharType="begin"/>
            </w:r>
            <w:r>
              <w:rPr>
                <w:rFonts w:ascii="Times New Roman" w:hAnsi="Times New Roman"/>
                <w:color w:val="000000" w:themeColor="text1"/>
                <w:spacing w:val="8"/>
                <w:sz w:val="24"/>
              </w:rPr>
              <w:instrText xml:space="preserve"> = 2 \* GB3 </w:instrText>
            </w:r>
            <w:r>
              <w:rPr>
                <w:rFonts w:ascii="Times New Roman" w:hAnsi="Times New Roman"/>
                <w:color w:val="000000" w:themeColor="text1"/>
                <w:spacing w:val="8"/>
                <w:sz w:val="24"/>
              </w:rPr>
              <w:fldChar w:fldCharType="separate"/>
            </w:r>
            <w:r>
              <w:rPr>
                <w:rFonts w:hint="eastAsia" w:ascii="Times New Roman" w:hAnsi="Times New Roman"/>
                <w:color w:val="000000" w:themeColor="text1"/>
                <w:spacing w:val="8"/>
                <w:sz w:val="24"/>
              </w:rPr>
              <w:t>②</w:t>
            </w:r>
            <w:r>
              <w:rPr>
                <w:rFonts w:ascii="Times New Roman" w:hAnsi="Times New Roman"/>
                <w:color w:val="000000" w:themeColor="text1"/>
                <w:spacing w:val="8"/>
                <w:sz w:val="24"/>
              </w:rPr>
              <w:fldChar w:fldCharType="end"/>
            </w:r>
            <w:r>
              <w:rPr>
                <w:rFonts w:hint="eastAsia" w:ascii="Times New Roman" w:hAnsi="Times New Roman"/>
                <w:color w:val="000000" w:themeColor="text1"/>
                <w:spacing w:val="8"/>
                <w:sz w:val="24"/>
              </w:rPr>
              <w:t>当存在多种危险物质时，则按以下公式计算物质总量与其临界量比值</w:t>
            </w:r>
            <w:r>
              <w:rPr>
                <w:rFonts w:ascii="Times New Roman" w:hAnsi="Times New Roman"/>
                <w:color w:val="000000" w:themeColor="text1"/>
                <w:spacing w:val="8"/>
                <w:sz w:val="24"/>
              </w:rPr>
              <w:t>Q</w:t>
            </w:r>
            <w:r>
              <w:rPr>
                <w:rFonts w:hint="eastAsia" w:ascii="Times New Roman" w:hAnsi="Times New Roman"/>
                <w:color w:val="000000" w:themeColor="text1"/>
                <w:spacing w:val="8"/>
                <w:sz w:val="24"/>
              </w:rPr>
              <w:t>：</w:t>
            </w:r>
          </w:p>
          <w:p w14:paraId="12738632">
            <w:pPr>
              <w:spacing w:line="360" w:lineRule="auto"/>
              <w:ind w:firstLine="512" w:firstLineChars="200"/>
              <w:jc w:val="center"/>
              <w:rPr>
                <w:rFonts w:ascii="Times New Roman" w:hAnsi="宋体"/>
                <w:iCs/>
                <w:color w:val="000000" w:themeColor="text1"/>
                <w:sz w:val="24"/>
              </w:rPr>
            </w:pPr>
            <w:r>
              <w:rPr>
                <w:rFonts w:ascii="Times New Roman" w:hAnsi="Times New Roman"/>
                <w:color w:val="000000" w:themeColor="text1"/>
                <w:spacing w:val="8"/>
                <w:sz w:val="24"/>
              </w:rPr>
              <w:drawing>
                <wp:inline distT="0" distB="0" distL="0" distR="0">
                  <wp:extent cx="1546860" cy="496570"/>
                  <wp:effectExtent l="19050" t="0" r="0" b="0"/>
                  <wp:docPr id="32" name="图片 9" descr="15537452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9" descr="1553745237(1)"/>
                          <pic:cNvPicPr>
                            <a:picLocks noChangeAspect="1" noChangeArrowheads="1"/>
                          </pic:cNvPicPr>
                        </pic:nvPicPr>
                        <pic:blipFill>
                          <a:blip r:embed="rId23"/>
                          <a:srcRect/>
                          <a:stretch>
                            <a:fillRect/>
                          </a:stretch>
                        </pic:blipFill>
                        <pic:spPr>
                          <a:xfrm>
                            <a:off x="0" y="0"/>
                            <a:ext cx="1546860" cy="496570"/>
                          </a:xfrm>
                          <a:prstGeom prst="rect">
                            <a:avLst/>
                          </a:prstGeom>
                          <a:noFill/>
                          <a:ln w="9525">
                            <a:noFill/>
                            <a:miter lim="800000"/>
                            <a:headEnd/>
                            <a:tailEnd/>
                          </a:ln>
                        </pic:spPr>
                      </pic:pic>
                    </a:graphicData>
                  </a:graphic>
                </wp:inline>
              </w:drawing>
            </w:r>
          </w:p>
          <w:p w14:paraId="2B424A05">
            <w:pPr>
              <w:spacing w:line="360" w:lineRule="auto"/>
              <w:ind w:firstLine="512" w:firstLineChars="200"/>
              <w:rPr>
                <w:rFonts w:ascii="Times New Roman" w:hAnsi="Times New Roman"/>
                <w:color w:val="000000" w:themeColor="text1"/>
                <w:spacing w:val="8"/>
                <w:sz w:val="24"/>
              </w:rPr>
            </w:pPr>
            <w:r>
              <w:rPr>
                <w:rFonts w:hint="eastAsia" w:ascii="Times New Roman" w:hAnsi="Times New Roman"/>
                <w:color w:val="000000" w:themeColor="text1"/>
                <w:spacing w:val="8"/>
                <w:sz w:val="24"/>
              </w:rPr>
              <w:t>式中：</w:t>
            </w:r>
            <w:r>
              <w:rPr>
                <w:rFonts w:ascii="Times New Roman" w:hAnsi="Times New Roman"/>
                <w:color w:val="000000" w:themeColor="text1"/>
                <w:spacing w:val="8"/>
                <w:sz w:val="24"/>
              </w:rPr>
              <w:t>q1</w:t>
            </w:r>
            <w:r>
              <w:rPr>
                <w:rFonts w:hint="eastAsia" w:ascii="Times New Roman" w:hAnsi="Times New Roman"/>
                <w:color w:val="000000" w:themeColor="text1"/>
                <w:spacing w:val="8"/>
                <w:sz w:val="24"/>
              </w:rPr>
              <w:t>，</w:t>
            </w:r>
            <w:r>
              <w:rPr>
                <w:rFonts w:ascii="Times New Roman" w:hAnsi="Times New Roman"/>
                <w:color w:val="000000" w:themeColor="text1"/>
                <w:spacing w:val="8"/>
                <w:sz w:val="24"/>
              </w:rPr>
              <w:t>q2</w:t>
            </w:r>
            <w:r>
              <w:rPr>
                <w:rFonts w:hint="eastAsia" w:ascii="Times New Roman" w:hAnsi="Times New Roman"/>
                <w:color w:val="000000" w:themeColor="text1"/>
                <w:spacing w:val="8"/>
                <w:sz w:val="24"/>
              </w:rPr>
              <w:t>，</w:t>
            </w:r>
            <w:r>
              <w:rPr>
                <w:rFonts w:ascii="Times New Roman" w:hAnsi="Times New Roman"/>
                <w:color w:val="000000" w:themeColor="text1"/>
                <w:spacing w:val="8"/>
                <w:sz w:val="24"/>
              </w:rPr>
              <w:t>...</w:t>
            </w:r>
            <w:r>
              <w:rPr>
                <w:rFonts w:hint="eastAsia" w:ascii="Times New Roman" w:hAnsi="Times New Roman"/>
                <w:color w:val="000000" w:themeColor="text1"/>
                <w:spacing w:val="8"/>
                <w:sz w:val="24"/>
              </w:rPr>
              <w:t>，</w:t>
            </w:r>
            <w:r>
              <w:rPr>
                <w:rFonts w:ascii="Times New Roman" w:hAnsi="Times New Roman"/>
                <w:color w:val="000000" w:themeColor="text1"/>
                <w:spacing w:val="8"/>
                <w:sz w:val="24"/>
              </w:rPr>
              <w:t>qn</w:t>
            </w:r>
            <w:r>
              <w:rPr>
                <w:rFonts w:hint="eastAsia" w:ascii="Times New Roman" w:hAnsi="Times New Roman"/>
                <w:color w:val="000000" w:themeColor="text1"/>
                <w:spacing w:val="8"/>
                <w:sz w:val="24"/>
              </w:rPr>
              <w:t>—每种危险物质的最大存在总量，</w:t>
            </w:r>
            <w:r>
              <w:rPr>
                <w:rFonts w:ascii="Times New Roman" w:hAnsi="Times New Roman"/>
                <w:color w:val="000000" w:themeColor="text1"/>
                <w:spacing w:val="8"/>
                <w:sz w:val="24"/>
              </w:rPr>
              <w:t>t</w:t>
            </w:r>
            <w:r>
              <w:rPr>
                <w:rFonts w:hint="eastAsia" w:ascii="Times New Roman" w:hAnsi="Times New Roman"/>
                <w:color w:val="000000" w:themeColor="text1"/>
                <w:spacing w:val="8"/>
                <w:sz w:val="24"/>
              </w:rPr>
              <w:t>；</w:t>
            </w:r>
          </w:p>
          <w:p w14:paraId="5BAF5101">
            <w:pPr>
              <w:spacing w:line="360" w:lineRule="auto"/>
              <w:ind w:firstLine="1280" w:firstLineChars="500"/>
              <w:rPr>
                <w:rFonts w:ascii="Times New Roman" w:hAnsi="Times New Roman"/>
                <w:color w:val="000000" w:themeColor="text1"/>
                <w:spacing w:val="8"/>
                <w:sz w:val="24"/>
              </w:rPr>
            </w:pPr>
            <w:r>
              <w:rPr>
                <w:rFonts w:ascii="Times New Roman" w:hAnsi="Times New Roman"/>
                <w:color w:val="000000" w:themeColor="text1"/>
                <w:spacing w:val="8"/>
                <w:sz w:val="24"/>
              </w:rPr>
              <w:t>Q1</w:t>
            </w:r>
            <w:r>
              <w:rPr>
                <w:rFonts w:hint="eastAsia" w:ascii="Times New Roman" w:hAnsi="Times New Roman"/>
                <w:color w:val="000000" w:themeColor="text1"/>
                <w:spacing w:val="8"/>
                <w:sz w:val="24"/>
              </w:rPr>
              <w:t>，</w:t>
            </w:r>
            <w:r>
              <w:rPr>
                <w:rFonts w:ascii="Times New Roman" w:hAnsi="Times New Roman"/>
                <w:color w:val="000000" w:themeColor="text1"/>
                <w:spacing w:val="8"/>
                <w:sz w:val="24"/>
              </w:rPr>
              <w:t>Q2</w:t>
            </w:r>
            <w:r>
              <w:rPr>
                <w:rFonts w:hint="eastAsia" w:ascii="Times New Roman" w:hAnsi="Times New Roman"/>
                <w:color w:val="000000" w:themeColor="text1"/>
                <w:spacing w:val="8"/>
                <w:sz w:val="24"/>
              </w:rPr>
              <w:t>，</w:t>
            </w:r>
            <w:r>
              <w:rPr>
                <w:rFonts w:ascii="Times New Roman" w:hAnsi="Times New Roman"/>
                <w:color w:val="000000" w:themeColor="text1"/>
                <w:spacing w:val="8"/>
                <w:sz w:val="24"/>
              </w:rPr>
              <w:t>...</w:t>
            </w:r>
            <w:r>
              <w:rPr>
                <w:rFonts w:hint="eastAsia" w:ascii="Times New Roman" w:hAnsi="Times New Roman"/>
                <w:color w:val="000000" w:themeColor="text1"/>
                <w:spacing w:val="8"/>
                <w:sz w:val="24"/>
              </w:rPr>
              <w:t>，</w:t>
            </w:r>
            <w:r>
              <w:rPr>
                <w:rFonts w:ascii="Times New Roman" w:hAnsi="Times New Roman"/>
                <w:color w:val="000000" w:themeColor="text1"/>
                <w:spacing w:val="8"/>
                <w:sz w:val="24"/>
              </w:rPr>
              <w:t>Qn</w:t>
            </w:r>
            <w:r>
              <w:rPr>
                <w:rFonts w:hint="eastAsia" w:ascii="Times New Roman" w:hAnsi="Times New Roman"/>
                <w:color w:val="000000" w:themeColor="text1"/>
                <w:spacing w:val="8"/>
                <w:sz w:val="24"/>
              </w:rPr>
              <w:t>—每种危险物质的临界量，</w:t>
            </w:r>
            <w:r>
              <w:rPr>
                <w:rFonts w:ascii="Times New Roman" w:hAnsi="Times New Roman"/>
                <w:color w:val="000000" w:themeColor="text1"/>
                <w:spacing w:val="8"/>
                <w:sz w:val="24"/>
              </w:rPr>
              <w:t>t</w:t>
            </w:r>
            <w:r>
              <w:rPr>
                <w:rFonts w:hint="eastAsia" w:ascii="Times New Roman" w:hAnsi="Times New Roman"/>
                <w:color w:val="000000" w:themeColor="text1"/>
                <w:spacing w:val="8"/>
                <w:sz w:val="24"/>
              </w:rPr>
              <w:t>。</w:t>
            </w:r>
          </w:p>
          <w:p w14:paraId="49913858">
            <w:pPr>
              <w:spacing w:line="360" w:lineRule="auto"/>
              <w:ind w:firstLine="1280" w:firstLineChars="500"/>
              <w:rPr>
                <w:rFonts w:ascii="Times New Roman" w:hAnsi="Times New Roman"/>
                <w:color w:val="000000" w:themeColor="text1"/>
                <w:spacing w:val="8"/>
                <w:sz w:val="24"/>
              </w:rPr>
            </w:pPr>
            <w:r>
              <w:rPr>
                <w:rFonts w:hint="eastAsia" w:ascii="Times New Roman" w:hAnsi="Times New Roman"/>
                <w:color w:val="000000" w:themeColor="text1"/>
                <w:spacing w:val="8"/>
                <w:sz w:val="24"/>
              </w:rPr>
              <w:t>当</w:t>
            </w:r>
            <w:r>
              <w:rPr>
                <w:rFonts w:ascii="Times New Roman" w:hAnsi="Times New Roman"/>
                <w:color w:val="000000" w:themeColor="text1"/>
                <w:spacing w:val="8"/>
                <w:sz w:val="24"/>
              </w:rPr>
              <w:t>Q</w:t>
            </w:r>
            <w:r>
              <w:rPr>
                <w:rFonts w:hint="eastAsia" w:ascii="Times New Roman" w:hAnsi="Times New Roman"/>
                <w:color w:val="000000" w:themeColor="text1"/>
                <w:spacing w:val="8"/>
                <w:sz w:val="24"/>
              </w:rPr>
              <w:t>＜</w:t>
            </w:r>
            <w:r>
              <w:rPr>
                <w:rFonts w:ascii="Times New Roman" w:hAnsi="Times New Roman"/>
                <w:color w:val="000000" w:themeColor="text1"/>
                <w:spacing w:val="8"/>
                <w:sz w:val="24"/>
              </w:rPr>
              <w:t>1</w:t>
            </w:r>
            <w:r>
              <w:rPr>
                <w:rFonts w:hint="eastAsia" w:ascii="Times New Roman" w:hAnsi="Times New Roman"/>
                <w:color w:val="000000" w:themeColor="text1"/>
                <w:spacing w:val="8"/>
                <w:sz w:val="24"/>
              </w:rPr>
              <w:t>时，该项目环境风险潜势为</w:t>
            </w:r>
            <w:r>
              <w:rPr>
                <w:rFonts w:ascii="Times New Roman" w:hAnsi="Times New Roman"/>
                <w:color w:val="000000" w:themeColor="text1"/>
                <w:spacing w:val="8"/>
                <w:sz w:val="24"/>
              </w:rPr>
              <w:fldChar w:fldCharType="begin"/>
            </w:r>
            <w:r>
              <w:rPr>
                <w:rFonts w:ascii="Times New Roman" w:hAnsi="Times New Roman"/>
                <w:color w:val="000000" w:themeColor="text1"/>
                <w:spacing w:val="8"/>
                <w:sz w:val="24"/>
              </w:rPr>
              <w:instrText xml:space="preserve"> = 1 \* ROMAN </w:instrText>
            </w:r>
            <w:r>
              <w:rPr>
                <w:rFonts w:ascii="Times New Roman" w:hAnsi="Times New Roman"/>
                <w:color w:val="000000" w:themeColor="text1"/>
                <w:spacing w:val="8"/>
                <w:sz w:val="24"/>
              </w:rPr>
              <w:fldChar w:fldCharType="separate"/>
            </w:r>
            <w:r>
              <w:rPr>
                <w:rFonts w:ascii="Times New Roman" w:hAnsi="Times New Roman"/>
                <w:color w:val="000000" w:themeColor="text1"/>
                <w:spacing w:val="8"/>
                <w:sz w:val="24"/>
              </w:rPr>
              <w:t>I</w:t>
            </w:r>
            <w:r>
              <w:rPr>
                <w:rFonts w:ascii="Times New Roman" w:hAnsi="Times New Roman"/>
                <w:color w:val="000000" w:themeColor="text1"/>
                <w:spacing w:val="8"/>
                <w:sz w:val="24"/>
              </w:rPr>
              <w:fldChar w:fldCharType="end"/>
            </w:r>
            <w:r>
              <w:rPr>
                <w:rFonts w:hint="eastAsia" w:ascii="Times New Roman" w:hAnsi="Times New Roman"/>
                <w:color w:val="000000" w:themeColor="text1"/>
                <w:spacing w:val="8"/>
                <w:sz w:val="24"/>
              </w:rPr>
              <w:t>；</w:t>
            </w:r>
          </w:p>
          <w:p w14:paraId="06446A38">
            <w:pPr>
              <w:spacing w:line="360" w:lineRule="auto"/>
              <w:ind w:firstLine="1280" w:firstLineChars="500"/>
              <w:rPr>
                <w:rFonts w:ascii="Times New Roman" w:hAnsi="Times New Roman"/>
                <w:color w:val="000000" w:themeColor="text1"/>
                <w:spacing w:val="8"/>
                <w:sz w:val="24"/>
              </w:rPr>
            </w:pPr>
            <w:r>
              <w:rPr>
                <w:rFonts w:hint="eastAsia" w:ascii="Times New Roman" w:hAnsi="Times New Roman"/>
                <w:color w:val="000000" w:themeColor="text1"/>
                <w:spacing w:val="8"/>
                <w:sz w:val="24"/>
              </w:rPr>
              <w:t>当</w:t>
            </w:r>
            <w:r>
              <w:rPr>
                <w:rFonts w:ascii="Times New Roman" w:hAnsi="Times New Roman"/>
                <w:color w:val="000000" w:themeColor="text1"/>
                <w:spacing w:val="8"/>
                <w:sz w:val="24"/>
              </w:rPr>
              <w:t>Q</w:t>
            </w:r>
            <w:r>
              <w:rPr>
                <w:rFonts w:hint="eastAsia" w:ascii="Times New Roman" w:hAnsi="Times New Roman"/>
                <w:color w:val="000000" w:themeColor="text1"/>
                <w:spacing w:val="8"/>
                <w:sz w:val="24"/>
              </w:rPr>
              <w:t>≥时，将</w:t>
            </w:r>
            <w:r>
              <w:rPr>
                <w:rFonts w:ascii="Times New Roman" w:hAnsi="Times New Roman"/>
                <w:color w:val="000000" w:themeColor="text1"/>
                <w:spacing w:val="8"/>
                <w:sz w:val="24"/>
              </w:rPr>
              <w:t>Q</w:t>
            </w:r>
            <w:r>
              <w:rPr>
                <w:rFonts w:hint="eastAsia" w:ascii="Times New Roman" w:hAnsi="Times New Roman"/>
                <w:color w:val="000000" w:themeColor="text1"/>
                <w:spacing w:val="8"/>
                <w:sz w:val="24"/>
              </w:rPr>
              <w:t>值划分为：</w:t>
            </w:r>
            <w:r>
              <w:rPr>
                <w:rFonts w:ascii="Times New Roman" w:hAnsi="Times New Roman"/>
                <w:color w:val="000000" w:themeColor="text1"/>
                <w:spacing w:val="8"/>
                <w:sz w:val="24"/>
              </w:rPr>
              <w:t>1</w:t>
            </w:r>
            <w:r>
              <w:rPr>
                <w:rFonts w:hint="eastAsia" w:ascii="Times New Roman" w:hAnsi="Times New Roman"/>
                <w:color w:val="000000" w:themeColor="text1"/>
                <w:spacing w:val="8"/>
                <w:sz w:val="24"/>
              </w:rPr>
              <w:t>≤</w:t>
            </w:r>
            <w:r>
              <w:rPr>
                <w:rFonts w:ascii="Times New Roman" w:hAnsi="Times New Roman"/>
                <w:color w:val="000000" w:themeColor="text1"/>
                <w:spacing w:val="8"/>
                <w:sz w:val="24"/>
              </w:rPr>
              <w:t>Q</w:t>
            </w:r>
            <w:r>
              <w:rPr>
                <w:rFonts w:hint="eastAsia" w:ascii="Times New Roman" w:hAnsi="Times New Roman"/>
                <w:color w:val="000000" w:themeColor="text1"/>
                <w:spacing w:val="8"/>
                <w:sz w:val="24"/>
              </w:rPr>
              <w:t>＜</w:t>
            </w:r>
            <w:r>
              <w:rPr>
                <w:rFonts w:ascii="Times New Roman" w:hAnsi="Times New Roman"/>
                <w:color w:val="000000" w:themeColor="text1"/>
                <w:spacing w:val="8"/>
                <w:sz w:val="24"/>
              </w:rPr>
              <w:t>10</w:t>
            </w:r>
            <w:r>
              <w:rPr>
                <w:rFonts w:hint="eastAsia" w:ascii="Times New Roman" w:hAnsi="Times New Roman"/>
                <w:color w:val="000000" w:themeColor="text1"/>
                <w:spacing w:val="8"/>
                <w:sz w:val="24"/>
              </w:rPr>
              <w:t>，</w:t>
            </w:r>
            <w:r>
              <w:rPr>
                <w:rFonts w:ascii="Times New Roman" w:hAnsi="Times New Roman"/>
                <w:color w:val="000000" w:themeColor="text1"/>
                <w:spacing w:val="8"/>
                <w:sz w:val="24"/>
              </w:rPr>
              <w:t>10</w:t>
            </w:r>
            <w:r>
              <w:rPr>
                <w:rFonts w:hint="eastAsia" w:ascii="Times New Roman" w:hAnsi="Times New Roman"/>
                <w:color w:val="000000" w:themeColor="text1"/>
                <w:spacing w:val="8"/>
                <w:sz w:val="24"/>
              </w:rPr>
              <w:t>≤</w:t>
            </w:r>
            <w:r>
              <w:rPr>
                <w:rFonts w:ascii="Times New Roman" w:hAnsi="Times New Roman"/>
                <w:color w:val="000000" w:themeColor="text1"/>
                <w:spacing w:val="8"/>
                <w:sz w:val="24"/>
              </w:rPr>
              <w:t>Q</w:t>
            </w:r>
            <w:r>
              <w:rPr>
                <w:rFonts w:hint="eastAsia" w:ascii="Times New Roman" w:hAnsi="Times New Roman"/>
                <w:color w:val="000000" w:themeColor="text1"/>
                <w:spacing w:val="8"/>
                <w:sz w:val="24"/>
              </w:rPr>
              <w:t>＜</w:t>
            </w:r>
            <w:r>
              <w:rPr>
                <w:rFonts w:ascii="Times New Roman" w:hAnsi="Times New Roman"/>
                <w:color w:val="000000" w:themeColor="text1"/>
                <w:spacing w:val="8"/>
                <w:sz w:val="24"/>
              </w:rPr>
              <w:t>100</w:t>
            </w:r>
            <w:r>
              <w:rPr>
                <w:rFonts w:hint="eastAsia" w:ascii="Times New Roman" w:hAnsi="Times New Roman"/>
                <w:color w:val="000000" w:themeColor="text1"/>
                <w:spacing w:val="8"/>
                <w:sz w:val="24"/>
              </w:rPr>
              <w:t>，</w:t>
            </w:r>
            <w:r>
              <w:rPr>
                <w:rFonts w:ascii="Times New Roman" w:hAnsi="Times New Roman"/>
                <w:color w:val="000000" w:themeColor="text1"/>
                <w:spacing w:val="8"/>
                <w:sz w:val="24"/>
              </w:rPr>
              <w:t>Q</w:t>
            </w:r>
            <w:r>
              <w:rPr>
                <w:rFonts w:hint="eastAsia" w:ascii="Times New Roman" w:hAnsi="Times New Roman"/>
                <w:color w:val="000000" w:themeColor="text1"/>
                <w:spacing w:val="8"/>
                <w:sz w:val="24"/>
              </w:rPr>
              <w:t>≥</w:t>
            </w:r>
            <w:r>
              <w:rPr>
                <w:rFonts w:ascii="Times New Roman" w:hAnsi="Times New Roman"/>
                <w:color w:val="000000" w:themeColor="text1"/>
                <w:spacing w:val="8"/>
                <w:sz w:val="24"/>
              </w:rPr>
              <w:t>100</w:t>
            </w:r>
            <w:r>
              <w:rPr>
                <w:rFonts w:hint="eastAsia" w:ascii="Times New Roman" w:hAnsi="Times New Roman"/>
                <w:color w:val="000000" w:themeColor="text1"/>
                <w:spacing w:val="8"/>
                <w:sz w:val="24"/>
              </w:rPr>
              <w:t>三类；并进一步结合项目行业及生产工艺（</w:t>
            </w:r>
            <w:r>
              <w:rPr>
                <w:rFonts w:ascii="Times New Roman" w:hAnsi="Times New Roman"/>
                <w:color w:val="000000" w:themeColor="text1"/>
                <w:spacing w:val="8"/>
                <w:sz w:val="24"/>
              </w:rPr>
              <w:t>M</w:t>
            </w:r>
            <w:r>
              <w:rPr>
                <w:rFonts w:hint="eastAsia" w:ascii="Times New Roman" w:hAnsi="Times New Roman"/>
                <w:color w:val="000000" w:themeColor="text1"/>
                <w:spacing w:val="8"/>
                <w:sz w:val="24"/>
              </w:rPr>
              <w:t>）、危险物质及工艺系统危险性（</w:t>
            </w:r>
            <w:r>
              <w:rPr>
                <w:rFonts w:ascii="Times New Roman" w:hAnsi="Times New Roman"/>
                <w:color w:val="000000" w:themeColor="text1"/>
                <w:spacing w:val="8"/>
                <w:sz w:val="24"/>
              </w:rPr>
              <w:t>P</w:t>
            </w:r>
            <w:r>
              <w:rPr>
                <w:rFonts w:hint="eastAsia" w:ascii="Times New Roman" w:hAnsi="Times New Roman"/>
                <w:color w:val="000000" w:themeColor="text1"/>
                <w:spacing w:val="8"/>
                <w:sz w:val="24"/>
              </w:rPr>
              <w:t>）、环境敏感程度（</w:t>
            </w:r>
            <w:r>
              <w:rPr>
                <w:rFonts w:ascii="Times New Roman" w:hAnsi="Times New Roman"/>
                <w:color w:val="000000" w:themeColor="text1"/>
                <w:spacing w:val="8"/>
                <w:sz w:val="24"/>
              </w:rPr>
              <w:t>E</w:t>
            </w:r>
            <w:r>
              <w:rPr>
                <w:rFonts w:hint="eastAsia" w:ascii="Times New Roman" w:hAnsi="Times New Roman"/>
                <w:color w:val="000000" w:themeColor="text1"/>
                <w:spacing w:val="8"/>
                <w:sz w:val="24"/>
              </w:rPr>
              <w:t>）对项目环境风险潜势进行判断。</w:t>
            </w:r>
          </w:p>
          <w:p w14:paraId="662714FB">
            <w:pPr>
              <w:spacing w:line="360" w:lineRule="auto"/>
              <w:ind w:firstLine="512" w:firstLineChars="200"/>
              <w:rPr>
                <w:rFonts w:ascii="Times New Roman" w:hAnsi="Times New Roman"/>
                <w:color w:val="000000" w:themeColor="text1"/>
                <w:spacing w:val="8"/>
                <w:sz w:val="24"/>
              </w:rPr>
            </w:pPr>
            <w:r>
              <w:rPr>
                <w:rFonts w:hint="eastAsia" w:ascii="Times New Roman" w:hAnsi="Times New Roman"/>
                <w:color w:val="000000" w:themeColor="text1"/>
                <w:spacing w:val="8"/>
                <w:sz w:val="24"/>
              </w:rPr>
              <w:t>经向建设单位核实，项目涉及危险物质最大存放量与临界量比值结果见</w:t>
            </w:r>
            <w:r>
              <w:rPr>
                <w:rFonts w:ascii="Times New Roman" w:hAnsi="Times New Roman"/>
                <w:color w:val="000000" w:themeColor="text1"/>
                <w:spacing w:val="8"/>
                <w:sz w:val="24"/>
              </w:rPr>
              <w:t>7-</w:t>
            </w:r>
            <w:r>
              <w:rPr>
                <w:rFonts w:hint="eastAsia" w:ascii="Times New Roman" w:hAnsi="Times New Roman"/>
                <w:color w:val="000000" w:themeColor="text1"/>
                <w:spacing w:val="8"/>
                <w:sz w:val="24"/>
              </w:rPr>
              <w:t>21。</w:t>
            </w:r>
          </w:p>
          <w:p w14:paraId="49CA0C56">
            <w:pPr>
              <w:spacing w:line="360" w:lineRule="auto"/>
              <w:ind w:firstLine="514" w:firstLineChars="200"/>
              <w:jc w:val="center"/>
              <w:rPr>
                <w:rFonts w:ascii="Times New Roman" w:hAnsi="Times New Roman"/>
                <w:b/>
                <w:bCs/>
                <w:color w:val="000000" w:themeColor="text1"/>
                <w:spacing w:val="8"/>
                <w:sz w:val="24"/>
              </w:rPr>
            </w:pPr>
          </w:p>
          <w:p w14:paraId="0CB8672C">
            <w:pPr>
              <w:spacing w:line="360" w:lineRule="auto"/>
              <w:ind w:firstLine="514" w:firstLineChars="200"/>
              <w:jc w:val="center"/>
              <w:rPr>
                <w:rFonts w:ascii="Times New Roman" w:hAnsi="Times New Roman"/>
                <w:b/>
                <w:bCs/>
                <w:color w:val="000000" w:themeColor="text1"/>
                <w:spacing w:val="8"/>
                <w:sz w:val="24"/>
              </w:rPr>
            </w:pPr>
            <w:r>
              <w:rPr>
                <w:rFonts w:hint="eastAsia" w:ascii="Times New Roman" w:hAnsi="Times New Roman"/>
                <w:b/>
                <w:bCs/>
                <w:color w:val="000000" w:themeColor="text1"/>
                <w:spacing w:val="8"/>
                <w:sz w:val="24"/>
              </w:rPr>
              <w:t>表</w:t>
            </w:r>
            <w:r>
              <w:rPr>
                <w:rFonts w:ascii="Times New Roman" w:hAnsi="Times New Roman"/>
                <w:b/>
                <w:bCs/>
                <w:color w:val="000000" w:themeColor="text1"/>
                <w:spacing w:val="8"/>
                <w:sz w:val="24"/>
              </w:rPr>
              <w:t>7-</w:t>
            </w:r>
            <w:r>
              <w:rPr>
                <w:rFonts w:hint="eastAsia" w:ascii="Times New Roman" w:hAnsi="Times New Roman"/>
                <w:b/>
                <w:bCs/>
                <w:color w:val="000000" w:themeColor="text1"/>
                <w:spacing w:val="8"/>
                <w:sz w:val="24"/>
              </w:rPr>
              <w:t>21项目危险物质总量与临界量比值（</w:t>
            </w:r>
            <w:r>
              <w:rPr>
                <w:rFonts w:ascii="Times New Roman" w:hAnsi="Times New Roman"/>
                <w:b/>
                <w:bCs/>
                <w:color w:val="000000" w:themeColor="text1"/>
                <w:spacing w:val="8"/>
                <w:sz w:val="24"/>
              </w:rPr>
              <w:t>Q</w:t>
            </w:r>
            <w:r>
              <w:rPr>
                <w:rFonts w:hint="eastAsia" w:ascii="Times New Roman" w:hAnsi="Times New Roman"/>
                <w:b/>
                <w:bCs/>
                <w:color w:val="000000" w:themeColor="text1"/>
                <w:spacing w:val="8"/>
                <w:sz w:val="24"/>
              </w:rPr>
              <w:t>）结果</w:t>
            </w:r>
          </w:p>
          <w:tbl>
            <w:tblPr>
              <w:tblStyle w:val="27"/>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3"/>
              <w:gridCol w:w="1417"/>
              <w:gridCol w:w="2268"/>
              <w:gridCol w:w="1559"/>
              <w:gridCol w:w="1839"/>
            </w:tblGrid>
            <w:tr w14:paraId="6A2B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73" w:type="dxa"/>
                  <w:tcBorders>
                    <w:top w:val="single" w:color="auto" w:sz="4" w:space="0"/>
                    <w:left w:val="single" w:color="auto" w:sz="4" w:space="0"/>
                    <w:bottom w:val="single" w:color="auto" w:sz="4" w:space="0"/>
                    <w:right w:val="single" w:color="auto" w:sz="4" w:space="0"/>
                  </w:tcBorders>
                  <w:vAlign w:val="center"/>
                </w:tcPr>
                <w:p w14:paraId="5C51D545">
                  <w:pPr>
                    <w:spacing w:line="276" w:lineRule="auto"/>
                    <w:jc w:val="center"/>
                    <w:rPr>
                      <w:rFonts w:ascii="Times New Roman" w:hAnsi="宋体"/>
                      <w:color w:val="000000" w:themeColor="text1"/>
                      <w:szCs w:val="21"/>
                    </w:rPr>
                  </w:pPr>
                  <w:r>
                    <w:rPr>
                      <w:rFonts w:hint="eastAsia" w:ascii="Times New Roman" w:hAnsi="宋体"/>
                      <w:color w:val="000000" w:themeColor="text1"/>
                      <w:szCs w:val="21"/>
                    </w:rPr>
                    <w:t>物质名称</w:t>
                  </w:r>
                </w:p>
              </w:tc>
              <w:tc>
                <w:tcPr>
                  <w:tcW w:w="1417" w:type="dxa"/>
                  <w:tcBorders>
                    <w:top w:val="single" w:color="auto" w:sz="4" w:space="0"/>
                    <w:left w:val="single" w:color="auto" w:sz="4" w:space="0"/>
                    <w:bottom w:val="single" w:color="auto" w:sz="4" w:space="0"/>
                    <w:right w:val="single" w:color="auto" w:sz="4" w:space="0"/>
                  </w:tcBorders>
                  <w:vAlign w:val="center"/>
                </w:tcPr>
                <w:p w14:paraId="12614C13">
                  <w:pPr>
                    <w:spacing w:line="276" w:lineRule="auto"/>
                    <w:jc w:val="center"/>
                    <w:rPr>
                      <w:rFonts w:ascii="Times New Roman" w:hAnsi="宋体"/>
                      <w:color w:val="000000" w:themeColor="text1"/>
                      <w:szCs w:val="21"/>
                    </w:rPr>
                  </w:pPr>
                  <w:r>
                    <w:rPr>
                      <w:rFonts w:ascii="Times New Roman" w:hAnsi="宋体"/>
                      <w:color w:val="000000" w:themeColor="text1"/>
                      <w:szCs w:val="21"/>
                    </w:rPr>
                    <w:t>CAS</w:t>
                  </w:r>
                  <w:r>
                    <w:rPr>
                      <w:rFonts w:hint="eastAsia" w:ascii="Times New Roman" w:hAnsi="宋体"/>
                      <w:color w:val="000000" w:themeColor="text1"/>
                      <w:szCs w:val="21"/>
                    </w:rPr>
                    <w:t>号</w:t>
                  </w:r>
                </w:p>
              </w:tc>
              <w:tc>
                <w:tcPr>
                  <w:tcW w:w="2268" w:type="dxa"/>
                  <w:tcBorders>
                    <w:top w:val="single" w:color="auto" w:sz="4" w:space="0"/>
                    <w:left w:val="single" w:color="auto" w:sz="4" w:space="0"/>
                    <w:bottom w:val="single" w:color="auto" w:sz="4" w:space="0"/>
                    <w:right w:val="single" w:color="auto" w:sz="4" w:space="0"/>
                  </w:tcBorders>
                  <w:vAlign w:val="center"/>
                </w:tcPr>
                <w:p w14:paraId="6A21846D">
                  <w:pPr>
                    <w:spacing w:line="276" w:lineRule="auto"/>
                    <w:jc w:val="center"/>
                    <w:rPr>
                      <w:rFonts w:ascii="Times New Roman" w:hAnsi="宋体"/>
                      <w:color w:val="000000" w:themeColor="text1"/>
                      <w:szCs w:val="21"/>
                    </w:rPr>
                  </w:pPr>
                  <w:r>
                    <w:rPr>
                      <w:rFonts w:hint="eastAsia" w:ascii="Times New Roman" w:hAnsi="宋体"/>
                      <w:color w:val="000000" w:themeColor="text1"/>
                      <w:szCs w:val="21"/>
                    </w:rPr>
                    <w:t>项目内最大存放量（</w:t>
                  </w:r>
                  <w:r>
                    <w:rPr>
                      <w:rFonts w:ascii="Times New Roman" w:hAnsi="宋体"/>
                      <w:color w:val="000000" w:themeColor="text1"/>
                      <w:szCs w:val="21"/>
                    </w:rPr>
                    <w:t>t</w:t>
                  </w:r>
                  <w:r>
                    <w:rPr>
                      <w:rFonts w:hint="eastAsia" w:ascii="Times New Roman" w:hAnsi="宋体"/>
                      <w:color w:val="000000" w:themeColor="text1"/>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14:paraId="172EF3D7">
                  <w:pPr>
                    <w:spacing w:line="276" w:lineRule="auto"/>
                    <w:jc w:val="center"/>
                    <w:rPr>
                      <w:rFonts w:ascii="Times New Roman" w:hAnsi="宋体"/>
                      <w:color w:val="000000" w:themeColor="text1"/>
                      <w:szCs w:val="21"/>
                    </w:rPr>
                  </w:pPr>
                  <w:r>
                    <w:rPr>
                      <w:rFonts w:hint="eastAsia" w:ascii="Times New Roman" w:hAnsi="宋体"/>
                      <w:color w:val="000000" w:themeColor="text1"/>
                      <w:szCs w:val="21"/>
                    </w:rPr>
                    <w:t>临界量（</w:t>
                  </w:r>
                  <w:r>
                    <w:rPr>
                      <w:rFonts w:ascii="Times New Roman" w:hAnsi="宋体"/>
                      <w:color w:val="000000" w:themeColor="text1"/>
                      <w:szCs w:val="21"/>
                    </w:rPr>
                    <w:t>t</w:t>
                  </w:r>
                  <w:r>
                    <w:rPr>
                      <w:rFonts w:hint="eastAsia" w:ascii="Times New Roman" w:hAnsi="宋体"/>
                      <w:color w:val="000000" w:themeColor="text1"/>
                      <w:szCs w:val="21"/>
                    </w:rPr>
                    <w:t>）</w:t>
                  </w:r>
                </w:p>
              </w:tc>
              <w:tc>
                <w:tcPr>
                  <w:tcW w:w="1839" w:type="dxa"/>
                  <w:tcBorders>
                    <w:top w:val="single" w:color="auto" w:sz="4" w:space="0"/>
                    <w:left w:val="single" w:color="auto" w:sz="4" w:space="0"/>
                    <w:bottom w:val="single" w:color="auto" w:sz="4" w:space="0"/>
                    <w:right w:val="single" w:color="auto" w:sz="4" w:space="0"/>
                  </w:tcBorders>
                  <w:vAlign w:val="center"/>
                </w:tcPr>
                <w:p w14:paraId="5040EAAF">
                  <w:pPr>
                    <w:spacing w:line="276" w:lineRule="auto"/>
                    <w:jc w:val="center"/>
                    <w:rPr>
                      <w:rFonts w:ascii="Times New Roman" w:hAnsi="宋体"/>
                      <w:color w:val="000000" w:themeColor="text1"/>
                      <w:szCs w:val="21"/>
                    </w:rPr>
                  </w:pPr>
                  <w:r>
                    <w:rPr>
                      <w:rFonts w:ascii="Times New Roman" w:hAnsi="宋体"/>
                      <w:color w:val="000000" w:themeColor="text1"/>
                      <w:szCs w:val="21"/>
                    </w:rPr>
                    <w:t>Q</w:t>
                  </w:r>
                </w:p>
              </w:tc>
            </w:tr>
            <w:tr w14:paraId="6115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1573" w:type="dxa"/>
                  <w:tcBorders>
                    <w:top w:val="single" w:color="auto" w:sz="4" w:space="0"/>
                    <w:left w:val="single" w:color="auto" w:sz="4" w:space="0"/>
                    <w:bottom w:val="single" w:color="auto" w:sz="4" w:space="0"/>
                    <w:right w:val="single" w:color="auto" w:sz="4" w:space="0"/>
                  </w:tcBorders>
                  <w:vAlign w:val="center"/>
                </w:tcPr>
                <w:p w14:paraId="2598F165">
                  <w:pPr>
                    <w:spacing w:line="276" w:lineRule="auto"/>
                    <w:jc w:val="center"/>
                    <w:rPr>
                      <w:rFonts w:ascii="Times New Roman" w:hAnsi="宋体"/>
                      <w:color w:val="000000" w:themeColor="text1"/>
                      <w:szCs w:val="21"/>
                    </w:rPr>
                  </w:pPr>
                  <w:r>
                    <w:rPr>
                      <w:rFonts w:hint="eastAsia" w:ascii="Times New Roman" w:hAnsi="宋体"/>
                      <w:color w:val="000000" w:themeColor="text1"/>
                      <w:szCs w:val="21"/>
                      <w:lang w:val="en-GB"/>
                    </w:rPr>
                    <w:t>粉尘</w:t>
                  </w:r>
                </w:p>
              </w:tc>
              <w:tc>
                <w:tcPr>
                  <w:tcW w:w="1417" w:type="dxa"/>
                  <w:tcBorders>
                    <w:top w:val="single" w:color="auto" w:sz="4" w:space="0"/>
                    <w:left w:val="single" w:color="auto" w:sz="4" w:space="0"/>
                    <w:bottom w:val="single" w:color="auto" w:sz="4" w:space="0"/>
                    <w:right w:val="single" w:color="auto" w:sz="4" w:space="0"/>
                  </w:tcBorders>
                  <w:vAlign w:val="center"/>
                </w:tcPr>
                <w:p w14:paraId="218BA58C">
                  <w:pPr>
                    <w:spacing w:line="276" w:lineRule="auto"/>
                    <w:jc w:val="center"/>
                    <w:rPr>
                      <w:rFonts w:ascii="Times New Roman" w:hAnsi="宋体"/>
                      <w:color w:val="000000" w:themeColor="text1"/>
                      <w:szCs w:val="21"/>
                    </w:rPr>
                  </w:pPr>
                  <w:r>
                    <w:rPr>
                      <w:rFonts w:hint="eastAsia" w:ascii="Times New Roman" w:hAnsi="宋体"/>
                      <w:color w:val="000000" w:themeColor="text1"/>
                      <w:szCs w:val="21"/>
                    </w:rPr>
                    <w:t>—</w:t>
                  </w:r>
                </w:p>
              </w:tc>
              <w:tc>
                <w:tcPr>
                  <w:tcW w:w="2268" w:type="dxa"/>
                  <w:tcBorders>
                    <w:top w:val="single" w:color="auto" w:sz="4" w:space="0"/>
                    <w:left w:val="single" w:color="auto" w:sz="4" w:space="0"/>
                    <w:bottom w:val="single" w:color="auto" w:sz="4" w:space="0"/>
                    <w:right w:val="single" w:color="auto" w:sz="4" w:space="0"/>
                  </w:tcBorders>
                  <w:vAlign w:val="center"/>
                </w:tcPr>
                <w:p w14:paraId="02B5877C">
                  <w:pPr>
                    <w:spacing w:line="276" w:lineRule="auto"/>
                    <w:jc w:val="center"/>
                    <w:rPr>
                      <w:rFonts w:ascii="Times New Roman" w:hAnsi="宋体"/>
                      <w:color w:val="000000" w:themeColor="text1"/>
                      <w:szCs w:val="21"/>
                    </w:rPr>
                  </w:pPr>
                  <w:r>
                    <w:rPr>
                      <w:rFonts w:ascii="Times New Roman" w:hAnsi="宋体"/>
                      <w:color w:val="000000" w:themeColor="text1"/>
                      <w:szCs w:val="21"/>
                    </w:rPr>
                    <w:t>0.0</w:t>
                  </w:r>
                  <w:r>
                    <w:rPr>
                      <w:rFonts w:hint="eastAsia" w:ascii="Times New Roman" w:hAnsi="宋体"/>
                      <w:color w:val="000000" w:themeColor="text1"/>
                      <w:szCs w:val="21"/>
                    </w:rPr>
                    <w:t>28</w:t>
                  </w:r>
                </w:p>
              </w:tc>
              <w:tc>
                <w:tcPr>
                  <w:tcW w:w="1559" w:type="dxa"/>
                  <w:tcBorders>
                    <w:top w:val="single" w:color="auto" w:sz="4" w:space="0"/>
                    <w:left w:val="single" w:color="auto" w:sz="4" w:space="0"/>
                    <w:bottom w:val="single" w:color="auto" w:sz="4" w:space="0"/>
                    <w:right w:val="single" w:color="auto" w:sz="4" w:space="0"/>
                  </w:tcBorders>
                  <w:vAlign w:val="center"/>
                </w:tcPr>
                <w:p w14:paraId="7FF7EC93">
                  <w:pPr>
                    <w:spacing w:line="276" w:lineRule="auto"/>
                    <w:jc w:val="center"/>
                    <w:rPr>
                      <w:rFonts w:ascii="Times New Roman" w:hAnsi="宋体"/>
                      <w:color w:val="000000" w:themeColor="text1"/>
                      <w:szCs w:val="21"/>
                    </w:rPr>
                  </w:pPr>
                  <w:r>
                    <w:rPr>
                      <w:rFonts w:hint="eastAsia" w:ascii="Times New Roman" w:hAnsi="宋体"/>
                      <w:color w:val="000000" w:themeColor="text1"/>
                      <w:szCs w:val="21"/>
                    </w:rPr>
                    <w:t>—</w:t>
                  </w:r>
                </w:p>
              </w:tc>
              <w:tc>
                <w:tcPr>
                  <w:tcW w:w="1839" w:type="dxa"/>
                  <w:tcBorders>
                    <w:top w:val="single" w:color="auto" w:sz="4" w:space="0"/>
                    <w:left w:val="single" w:color="auto" w:sz="4" w:space="0"/>
                    <w:bottom w:val="single" w:color="auto" w:sz="4" w:space="0"/>
                    <w:right w:val="single" w:color="auto" w:sz="4" w:space="0"/>
                  </w:tcBorders>
                  <w:vAlign w:val="center"/>
                </w:tcPr>
                <w:p w14:paraId="3389FC88">
                  <w:pPr>
                    <w:spacing w:line="276" w:lineRule="auto"/>
                    <w:jc w:val="center"/>
                    <w:rPr>
                      <w:rFonts w:ascii="Times New Roman" w:hAnsi="宋体"/>
                      <w:color w:val="000000" w:themeColor="text1"/>
                      <w:szCs w:val="21"/>
                    </w:rPr>
                  </w:pPr>
                  <w:r>
                    <w:rPr>
                      <w:rFonts w:hint="eastAsia" w:ascii="Times New Roman" w:hAnsi="宋体"/>
                      <w:color w:val="000000" w:themeColor="text1"/>
                      <w:szCs w:val="21"/>
                    </w:rPr>
                    <w:t>—</w:t>
                  </w:r>
                </w:p>
              </w:tc>
            </w:tr>
            <w:tr w14:paraId="5BBB0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573" w:type="dxa"/>
                  <w:tcBorders>
                    <w:top w:val="single" w:color="auto" w:sz="4" w:space="0"/>
                    <w:left w:val="single" w:color="auto" w:sz="4" w:space="0"/>
                    <w:bottom w:val="single" w:color="auto" w:sz="4" w:space="0"/>
                    <w:right w:val="single" w:color="auto" w:sz="4" w:space="0"/>
                  </w:tcBorders>
                  <w:vAlign w:val="center"/>
                </w:tcPr>
                <w:p w14:paraId="3D2E7C22">
                  <w:pPr>
                    <w:spacing w:line="276" w:lineRule="auto"/>
                    <w:jc w:val="center"/>
                    <w:rPr>
                      <w:rFonts w:ascii="Times New Roman" w:hAnsi="宋体"/>
                      <w:color w:val="000000" w:themeColor="text1"/>
                      <w:szCs w:val="21"/>
                    </w:rPr>
                  </w:pPr>
                  <w:r>
                    <w:rPr>
                      <w:rFonts w:hint="eastAsia" w:ascii="Times New Roman" w:hAnsi="宋体"/>
                      <w:color w:val="000000" w:themeColor="text1"/>
                      <w:szCs w:val="21"/>
                    </w:rPr>
                    <w:t>合计</w:t>
                  </w:r>
                </w:p>
              </w:tc>
              <w:tc>
                <w:tcPr>
                  <w:tcW w:w="1417" w:type="dxa"/>
                  <w:tcBorders>
                    <w:top w:val="single" w:color="auto" w:sz="4" w:space="0"/>
                    <w:left w:val="single" w:color="auto" w:sz="4" w:space="0"/>
                    <w:bottom w:val="single" w:color="auto" w:sz="4" w:space="0"/>
                    <w:right w:val="single" w:color="auto" w:sz="4" w:space="0"/>
                  </w:tcBorders>
                  <w:vAlign w:val="center"/>
                </w:tcPr>
                <w:p w14:paraId="18910D83">
                  <w:pPr>
                    <w:spacing w:line="276" w:lineRule="auto"/>
                    <w:jc w:val="center"/>
                    <w:rPr>
                      <w:rFonts w:ascii="Times New Roman" w:hAnsi="宋体"/>
                      <w:color w:val="000000" w:themeColor="text1"/>
                      <w:szCs w:val="21"/>
                    </w:rPr>
                  </w:pPr>
                  <w:r>
                    <w:rPr>
                      <w:rFonts w:hint="eastAsia" w:ascii="Times New Roman" w:hAnsi="宋体"/>
                      <w:color w:val="000000" w:themeColor="text1"/>
                      <w:szCs w:val="21"/>
                    </w:rPr>
                    <w:t>—</w:t>
                  </w:r>
                </w:p>
              </w:tc>
              <w:tc>
                <w:tcPr>
                  <w:tcW w:w="2268" w:type="dxa"/>
                  <w:tcBorders>
                    <w:top w:val="single" w:color="auto" w:sz="4" w:space="0"/>
                    <w:left w:val="single" w:color="auto" w:sz="4" w:space="0"/>
                    <w:bottom w:val="single" w:color="auto" w:sz="4" w:space="0"/>
                    <w:right w:val="single" w:color="auto" w:sz="4" w:space="0"/>
                  </w:tcBorders>
                  <w:vAlign w:val="center"/>
                </w:tcPr>
                <w:p w14:paraId="33D2EF30">
                  <w:pPr>
                    <w:spacing w:line="276" w:lineRule="auto"/>
                    <w:jc w:val="center"/>
                    <w:rPr>
                      <w:rFonts w:ascii="Times New Roman" w:hAnsi="宋体"/>
                      <w:color w:val="000000" w:themeColor="text1"/>
                      <w:szCs w:val="21"/>
                    </w:rPr>
                  </w:pPr>
                  <w:r>
                    <w:rPr>
                      <w:rFonts w:hint="eastAsia" w:ascii="Times New Roman" w:hAnsi="宋体"/>
                      <w:color w:val="000000" w:themeColor="text1"/>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14:paraId="540A7AA1">
                  <w:pPr>
                    <w:spacing w:line="276" w:lineRule="auto"/>
                    <w:jc w:val="center"/>
                    <w:rPr>
                      <w:rFonts w:ascii="Times New Roman" w:hAnsi="宋体"/>
                      <w:color w:val="000000" w:themeColor="text1"/>
                      <w:szCs w:val="21"/>
                    </w:rPr>
                  </w:pPr>
                  <w:r>
                    <w:rPr>
                      <w:rFonts w:hint="eastAsia" w:ascii="Times New Roman" w:hAnsi="宋体"/>
                      <w:color w:val="000000" w:themeColor="text1"/>
                      <w:szCs w:val="21"/>
                    </w:rPr>
                    <w:t>—</w:t>
                  </w:r>
                </w:p>
              </w:tc>
              <w:tc>
                <w:tcPr>
                  <w:tcW w:w="1839" w:type="dxa"/>
                  <w:tcBorders>
                    <w:top w:val="single" w:color="auto" w:sz="4" w:space="0"/>
                    <w:left w:val="single" w:color="auto" w:sz="4" w:space="0"/>
                    <w:bottom w:val="single" w:color="auto" w:sz="4" w:space="0"/>
                    <w:right w:val="single" w:color="auto" w:sz="4" w:space="0"/>
                  </w:tcBorders>
                  <w:vAlign w:val="center"/>
                </w:tcPr>
                <w:p w14:paraId="2A0E96EC">
                  <w:pPr>
                    <w:spacing w:line="276" w:lineRule="auto"/>
                    <w:jc w:val="center"/>
                    <w:rPr>
                      <w:rFonts w:ascii="Times New Roman" w:hAnsi="宋体"/>
                      <w:color w:val="000000" w:themeColor="text1"/>
                      <w:szCs w:val="21"/>
                    </w:rPr>
                  </w:pPr>
                  <w:r>
                    <w:rPr>
                      <w:rFonts w:hint="eastAsia" w:ascii="Times New Roman" w:hAnsi="宋体"/>
                      <w:color w:val="000000" w:themeColor="text1"/>
                      <w:szCs w:val="21"/>
                    </w:rPr>
                    <w:t>—</w:t>
                  </w:r>
                </w:p>
              </w:tc>
            </w:tr>
          </w:tbl>
          <w:p w14:paraId="3D896EE7">
            <w:pPr>
              <w:spacing w:line="360" w:lineRule="auto"/>
              <w:ind w:firstLine="512" w:firstLineChars="200"/>
              <w:rPr>
                <w:rFonts w:ascii="Times New Roman" w:hAnsi="Times New Roman"/>
                <w:color w:val="000000" w:themeColor="text1"/>
                <w:spacing w:val="8"/>
                <w:sz w:val="24"/>
              </w:rPr>
            </w:pPr>
            <w:r>
              <w:rPr>
                <w:rFonts w:hint="eastAsia" w:ascii="Times New Roman" w:hAnsi="Times New Roman"/>
                <w:color w:val="000000" w:themeColor="text1"/>
                <w:spacing w:val="8"/>
                <w:sz w:val="24"/>
              </w:rPr>
              <w:t>根据以上分析可知，本项目环境风险潜势为</w:t>
            </w:r>
            <w:r>
              <w:rPr>
                <w:rFonts w:ascii="Times New Roman" w:hAnsi="Times New Roman"/>
                <w:color w:val="000000" w:themeColor="text1"/>
                <w:spacing w:val="8"/>
                <w:sz w:val="24"/>
              </w:rPr>
              <w:fldChar w:fldCharType="begin"/>
            </w:r>
            <w:r>
              <w:rPr>
                <w:rFonts w:ascii="Times New Roman" w:hAnsi="Times New Roman"/>
                <w:color w:val="000000" w:themeColor="text1"/>
                <w:spacing w:val="8"/>
                <w:sz w:val="24"/>
              </w:rPr>
              <w:instrText xml:space="preserve"> = 1 \* ROMAN </w:instrText>
            </w:r>
            <w:r>
              <w:rPr>
                <w:rFonts w:ascii="Times New Roman" w:hAnsi="Times New Roman"/>
                <w:color w:val="000000" w:themeColor="text1"/>
                <w:spacing w:val="8"/>
                <w:sz w:val="24"/>
              </w:rPr>
              <w:fldChar w:fldCharType="separate"/>
            </w:r>
            <w:r>
              <w:rPr>
                <w:rFonts w:ascii="Times New Roman" w:hAnsi="Times New Roman"/>
                <w:color w:val="000000" w:themeColor="text1"/>
                <w:spacing w:val="8"/>
                <w:sz w:val="24"/>
              </w:rPr>
              <w:t>I</w:t>
            </w:r>
            <w:r>
              <w:rPr>
                <w:rFonts w:ascii="Times New Roman" w:hAnsi="Times New Roman"/>
                <w:color w:val="000000" w:themeColor="text1"/>
                <w:spacing w:val="8"/>
                <w:sz w:val="24"/>
              </w:rPr>
              <w:fldChar w:fldCharType="end"/>
            </w:r>
            <w:r>
              <w:rPr>
                <w:rFonts w:hint="eastAsia" w:ascii="Times New Roman" w:hAnsi="Times New Roman"/>
                <w:color w:val="000000" w:themeColor="text1"/>
                <w:spacing w:val="8"/>
                <w:sz w:val="24"/>
              </w:rPr>
              <w:t>。</w:t>
            </w:r>
          </w:p>
          <w:p w14:paraId="67C32D98">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（4）环境敏感目标</w:t>
            </w:r>
          </w:p>
          <w:p w14:paraId="288F2C75">
            <w:pPr>
              <w:spacing w:line="360" w:lineRule="auto"/>
              <w:ind w:firstLine="480" w:firstLineChars="200"/>
              <w:rPr>
                <w:rFonts w:ascii="Times New Roman" w:hAnsi="Times New Roman"/>
                <w:color w:val="000000" w:themeColor="text1"/>
                <w:sz w:val="24"/>
              </w:rPr>
            </w:pPr>
            <w:r>
              <w:rPr>
                <w:rFonts w:hint="eastAsia" w:ascii="Times New Roman" w:hAnsi="宋体"/>
                <w:color w:val="000000" w:themeColor="text1"/>
                <w:sz w:val="24"/>
              </w:rPr>
              <w:t>本项目环境风险评价范围为以生产区中心为原点的</w:t>
            </w:r>
            <w:r>
              <w:rPr>
                <w:rFonts w:ascii="Times New Roman" w:hAnsi="Times New Roman"/>
                <w:color w:val="000000" w:themeColor="text1"/>
                <w:sz w:val="24"/>
              </w:rPr>
              <w:t>500m</w:t>
            </w:r>
            <w:r>
              <w:rPr>
                <w:rFonts w:hint="eastAsia" w:ascii="Times New Roman" w:hAnsi="宋体"/>
                <w:color w:val="000000" w:themeColor="text1"/>
                <w:sz w:val="24"/>
              </w:rPr>
              <w:t>范围，环境风险保护目标主要为周边村镇居民、地表水及所在区域地下水，环境风险保护目标详见下表：</w:t>
            </w:r>
          </w:p>
          <w:p w14:paraId="06846E0F">
            <w:pPr>
              <w:spacing w:line="360" w:lineRule="auto"/>
              <w:jc w:val="center"/>
              <w:rPr>
                <w:rFonts w:ascii="Times New Roman" w:hAnsi="Times New Roman"/>
                <w:color w:val="000000" w:themeColor="text1"/>
                <w:sz w:val="24"/>
                <w:szCs w:val="24"/>
              </w:rPr>
            </w:pPr>
            <w:r>
              <w:rPr>
                <w:rFonts w:hint="eastAsia" w:ascii="Times New Roman"/>
                <w:b/>
                <w:bCs/>
                <w:color w:val="000000" w:themeColor="text1"/>
                <w:sz w:val="24"/>
                <w:szCs w:val="24"/>
              </w:rPr>
              <w:t>表</w:t>
            </w:r>
            <w:r>
              <w:rPr>
                <w:rFonts w:ascii="Times New Roman" w:hAnsi="Times New Roman"/>
                <w:b/>
                <w:bCs/>
                <w:color w:val="000000" w:themeColor="text1"/>
                <w:sz w:val="24"/>
                <w:szCs w:val="24"/>
              </w:rPr>
              <w:t>7-</w:t>
            </w:r>
            <w:r>
              <w:rPr>
                <w:rFonts w:hint="eastAsia" w:ascii="Times New Roman" w:hAnsi="Times New Roman"/>
                <w:b/>
                <w:bCs/>
                <w:color w:val="000000" w:themeColor="text1"/>
                <w:sz w:val="24"/>
                <w:szCs w:val="24"/>
              </w:rPr>
              <w:t>22</w:t>
            </w:r>
            <w:r>
              <w:rPr>
                <w:rFonts w:hint="eastAsia" w:ascii="Times New Roman"/>
                <w:b/>
                <w:bCs/>
                <w:color w:val="000000" w:themeColor="text1"/>
                <w:sz w:val="24"/>
                <w:szCs w:val="24"/>
              </w:rPr>
              <w:t>环境敏感目标一览表</w:t>
            </w:r>
          </w:p>
          <w:tbl>
            <w:tblPr>
              <w:tblStyle w:val="27"/>
              <w:tblW w:w="8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708"/>
              <w:gridCol w:w="709"/>
              <w:gridCol w:w="1134"/>
              <w:gridCol w:w="1582"/>
              <w:gridCol w:w="1365"/>
              <w:gridCol w:w="1050"/>
              <w:gridCol w:w="1049"/>
            </w:tblGrid>
            <w:tr w14:paraId="5F9F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9" w:type="dxa"/>
                  <w:vMerge w:val="restart"/>
                  <w:tcBorders>
                    <w:top w:val="single" w:color="auto" w:sz="4" w:space="0"/>
                    <w:left w:val="single" w:color="auto" w:sz="4" w:space="0"/>
                    <w:bottom w:val="single" w:color="auto" w:sz="4" w:space="0"/>
                    <w:right w:val="single" w:color="auto" w:sz="4" w:space="0"/>
                  </w:tcBorders>
                  <w:vAlign w:val="center"/>
                </w:tcPr>
                <w:p w14:paraId="123215D7">
                  <w:pPr>
                    <w:jc w:val="center"/>
                    <w:rPr>
                      <w:rFonts w:ascii="Times New Roman" w:hAnsi="Times New Roman"/>
                      <w:color w:val="000000" w:themeColor="text1"/>
                      <w:szCs w:val="21"/>
                    </w:rPr>
                  </w:pPr>
                  <w:r>
                    <w:rPr>
                      <w:rFonts w:ascii="Times New Roman" w:hAnsi="宋体"/>
                      <w:color w:val="000000" w:themeColor="text1"/>
                      <w:szCs w:val="21"/>
                    </w:rPr>
                    <w:t>名称</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65241E71">
                  <w:pPr>
                    <w:jc w:val="center"/>
                    <w:rPr>
                      <w:rFonts w:ascii="Times New Roman" w:hAnsi="Times New Roman"/>
                      <w:color w:val="000000" w:themeColor="text1"/>
                      <w:szCs w:val="21"/>
                    </w:rPr>
                  </w:pPr>
                  <w:r>
                    <w:rPr>
                      <w:rFonts w:ascii="Times New Roman" w:hAnsi="宋体"/>
                      <w:color w:val="000000" w:themeColor="text1"/>
                      <w:szCs w:val="21"/>
                    </w:rPr>
                    <w:t>坐标</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491E4BB1">
                  <w:pPr>
                    <w:jc w:val="center"/>
                    <w:rPr>
                      <w:rFonts w:ascii="Times New Roman" w:hAnsi="Times New Roman"/>
                      <w:color w:val="000000" w:themeColor="text1"/>
                      <w:szCs w:val="21"/>
                    </w:rPr>
                  </w:pPr>
                  <w:r>
                    <w:rPr>
                      <w:rFonts w:ascii="Times New Roman" w:hAnsi="宋体"/>
                      <w:color w:val="000000" w:themeColor="text1"/>
                      <w:szCs w:val="21"/>
                    </w:rPr>
                    <w:t>保护对象</w:t>
                  </w:r>
                </w:p>
              </w:tc>
              <w:tc>
                <w:tcPr>
                  <w:tcW w:w="1582" w:type="dxa"/>
                  <w:vMerge w:val="restart"/>
                  <w:tcBorders>
                    <w:top w:val="single" w:color="auto" w:sz="4" w:space="0"/>
                    <w:left w:val="single" w:color="auto" w:sz="4" w:space="0"/>
                    <w:bottom w:val="single" w:color="auto" w:sz="4" w:space="0"/>
                    <w:right w:val="single" w:color="auto" w:sz="4" w:space="0"/>
                  </w:tcBorders>
                  <w:vAlign w:val="center"/>
                </w:tcPr>
                <w:p w14:paraId="55BED3D1">
                  <w:pPr>
                    <w:jc w:val="center"/>
                    <w:rPr>
                      <w:rFonts w:ascii="Times New Roman" w:hAnsi="Times New Roman"/>
                      <w:color w:val="000000" w:themeColor="text1"/>
                      <w:szCs w:val="21"/>
                    </w:rPr>
                  </w:pPr>
                  <w:r>
                    <w:rPr>
                      <w:rFonts w:ascii="Times New Roman" w:hAnsi="宋体"/>
                      <w:color w:val="000000" w:themeColor="text1"/>
                      <w:szCs w:val="21"/>
                    </w:rPr>
                    <w:t>保护内容</w:t>
                  </w:r>
                </w:p>
              </w:tc>
              <w:tc>
                <w:tcPr>
                  <w:tcW w:w="1365" w:type="dxa"/>
                  <w:vMerge w:val="restart"/>
                  <w:tcBorders>
                    <w:top w:val="single" w:color="auto" w:sz="4" w:space="0"/>
                    <w:left w:val="single" w:color="auto" w:sz="4" w:space="0"/>
                    <w:bottom w:val="single" w:color="auto" w:sz="4" w:space="0"/>
                    <w:right w:val="single" w:color="auto" w:sz="4" w:space="0"/>
                  </w:tcBorders>
                  <w:vAlign w:val="center"/>
                </w:tcPr>
                <w:p w14:paraId="71DE7EF4">
                  <w:pPr>
                    <w:jc w:val="center"/>
                    <w:rPr>
                      <w:rFonts w:ascii="Times New Roman" w:hAnsi="Times New Roman"/>
                      <w:color w:val="000000" w:themeColor="text1"/>
                      <w:szCs w:val="21"/>
                    </w:rPr>
                  </w:pPr>
                  <w:r>
                    <w:rPr>
                      <w:rFonts w:ascii="Times New Roman" w:hAnsi="宋体"/>
                      <w:color w:val="000000" w:themeColor="text1"/>
                      <w:szCs w:val="21"/>
                    </w:rPr>
                    <w:t>环境功能区</w:t>
                  </w:r>
                </w:p>
              </w:tc>
              <w:tc>
                <w:tcPr>
                  <w:tcW w:w="1050" w:type="dxa"/>
                  <w:vMerge w:val="restart"/>
                  <w:tcBorders>
                    <w:top w:val="single" w:color="auto" w:sz="4" w:space="0"/>
                    <w:left w:val="single" w:color="auto" w:sz="4" w:space="0"/>
                    <w:bottom w:val="single" w:color="auto" w:sz="4" w:space="0"/>
                    <w:right w:val="single" w:color="auto" w:sz="4" w:space="0"/>
                  </w:tcBorders>
                  <w:vAlign w:val="center"/>
                </w:tcPr>
                <w:p w14:paraId="42D6A503">
                  <w:pPr>
                    <w:jc w:val="center"/>
                    <w:rPr>
                      <w:rFonts w:ascii="Times New Roman" w:hAnsi="Times New Roman"/>
                      <w:color w:val="000000" w:themeColor="text1"/>
                      <w:szCs w:val="21"/>
                    </w:rPr>
                  </w:pPr>
                  <w:r>
                    <w:rPr>
                      <w:rFonts w:ascii="Times New Roman" w:hAnsi="宋体"/>
                      <w:color w:val="000000" w:themeColor="text1"/>
                      <w:szCs w:val="21"/>
                    </w:rPr>
                    <w:t>相对厂址方位</w:t>
                  </w:r>
                </w:p>
              </w:tc>
              <w:tc>
                <w:tcPr>
                  <w:tcW w:w="1049" w:type="dxa"/>
                  <w:vMerge w:val="restart"/>
                  <w:tcBorders>
                    <w:top w:val="single" w:color="auto" w:sz="4" w:space="0"/>
                    <w:left w:val="single" w:color="auto" w:sz="4" w:space="0"/>
                    <w:bottom w:val="single" w:color="auto" w:sz="4" w:space="0"/>
                    <w:right w:val="single" w:color="auto" w:sz="4" w:space="0"/>
                  </w:tcBorders>
                  <w:vAlign w:val="center"/>
                </w:tcPr>
                <w:p w14:paraId="69D6E78E">
                  <w:pPr>
                    <w:jc w:val="center"/>
                    <w:rPr>
                      <w:rFonts w:ascii="Times New Roman" w:hAnsi="Times New Roman"/>
                      <w:color w:val="000000" w:themeColor="text1"/>
                      <w:szCs w:val="21"/>
                    </w:rPr>
                  </w:pPr>
                  <w:r>
                    <w:rPr>
                      <w:rFonts w:ascii="Times New Roman" w:hAnsi="宋体"/>
                      <w:color w:val="000000" w:themeColor="text1"/>
                      <w:szCs w:val="21"/>
                    </w:rPr>
                    <w:t>相对厂界距离</w:t>
                  </w:r>
                </w:p>
              </w:tc>
            </w:tr>
            <w:tr w14:paraId="5230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9" w:type="dxa"/>
                  <w:vMerge w:val="continue"/>
                  <w:tcBorders>
                    <w:top w:val="single" w:color="auto" w:sz="4" w:space="0"/>
                    <w:left w:val="single" w:color="auto" w:sz="4" w:space="0"/>
                    <w:bottom w:val="single" w:color="auto" w:sz="4" w:space="0"/>
                    <w:right w:val="single" w:color="auto" w:sz="4" w:space="0"/>
                  </w:tcBorders>
                  <w:vAlign w:val="center"/>
                </w:tcPr>
                <w:p w14:paraId="0C38A4A3">
                  <w:pPr>
                    <w:widowControl/>
                    <w:jc w:val="center"/>
                    <w:rPr>
                      <w:rFonts w:ascii="Times New Roman" w:hAnsi="Times New Roman"/>
                      <w:color w:val="000000" w:themeColor="text1"/>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31BC5A41">
                  <w:pPr>
                    <w:jc w:val="center"/>
                    <w:rPr>
                      <w:rFonts w:ascii="Times New Roman" w:hAnsi="Times New Roman"/>
                      <w:color w:val="000000" w:themeColor="text1"/>
                      <w:szCs w:val="21"/>
                    </w:rPr>
                  </w:pPr>
                  <w:r>
                    <w:rPr>
                      <w:rFonts w:ascii="Times New Roman" w:hAnsi="Times New Roman"/>
                      <w:color w:val="000000" w:themeColor="text1"/>
                      <w:szCs w:val="21"/>
                    </w:rPr>
                    <w:t>X</w:t>
                  </w:r>
                </w:p>
              </w:tc>
              <w:tc>
                <w:tcPr>
                  <w:tcW w:w="709" w:type="dxa"/>
                  <w:tcBorders>
                    <w:top w:val="single" w:color="auto" w:sz="4" w:space="0"/>
                    <w:left w:val="single" w:color="auto" w:sz="4" w:space="0"/>
                    <w:bottom w:val="single" w:color="auto" w:sz="4" w:space="0"/>
                    <w:right w:val="single" w:color="auto" w:sz="4" w:space="0"/>
                  </w:tcBorders>
                  <w:vAlign w:val="center"/>
                </w:tcPr>
                <w:p w14:paraId="203EF6C7">
                  <w:pPr>
                    <w:jc w:val="center"/>
                    <w:rPr>
                      <w:rFonts w:ascii="Times New Roman" w:hAnsi="Times New Roman"/>
                      <w:color w:val="000000" w:themeColor="text1"/>
                      <w:szCs w:val="21"/>
                    </w:rPr>
                  </w:pPr>
                  <w:r>
                    <w:rPr>
                      <w:rFonts w:ascii="Times New Roman" w:hAnsi="Times New Roman"/>
                      <w:color w:val="000000" w:themeColor="text1"/>
                      <w:szCs w:val="21"/>
                    </w:rPr>
                    <w:t>Y</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0566182">
                  <w:pPr>
                    <w:widowControl/>
                    <w:jc w:val="center"/>
                    <w:rPr>
                      <w:rFonts w:ascii="Times New Roman" w:hAnsi="Times New Roman"/>
                      <w:color w:val="000000" w:themeColor="text1"/>
                      <w:szCs w:val="21"/>
                    </w:rPr>
                  </w:pPr>
                </w:p>
              </w:tc>
              <w:tc>
                <w:tcPr>
                  <w:tcW w:w="1582" w:type="dxa"/>
                  <w:vMerge w:val="continue"/>
                  <w:tcBorders>
                    <w:top w:val="single" w:color="auto" w:sz="4" w:space="0"/>
                    <w:left w:val="single" w:color="auto" w:sz="4" w:space="0"/>
                    <w:bottom w:val="single" w:color="auto" w:sz="4" w:space="0"/>
                    <w:right w:val="single" w:color="auto" w:sz="4" w:space="0"/>
                  </w:tcBorders>
                  <w:vAlign w:val="center"/>
                </w:tcPr>
                <w:p w14:paraId="1D9A7CC9">
                  <w:pPr>
                    <w:widowControl/>
                    <w:jc w:val="center"/>
                    <w:rPr>
                      <w:rFonts w:ascii="Times New Roman" w:hAnsi="Times New Roman"/>
                      <w:color w:val="000000" w:themeColor="text1"/>
                      <w:szCs w:val="21"/>
                    </w:rPr>
                  </w:pPr>
                </w:p>
              </w:tc>
              <w:tc>
                <w:tcPr>
                  <w:tcW w:w="1365" w:type="dxa"/>
                  <w:vMerge w:val="continue"/>
                  <w:tcBorders>
                    <w:top w:val="single" w:color="auto" w:sz="4" w:space="0"/>
                    <w:left w:val="single" w:color="auto" w:sz="4" w:space="0"/>
                    <w:bottom w:val="single" w:color="auto" w:sz="4" w:space="0"/>
                    <w:right w:val="single" w:color="auto" w:sz="4" w:space="0"/>
                  </w:tcBorders>
                  <w:vAlign w:val="center"/>
                </w:tcPr>
                <w:p w14:paraId="410845E4">
                  <w:pPr>
                    <w:widowControl/>
                    <w:jc w:val="center"/>
                    <w:rPr>
                      <w:rFonts w:ascii="Times New Roman" w:hAnsi="Times New Roman"/>
                      <w:color w:val="000000" w:themeColor="text1"/>
                      <w:szCs w:val="21"/>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14:paraId="5D55DD43">
                  <w:pPr>
                    <w:widowControl/>
                    <w:jc w:val="center"/>
                    <w:rPr>
                      <w:rFonts w:ascii="Times New Roman" w:hAnsi="Times New Roman"/>
                      <w:color w:val="000000" w:themeColor="text1"/>
                      <w:szCs w:val="21"/>
                    </w:rPr>
                  </w:pPr>
                </w:p>
              </w:tc>
              <w:tc>
                <w:tcPr>
                  <w:tcW w:w="1049" w:type="dxa"/>
                  <w:vMerge w:val="continue"/>
                  <w:tcBorders>
                    <w:top w:val="single" w:color="auto" w:sz="4" w:space="0"/>
                    <w:left w:val="single" w:color="auto" w:sz="4" w:space="0"/>
                    <w:bottom w:val="single" w:color="auto" w:sz="4" w:space="0"/>
                    <w:right w:val="single" w:color="auto" w:sz="4" w:space="0"/>
                  </w:tcBorders>
                  <w:vAlign w:val="center"/>
                </w:tcPr>
                <w:p w14:paraId="2B6DBD04">
                  <w:pPr>
                    <w:widowControl/>
                    <w:jc w:val="center"/>
                    <w:rPr>
                      <w:rFonts w:ascii="Times New Roman" w:hAnsi="Times New Roman"/>
                      <w:color w:val="000000" w:themeColor="text1"/>
                      <w:szCs w:val="21"/>
                    </w:rPr>
                  </w:pPr>
                </w:p>
              </w:tc>
            </w:tr>
            <w:tr w14:paraId="497B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9" w:type="dxa"/>
                  <w:tcBorders>
                    <w:top w:val="single" w:color="auto" w:sz="4" w:space="0"/>
                    <w:left w:val="single" w:color="auto" w:sz="4" w:space="0"/>
                    <w:bottom w:val="single" w:color="auto" w:sz="4" w:space="0"/>
                    <w:right w:val="single" w:color="auto" w:sz="4" w:space="0"/>
                  </w:tcBorders>
                  <w:vAlign w:val="center"/>
                </w:tcPr>
                <w:p w14:paraId="481D0A7B">
                  <w:pPr>
                    <w:adjustRightInd w:val="0"/>
                    <w:snapToGrid w:val="0"/>
                    <w:jc w:val="center"/>
                    <w:rPr>
                      <w:rFonts w:ascii="Times New Roman" w:hAnsi="Times New Roman"/>
                      <w:color w:val="000000" w:themeColor="text1"/>
                      <w:szCs w:val="21"/>
                    </w:rPr>
                  </w:pPr>
                  <w:r>
                    <w:rPr>
                      <w:rFonts w:ascii="Times New Roman" w:hAnsi="宋体"/>
                      <w:color w:val="000000" w:themeColor="text1"/>
                      <w:szCs w:val="21"/>
                    </w:rPr>
                    <w:t>广母村住户</w:t>
                  </w:r>
                </w:p>
              </w:tc>
              <w:tc>
                <w:tcPr>
                  <w:tcW w:w="708" w:type="dxa"/>
                  <w:tcBorders>
                    <w:top w:val="single" w:color="auto" w:sz="4" w:space="0"/>
                    <w:left w:val="single" w:color="auto" w:sz="4" w:space="0"/>
                    <w:bottom w:val="single" w:color="auto" w:sz="4" w:space="0"/>
                    <w:right w:val="single" w:color="auto" w:sz="4" w:space="0"/>
                  </w:tcBorders>
                  <w:vAlign w:val="center"/>
                </w:tcPr>
                <w:p w14:paraId="351065B9">
                  <w:pPr>
                    <w:jc w:val="center"/>
                    <w:rPr>
                      <w:rFonts w:ascii="Times New Roman" w:hAnsi="Times New Roman"/>
                      <w:color w:val="000000" w:themeColor="text1"/>
                      <w:szCs w:val="21"/>
                    </w:rPr>
                  </w:pPr>
                  <w:r>
                    <w:rPr>
                      <w:rFonts w:ascii="Times New Roman" w:hAnsi="Times New Roman"/>
                      <w:color w:val="000000" w:themeColor="text1"/>
                      <w:szCs w:val="21"/>
                    </w:rPr>
                    <w:t>-50</w:t>
                  </w:r>
                </w:p>
              </w:tc>
              <w:tc>
                <w:tcPr>
                  <w:tcW w:w="709" w:type="dxa"/>
                  <w:tcBorders>
                    <w:top w:val="single" w:color="auto" w:sz="4" w:space="0"/>
                    <w:left w:val="single" w:color="auto" w:sz="4" w:space="0"/>
                    <w:bottom w:val="single" w:color="auto" w:sz="4" w:space="0"/>
                    <w:right w:val="single" w:color="auto" w:sz="4" w:space="0"/>
                  </w:tcBorders>
                  <w:vAlign w:val="center"/>
                </w:tcPr>
                <w:p w14:paraId="01C83BF0">
                  <w:pPr>
                    <w:jc w:val="center"/>
                    <w:rPr>
                      <w:rFonts w:ascii="Times New Roman" w:hAnsi="Times New Roman"/>
                      <w:color w:val="000000" w:themeColor="text1"/>
                      <w:szCs w:val="21"/>
                    </w:rPr>
                  </w:pPr>
                  <w:r>
                    <w:rPr>
                      <w:rFonts w:hint="eastAsia" w:ascii="Times New Roman" w:hAnsi="Times New Roman"/>
                      <w:color w:val="000000" w:themeColor="text1"/>
                      <w:szCs w:val="21"/>
                    </w:rPr>
                    <w:t>35</w:t>
                  </w:r>
                </w:p>
              </w:tc>
              <w:tc>
                <w:tcPr>
                  <w:tcW w:w="1134" w:type="dxa"/>
                  <w:tcBorders>
                    <w:top w:val="single" w:color="auto" w:sz="4" w:space="0"/>
                    <w:left w:val="single" w:color="auto" w:sz="4" w:space="0"/>
                    <w:bottom w:val="single" w:color="auto" w:sz="4" w:space="0"/>
                    <w:right w:val="single" w:color="auto" w:sz="4" w:space="0"/>
                  </w:tcBorders>
                  <w:vAlign w:val="center"/>
                </w:tcPr>
                <w:p w14:paraId="3B2EEBAB">
                  <w:pPr>
                    <w:pStyle w:val="11"/>
                    <w:ind w:firstLine="0"/>
                    <w:jc w:val="center"/>
                    <w:rPr>
                      <w:color w:val="000000" w:themeColor="text1"/>
                      <w:kern w:val="2"/>
                      <w:sz w:val="21"/>
                      <w:szCs w:val="21"/>
                    </w:rPr>
                  </w:pPr>
                  <w:r>
                    <w:rPr>
                      <w:rFonts w:hAnsi="宋体"/>
                      <w:color w:val="000000" w:themeColor="text1"/>
                      <w:sz w:val="21"/>
                      <w:szCs w:val="21"/>
                    </w:rPr>
                    <w:t>居民</w:t>
                  </w:r>
                </w:p>
              </w:tc>
              <w:tc>
                <w:tcPr>
                  <w:tcW w:w="1582" w:type="dxa"/>
                  <w:tcBorders>
                    <w:top w:val="single" w:color="auto" w:sz="4" w:space="0"/>
                    <w:left w:val="single" w:color="auto" w:sz="4" w:space="0"/>
                    <w:bottom w:val="single" w:color="auto" w:sz="4" w:space="0"/>
                    <w:right w:val="single" w:color="auto" w:sz="4" w:space="0"/>
                  </w:tcBorders>
                  <w:vAlign w:val="center"/>
                </w:tcPr>
                <w:p w14:paraId="40959DC0">
                  <w:pPr>
                    <w:pStyle w:val="11"/>
                    <w:ind w:firstLine="0"/>
                    <w:jc w:val="center"/>
                    <w:rPr>
                      <w:color w:val="000000" w:themeColor="text1"/>
                      <w:kern w:val="2"/>
                      <w:sz w:val="21"/>
                      <w:szCs w:val="21"/>
                    </w:rPr>
                  </w:pPr>
                  <w:r>
                    <w:rPr>
                      <w:color w:val="000000" w:themeColor="text1"/>
                      <w:sz w:val="21"/>
                      <w:szCs w:val="21"/>
                    </w:rPr>
                    <w:t>-</w:t>
                  </w:r>
                </w:p>
              </w:tc>
              <w:tc>
                <w:tcPr>
                  <w:tcW w:w="1365" w:type="dxa"/>
                  <w:vMerge w:val="restart"/>
                  <w:tcBorders>
                    <w:top w:val="single" w:color="auto" w:sz="4" w:space="0"/>
                    <w:left w:val="single" w:color="auto" w:sz="4" w:space="0"/>
                    <w:bottom w:val="single" w:color="auto" w:sz="4" w:space="0"/>
                    <w:right w:val="single" w:color="auto" w:sz="4" w:space="0"/>
                  </w:tcBorders>
                  <w:vAlign w:val="center"/>
                </w:tcPr>
                <w:p w14:paraId="53D6BBE9">
                  <w:pPr>
                    <w:jc w:val="center"/>
                    <w:rPr>
                      <w:rFonts w:ascii="Times New Roman" w:hAnsi="Times New Roman"/>
                      <w:color w:val="000000" w:themeColor="text1"/>
                      <w:szCs w:val="21"/>
                    </w:rPr>
                  </w:pPr>
                  <w:r>
                    <w:rPr>
                      <w:rFonts w:ascii="Times New Roman" w:hAnsi="宋体"/>
                      <w:color w:val="000000" w:themeColor="text1"/>
                      <w:szCs w:val="21"/>
                    </w:rPr>
                    <w:t>空气环境质量二类区</w:t>
                  </w:r>
                </w:p>
              </w:tc>
              <w:tc>
                <w:tcPr>
                  <w:tcW w:w="1050" w:type="dxa"/>
                  <w:tcBorders>
                    <w:top w:val="single" w:color="auto" w:sz="4" w:space="0"/>
                    <w:left w:val="single" w:color="auto" w:sz="4" w:space="0"/>
                    <w:bottom w:val="single" w:color="auto" w:sz="4" w:space="0"/>
                    <w:right w:val="single" w:color="auto" w:sz="4" w:space="0"/>
                  </w:tcBorders>
                  <w:vAlign w:val="center"/>
                </w:tcPr>
                <w:p w14:paraId="437FEDD2">
                  <w:pPr>
                    <w:pStyle w:val="11"/>
                    <w:ind w:firstLine="0"/>
                    <w:jc w:val="center"/>
                    <w:rPr>
                      <w:color w:val="000000" w:themeColor="text1"/>
                      <w:kern w:val="2"/>
                      <w:sz w:val="21"/>
                      <w:szCs w:val="21"/>
                    </w:rPr>
                  </w:pPr>
                  <w:r>
                    <w:rPr>
                      <w:rFonts w:hAnsi="宋体"/>
                      <w:color w:val="000000" w:themeColor="text1"/>
                      <w:sz w:val="21"/>
                      <w:szCs w:val="21"/>
                    </w:rPr>
                    <w:t>北侧</w:t>
                  </w:r>
                </w:p>
              </w:tc>
              <w:tc>
                <w:tcPr>
                  <w:tcW w:w="1049" w:type="dxa"/>
                  <w:tcBorders>
                    <w:top w:val="single" w:color="auto" w:sz="4" w:space="0"/>
                    <w:left w:val="single" w:color="auto" w:sz="4" w:space="0"/>
                    <w:bottom w:val="single" w:color="auto" w:sz="4" w:space="0"/>
                    <w:right w:val="single" w:color="auto" w:sz="4" w:space="0"/>
                  </w:tcBorders>
                  <w:vAlign w:val="center"/>
                </w:tcPr>
                <w:p w14:paraId="0EAB9B0F">
                  <w:pPr>
                    <w:jc w:val="center"/>
                    <w:rPr>
                      <w:rFonts w:ascii="Times New Roman" w:hAnsi="Times New Roman"/>
                      <w:color w:val="000000" w:themeColor="text1"/>
                      <w:szCs w:val="21"/>
                    </w:rPr>
                  </w:pPr>
                  <w:r>
                    <w:rPr>
                      <w:rFonts w:ascii="Times New Roman" w:hAnsi="Times New Roman"/>
                      <w:color w:val="000000" w:themeColor="text1"/>
                      <w:szCs w:val="21"/>
                    </w:rPr>
                    <w:t>50m</w:t>
                  </w:r>
                </w:p>
              </w:tc>
            </w:tr>
            <w:tr w14:paraId="6C20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9" w:type="dxa"/>
                  <w:tcBorders>
                    <w:top w:val="single" w:color="auto" w:sz="4" w:space="0"/>
                    <w:left w:val="single" w:color="auto" w:sz="4" w:space="0"/>
                    <w:bottom w:val="single" w:color="auto" w:sz="4" w:space="0"/>
                    <w:right w:val="single" w:color="auto" w:sz="4" w:space="0"/>
                  </w:tcBorders>
                  <w:vAlign w:val="center"/>
                </w:tcPr>
                <w:p w14:paraId="0E2B2ADE">
                  <w:pPr>
                    <w:adjustRightInd w:val="0"/>
                    <w:snapToGrid w:val="0"/>
                    <w:jc w:val="center"/>
                    <w:rPr>
                      <w:rFonts w:ascii="Times New Roman" w:hAnsi="Times New Roman"/>
                      <w:color w:val="000000" w:themeColor="text1"/>
                      <w:szCs w:val="21"/>
                    </w:rPr>
                  </w:pPr>
                  <w:r>
                    <w:rPr>
                      <w:rFonts w:ascii="Times New Roman" w:hAnsi="宋体"/>
                      <w:color w:val="000000" w:themeColor="text1"/>
                      <w:szCs w:val="21"/>
                    </w:rPr>
                    <w:t>广母村住户</w:t>
                  </w:r>
                </w:p>
              </w:tc>
              <w:tc>
                <w:tcPr>
                  <w:tcW w:w="708" w:type="dxa"/>
                  <w:tcBorders>
                    <w:top w:val="single" w:color="auto" w:sz="4" w:space="0"/>
                    <w:left w:val="single" w:color="auto" w:sz="4" w:space="0"/>
                    <w:bottom w:val="single" w:color="auto" w:sz="4" w:space="0"/>
                    <w:right w:val="single" w:color="auto" w:sz="4" w:space="0"/>
                  </w:tcBorders>
                  <w:vAlign w:val="center"/>
                </w:tcPr>
                <w:p w14:paraId="38775AF9">
                  <w:pPr>
                    <w:jc w:val="center"/>
                    <w:rPr>
                      <w:rFonts w:ascii="Times New Roman" w:hAnsi="Times New Roman"/>
                      <w:color w:val="000000" w:themeColor="text1"/>
                      <w:szCs w:val="21"/>
                    </w:rPr>
                  </w:pPr>
                  <w:r>
                    <w:rPr>
                      <w:rFonts w:ascii="Times New Roman" w:hAnsi="Times New Roman"/>
                      <w:color w:val="000000" w:themeColor="text1"/>
                      <w:szCs w:val="21"/>
                    </w:rPr>
                    <w:t>-70</w:t>
                  </w:r>
                </w:p>
              </w:tc>
              <w:tc>
                <w:tcPr>
                  <w:tcW w:w="709" w:type="dxa"/>
                  <w:tcBorders>
                    <w:top w:val="single" w:color="auto" w:sz="4" w:space="0"/>
                    <w:left w:val="single" w:color="auto" w:sz="4" w:space="0"/>
                    <w:bottom w:val="single" w:color="auto" w:sz="4" w:space="0"/>
                    <w:right w:val="single" w:color="auto" w:sz="4" w:space="0"/>
                  </w:tcBorders>
                  <w:vAlign w:val="center"/>
                </w:tcPr>
                <w:p w14:paraId="3964705E">
                  <w:pPr>
                    <w:jc w:val="center"/>
                    <w:rPr>
                      <w:rFonts w:ascii="Times New Roman" w:hAnsi="Times New Roman"/>
                      <w:color w:val="000000" w:themeColor="text1"/>
                      <w:szCs w:val="21"/>
                    </w:rPr>
                  </w:pPr>
                  <w:r>
                    <w:rPr>
                      <w:rFonts w:hint="eastAsia" w:ascii="Times New Roman" w:hAnsi="Times New Roman"/>
                      <w:color w:val="000000" w:themeColor="text1"/>
                      <w:szCs w:val="21"/>
                    </w:rPr>
                    <w:t>0</w:t>
                  </w:r>
                </w:p>
              </w:tc>
              <w:tc>
                <w:tcPr>
                  <w:tcW w:w="1134" w:type="dxa"/>
                  <w:tcBorders>
                    <w:top w:val="single" w:color="auto" w:sz="4" w:space="0"/>
                    <w:left w:val="single" w:color="auto" w:sz="4" w:space="0"/>
                    <w:bottom w:val="single" w:color="auto" w:sz="4" w:space="0"/>
                    <w:right w:val="single" w:color="auto" w:sz="4" w:space="0"/>
                  </w:tcBorders>
                  <w:vAlign w:val="center"/>
                </w:tcPr>
                <w:p w14:paraId="56673C3C">
                  <w:pPr>
                    <w:jc w:val="center"/>
                    <w:rPr>
                      <w:rFonts w:ascii="Times New Roman" w:hAnsi="Times New Roman"/>
                      <w:color w:val="000000" w:themeColor="text1"/>
                      <w:szCs w:val="21"/>
                    </w:rPr>
                  </w:pPr>
                  <w:r>
                    <w:rPr>
                      <w:rFonts w:ascii="Times New Roman" w:hAnsi="宋体"/>
                      <w:color w:val="000000" w:themeColor="text1"/>
                      <w:szCs w:val="21"/>
                    </w:rPr>
                    <w:t>居民</w:t>
                  </w:r>
                </w:p>
              </w:tc>
              <w:tc>
                <w:tcPr>
                  <w:tcW w:w="1582" w:type="dxa"/>
                  <w:tcBorders>
                    <w:top w:val="single" w:color="auto" w:sz="4" w:space="0"/>
                    <w:left w:val="single" w:color="auto" w:sz="4" w:space="0"/>
                    <w:bottom w:val="single" w:color="auto" w:sz="4" w:space="0"/>
                    <w:right w:val="single" w:color="auto" w:sz="4" w:space="0"/>
                  </w:tcBorders>
                  <w:vAlign w:val="center"/>
                </w:tcPr>
                <w:p w14:paraId="36FFF4D3">
                  <w:pPr>
                    <w:spacing w:line="360" w:lineRule="auto"/>
                    <w:jc w:val="center"/>
                    <w:rPr>
                      <w:rFonts w:ascii="Times New Roman" w:hAnsi="Times New Roman"/>
                      <w:color w:val="000000" w:themeColor="text1"/>
                      <w:szCs w:val="21"/>
                    </w:rPr>
                  </w:pPr>
                  <w:r>
                    <w:rPr>
                      <w:rFonts w:ascii="Times New Roman" w:hAnsi="Times New Roman"/>
                      <w:color w:val="000000" w:themeColor="text1"/>
                      <w:szCs w:val="21"/>
                    </w:rPr>
                    <w:t>-</w:t>
                  </w:r>
                </w:p>
              </w:tc>
              <w:tc>
                <w:tcPr>
                  <w:tcW w:w="1365" w:type="dxa"/>
                  <w:vMerge w:val="continue"/>
                  <w:tcBorders>
                    <w:top w:val="single" w:color="auto" w:sz="4" w:space="0"/>
                    <w:left w:val="single" w:color="auto" w:sz="4" w:space="0"/>
                    <w:bottom w:val="single" w:color="auto" w:sz="4" w:space="0"/>
                    <w:right w:val="single" w:color="auto" w:sz="4" w:space="0"/>
                  </w:tcBorders>
                  <w:vAlign w:val="center"/>
                </w:tcPr>
                <w:p w14:paraId="21BDC03B">
                  <w:pPr>
                    <w:widowControl/>
                    <w:jc w:val="center"/>
                    <w:rPr>
                      <w:rFonts w:ascii="Times New Roman" w:hAnsi="Times New Roman"/>
                      <w:color w:val="000000" w:themeColor="text1"/>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0B1831F9">
                  <w:pPr>
                    <w:pStyle w:val="11"/>
                    <w:ind w:firstLine="0"/>
                    <w:jc w:val="center"/>
                    <w:rPr>
                      <w:color w:val="000000" w:themeColor="text1"/>
                      <w:kern w:val="2"/>
                      <w:sz w:val="21"/>
                      <w:szCs w:val="21"/>
                    </w:rPr>
                  </w:pPr>
                  <w:r>
                    <w:rPr>
                      <w:rFonts w:hint="eastAsia" w:hAnsi="宋体"/>
                      <w:color w:val="000000" w:themeColor="text1"/>
                      <w:sz w:val="21"/>
                      <w:szCs w:val="21"/>
                    </w:rPr>
                    <w:t>北</w:t>
                  </w:r>
                  <w:r>
                    <w:rPr>
                      <w:rFonts w:hAnsi="宋体"/>
                      <w:color w:val="000000" w:themeColor="text1"/>
                      <w:sz w:val="21"/>
                      <w:szCs w:val="21"/>
                    </w:rPr>
                    <w:t>侧</w:t>
                  </w:r>
                </w:p>
              </w:tc>
              <w:tc>
                <w:tcPr>
                  <w:tcW w:w="1049" w:type="dxa"/>
                  <w:tcBorders>
                    <w:top w:val="single" w:color="auto" w:sz="4" w:space="0"/>
                    <w:left w:val="single" w:color="auto" w:sz="4" w:space="0"/>
                    <w:bottom w:val="single" w:color="auto" w:sz="4" w:space="0"/>
                    <w:right w:val="single" w:color="auto" w:sz="4" w:space="0"/>
                  </w:tcBorders>
                  <w:vAlign w:val="center"/>
                </w:tcPr>
                <w:p w14:paraId="130636EE">
                  <w:pPr>
                    <w:jc w:val="center"/>
                    <w:rPr>
                      <w:rFonts w:ascii="Times New Roman" w:hAnsi="Times New Roman"/>
                      <w:color w:val="000000" w:themeColor="text1"/>
                      <w:szCs w:val="21"/>
                    </w:rPr>
                  </w:pPr>
                  <w:r>
                    <w:rPr>
                      <w:rFonts w:ascii="Times New Roman" w:hAnsi="Times New Roman"/>
                      <w:color w:val="000000" w:themeColor="text1"/>
                      <w:szCs w:val="21"/>
                    </w:rPr>
                    <w:t>70m</w:t>
                  </w:r>
                </w:p>
              </w:tc>
            </w:tr>
            <w:tr w14:paraId="6803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79" w:type="dxa"/>
                  <w:tcBorders>
                    <w:top w:val="single" w:color="auto" w:sz="4" w:space="0"/>
                    <w:left w:val="single" w:color="auto" w:sz="4" w:space="0"/>
                    <w:bottom w:val="single" w:color="auto" w:sz="4" w:space="0"/>
                    <w:right w:val="single" w:color="auto" w:sz="4" w:space="0"/>
                  </w:tcBorders>
                  <w:vAlign w:val="center"/>
                </w:tcPr>
                <w:p w14:paraId="05C73674">
                  <w:pPr>
                    <w:adjustRightInd w:val="0"/>
                    <w:snapToGrid w:val="0"/>
                    <w:jc w:val="center"/>
                    <w:rPr>
                      <w:rFonts w:ascii="Times New Roman" w:hAnsi="Times New Roman"/>
                      <w:color w:val="000000" w:themeColor="text1"/>
                      <w:szCs w:val="21"/>
                    </w:rPr>
                  </w:pPr>
                  <w:r>
                    <w:rPr>
                      <w:rFonts w:ascii="Times New Roman" w:hAnsi="宋体"/>
                      <w:color w:val="000000" w:themeColor="text1"/>
                      <w:szCs w:val="21"/>
                    </w:rPr>
                    <w:t>芒市大河</w:t>
                  </w:r>
                </w:p>
              </w:tc>
              <w:tc>
                <w:tcPr>
                  <w:tcW w:w="708" w:type="dxa"/>
                  <w:tcBorders>
                    <w:top w:val="single" w:color="auto" w:sz="4" w:space="0"/>
                    <w:left w:val="single" w:color="auto" w:sz="4" w:space="0"/>
                    <w:bottom w:val="single" w:color="auto" w:sz="4" w:space="0"/>
                    <w:right w:val="single" w:color="auto" w:sz="4" w:space="0"/>
                  </w:tcBorders>
                  <w:vAlign w:val="center"/>
                </w:tcPr>
                <w:p w14:paraId="34D47F43">
                  <w:pPr>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w:t>
                  </w:r>
                </w:p>
              </w:tc>
              <w:tc>
                <w:tcPr>
                  <w:tcW w:w="709" w:type="dxa"/>
                  <w:tcBorders>
                    <w:top w:val="single" w:color="auto" w:sz="4" w:space="0"/>
                    <w:left w:val="single" w:color="auto" w:sz="4" w:space="0"/>
                    <w:bottom w:val="single" w:color="auto" w:sz="4" w:space="0"/>
                    <w:right w:val="single" w:color="auto" w:sz="4" w:space="0"/>
                  </w:tcBorders>
                  <w:vAlign w:val="center"/>
                </w:tcPr>
                <w:p w14:paraId="377A1789">
                  <w:pPr>
                    <w:adjustRightInd w:val="0"/>
                    <w:snapToGrid w:val="0"/>
                    <w:jc w:val="center"/>
                    <w:rPr>
                      <w:rFonts w:ascii="Times New Roman" w:hAnsi="Times New Roman"/>
                      <w:color w:val="000000" w:themeColor="text1"/>
                      <w:szCs w:val="21"/>
                    </w:rPr>
                  </w:pPr>
                  <w:r>
                    <w:rPr>
                      <w:rFonts w:ascii="Times New Roman" w:hAnsi="Times New Roman"/>
                      <w:color w:val="000000" w:themeColor="text1"/>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14:paraId="4C9E3B86">
                  <w:pPr>
                    <w:adjustRightInd w:val="0"/>
                    <w:snapToGrid w:val="0"/>
                    <w:jc w:val="center"/>
                    <w:rPr>
                      <w:rFonts w:ascii="Times New Roman" w:hAnsi="Times New Roman"/>
                      <w:color w:val="000000" w:themeColor="text1"/>
                      <w:szCs w:val="21"/>
                    </w:rPr>
                  </w:pPr>
                  <w:r>
                    <w:rPr>
                      <w:rFonts w:ascii="Times New Roman" w:hAnsi="宋体"/>
                      <w:color w:val="000000" w:themeColor="text1"/>
                      <w:szCs w:val="21"/>
                    </w:rPr>
                    <w:t>地表水</w:t>
                  </w:r>
                </w:p>
              </w:tc>
              <w:tc>
                <w:tcPr>
                  <w:tcW w:w="2947" w:type="dxa"/>
                  <w:gridSpan w:val="2"/>
                  <w:tcBorders>
                    <w:top w:val="single" w:color="auto" w:sz="4" w:space="0"/>
                    <w:left w:val="single" w:color="auto" w:sz="4" w:space="0"/>
                    <w:bottom w:val="single" w:color="auto" w:sz="4" w:space="0"/>
                    <w:right w:val="single" w:color="auto" w:sz="4" w:space="0"/>
                  </w:tcBorders>
                  <w:vAlign w:val="center"/>
                </w:tcPr>
                <w:p w14:paraId="2860F4F2">
                  <w:pPr>
                    <w:jc w:val="center"/>
                    <w:rPr>
                      <w:rFonts w:ascii="Times New Roman" w:hAnsi="Times New Roman"/>
                      <w:color w:val="000000" w:themeColor="text1"/>
                      <w:szCs w:val="21"/>
                    </w:rPr>
                  </w:pPr>
                  <w:r>
                    <w:rPr>
                      <w:rFonts w:ascii="Times New Roman" w:hAnsi="宋体"/>
                      <w:color w:val="000000" w:themeColor="text1"/>
                      <w:szCs w:val="21"/>
                    </w:rPr>
                    <w:t>《地表水环境质量标准》（</w:t>
                  </w:r>
                  <w:r>
                    <w:rPr>
                      <w:rFonts w:ascii="Times New Roman" w:hAnsi="Times New Roman"/>
                      <w:color w:val="000000" w:themeColor="text1"/>
                      <w:szCs w:val="21"/>
                    </w:rPr>
                    <w:t>GB3838-2002</w:t>
                  </w:r>
                  <w:r>
                    <w:rPr>
                      <w:rFonts w:ascii="Times New Roman" w:hAnsi="宋体"/>
                      <w:color w:val="000000" w:themeColor="text1"/>
                      <w:szCs w:val="21"/>
                    </w:rPr>
                    <w:t>）</w:t>
                  </w:r>
                  <w:r>
                    <w:rPr>
                      <w:rFonts w:ascii="Times New Roman" w:hAnsi="Times New Roman"/>
                      <w:color w:val="000000" w:themeColor="text1"/>
                      <w:szCs w:val="21"/>
                    </w:rPr>
                    <w:t>Ⅲ</w:t>
                  </w:r>
                  <w:r>
                    <w:rPr>
                      <w:rFonts w:ascii="Times New Roman" w:hAnsi="宋体"/>
                      <w:color w:val="000000" w:themeColor="text1"/>
                      <w:szCs w:val="21"/>
                    </w:rPr>
                    <w:t>类标准</w:t>
                  </w:r>
                </w:p>
              </w:tc>
              <w:tc>
                <w:tcPr>
                  <w:tcW w:w="1050" w:type="dxa"/>
                  <w:tcBorders>
                    <w:top w:val="single" w:color="auto" w:sz="4" w:space="0"/>
                    <w:left w:val="single" w:color="auto" w:sz="4" w:space="0"/>
                    <w:bottom w:val="single" w:color="auto" w:sz="4" w:space="0"/>
                    <w:right w:val="single" w:color="auto" w:sz="4" w:space="0"/>
                  </w:tcBorders>
                  <w:vAlign w:val="center"/>
                </w:tcPr>
                <w:p w14:paraId="4FB8A1E4">
                  <w:pPr>
                    <w:jc w:val="center"/>
                    <w:rPr>
                      <w:rFonts w:ascii="Times New Roman" w:hAnsi="Times New Roman"/>
                      <w:color w:val="000000" w:themeColor="text1"/>
                      <w:szCs w:val="21"/>
                    </w:rPr>
                  </w:pPr>
                  <w:r>
                    <w:rPr>
                      <w:rFonts w:ascii="Times New Roman" w:hAnsi="宋体"/>
                      <w:color w:val="000000" w:themeColor="text1"/>
                      <w:szCs w:val="21"/>
                    </w:rPr>
                    <w:t>北侧</w:t>
                  </w:r>
                </w:p>
              </w:tc>
              <w:tc>
                <w:tcPr>
                  <w:tcW w:w="1049" w:type="dxa"/>
                  <w:tcBorders>
                    <w:top w:val="single" w:color="auto" w:sz="4" w:space="0"/>
                    <w:left w:val="single" w:color="auto" w:sz="4" w:space="0"/>
                    <w:bottom w:val="single" w:color="auto" w:sz="4" w:space="0"/>
                    <w:right w:val="single" w:color="auto" w:sz="4" w:space="0"/>
                  </w:tcBorders>
                  <w:vAlign w:val="center"/>
                </w:tcPr>
                <w:p w14:paraId="44DBDEA8">
                  <w:pPr>
                    <w:jc w:val="center"/>
                    <w:rPr>
                      <w:rFonts w:ascii="Times New Roman" w:hAnsi="Times New Roman"/>
                      <w:color w:val="000000" w:themeColor="text1"/>
                      <w:szCs w:val="21"/>
                    </w:rPr>
                  </w:pPr>
                  <w:r>
                    <w:rPr>
                      <w:rFonts w:ascii="Times New Roman" w:hAnsi="Times New Roman"/>
                      <w:color w:val="000000" w:themeColor="text1"/>
                      <w:szCs w:val="21"/>
                    </w:rPr>
                    <w:t>1000m</w:t>
                  </w:r>
                </w:p>
              </w:tc>
            </w:tr>
          </w:tbl>
          <w:p w14:paraId="426F7155">
            <w:pPr>
              <w:spacing w:line="360" w:lineRule="auto"/>
              <w:ind w:firstLine="480" w:firstLineChars="200"/>
              <w:rPr>
                <w:rFonts w:ascii="Times New Roman" w:hAnsi="宋体"/>
                <w:color w:val="000000" w:themeColor="text1"/>
                <w:sz w:val="24"/>
                <w:szCs w:val="24"/>
              </w:rPr>
            </w:pPr>
            <w:r>
              <w:rPr>
                <w:rFonts w:hint="eastAsia" w:ascii="Times New Roman" w:hAnsi="Times New Roman"/>
                <w:color w:val="000000" w:themeColor="text1"/>
                <w:sz w:val="24"/>
              </w:rPr>
              <w:t>（5）</w:t>
            </w:r>
            <w:r>
              <w:rPr>
                <w:rFonts w:hint="eastAsia" w:ascii="Times New Roman" w:hAnsi="宋体"/>
                <w:color w:val="000000" w:themeColor="text1"/>
                <w:sz w:val="24"/>
                <w:szCs w:val="24"/>
              </w:rPr>
              <w:t>环境风险评价等级</w:t>
            </w:r>
          </w:p>
          <w:p w14:paraId="7EB8E391">
            <w:pPr>
              <w:spacing w:line="360" w:lineRule="auto"/>
              <w:ind w:firstLine="480" w:firstLineChars="200"/>
              <w:rPr>
                <w:rFonts w:ascii="Times New Roman" w:hAnsi="宋体"/>
                <w:color w:val="000000" w:themeColor="text1"/>
                <w:sz w:val="24"/>
                <w:szCs w:val="24"/>
              </w:rPr>
            </w:pPr>
            <w:r>
              <w:rPr>
                <w:rFonts w:hint="eastAsia" w:ascii="Times New Roman" w:hAnsi="宋体"/>
                <w:color w:val="000000" w:themeColor="text1"/>
                <w:sz w:val="24"/>
                <w:szCs w:val="24"/>
              </w:rPr>
              <w:t>根据《建设项目环境风险评价技术导则》（</w:t>
            </w:r>
            <w:r>
              <w:rPr>
                <w:rFonts w:ascii="Times New Roman" w:hAnsi="Times New Roman"/>
                <w:color w:val="000000" w:themeColor="text1"/>
                <w:sz w:val="24"/>
              </w:rPr>
              <w:t>HT/J169-2018</w:t>
            </w:r>
            <w:r>
              <w:rPr>
                <w:rFonts w:hint="eastAsia" w:ascii="Times New Roman" w:hAnsi="宋体"/>
                <w:color w:val="000000" w:themeColor="text1"/>
                <w:sz w:val="24"/>
                <w:szCs w:val="24"/>
              </w:rPr>
              <w:t>）中评价工作等级划分依据可知，本项目环境风险潜势为</w:t>
            </w:r>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 1 \* ROMAN </w:instrText>
            </w:r>
            <w:r>
              <w:rPr>
                <w:rFonts w:ascii="Times New Roman" w:hAnsi="Times New Roman"/>
                <w:color w:val="000000" w:themeColor="text1"/>
                <w:sz w:val="24"/>
                <w:szCs w:val="24"/>
              </w:rPr>
              <w:fldChar w:fldCharType="separate"/>
            </w:r>
            <w:r>
              <w:rPr>
                <w:rFonts w:ascii="Times New Roman" w:hAnsi="Times New Roman"/>
                <w:color w:val="000000" w:themeColor="text1"/>
                <w:sz w:val="24"/>
                <w:szCs w:val="24"/>
              </w:rPr>
              <w:t>I</w:t>
            </w:r>
            <w:r>
              <w:rPr>
                <w:rFonts w:ascii="Times New Roman" w:hAnsi="Times New Roman"/>
                <w:color w:val="000000" w:themeColor="text1"/>
                <w:sz w:val="24"/>
                <w:szCs w:val="24"/>
              </w:rPr>
              <w:fldChar w:fldCharType="end"/>
            </w:r>
            <w:r>
              <w:rPr>
                <w:rFonts w:hint="eastAsia" w:ascii="Times New Roman" w:hAnsi="宋体"/>
                <w:color w:val="000000" w:themeColor="text1"/>
                <w:sz w:val="24"/>
                <w:szCs w:val="24"/>
              </w:rPr>
              <w:t>，只需进行简单分析。</w:t>
            </w:r>
          </w:p>
          <w:p w14:paraId="1724E3D7">
            <w:pPr>
              <w:spacing w:line="360" w:lineRule="auto"/>
              <w:jc w:val="center"/>
              <w:rPr>
                <w:rFonts w:ascii="Times New Roman" w:hAnsi="Times New Roman"/>
                <w:b/>
                <w:color w:val="000000" w:themeColor="text1"/>
                <w:sz w:val="24"/>
                <w:szCs w:val="24"/>
              </w:rPr>
            </w:pPr>
            <w:r>
              <w:rPr>
                <w:rFonts w:hint="eastAsia" w:ascii="Times New Roman" w:hAnsi="Times New Roman"/>
                <w:b/>
                <w:color w:val="000000" w:themeColor="text1"/>
                <w:sz w:val="24"/>
                <w:szCs w:val="24"/>
              </w:rPr>
              <w:t>表</w:t>
            </w:r>
            <w:r>
              <w:rPr>
                <w:rFonts w:ascii="Times New Roman" w:hAnsi="Times New Roman"/>
                <w:b/>
                <w:color w:val="000000" w:themeColor="text1"/>
                <w:sz w:val="24"/>
                <w:szCs w:val="24"/>
              </w:rPr>
              <w:t>7-</w:t>
            </w:r>
            <w:r>
              <w:rPr>
                <w:rFonts w:hint="eastAsia" w:ascii="Times New Roman" w:hAnsi="Times New Roman"/>
                <w:b/>
                <w:color w:val="000000" w:themeColor="text1"/>
                <w:sz w:val="24"/>
                <w:szCs w:val="24"/>
              </w:rPr>
              <w:t>23评价工作等级划分</w:t>
            </w:r>
          </w:p>
          <w:tbl>
            <w:tblPr>
              <w:tblStyle w:val="27"/>
              <w:tblW w:w="91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24"/>
              <w:gridCol w:w="1824"/>
              <w:gridCol w:w="1825"/>
              <w:gridCol w:w="1825"/>
              <w:gridCol w:w="1825"/>
            </w:tblGrid>
            <w:tr w14:paraId="05C34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24" w:type="dxa"/>
                  <w:tcBorders>
                    <w:top w:val="single" w:color="000000" w:sz="4" w:space="0"/>
                    <w:left w:val="single" w:color="000000" w:sz="4" w:space="0"/>
                    <w:bottom w:val="single" w:color="000000" w:sz="4" w:space="0"/>
                    <w:right w:val="single" w:color="000000" w:sz="4" w:space="0"/>
                  </w:tcBorders>
                </w:tcPr>
                <w:p w14:paraId="45A779DB">
                  <w:pPr>
                    <w:spacing w:line="276" w:lineRule="auto"/>
                    <w:jc w:val="center"/>
                    <w:rPr>
                      <w:rFonts w:ascii="Times New Roman" w:hAnsi="Times New Roman"/>
                      <w:color w:val="000000" w:themeColor="text1"/>
                      <w:szCs w:val="21"/>
                    </w:rPr>
                  </w:pPr>
                  <w:r>
                    <w:rPr>
                      <w:rFonts w:hint="eastAsia" w:ascii="Times New Roman" w:hAnsi="宋体"/>
                      <w:color w:val="000000" w:themeColor="text1"/>
                      <w:szCs w:val="21"/>
                    </w:rPr>
                    <w:t>环境风险潜势</w:t>
                  </w:r>
                </w:p>
              </w:tc>
              <w:tc>
                <w:tcPr>
                  <w:tcW w:w="1824" w:type="dxa"/>
                  <w:tcBorders>
                    <w:top w:val="single" w:color="000000" w:sz="4" w:space="0"/>
                    <w:left w:val="single" w:color="000000" w:sz="4" w:space="0"/>
                    <w:bottom w:val="single" w:color="000000" w:sz="4" w:space="0"/>
                    <w:right w:val="single" w:color="000000" w:sz="4" w:space="0"/>
                  </w:tcBorders>
                </w:tcPr>
                <w:p w14:paraId="7A002636">
                  <w:pPr>
                    <w:spacing w:line="276" w:lineRule="auto"/>
                    <w:jc w:val="center"/>
                    <w:rPr>
                      <w:rFonts w:ascii="Times New Roman" w:hAnsi="Times New Roman"/>
                      <w:color w:val="000000" w:themeColor="text1"/>
                      <w:szCs w:val="21"/>
                    </w:rPr>
                  </w:pPr>
                  <w:r>
                    <w:rPr>
                      <w:rFonts w:ascii="Times New Roman" w:hAnsi="Times New Roman"/>
                      <w:color w:val="000000" w:themeColor="text1"/>
                      <w:szCs w:val="21"/>
                    </w:rPr>
                    <w:fldChar w:fldCharType="begin"/>
                  </w:r>
                  <w:r>
                    <w:rPr>
                      <w:rFonts w:ascii="Times New Roman" w:hAnsi="Times New Roman"/>
                      <w:color w:val="000000" w:themeColor="text1"/>
                      <w:szCs w:val="21"/>
                    </w:rPr>
                    <w:instrText xml:space="preserve"> = 4 \* ROMAN </w:instrText>
                  </w:r>
                  <w:r>
                    <w:rPr>
                      <w:rFonts w:ascii="Times New Roman" w:hAnsi="Times New Roman"/>
                      <w:color w:val="000000" w:themeColor="text1"/>
                      <w:szCs w:val="21"/>
                    </w:rPr>
                    <w:fldChar w:fldCharType="separate"/>
                  </w:r>
                  <w:r>
                    <w:rPr>
                      <w:rFonts w:ascii="Times New Roman" w:hAnsi="Times New Roman"/>
                      <w:color w:val="000000" w:themeColor="text1"/>
                      <w:szCs w:val="21"/>
                    </w:rPr>
                    <w:t>IV</w:t>
                  </w:r>
                  <w:r>
                    <w:rPr>
                      <w:rFonts w:ascii="Times New Roman" w:hAnsi="Times New Roman"/>
                      <w:color w:val="000000" w:themeColor="text1"/>
                      <w:szCs w:val="21"/>
                    </w:rPr>
                    <w:fldChar w:fldCharType="end"/>
                  </w:r>
                  <w:r>
                    <w:rPr>
                      <w:rFonts w:hint="eastAsia" w:ascii="Times New Roman" w:hAnsi="Times New Roman"/>
                      <w:color w:val="000000" w:themeColor="text1"/>
                      <w:szCs w:val="21"/>
                    </w:rPr>
                    <w:t>、</w:t>
                  </w:r>
                  <w:r>
                    <w:rPr>
                      <w:rFonts w:ascii="Times New Roman" w:hAnsi="Times New Roman"/>
                      <w:color w:val="000000" w:themeColor="text1"/>
                      <w:szCs w:val="21"/>
                    </w:rPr>
                    <w:fldChar w:fldCharType="begin"/>
                  </w:r>
                  <w:r>
                    <w:rPr>
                      <w:rFonts w:ascii="Times New Roman" w:hAnsi="Times New Roman"/>
                      <w:color w:val="000000" w:themeColor="text1"/>
                      <w:szCs w:val="21"/>
                    </w:rPr>
                    <w:instrText xml:space="preserve"> = 4 \* ROMAN </w:instrText>
                  </w:r>
                  <w:r>
                    <w:rPr>
                      <w:rFonts w:ascii="Times New Roman" w:hAnsi="Times New Roman"/>
                      <w:color w:val="000000" w:themeColor="text1"/>
                      <w:szCs w:val="21"/>
                    </w:rPr>
                    <w:fldChar w:fldCharType="separate"/>
                  </w:r>
                  <w:r>
                    <w:rPr>
                      <w:rFonts w:ascii="Times New Roman" w:hAnsi="Times New Roman"/>
                      <w:color w:val="000000" w:themeColor="text1"/>
                      <w:szCs w:val="21"/>
                    </w:rPr>
                    <w:t>IV</w:t>
                  </w:r>
                  <w:r>
                    <w:rPr>
                      <w:rFonts w:ascii="Times New Roman" w:hAnsi="Times New Roman"/>
                      <w:color w:val="000000" w:themeColor="text1"/>
                      <w:szCs w:val="21"/>
                    </w:rPr>
                    <w:fldChar w:fldCharType="end"/>
                  </w:r>
                  <w:r>
                    <w:rPr>
                      <w:rFonts w:ascii="Times New Roman" w:hAnsi="Times New Roman"/>
                      <w:color w:val="000000" w:themeColor="text1"/>
                      <w:szCs w:val="21"/>
                      <w:vertAlign w:val="superscript"/>
                    </w:rPr>
                    <w:t>+</w:t>
                  </w:r>
                </w:p>
              </w:tc>
              <w:tc>
                <w:tcPr>
                  <w:tcW w:w="1825" w:type="dxa"/>
                  <w:tcBorders>
                    <w:top w:val="single" w:color="000000" w:sz="4" w:space="0"/>
                    <w:left w:val="single" w:color="000000" w:sz="4" w:space="0"/>
                    <w:bottom w:val="single" w:color="000000" w:sz="4" w:space="0"/>
                    <w:right w:val="single" w:color="000000" w:sz="4" w:space="0"/>
                  </w:tcBorders>
                </w:tcPr>
                <w:p w14:paraId="579AA2A0">
                  <w:pPr>
                    <w:spacing w:line="276" w:lineRule="auto"/>
                    <w:jc w:val="center"/>
                    <w:rPr>
                      <w:rFonts w:ascii="Times New Roman" w:hAnsi="Times New Roman"/>
                      <w:color w:val="000000" w:themeColor="text1"/>
                      <w:szCs w:val="21"/>
                    </w:rPr>
                  </w:pPr>
                  <w:r>
                    <w:rPr>
                      <w:rFonts w:ascii="Times New Roman" w:hAnsi="Times New Roman"/>
                      <w:color w:val="000000" w:themeColor="text1"/>
                      <w:szCs w:val="21"/>
                    </w:rPr>
                    <w:fldChar w:fldCharType="begin"/>
                  </w:r>
                  <w:r>
                    <w:rPr>
                      <w:rFonts w:ascii="Times New Roman" w:hAnsi="Times New Roman"/>
                      <w:color w:val="000000" w:themeColor="text1"/>
                      <w:szCs w:val="21"/>
                    </w:rPr>
                    <w:instrText xml:space="preserve"> = 3 \* ROMAN </w:instrText>
                  </w:r>
                  <w:r>
                    <w:rPr>
                      <w:rFonts w:ascii="Times New Roman" w:hAnsi="Times New Roman"/>
                      <w:color w:val="000000" w:themeColor="text1"/>
                      <w:szCs w:val="21"/>
                    </w:rPr>
                    <w:fldChar w:fldCharType="separate"/>
                  </w:r>
                  <w:r>
                    <w:rPr>
                      <w:rFonts w:ascii="Times New Roman" w:hAnsi="Times New Roman"/>
                      <w:color w:val="000000" w:themeColor="text1"/>
                      <w:szCs w:val="21"/>
                    </w:rPr>
                    <w:t>III</w:t>
                  </w:r>
                  <w:r>
                    <w:rPr>
                      <w:rFonts w:ascii="Times New Roman" w:hAnsi="Times New Roman"/>
                      <w:color w:val="000000" w:themeColor="text1"/>
                      <w:szCs w:val="21"/>
                    </w:rPr>
                    <w:fldChar w:fldCharType="end"/>
                  </w:r>
                </w:p>
              </w:tc>
              <w:tc>
                <w:tcPr>
                  <w:tcW w:w="1825" w:type="dxa"/>
                  <w:tcBorders>
                    <w:top w:val="single" w:color="000000" w:sz="4" w:space="0"/>
                    <w:left w:val="single" w:color="000000" w:sz="4" w:space="0"/>
                    <w:bottom w:val="single" w:color="000000" w:sz="4" w:space="0"/>
                    <w:right w:val="single" w:color="000000" w:sz="4" w:space="0"/>
                  </w:tcBorders>
                </w:tcPr>
                <w:p w14:paraId="647D8442">
                  <w:pPr>
                    <w:spacing w:line="276" w:lineRule="auto"/>
                    <w:jc w:val="center"/>
                    <w:rPr>
                      <w:rFonts w:ascii="Times New Roman" w:hAnsi="Times New Roman"/>
                      <w:color w:val="000000" w:themeColor="text1"/>
                      <w:szCs w:val="21"/>
                    </w:rPr>
                  </w:pPr>
                  <w:r>
                    <w:rPr>
                      <w:rFonts w:ascii="Times New Roman" w:hAnsi="Times New Roman"/>
                      <w:color w:val="000000" w:themeColor="text1"/>
                      <w:szCs w:val="21"/>
                    </w:rPr>
                    <w:fldChar w:fldCharType="begin"/>
                  </w:r>
                  <w:r>
                    <w:rPr>
                      <w:rFonts w:ascii="Times New Roman" w:hAnsi="Times New Roman"/>
                      <w:color w:val="000000" w:themeColor="text1"/>
                      <w:szCs w:val="21"/>
                    </w:rPr>
                    <w:instrText xml:space="preserve"> = 2 \* ROMAN </w:instrText>
                  </w:r>
                  <w:r>
                    <w:rPr>
                      <w:rFonts w:ascii="Times New Roman" w:hAnsi="Times New Roman"/>
                      <w:color w:val="000000" w:themeColor="text1"/>
                      <w:szCs w:val="21"/>
                    </w:rPr>
                    <w:fldChar w:fldCharType="separate"/>
                  </w:r>
                  <w:r>
                    <w:rPr>
                      <w:rFonts w:ascii="Times New Roman" w:hAnsi="Times New Roman"/>
                      <w:color w:val="000000" w:themeColor="text1"/>
                      <w:szCs w:val="21"/>
                    </w:rPr>
                    <w:t>II</w:t>
                  </w:r>
                  <w:r>
                    <w:rPr>
                      <w:rFonts w:ascii="Times New Roman" w:hAnsi="Times New Roman"/>
                      <w:color w:val="000000" w:themeColor="text1"/>
                      <w:szCs w:val="21"/>
                    </w:rPr>
                    <w:fldChar w:fldCharType="end"/>
                  </w:r>
                </w:p>
              </w:tc>
              <w:tc>
                <w:tcPr>
                  <w:tcW w:w="1825" w:type="dxa"/>
                  <w:tcBorders>
                    <w:top w:val="single" w:color="000000" w:sz="4" w:space="0"/>
                    <w:left w:val="single" w:color="000000" w:sz="4" w:space="0"/>
                    <w:bottom w:val="single" w:color="000000" w:sz="4" w:space="0"/>
                    <w:right w:val="single" w:color="000000" w:sz="4" w:space="0"/>
                  </w:tcBorders>
                </w:tcPr>
                <w:p w14:paraId="1AA59EC0">
                  <w:pPr>
                    <w:spacing w:line="276" w:lineRule="auto"/>
                    <w:jc w:val="center"/>
                    <w:rPr>
                      <w:rFonts w:ascii="Times New Roman" w:hAnsi="Times New Roman"/>
                      <w:color w:val="000000" w:themeColor="text1"/>
                      <w:szCs w:val="21"/>
                    </w:rPr>
                  </w:pPr>
                  <w:r>
                    <w:rPr>
                      <w:rFonts w:ascii="Times New Roman" w:hAnsi="Times New Roman"/>
                      <w:color w:val="000000" w:themeColor="text1"/>
                      <w:szCs w:val="21"/>
                    </w:rPr>
                    <w:fldChar w:fldCharType="begin"/>
                  </w:r>
                  <w:r>
                    <w:rPr>
                      <w:rFonts w:ascii="Times New Roman" w:hAnsi="Times New Roman"/>
                      <w:color w:val="000000" w:themeColor="text1"/>
                      <w:szCs w:val="21"/>
                    </w:rPr>
                    <w:instrText xml:space="preserve"> = 1 \* ROMAN </w:instrText>
                  </w:r>
                  <w:r>
                    <w:rPr>
                      <w:rFonts w:ascii="Times New Roman" w:hAnsi="Times New Roman"/>
                      <w:color w:val="000000" w:themeColor="text1"/>
                      <w:szCs w:val="21"/>
                    </w:rPr>
                    <w:fldChar w:fldCharType="separate"/>
                  </w:r>
                  <w:r>
                    <w:rPr>
                      <w:rFonts w:ascii="Times New Roman" w:hAnsi="Times New Roman"/>
                      <w:color w:val="000000" w:themeColor="text1"/>
                      <w:szCs w:val="21"/>
                    </w:rPr>
                    <w:t>I</w:t>
                  </w:r>
                  <w:r>
                    <w:rPr>
                      <w:rFonts w:ascii="Times New Roman" w:hAnsi="Times New Roman"/>
                      <w:color w:val="000000" w:themeColor="text1"/>
                      <w:szCs w:val="21"/>
                    </w:rPr>
                    <w:fldChar w:fldCharType="end"/>
                  </w:r>
                </w:p>
              </w:tc>
            </w:tr>
            <w:tr w14:paraId="62BE9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24" w:type="dxa"/>
                  <w:tcBorders>
                    <w:top w:val="single" w:color="000000" w:sz="4" w:space="0"/>
                    <w:left w:val="single" w:color="000000" w:sz="4" w:space="0"/>
                    <w:bottom w:val="single" w:color="000000" w:sz="4" w:space="0"/>
                    <w:right w:val="single" w:color="000000" w:sz="4" w:space="0"/>
                  </w:tcBorders>
                </w:tcPr>
                <w:p w14:paraId="4135FD00">
                  <w:pPr>
                    <w:spacing w:line="276" w:lineRule="auto"/>
                    <w:jc w:val="center"/>
                    <w:rPr>
                      <w:rFonts w:ascii="Times New Roman" w:hAnsi="Times New Roman"/>
                      <w:color w:val="000000" w:themeColor="text1"/>
                      <w:szCs w:val="21"/>
                    </w:rPr>
                  </w:pPr>
                  <w:r>
                    <w:rPr>
                      <w:rFonts w:hint="eastAsia" w:ascii="Times New Roman" w:hAnsi="宋体"/>
                      <w:color w:val="000000" w:themeColor="text1"/>
                      <w:szCs w:val="21"/>
                    </w:rPr>
                    <w:t>评价工作等级</w:t>
                  </w:r>
                </w:p>
              </w:tc>
              <w:tc>
                <w:tcPr>
                  <w:tcW w:w="1824" w:type="dxa"/>
                  <w:tcBorders>
                    <w:top w:val="single" w:color="000000" w:sz="4" w:space="0"/>
                    <w:left w:val="single" w:color="000000" w:sz="4" w:space="0"/>
                    <w:bottom w:val="single" w:color="000000" w:sz="4" w:space="0"/>
                    <w:right w:val="single" w:color="000000" w:sz="4" w:space="0"/>
                  </w:tcBorders>
                </w:tcPr>
                <w:p w14:paraId="437E6567">
                  <w:pPr>
                    <w:spacing w:line="276" w:lineRule="auto"/>
                    <w:jc w:val="center"/>
                    <w:rPr>
                      <w:rFonts w:ascii="Times New Roman" w:hAnsi="Times New Roman"/>
                      <w:color w:val="000000" w:themeColor="text1"/>
                      <w:szCs w:val="21"/>
                    </w:rPr>
                  </w:pPr>
                  <w:r>
                    <w:rPr>
                      <w:rFonts w:hint="eastAsia" w:ascii="Times New Roman" w:hAnsi="Times New Roman"/>
                      <w:color w:val="000000" w:themeColor="text1"/>
                      <w:szCs w:val="21"/>
                    </w:rPr>
                    <w:t>一</w:t>
                  </w:r>
                </w:p>
              </w:tc>
              <w:tc>
                <w:tcPr>
                  <w:tcW w:w="1825" w:type="dxa"/>
                  <w:tcBorders>
                    <w:top w:val="single" w:color="000000" w:sz="4" w:space="0"/>
                    <w:left w:val="single" w:color="000000" w:sz="4" w:space="0"/>
                    <w:bottom w:val="single" w:color="000000" w:sz="4" w:space="0"/>
                    <w:right w:val="single" w:color="000000" w:sz="4" w:space="0"/>
                  </w:tcBorders>
                </w:tcPr>
                <w:p w14:paraId="2991EF6D">
                  <w:pPr>
                    <w:spacing w:line="276" w:lineRule="auto"/>
                    <w:jc w:val="center"/>
                    <w:rPr>
                      <w:rFonts w:ascii="Times New Roman" w:hAnsi="Times New Roman"/>
                      <w:color w:val="000000" w:themeColor="text1"/>
                      <w:szCs w:val="21"/>
                    </w:rPr>
                  </w:pPr>
                  <w:r>
                    <w:rPr>
                      <w:rFonts w:hint="eastAsia" w:ascii="Times New Roman" w:hAnsi="Times New Roman"/>
                      <w:color w:val="000000" w:themeColor="text1"/>
                      <w:szCs w:val="21"/>
                    </w:rPr>
                    <w:t>二</w:t>
                  </w:r>
                </w:p>
              </w:tc>
              <w:tc>
                <w:tcPr>
                  <w:tcW w:w="1825" w:type="dxa"/>
                  <w:tcBorders>
                    <w:top w:val="single" w:color="000000" w:sz="4" w:space="0"/>
                    <w:left w:val="single" w:color="000000" w:sz="4" w:space="0"/>
                    <w:bottom w:val="single" w:color="000000" w:sz="4" w:space="0"/>
                    <w:right w:val="single" w:color="000000" w:sz="4" w:space="0"/>
                  </w:tcBorders>
                </w:tcPr>
                <w:p w14:paraId="0941900D">
                  <w:pPr>
                    <w:spacing w:line="276" w:lineRule="auto"/>
                    <w:jc w:val="center"/>
                    <w:rPr>
                      <w:rFonts w:ascii="Times New Roman" w:hAnsi="Times New Roman"/>
                      <w:color w:val="000000" w:themeColor="text1"/>
                      <w:szCs w:val="21"/>
                    </w:rPr>
                  </w:pPr>
                  <w:r>
                    <w:rPr>
                      <w:rFonts w:hint="eastAsia" w:ascii="Times New Roman" w:hAnsi="Times New Roman"/>
                      <w:color w:val="000000" w:themeColor="text1"/>
                      <w:szCs w:val="21"/>
                    </w:rPr>
                    <w:t>三</w:t>
                  </w:r>
                </w:p>
              </w:tc>
              <w:tc>
                <w:tcPr>
                  <w:tcW w:w="1825" w:type="dxa"/>
                  <w:tcBorders>
                    <w:top w:val="single" w:color="000000" w:sz="4" w:space="0"/>
                    <w:left w:val="single" w:color="000000" w:sz="4" w:space="0"/>
                    <w:bottom w:val="single" w:color="000000" w:sz="4" w:space="0"/>
                    <w:right w:val="single" w:color="000000" w:sz="4" w:space="0"/>
                  </w:tcBorders>
                </w:tcPr>
                <w:p w14:paraId="4F597AE7">
                  <w:pPr>
                    <w:spacing w:line="276" w:lineRule="auto"/>
                    <w:jc w:val="center"/>
                    <w:rPr>
                      <w:rFonts w:ascii="Times New Roman" w:hAnsi="Times New Roman"/>
                      <w:color w:val="000000" w:themeColor="text1"/>
                      <w:szCs w:val="21"/>
                    </w:rPr>
                  </w:pPr>
                  <w:r>
                    <w:rPr>
                      <w:rFonts w:hint="eastAsia" w:ascii="Times New Roman" w:hAnsi="Times New Roman"/>
                      <w:color w:val="000000" w:themeColor="text1"/>
                      <w:szCs w:val="21"/>
                    </w:rPr>
                    <w:t>简单分析</w:t>
                  </w:r>
                </w:p>
              </w:tc>
            </w:tr>
          </w:tbl>
          <w:p w14:paraId="2E354A3F">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w:t>
            </w:r>
            <w:r>
              <w:rPr>
                <w:rFonts w:ascii="Times New Roman" w:hAnsi="Times New Roman"/>
                <w:color w:val="000000" w:themeColor="text1"/>
                <w:sz w:val="24"/>
              </w:rPr>
              <w:t>6</w:t>
            </w:r>
            <w:r>
              <w:rPr>
                <w:rFonts w:hint="eastAsia" w:ascii="Times New Roman" w:hAnsi="Times New Roman"/>
                <w:color w:val="000000" w:themeColor="text1"/>
                <w:sz w:val="24"/>
              </w:rPr>
              <w:t>）环境风险防范措施</w:t>
            </w:r>
          </w:p>
          <w:p w14:paraId="6C39BB82">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为把风险事故的发生和影响降到最低限度，针对项目的生产特点，特别应注意以下几点：加强职工安全环保教育，增强操作工人的责任心，防止和减少因人为因素造成的事故，同时也要加强防火安全教育；应配备必</w:t>
            </w:r>
            <w:r>
              <w:rPr>
                <w:rFonts w:hint="eastAsia" w:ascii="Times New Roman" w:hAnsi="Times New Roman"/>
                <w:color w:val="000000" w:themeColor="text1"/>
                <w:sz w:val="24"/>
                <w:lang w:val="en-US" w:eastAsia="zh-CN"/>
              </w:rPr>
              <w:t>需</w:t>
            </w:r>
            <w:r>
              <w:rPr>
                <w:rFonts w:hint="eastAsia" w:ascii="Times New Roman" w:hAnsi="Times New Roman"/>
                <w:color w:val="000000" w:themeColor="text1"/>
                <w:sz w:val="24"/>
              </w:rPr>
              <w:t>的消防设施，落实安全管理责任。</w:t>
            </w:r>
          </w:p>
          <w:p w14:paraId="6C3078F4">
            <w:pPr>
              <w:spacing w:line="360" w:lineRule="auto"/>
              <w:ind w:firstLine="480" w:firstLineChars="200"/>
              <w:rPr>
                <w:rFonts w:ascii="Times New Roman" w:hAnsi="Times New Roman"/>
                <w:color w:val="000000" w:themeColor="text1"/>
                <w:sz w:val="24"/>
              </w:rPr>
            </w:pPr>
            <w:r>
              <w:rPr>
                <w:rFonts w:ascii="Times New Roman" w:hAnsi="Times New Roman"/>
                <w:color w:val="000000" w:themeColor="text1"/>
                <w:sz w:val="24"/>
              </w:rPr>
              <w:t>A</w:t>
            </w:r>
            <w:r>
              <w:rPr>
                <w:rFonts w:hint="eastAsia" w:ascii="Times New Roman" w:hAnsi="Times New Roman"/>
                <w:color w:val="000000" w:themeColor="text1"/>
                <w:sz w:val="24"/>
              </w:rPr>
              <w:t>风险防范措施：</w:t>
            </w:r>
          </w:p>
          <w:p w14:paraId="1CCC955F">
            <w:pPr>
              <w:spacing w:line="360" w:lineRule="auto"/>
              <w:ind w:firstLine="480" w:firstLineChars="200"/>
              <w:rPr>
                <w:rFonts w:ascii="Times New Roman" w:hAnsi="Times New Roman"/>
                <w:color w:val="000000" w:themeColor="text1"/>
                <w:sz w:val="24"/>
              </w:rPr>
            </w:pPr>
            <w:r>
              <w:rPr>
                <w:rFonts w:ascii="Times New Roman" w:hAnsi="Times New Roman"/>
                <w:color w:val="000000" w:themeColor="text1"/>
                <w:sz w:val="24"/>
              </w:rPr>
              <w:fldChar w:fldCharType="begin"/>
            </w:r>
            <w:r>
              <w:rPr>
                <w:rFonts w:ascii="Times New Roman" w:hAnsi="Times New Roman"/>
                <w:color w:val="000000" w:themeColor="text1"/>
                <w:sz w:val="24"/>
              </w:rPr>
              <w:instrText xml:space="preserve"> = 1 \* GB3 </w:instrText>
            </w:r>
            <w:r>
              <w:rPr>
                <w:rFonts w:ascii="Times New Roman" w:hAnsi="Times New Roman"/>
                <w:color w:val="000000" w:themeColor="text1"/>
                <w:sz w:val="24"/>
              </w:rPr>
              <w:fldChar w:fldCharType="separate"/>
            </w:r>
            <w:r>
              <w:rPr>
                <w:rFonts w:hint="eastAsia" w:ascii="Times New Roman" w:hAnsi="Times New Roman"/>
                <w:color w:val="000000" w:themeColor="text1"/>
                <w:sz w:val="24"/>
              </w:rPr>
              <w:t>①</w:t>
            </w:r>
            <w:r>
              <w:rPr>
                <w:rFonts w:ascii="Times New Roman" w:hAnsi="Times New Roman"/>
                <w:color w:val="000000" w:themeColor="text1"/>
                <w:sz w:val="24"/>
              </w:rPr>
              <w:fldChar w:fldCharType="end"/>
            </w:r>
            <w:r>
              <w:rPr>
                <w:rFonts w:hint="eastAsia" w:ascii="Times New Roman" w:hAnsi="Times New Roman"/>
                <w:color w:val="000000" w:themeColor="text1"/>
                <w:sz w:val="24"/>
              </w:rPr>
              <w:t>存放区全部进行防渗、防漏处理。</w:t>
            </w:r>
          </w:p>
          <w:p w14:paraId="68EBB344">
            <w:pPr>
              <w:spacing w:line="360" w:lineRule="auto"/>
              <w:ind w:firstLine="480" w:firstLineChars="200"/>
              <w:rPr>
                <w:rFonts w:ascii="Times New Roman" w:hAnsi="Times New Roman"/>
                <w:color w:val="000000" w:themeColor="text1"/>
                <w:sz w:val="24"/>
              </w:rPr>
            </w:pPr>
            <w:r>
              <w:rPr>
                <w:rFonts w:ascii="Times New Roman" w:hAnsi="Times New Roman"/>
                <w:color w:val="000000" w:themeColor="text1"/>
                <w:sz w:val="24"/>
              </w:rPr>
              <w:fldChar w:fldCharType="begin"/>
            </w:r>
            <w:r>
              <w:rPr>
                <w:rFonts w:ascii="Times New Roman" w:hAnsi="Times New Roman"/>
                <w:color w:val="000000" w:themeColor="text1"/>
                <w:sz w:val="24"/>
              </w:rPr>
              <w:instrText xml:space="preserve"> = 2 \* GB3 </w:instrText>
            </w:r>
            <w:r>
              <w:rPr>
                <w:rFonts w:ascii="Times New Roman" w:hAnsi="Times New Roman"/>
                <w:color w:val="000000" w:themeColor="text1"/>
                <w:sz w:val="24"/>
              </w:rPr>
              <w:fldChar w:fldCharType="separate"/>
            </w:r>
            <w:r>
              <w:rPr>
                <w:rFonts w:hint="eastAsia" w:ascii="Times New Roman" w:hAnsi="Times New Roman"/>
                <w:color w:val="000000" w:themeColor="text1"/>
                <w:sz w:val="24"/>
              </w:rPr>
              <w:t>②</w:t>
            </w:r>
            <w:r>
              <w:rPr>
                <w:rFonts w:ascii="Times New Roman" w:hAnsi="Times New Roman"/>
                <w:color w:val="000000" w:themeColor="text1"/>
                <w:sz w:val="24"/>
              </w:rPr>
              <w:fldChar w:fldCharType="end"/>
            </w:r>
            <w:r>
              <w:rPr>
                <w:rFonts w:ascii="Times New Roman" w:hAnsi="Times New Roman"/>
                <w:color w:val="000000" w:themeColor="text1"/>
                <w:sz w:val="24"/>
              </w:rPr>
              <w:t>加工</w:t>
            </w:r>
            <w:r>
              <w:rPr>
                <w:rFonts w:hint="eastAsia" w:ascii="Times New Roman" w:hAnsi="Times New Roman"/>
                <w:color w:val="000000" w:themeColor="text1"/>
                <w:sz w:val="24"/>
              </w:rPr>
              <w:t>生产车间内严禁烟火，电器与设备采用防爆设备。</w:t>
            </w:r>
          </w:p>
          <w:p w14:paraId="52E46093">
            <w:pPr>
              <w:spacing w:line="360" w:lineRule="auto"/>
              <w:ind w:firstLine="480" w:firstLineChars="200"/>
              <w:rPr>
                <w:rFonts w:ascii="Times New Roman" w:hAnsi="Times New Roman"/>
                <w:color w:val="000000" w:themeColor="text1"/>
                <w:sz w:val="24"/>
              </w:rPr>
            </w:pPr>
            <w:r>
              <w:rPr>
                <w:rFonts w:ascii="Times New Roman" w:hAnsi="Times New Roman"/>
                <w:color w:val="000000" w:themeColor="text1"/>
                <w:sz w:val="24"/>
              </w:rPr>
              <w:fldChar w:fldCharType="begin"/>
            </w:r>
            <w:r>
              <w:rPr>
                <w:rFonts w:ascii="Times New Roman" w:hAnsi="Times New Roman"/>
                <w:color w:val="000000" w:themeColor="text1"/>
                <w:sz w:val="24"/>
              </w:rPr>
              <w:instrText xml:space="preserve"> = 3 \* GB3 </w:instrText>
            </w:r>
            <w:r>
              <w:rPr>
                <w:rFonts w:ascii="Times New Roman" w:hAnsi="Times New Roman"/>
                <w:color w:val="000000" w:themeColor="text1"/>
                <w:sz w:val="24"/>
              </w:rPr>
              <w:fldChar w:fldCharType="separate"/>
            </w:r>
            <w:r>
              <w:rPr>
                <w:rFonts w:hint="eastAsia" w:ascii="Times New Roman" w:hAnsi="Times New Roman"/>
                <w:color w:val="000000" w:themeColor="text1"/>
                <w:sz w:val="24"/>
              </w:rPr>
              <w:t>③</w:t>
            </w:r>
            <w:r>
              <w:rPr>
                <w:rFonts w:ascii="Times New Roman" w:hAnsi="Times New Roman"/>
                <w:color w:val="000000" w:themeColor="text1"/>
                <w:sz w:val="24"/>
              </w:rPr>
              <w:fldChar w:fldCharType="end"/>
            </w:r>
            <w:r>
              <w:rPr>
                <w:rFonts w:hint="eastAsia" w:ascii="Times New Roman" w:hAnsi="Times New Roman"/>
                <w:color w:val="000000" w:themeColor="text1"/>
                <w:sz w:val="24"/>
              </w:rPr>
              <w:t>加强管理、检查，定期对布袋除尘器进行检查、维修；尽量避免除尘器发生故障。</w:t>
            </w:r>
          </w:p>
          <w:p w14:paraId="5CB88151">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④</w:t>
            </w:r>
            <w:r>
              <w:rPr>
                <w:rFonts w:ascii="宋体" w:hAnsi="宋体" w:cs="宋体"/>
                <w:color w:val="000000" w:themeColor="text1"/>
                <w:kern w:val="0"/>
                <w:sz w:val="24"/>
                <w:szCs w:val="24"/>
              </w:rPr>
              <w:t>按照国家规定建立专业的消防组织；制定厂区防火规划、明确</w:t>
            </w:r>
            <w:r>
              <w:rPr>
                <w:rFonts w:hint="eastAsia" w:ascii="宋体" w:hAnsi="宋体" w:cs="宋体"/>
                <w:color w:val="000000" w:themeColor="text1"/>
                <w:kern w:val="0"/>
                <w:sz w:val="24"/>
                <w:szCs w:val="24"/>
                <w:lang w:val="en-US" w:eastAsia="zh-CN"/>
              </w:rPr>
              <w:t>责</w:t>
            </w:r>
            <w:r>
              <w:rPr>
                <w:rFonts w:ascii="宋体" w:hAnsi="宋体" w:cs="宋体"/>
                <w:color w:val="000000" w:themeColor="text1"/>
                <w:kern w:val="0"/>
                <w:sz w:val="24"/>
                <w:szCs w:val="24"/>
              </w:rPr>
              <w:t>任区，制定灭火作战方案，并加强防火消防演练，提高消防队伍防火作战能力：配备必要的消防器材和工具，保证发生火灾时有足够的消防器材可以输送到现场。</w:t>
            </w:r>
          </w:p>
          <w:p w14:paraId="41A17100">
            <w:pPr>
              <w:spacing w:line="360" w:lineRule="auto"/>
              <w:ind w:firstLine="480" w:firstLineChars="200"/>
              <w:rPr>
                <w:rFonts w:ascii="宋体" w:hAnsi="宋体" w:cs="宋体"/>
                <w:color w:val="000000" w:themeColor="text1"/>
                <w:kern w:val="0"/>
                <w:sz w:val="24"/>
                <w:szCs w:val="24"/>
              </w:rPr>
            </w:pPr>
            <w:r>
              <w:rPr>
                <w:rFonts w:ascii="Times New Roman" w:hAnsi="Times New Roman"/>
                <w:color w:val="000000" w:themeColor="text1"/>
                <w:sz w:val="24"/>
              </w:rPr>
              <w:t>B</w:t>
            </w:r>
            <w:r>
              <w:rPr>
                <w:rFonts w:ascii="宋体" w:hAnsi="宋体" w:cs="宋体"/>
                <w:color w:val="000000" w:themeColor="text1"/>
                <w:kern w:val="0"/>
                <w:sz w:val="24"/>
                <w:szCs w:val="24"/>
              </w:rPr>
              <w:t>事故状态下废气排放的控制措施</w:t>
            </w:r>
          </w:p>
          <w:p w14:paraId="5B05B9E4">
            <w:pPr>
              <w:spacing w:line="360" w:lineRule="auto"/>
              <w:ind w:firstLine="480" w:firstLineChars="200"/>
              <w:rPr>
                <w:rFonts w:ascii="宋体" w:hAnsi="宋体" w:cs="宋体"/>
                <w:color w:val="000000" w:themeColor="text1"/>
                <w:kern w:val="0"/>
                <w:sz w:val="24"/>
                <w:szCs w:val="24"/>
              </w:rPr>
            </w:pPr>
            <w:r>
              <w:rPr>
                <w:rFonts w:ascii="宋体" w:hAnsi="宋体" w:cs="宋体"/>
                <w:color w:val="000000" w:themeColor="text1"/>
                <w:kern w:val="0"/>
                <w:sz w:val="24"/>
                <w:szCs w:val="24"/>
              </w:rPr>
              <w:t>综合考虑本项目除尘器发生故障的可能性及事故的类型，建设单位应定期对除尘器进行检修，并形成制度。一旦发生故障，建设单位应立即停止事故工段的生产，待事故结束、检修完毕、确保除尘器可正常工作后才可投入生产。</w:t>
            </w:r>
          </w:p>
          <w:p w14:paraId="30330A7B">
            <w:pPr>
              <w:spacing w:line="360" w:lineRule="auto"/>
              <w:ind w:firstLine="480" w:firstLineChars="200"/>
              <w:rPr>
                <w:rFonts w:ascii="Times New Roman" w:hAnsi="Times New Roman"/>
                <w:color w:val="000000" w:themeColor="text1"/>
                <w:kern w:val="0"/>
                <w:sz w:val="24"/>
                <w:szCs w:val="24"/>
              </w:rPr>
            </w:pPr>
            <w:r>
              <w:rPr>
                <w:rFonts w:ascii="Times New Roman" w:hAnsi="Times New Roman"/>
                <w:color w:val="000000" w:themeColor="text1"/>
                <w:kern w:val="0"/>
                <w:sz w:val="24"/>
                <w:szCs w:val="24"/>
              </w:rPr>
              <w:t>C</w:t>
            </w:r>
            <w:r>
              <w:rPr>
                <w:rFonts w:ascii="Times New Roman" w:hAnsi="宋体"/>
                <w:color w:val="000000" w:themeColor="text1"/>
                <w:kern w:val="0"/>
                <w:sz w:val="24"/>
                <w:szCs w:val="24"/>
              </w:rPr>
              <w:t>粉尘爆炸控制措施</w:t>
            </w:r>
          </w:p>
          <w:p w14:paraId="128BFF76">
            <w:pPr>
              <w:spacing w:line="360" w:lineRule="auto"/>
              <w:ind w:firstLine="480" w:firstLineChars="200"/>
              <w:rPr>
                <w:rFonts w:ascii="Times New Roman" w:hAnsi="Times New Roman"/>
                <w:color w:val="000000" w:themeColor="text1"/>
                <w:sz w:val="24"/>
              </w:rPr>
            </w:pPr>
            <w:r>
              <w:rPr>
                <w:rFonts w:ascii="宋体" w:hAnsi="宋体" w:cs="宋体"/>
                <w:color w:val="000000" w:themeColor="text1"/>
                <w:kern w:val="0"/>
                <w:sz w:val="24"/>
                <w:szCs w:val="24"/>
              </w:rPr>
              <w:t>在操作区域要避免粉尘沉积，勿使粉尘到处堆积，或者使沉积粉尘不能飞扬，在空间内的弥散度就达不到爆炸下限。车间应安装氧气表，对产生粉尘的系统进行氧气含量监控，同时可以降低系统的操作压力(甚至负压)。定期检修各工序的通风除尘设备，定期清除车间内的积尘。在任何生产过程中，应注意建筑物内的所有表面没有粉尘。对外来人员加强管理.偶然进入生产车间的外来人员是引起爆炸的常见原因。严禁明火，如吸烟、使用加热炉等，定期检修和保养各种线路。</w:t>
            </w:r>
          </w:p>
          <w:p w14:paraId="01FA88AC">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D火灾、爆炸应急处理</w:t>
            </w:r>
          </w:p>
          <w:p w14:paraId="03D1C76B">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①迅速撤离火灾污染区人员至上风处，并立即进行隔离。应急处理人员戴自给正压式呼吸器，穿防毒服。尽可能切断泄漏源。</w:t>
            </w:r>
          </w:p>
          <w:p w14:paraId="17DCB452">
            <w:pPr>
              <w:spacing w:line="360" w:lineRule="auto"/>
              <w:ind w:firstLine="480" w:firstLineChars="200"/>
              <w:rPr>
                <w:rFonts w:ascii="Times New Roman" w:hAnsi="Times New Roman"/>
                <w:color w:val="000000" w:themeColor="text1"/>
                <w:sz w:val="24"/>
              </w:rPr>
            </w:pPr>
            <w:r>
              <w:rPr>
                <w:rFonts w:ascii="Times New Roman" w:hAnsi="Times New Roman"/>
                <w:color w:val="000000" w:themeColor="text1"/>
                <w:sz w:val="24"/>
              </w:rPr>
              <w:fldChar w:fldCharType="begin"/>
            </w:r>
            <w:r>
              <w:rPr>
                <w:rFonts w:ascii="Times New Roman" w:hAnsi="Times New Roman"/>
                <w:color w:val="000000" w:themeColor="text1"/>
                <w:sz w:val="24"/>
              </w:rPr>
              <w:instrText xml:space="preserve"> = 2 \* GB3 </w:instrText>
            </w:r>
            <w:r>
              <w:rPr>
                <w:rFonts w:ascii="Times New Roman" w:hAnsi="Times New Roman"/>
                <w:color w:val="000000" w:themeColor="text1"/>
                <w:sz w:val="24"/>
              </w:rPr>
              <w:fldChar w:fldCharType="separate"/>
            </w:r>
            <w:r>
              <w:rPr>
                <w:rFonts w:hint="eastAsia" w:ascii="Times New Roman" w:hAnsi="Times New Roman"/>
                <w:color w:val="000000" w:themeColor="text1"/>
                <w:sz w:val="24"/>
              </w:rPr>
              <w:t>②</w:t>
            </w:r>
            <w:r>
              <w:rPr>
                <w:rFonts w:ascii="Times New Roman" w:hAnsi="Times New Roman"/>
                <w:color w:val="000000" w:themeColor="text1"/>
                <w:sz w:val="24"/>
              </w:rPr>
              <w:fldChar w:fldCharType="end"/>
            </w:r>
            <w:r>
              <w:rPr>
                <w:rFonts w:hint="eastAsia" w:ascii="Times New Roman" w:hAnsi="Times New Roman"/>
                <w:color w:val="000000" w:themeColor="text1"/>
                <w:sz w:val="24"/>
              </w:rPr>
              <w:t>应急处理人员戴自给正压式呼吸器，穿防毒服，用灭火器紧急处理，及时报告，根据情况向厂内应急中心求救或拨打</w:t>
            </w:r>
            <w:r>
              <w:rPr>
                <w:rFonts w:ascii="Times New Roman" w:hAnsi="Times New Roman"/>
                <w:color w:val="000000" w:themeColor="text1"/>
                <w:sz w:val="24"/>
              </w:rPr>
              <w:t>119</w:t>
            </w:r>
            <w:r>
              <w:rPr>
                <w:rFonts w:hint="eastAsia" w:ascii="Times New Roman" w:hAnsi="Times New Roman"/>
                <w:color w:val="000000" w:themeColor="text1"/>
                <w:sz w:val="24"/>
              </w:rPr>
              <w:t>。</w:t>
            </w:r>
          </w:p>
          <w:p w14:paraId="591677BA">
            <w:pPr>
              <w:spacing w:line="360" w:lineRule="auto"/>
              <w:ind w:firstLine="480" w:firstLineChars="200"/>
              <w:rPr>
                <w:rFonts w:ascii="Times New Roman" w:hAnsi="Times New Roman"/>
                <w:color w:val="000000" w:themeColor="text1"/>
                <w:sz w:val="24"/>
              </w:rPr>
            </w:pPr>
            <w:r>
              <w:rPr>
                <w:rFonts w:ascii="Times New Roman" w:hAnsi="Times New Roman"/>
                <w:color w:val="000000" w:themeColor="text1"/>
                <w:sz w:val="24"/>
              </w:rPr>
              <w:fldChar w:fldCharType="begin"/>
            </w:r>
            <w:r>
              <w:rPr>
                <w:rFonts w:ascii="Times New Roman" w:hAnsi="Times New Roman"/>
                <w:color w:val="000000" w:themeColor="text1"/>
                <w:sz w:val="24"/>
              </w:rPr>
              <w:instrText xml:space="preserve"> = 3 \* GB3 </w:instrText>
            </w:r>
            <w:r>
              <w:rPr>
                <w:rFonts w:ascii="Times New Roman" w:hAnsi="Times New Roman"/>
                <w:color w:val="000000" w:themeColor="text1"/>
                <w:sz w:val="24"/>
              </w:rPr>
              <w:fldChar w:fldCharType="separate"/>
            </w:r>
            <w:r>
              <w:rPr>
                <w:rFonts w:hint="eastAsia" w:ascii="Times New Roman" w:hAnsi="Times New Roman"/>
                <w:color w:val="000000" w:themeColor="text1"/>
                <w:sz w:val="24"/>
              </w:rPr>
              <w:t>③</w:t>
            </w:r>
            <w:r>
              <w:rPr>
                <w:rFonts w:ascii="Times New Roman" w:hAnsi="Times New Roman"/>
                <w:color w:val="000000" w:themeColor="text1"/>
                <w:sz w:val="24"/>
              </w:rPr>
              <w:fldChar w:fldCharType="end"/>
            </w:r>
            <w:r>
              <w:rPr>
                <w:rFonts w:hint="eastAsia" w:ascii="Times New Roman" w:hAnsi="Times New Roman"/>
                <w:color w:val="000000" w:themeColor="text1"/>
                <w:sz w:val="24"/>
              </w:rPr>
              <w:t>切断火势蔓延的途径，冷却和疏散受火势威胁的密闭容器和可燃物，控制燃烧范围，并积极抢救受伤和被困人员。合理通风，加速扩散。</w:t>
            </w:r>
          </w:p>
          <w:p w14:paraId="781DB5EC">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④当人体吸入有毒气体引起中毒，须迅速脱离现场至空气新鲜处；情节严重的要立即就医。</w:t>
            </w:r>
          </w:p>
          <w:p w14:paraId="2A32060E">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rPr>
              <w:fldChar w:fldCharType="begin"/>
            </w:r>
            <w:r>
              <w:rPr>
                <w:rFonts w:ascii="Times New Roman" w:hAnsi="Times New Roman"/>
                <w:color w:val="000000" w:themeColor="text1"/>
                <w:sz w:val="24"/>
              </w:rPr>
              <w:instrText xml:space="preserve"> = 5 \* GB3 </w:instrText>
            </w:r>
            <w:r>
              <w:rPr>
                <w:rFonts w:ascii="Times New Roman" w:hAnsi="Times New Roman"/>
                <w:color w:val="000000" w:themeColor="text1"/>
                <w:sz w:val="24"/>
              </w:rPr>
              <w:fldChar w:fldCharType="separate"/>
            </w:r>
            <w:r>
              <w:rPr>
                <w:rFonts w:hint="eastAsia" w:ascii="Times New Roman" w:hAnsi="Times New Roman"/>
                <w:color w:val="000000" w:themeColor="text1"/>
                <w:sz w:val="24"/>
              </w:rPr>
              <w:t>⑤</w:t>
            </w:r>
            <w:r>
              <w:rPr>
                <w:rFonts w:ascii="Times New Roman" w:hAnsi="Times New Roman"/>
                <w:color w:val="000000" w:themeColor="text1"/>
                <w:sz w:val="24"/>
              </w:rPr>
              <w:fldChar w:fldCharType="end"/>
            </w:r>
            <w:r>
              <w:rPr>
                <w:rFonts w:hint="eastAsia" w:ascii="Times New Roman" w:hAnsi="Times New Roman"/>
                <w:color w:val="000000" w:themeColor="text1"/>
                <w:sz w:val="24"/>
                <w:szCs w:val="24"/>
              </w:rPr>
              <w:t>事故废水、冲洗水和消防水等收集后进行处理，避免排入外环境中。</w:t>
            </w:r>
          </w:p>
          <w:p w14:paraId="1CD6240E">
            <w:pPr>
              <w:spacing w:line="360" w:lineRule="auto"/>
              <w:ind w:firstLine="480" w:firstLineChars="200"/>
              <w:rPr>
                <w:rFonts w:ascii="Times New Roman" w:hAnsi="Times New Roman"/>
                <w:color w:val="000000" w:themeColor="text1"/>
                <w:sz w:val="24"/>
              </w:rPr>
            </w:pPr>
            <w:r>
              <w:rPr>
                <w:rFonts w:hint="eastAsia" w:ascii="Times New Roman" w:hAnsi="Times New Roman"/>
                <w:color w:val="000000" w:themeColor="text1"/>
                <w:sz w:val="24"/>
              </w:rPr>
              <w:t>（7）小结</w:t>
            </w:r>
          </w:p>
          <w:p w14:paraId="2EF51706">
            <w:pPr>
              <w:spacing w:line="360" w:lineRule="auto"/>
              <w:ind w:firstLine="480" w:firstLineChars="200"/>
              <w:rPr>
                <w:color w:val="000000" w:themeColor="text1"/>
                <w:sz w:val="24"/>
              </w:rPr>
            </w:pPr>
            <w:r>
              <w:rPr>
                <w:rFonts w:hint="eastAsia" w:ascii="Times New Roman" w:hAnsi="Times New Roman"/>
                <w:color w:val="000000" w:themeColor="text1"/>
                <w:sz w:val="24"/>
              </w:rPr>
              <w:t>本项目的危险物质为粉尘，其遇明火等易发生爆炸事故，发生火灾、爆炸等环境风险事故将造成厂区的直接经济损失，对在厂、邻近人员造成伤害。结合项目实际情况，本评价提出了相关防范措施，在加强管理及积极落实有关防范措施后，本项目环境事故发生的可能性很低，且</w:t>
            </w:r>
            <w:r>
              <w:rPr>
                <w:rFonts w:hint="eastAsia"/>
                <w:color w:val="000000" w:themeColor="text1"/>
                <w:sz w:val="24"/>
              </w:rPr>
              <w:t>项目环境风险在可防控范围内，项目环境风险影响较小。</w:t>
            </w:r>
          </w:p>
          <w:p w14:paraId="552831CE">
            <w:pPr>
              <w:spacing w:line="360" w:lineRule="auto"/>
              <w:ind w:firstLine="482"/>
              <w:jc w:val="center"/>
              <w:rPr>
                <w:rFonts w:ascii="Times New Roman" w:hAnsi="Times New Roman"/>
                <w:b/>
                <w:bCs/>
                <w:color w:val="000000" w:themeColor="text1"/>
                <w:sz w:val="24"/>
                <w:szCs w:val="24"/>
              </w:rPr>
            </w:pPr>
          </w:p>
          <w:p w14:paraId="032DE96E">
            <w:pPr>
              <w:spacing w:line="360" w:lineRule="auto"/>
              <w:ind w:firstLine="482"/>
              <w:jc w:val="center"/>
              <w:rPr>
                <w:rFonts w:ascii="Times New Roman" w:hAnsi="Times New Roman"/>
                <w:b/>
                <w:bCs/>
                <w:color w:val="000000" w:themeColor="text1"/>
                <w:sz w:val="24"/>
                <w:szCs w:val="24"/>
              </w:rPr>
            </w:pPr>
            <w:r>
              <w:rPr>
                <w:rFonts w:hint="eastAsia" w:ascii="Times New Roman" w:hAnsi="Times New Roman"/>
                <w:b/>
                <w:bCs/>
                <w:color w:val="000000" w:themeColor="text1"/>
                <w:sz w:val="24"/>
                <w:szCs w:val="24"/>
              </w:rPr>
              <w:t>表</w:t>
            </w:r>
            <w:r>
              <w:rPr>
                <w:rFonts w:ascii="Times New Roman" w:hAnsi="Times New Roman"/>
                <w:b/>
                <w:bCs/>
                <w:color w:val="000000" w:themeColor="text1"/>
                <w:sz w:val="24"/>
                <w:szCs w:val="24"/>
              </w:rPr>
              <w:t>7-</w:t>
            </w:r>
            <w:r>
              <w:rPr>
                <w:rFonts w:hint="eastAsia" w:ascii="Times New Roman" w:hAnsi="Times New Roman"/>
                <w:b/>
                <w:bCs/>
                <w:color w:val="000000" w:themeColor="text1"/>
                <w:sz w:val="24"/>
                <w:szCs w:val="24"/>
              </w:rPr>
              <w:t>24建设项目环境风险简单分析内容表</w:t>
            </w:r>
          </w:p>
          <w:tbl>
            <w:tblPr>
              <w:tblStyle w:val="27"/>
              <w:tblW w:w="8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1276"/>
              <w:gridCol w:w="1559"/>
              <w:gridCol w:w="1417"/>
              <w:gridCol w:w="1276"/>
              <w:gridCol w:w="2096"/>
            </w:tblGrid>
            <w:tr w14:paraId="1989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Borders>
                    <w:top w:val="single" w:color="auto" w:sz="4" w:space="0"/>
                    <w:left w:val="single" w:color="auto" w:sz="4" w:space="0"/>
                    <w:bottom w:val="single" w:color="auto" w:sz="4" w:space="0"/>
                    <w:right w:val="single" w:color="auto" w:sz="4" w:space="0"/>
                  </w:tcBorders>
                  <w:vAlign w:val="center"/>
                </w:tcPr>
                <w:p w14:paraId="6B4FECE7">
                  <w:pPr>
                    <w:pStyle w:val="26"/>
                    <w:spacing w:after="0"/>
                    <w:ind w:left="0" w:leftChars="0" w:firstLine="0" w:firstLineChars="0"/>
                    <w:jc w:val="center"/>
                    <w:rPr>
                      <w:color w:val="000000" w:themeColor="text1"/>
                      <w:szCs w:val="21"/>
                    </w:rPr>
                  </w:pPr>
                  <w:r>
                    <w:rPr>
                      <w:rFonts w:hint="eastAsia"/>
                      <w:color w:val="000000" w:themeColor="text1"/>
                      <w:szCs w:val="21"/>
                    </w:rPr>
                    <w:t>建设项目名称</w:t>
                  </w:r>
                </w:p>
              </w:tc>
              <w:tc>
                <w:tcPr>
                  <w:tcW w:w="7624" w:type="dxa"/>
                  <w:gridSpan w:val="5"/>
                  <w:tcBorders>
                    <w:top w:val="single" w:color="auto" w:sz="4" w:space="0"/>
                    <w:left w:val="single" w:color="auto" w:sz="4" w:space="0"/>
                    <w:bottom w:val="single" w:color="auto" w:sz="4" w:space="0"/>
                    <w:right w:val="single" w:color="auto" w:sz="4" w:space="0"/>
                  </w:tcBorders>
                  <w:vAlign w:val="center"/>
                </w:tcPr>
                <w:p w14:paraId="11CFCEB1">
                  <w:pPr>
                    <w:pStyle w:val="26"/>
                    <w:spacing w:after="0"/>
                    <w:ind w:left="0" w:leftChars="0" w:firstLine="0" w:firstLineChars="0"/>
                    <w:jc w:val="center"/>
                    <w:rPr>
                      <w:color w:val="000000" w:themeColor="text1"/>
                      <w:szCs w:val="21"/>
                    </w:rPr>
                  </w:pPr>
                  <w:r>
                    <w:rPr>
                      <w:rFonts w:hint="eastAsia"/>
                      <w:color w:val="000000" w:themeColor="text1"/>
                      <w:szCs w:val="21"/>
                    </w:rPr>
                    <w:t>芒市遮放小毕朗米业有限公司年产5万吨大米加工建设项目</w:t>
                  </w:r>
                </w:p>
              </w:tc>
            </w:tr>
            <w:tr w14:paraId="39E3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Borders>
                    <w:top w:val="single" w:color="auto" w:sz="4" w:space="0"/>
                    <w:left w:val="single" w:color="auto" w:sz="4" w:space="0"/>
                    <w:bottom w:val="single" w:color="auto" w:sz="4" w:space="0"/>
                    <w:right w:val="single" w:color="auto" w:sz="4" w:space="0"/>
                  </w:tcBorders>
                  <w:vAlign w:val="center"/>
                </w:tcPr>
                <w:p w14:paraId="5090FB98">
                  <w:pPr>
                    <w:pStyle w:val="26"/>
                    <w:spacing w:after="0"/>
                    <w:ind w:left="0" w:leftChars="0" w:firstLine="0" w:firstLineChars="0"/>
                    <w:jc w:val="center"/>
                    <w:rPr>
                      <w:color w:val="000000" w:themeColor="text1"/>
                      <w:szCs w:val="21"/>
                    </w:rPr>
                  </w:pPr>
                  <w:r>
                    <w:rPr>
                      <w:rFonts w:hint="eastAsia"/>
                      <w:color w:val="000000" w:themeColor="text1"/>
                      <w:szCs w:val="21"/>
                    </w:rPr>
                    <w:t>建设地点</w:t>
                  </w:r>
                </w:p>
              </w:tc>
              <w:tc>
                <w:tcPr>
                  <w:tcW w:w="1276" w:type="dxa"/>
                  <w:tcBorders>
                    <w:top w:val="single" w:color="auto" w:sz="4" w:space="0"/>
                    <w:left w:val="single" w:color="auto" w:sz="4" w:space="0"/>
                    <w:bottom w:val="single" w:color="auto" w:sz="4" w:space="0"/>
                    <w:right w:val="single" w:color="auto" w:sz="4" w:space="0"/>
                  </w:tcBorders>
                  <w:vAlign w:val="center"/>
                </w:tcPr>
                <w:p w14:paraId="5BCC765F">
                  <w:pPr>
                    <w:pStyle w:val="26"/>
                    <w:spacing w:after="0"/>
                    <w:ind w:left="0" w:leftChars="0" w:firstLine="0" w:firstLineChars="0"/>
                    <w:jc w:val="center"/>
                    <w:rPr>
                      <w:color w:val="000000" w:themeColor="text1"/>
                      <w:szCs w:val="21"/>
                    </w:rPr>
                  </w:pPr>
                  <w:r>
                    <w:rPr>
                      <w:rFonts w:hint="eastAsia"/>
                      <w:color w:val="000000" w:themeColor="text1"/>
                      <w:szCs w:val="21"/>
                    </w:rPr>
                    <w:t>（云南）省</w:t>
                  </w:r>
                </w:p>
              </w:tc>
              <w:tc>
                <w:tcPr>
                  <w:tcW w:w="1559" w:type="dxa"/>
                  <w:tcBorders>
                    <w:top w:val="single" w:color="auto" w:sz="4" w:space="0"/>
                    <w:left w:val="single" w:color="auto" w:sz="4" w:space="0"/>
                    <w:bottom w:val="single" w:color="auto" w:sz="4" w:space="0"/>
                    <w:right w:val="single" w:color="auto" w:sz="4" w:space="0"/>
                  </w:tcBorders>
                  <w:vAlign w:val="center"/>
                </w:tcPr>
                <w:p w14:paraId="79D9486A">
                  <w:pPr>
                    <w:pStyle w:val="26"/>
                    <w:spacing w:after="0"/>
                    <w:ind w:left="0" w:leftChars="0" w:firstLine="0" w:firstLineChars="0"/>
                    <w:jc w:val="center"/>
                    <w:rPr>
                      <w:color w:val="000000" w:themeColor="text1"/>
                      <w:szCs w:val="21"/>
                    </w:rPr>
                  </w:pPr>
                  <w:r>
                    <w:rPr>
                      <w:rFonts w:hint="eastAsia"/>
                      <w:color w:val="000000" w:themeColor="text1"/>
                      <w:szCs w:val="21"/>
                    </w:rPr>
                    <w:t>（德宏）州</w:t>
                  </w:r>
                </w:p>
              </w:tc>
              <w:tc>
                <w:tcPr>
                  <w:tcW w:w="1417" w:type="dxa"/>
                  <w:tcBorders>
                    <w:top w:val="single" w:color="auto" w:sz="4" w:space="0"/>
                    <w:left w:val="single" w:color="auto" w:sz="4" w:space="0"/>
                    <w:bottom w:val="single" w:color="auto" w:sz="4" w:space="0"/>
                    <w:right w:val="single" w:color="auto" w:sz="4" w:space="0"/>
                  </w:tcBorders>
                  <w:vAlign w:val="center"/>
                </w:tcPr>
                <w:p w14:paraId="59980D0A">
                  <w:pPr>
                    <w:pStyle w:val="26"/>
                    <w:spacing w:after="0"/>
                    <w:ind w:left="0" w:leftChars="0" w:firstLine="0" w:firstLineChars="0"/>
                    <w:jc w:val="center"/>
                    <w:rPr>
                      <w:color w:val="000000" w:themeColor="text1"/>
                      <w:szCs w:val="21"/>
                    </w:rPr>
                  </w:pPr>
                  <w:r>
                    <w:rPr>
                      <w:rFonts w:hint="eastAsia"/>
                      <w:color w:val="000000" w:themeColor="text1"/>
                      <w:szCs w:val="21"/>
                    </w:rPr>
                    <w:t>（芒）市</w:t>
                  </w:r>
                </w:p>
              </w:tc>
              <w:tc>
                <w:tcPr>
                  <w:tcW w:w="1276" w:type="dxa"/>
                  <w:tcBorders>
                    <w:top w:val="single" w:color="auto" w:sz="4" w:space="0"/>
                    <w:left w:val="single" w:color="auto" w:sz="4" w:space="0"/>
                    <w:bottom w:val="single" w:color="auto" w:sz="4" w:space="0"/>
                    <w:right w:val="single" w:color="auto" w:sz="4" w:space="0"/>
                  </w:tcBorders>
                  <w:vAlign w:val="center"/>
                </w:tcPr>
                <w:p w14:paraId="14E78A02">
                  <w:pPr>
                    <w:pStyle w:val="26"/>
                    <w:spacing w:after="0"/>
                    <w:ind w:left="0" w:leftChars="0" w:firstLine="0" w:firstLineChars="0"/>
                    <w:jc w:val="center"/>
                    <w:rPr>
                      <w:color w:val="000000" w:themeColor="text1"/>
                      <w:szCs w:val="21"/>
                    </w:rPr>
                  </w:pPr>
                  <w:r>
                    <w:rPr>
                      <w:rFonts w:hint="eastAsia"/>
                      <w:color w:val="000000" w:themeColor="text1"/>
                      <w:szCs w:val="21"/>
                    </w:rPr>
                    <w:t>（遮放）镇</w:t>
                  </w:r>
                </w:p>
              </w:tc>
              <w:tc>
                <w:tcPr>
                  <w:tcW w:w="2096" w:type="dxa"/>
                  <w:tcBorders>
                    <w:top w:val="single" w:color="auto" w:sz="4" w:space="0"/>
                    <w:left w:val="single" w:color="auto" w:sz="4" w:space="0"/>
                    <w:bottom w:val="single" w:color="auto" w:sz="4" w:space="0"/>
                    <w:right w:val="single" w:color="auto" w:sz="4" w:space="0"/>
                  </w:tcBorders>
                  <w:vAlign w:val="center"/>
                </w:tcPr>
                <w:p w14:paraId="2E9C8316">
                  <w:pPr>
                    <w:pStyle w:val="26"/>
                    <w:spacing w:after="0"/>
                    <w:ind w:left="0" w:leftChars="0" w:firstLine="0" w:firstLineChars="0"/>
                    <w:jc w:val="center"/>
                    <w:rPr>
                      <w:color w:val="000000" w:themeColor="text1"/>
                      <w:szCs w:val="21"/>
                    </w:rPr>
                  </w:pPr>
                  <w:r>
                    <w:rPr>
                      <w:rFonts w:hint="eastAsia"/>
                      <w:color w:val="000000" w:themeColor="text1"/>
                      <w:szCs w:val="21"/>
                    </w:rPr>
                    <w:t>（芒市</w:t>
                  </w:r>
                  <w:r>
                    <w:rPr>
                      <w:color w:val="000000" w:themeColor="text1"/>
                      <w:szCs w:val="21"/>
                    </w:rPr>
                    <w:t>工业</w:t>
                  </w:r>
                  <w:r>
                    <w:rPr>
                      <w:rFonts w:hint="eastAsia"/>
                      <w:color w:val="000000" w:themeColor="text1"/>
                      <w:szCs w:val="21"/>
                    </w:rPr>
                    <w:t>）园区</w:t>
                  </w:r>
                </w:p>
              </w:tc>
            </w:tr>
            <w:tr w14:paraId="5B8A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Borders>
                    <w:top w:val="single" w:color="auto" w:sz="4" w:space="0"/>
                    <w:left w:val="single" w:color="auto" w:sz="4" w:space="0"/>
                    <w:bottom w:val="single" w:color="auto" w:sz="4" w:space="0"/>
                    <w:right w:val="single" w:color="auto" w:sz="4" w:space="0"/>
                  </w:tcBorders>
                  <w:vAlign w:val="center"/>
                </w:tcPr>
                <w:p w14:paraId="2E378584">
                  <w:pPr>
                    <w:pStyle w:val="26"/>
                    <w:spacing w:after="0"/>
                    <w:ind w:left="0" w:leftChars="0" w:firstLine="0" w:firstLineChars="0"/>
                    <w:jc w:val="center"/>
                    <w:rPr>
                      <w:color w:val="000000" w:themeColor="text1"/>
                      <w:szCs w:val="21"/>
                    </w:rPr>
                  </w:pPr>
                  <w:r>
                    <w:rPr>
                      <w:rFonts w:hint="eastAsia"/>
                      <w:color w:val="000000" w:themeColor="text1"/>
                      <w:szCs w:val="21"/>
                    </w:rPr>
                    <w:t>地理坐标</w:t>
                  </w:r>
                </w:p>
              </w:tc>
              <w:tc>
                <w:tcPr>
                  <w:tcW w:w="1276" w:type="dxa"/>
                  <w:tcBorders>
                    <w:top w:val="single" w:color="auto" w:sz="4" w:space="0"/>
                    <w:left w:val="single" w:color="auto" w:sz="4" w:space="0"/>
                    <w:bottom w:val="single" w:color="auto" w:sz="4" w:space="0"/>
                    <w:right w:val="single" w:color="auto" w:sz="4" w:space="0"/>
                  </w:tcBorders>
                  <w:vAlign w:val="center"/>
                </w:tcPr>
                <w:p w14:paraId="4558557B">
                  <w:pPr>
                    <w:pStyle w:val="26"/>
                    <w:spacing w:after="0"/>
                    <w:ind w:left="0" w:leftChars="0" w:firstLine="0" w:firstLineChars="0"/>
                    <w:jc w:val="center"/>
                    <w:rPr>
                      <w:color w:val="000000" w:themeColor="text1"/>
                      <w:szCs w:val="21"/>
                    </w:rPr>
                  </w:pPr>
                  <w:r>
                    <w:rPr>
                      <w:rFonts w:hint="eastAsia"/>
                      <w:color w:val="000000" w:themeColor="text1"/>
                      <w:szCs w:val="21"/>
                    </w:rPr>
                    <w:t>经度</w:t>
                  </w:r>
                </w:p>
              </w:tc>
              <w:tc>
                <w:tcPr>
                  <w:tcW w:w="2976" w:type="dxa"/>
                  <w:gridSpan w:val="2"/>
                  <w:tcBorders>
                    <w:top w:val="single" w:color="auto" w:sz="4" w:space="0"/>
                    <w:left w:val="single" w:color="auto" w:sz="4" w:space="0"/>
                    <w:bottom w:val="single" w:color="auto" w:sz="4" w:space="0"/>
                    <w:right w:val="single" w:color="auto" w:sz="4" w:space="0"/>
                  </w:tcBorders>
                  <w:vAlign w:val="center"/>
                </w:tcPr>
                <w:p w14:paraId="09376AD5">
                  <w:pPr>
                    <w:pStyle w:val="26"/>
                    <w:spacing w:after="0"/>
                    <w:ind w:left="0" w:leftChars="0" w:firstLine="0" w:firstLineChars="0"/>
                    <w:jc w:val="center"/>
                    <w:rPr>
                      <w:color w:val="000000" w:themeColor="text1"/>
                      <w:szCs w:val="21"/>
                    </w:rPr>
                  </w:pPr>
                  <w:r>
                    <w:rPr>
                      <w:rFonts w:hint="eastAsia"/>
                      <w:color w:val="000000" w:themeColor="text1"/>
                      <w:szCs w:val="21"/>
                    </w:rPr>
                    <w:t>98</w:t>
                  </w:r>
                  <w:r>
                    <w:rPr>
                      <w:color w:val="000000" w:themeColor="text1"/>
                      <w:szCs w:val="21"/>
                    </w:rPr>
                    <w:t>°1</w:t>
                  </w:r>
                  <w:r>
                    <w:rPr>
                      <w:rFonts w:hint="eastAsia"/>
                      <w:color w:val="000000" w:themeColor="text1"/>
                      <w:szCs w:val="21"/>
                    </w:rPr>
                    <w:t>5</w:t>
                  </w:r>
                  <w:r>
                    <w:rPr>
                      <w:color w:val="000000" w:themeColor="text1"/>
                      <w:szCs w:val="21"/>
                    </w:rPr>
                    <w:t>′</w:t>
                  </w:r>
                  <w:r>
                    <w:rPr>
                      <w:rFonts w:hint="eastAsia"/>
                      <w:color w:val="000000" w:themeColor="text1"/>
                      <w:szCs w:val="21"/>
                    </w:rPr>
                    <w:t>35.82</w:t>
                  </w:r>
                  <w:r>
                    <w:rPr>
                      <w:color w:val="000000" w:themeColor="text1"/>
                      <w:szCs w:val="21"/>
                    </w:rPr>
                    <w:t>″</w:t>
                  </w:r>
                </w:p>
              </w:tc>
              <w:tc>
                <w:tcPr>
                  <w:tcW w:w="1276" w:type="dxa"/>
                  <w:tcBorders>
                    <w:top w:val="single" w:color="auto" w:sz="4" w:space="0"/>
                    <w:left w:val="single" w:color="auto" w:sz="4" w:space="0"/>
                    <w:bottom w:val="single" w:color="auto" w:sz="4" w:space="0"/>
                    <w:right w:val="single" w:color="auto" w:sz="4" w:space="0"/>
                  </w:tcBorders>
                  <w:vAlign w:val="center"/>
                </w:tcPr>
                <w:p w14:paraId="2CADE00D">
                  <w:pPr>
                    <w:pStyle w:val="26"/>
                    <w:spacing w:after="0"/>
                    <w:ind w:left="0" w:leftChars="0" w:firstLine="0" w:firstLineChars="0"/>
                    <w:jc w:val="center"/>
                    <w:rPr>
                      <w:color w:val="000000" w:themeColor="text1"/>
                      <w:szCs w:val="21"/>
                    </w:rPr>
                  </w:pPr>
                  <w:r>
                    <w:rPr>
                      <w:rFonts w:hint="eastAsia"/>
                      <w:color w:val="000000" w:themeColor="text1"/>
                      <w:szCs w:val="21"/>
                    </w:rPr>
                    <w:t>纬度</w:t>
                  </w:r>
                </w:p>
              </w:tc>
              <w:tc>
                <w:tcPr>
                  <w:tcW w:w="2096" w:type="dxa"/>
                  <w:tcBorders>
                    <w:top w:val="single" w:color="auto" w:sz="4" w:space="0"/>
                    <w:left w:val="single" w:color="auto" w:sz="4" w:space="0"/>
                    <w:bottom w:val="single" w:color="auto" w:sz="4" w:space="0"/>
                    <w:right w:val="single" w:color="auto" w:sz="4" w:space="0"/>
                  </w:tcBorders>
                  <w:vAlign w:val="center"/>
                </w:tcPr>
                <w:p w14:paraId="67B190CA">
                  <w:pPr>
                    <w:pStyle w:val="26"/>
                    <w:spacing w:after="0"/>
                    <w:ind w:left="0" w:leftChars="0" w:firstLine="0" w:firstLineChars="0"/>
                    <w:jc w:val="center"/>
                    <w:rPr>
                      <w:color w:val="000000" w:themeColor="text1"/>
                      <w:szCs w:val="21"/>
                    </w:rPr>
                  </w:pPr>
                  <w:r>
                    <w:rPr>
                      <w:color w:val="000000" w:themeColor="text1"/>
                      <w:szCs w:val="21"/>
                    </w:rPr>
                    <w:t>2</w:t>
                  </w:r>
                  <w:r>
                    <w:rPr>
                      <w:rFonts w:hint="eastAsia"/>
                      <w:color w:val="000000" w:themeColor="text1"/>
                      <w:szCs w:val="21"/>
                    </w:rPr>
                    <w:t>4</w:t>
                  </w:r>
                  <w:r>
                    <w:rPr>
                      <w:color w:val="000000" w:themeColor="text1"/>
                      <w:szCs w:val="21"/>
                    </w:rPr>
                    <w:t>°</w:t>
                  </w:r>
                  <w:r>
                    <w:rPr>
                      <w:rFonts w:hint="eastAsia"/>
                      <w:color w:val="000000" w:themeColor="text1"/>
                      <w:szCs w:val="21"/>
                    </w:rPr>
                    <w:t>14</w:t>
                  </w:r>
                  <w:r>
                    <w:rPr>
                      <w:color w:val="000000" w:themeColor="text1"/>
                      <w:szCs w:val="21"/>
                    </w:rPr>
                    <w:t>′</w:t>
                  </w:r>
                  <w:r>
                    <w:rPr>
                      <w:rFonts w:hint="eastAsia"/>
                      <w:color w:val="000000" w:themeColor="text1"/>
                      <w:szCs w:val="21"/>
                    </w:rPr>
                    <w:t>30.49</w:t>
                  </w:r>
                  <w:r>
                    <w:rPr>
                      <w:color w:val="000000" w:themeColor="text1"/>
                      <w:szCs w:val="21"/>
                    </w:rPr>
                    <w:t>″</w:t>
                  </w:r>
                </w:p>
              </w:tc>
            </w:tr>
            <w:tr w14:paraId="0684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Borders>
                    <w:top w:val="single" w:color="auto" w:sz="4" w:space="0"/>
                    <w:left w:val="single" w:color="auto" w:sz="4" w:space="0"/>
                    <w:bottom w:val="single" w:color="auto" w:sz="4" w:space="0"/>
                    <w:right w:val="single" w:color="auto" w:sz="4" w:space="0"/>
                  </w:tcBorders>
                  <w:vAlign w:val="center"/>
                </w:tcPr>
                <w:p w14:paraId="10D9146D">
                  <w:pPr>
                    <w:pStyle w:val="26"/>
                    <w:spacing w:after="0"/>
                    <w:ind w:left="0" w:leftChars="0" w:firstLine="0" w:firstLineChars="0"/>
                    <w:jc w:val="center"/>
                    <w:rPr>
                      <w:color w:val="000000" w:themeColor="text1"/>
                      <w:szCs w:val="21"/>
                    </w:rPr>
                  </w:pPr>
                  <w:r>
                    <w:rPr>
                      <w:rFonts w:hint="eastAsia"/>
                      <w:color w:val="000000" w:themeColor="text1"/>
                      <w:szCs w:val="21"/>
                    </w:rPr>
                    <w:t>主要危险物质及分布</w:t>
                  </w:r>
                </w:p>
              </w:tc>
              <w:tc>
                <w:tcPr>
                  <w:tcW w:w="7624" w:type="dxa"/>
                  <w:gridSpan w:val="5"/>
                  <w:tcBorders>
                    <w:top w:val="single" w:color="auto" w:sz="4" w:space="0"/>
                    <w:left w:val="single" w:color="auto" w:sz="4" w:space="0"/>
                    <w:bottom w:val="single" w:color="auto" w:sz="4" w:space="0"/>
                    <w:right w:val="single" w:color="auto" w:sz="4" w:space="0"/>
                  </w:tcBorders>
                  <w:vAlign w:val="center"/>
                </w:tcPr>
                <w:p w14:paraId="3392CDEE">
                  <w:pPr>
                    <w:pStyle w:val="26"/>
                    <w:spacing w:after="0"/>
                    <w:ind w:left="0" w:leftChars="0" w:firstLine="0" w:firstLineChars="0"/>
                    <w:jc w:val="center"/>
                    <w:rPr>
                      <w:color w:val="000000" w:themeColor="text1"/>
                      <w:szCs w:val="21"/>
                    </w:rPr>
                  </w:pPr>
                  <w:r>
                    <w:rPr>
                      <w:rFonts w:hint="eastAsia"/>
                      <w:color w:val="000000" w:themeColor="text1"/>
                      <w:szCs w:val="21"/>
                    </w:rPr>
                    <w:t>本项目主要风险源为粉尘。</w:t>
                  </w:r>
                </w:p>
              </w:tc>
            </w:tr>
            <w:tr w14:paraId="0F31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Borders>
                    <w:top w:val="single" w:color="auto" w:sz="4" w:space="0"/>
                    <w:left w:val="single" w:color="auto" w:sz="4" w:space="0"/>
                    <w:bottom w:val="single" w:color="auto" w:sz="4" w:space="0"/>
                    <w:right w:val="single" w:color="auto" w:sz="4" w:space="0"/>
                  </w:tcBorders>
                  <w:vAlign w:val="center"/>
                </w:tcPr>
                <w:p w14:paraId="30A49C29">
                  <w:pPr>
                    <w:pStyle w:val="26"/>
                    <w:spacing w:after="0"/>
                    <w:ind w:left="0" w:leftChars="0" w:firstLine="0" w:firstLineChars="0"/>
                    <w:jc w:val="center"/>
                    <w:rPr>
                      <w:color w:val="000000" w:themeColor="text1"/>
                      <w:szCs w:val="21"/>
                    </w:rPr>
                  </w:pPr>
                  <w:r>
                    <w:rPr>
                      <w:rFonts w:hint="eastAsia"/>
                      <w:color w:val="000000" w:themeColor="text1"/>
                      <w:szCs w:val="21"/>
                    </w:rPr>
                    <w:t>环境影响途径及危害后果（大气等）</w:t>
                  </w:r>
                </w:p>
              </w:tc>
              <w:tc>
                <w:tcPr>
                  <w:tcW w:w="7624" w:type="dxa"/>
                  <w:gridSpan w:val="5"/>
                  <w:tcBorders>
                    <w:top w:val="single" w:color="auto" w:sz="4" w:space="0"/>
                    <w:left w:val="single" w:color="auto" w:sz="4" w:space="0"/>
                    <w:bottom w:val="single" w:color="auto" w:sz="4" w:space="0"/>
                    <w:right w:val="single" w:color="auto" w:sz="4" w:space="0"/>
                  </w:tcBorders>
                </w:tcPr>
                <w:p w14:paraId="7899A8A2">
                  <w:pPr>
                    <w:pStyle w:val="26"/>
                    <w:spacing w:after="0"/>
                    <w:ind w:left="0" w:leftChars="0"/>
                    <w:rPr>
                      <w:color w:val="000000" w:themeColor="text1"/>
                      <w:szCs w:val="21"/>
                    </w:rPr>
                  </w:pPr>
                  <w:r>
                    <w:rPr>
                      <w:rFonts w:hint="eastAsia"/>
                      <w:color w:val="000000" w:themeColor="text1"/>
                      <w:szCs w:val="21"/>
                    </w:rPr>
                    <w:t>大气环境风险分析</w:t>
                  </w:r>
                </w:p>
                <w:p w14:paraId="368C81C9">
                  <w:pPr>
                    <w:pStyle w:val="26"/>
                    <w:spacing w:after="0"/>
                    <w:ind w:left="0" w:leftChars="0"/>
                    <w:rPr>
                      <w:color w:val="000000" w:themeColor="text1"/>
                      <w:szCs w:val="21"/>
                    </w:rPr>
                  </w:pPr>
                  <w:r>
                    <w:rPr>
                      <w:rFonts w:hint="eastAsia"/>
                      <w:color w:val="000000" w:themeColor="text1"/>
                      <w:szCs w:val="21"/>
                    </w:rPr>
                    <w:t>根据《建设项目环境风险评价技术导则》（</w:t>
                  </w:r>
                  <w:r>
                    <w:rPr>
                      <w:color w:val="000000" w:themeColor="text1"/>
                      <w:szCs w:val="21"/>
                    </w:rPr>
                    <w:t>HJ/T169-2018</w:t>
                  </w:r>
                  <w:r>
                    <w:rPr>
                      <w:rFonts w:hint="eastAsia"/>
                      <w:color w:val="000000" w:themeColor="text1"/>
                      <w:szCs w:val="21"/>
                    </w:rPr>
                    <w:t>）中要求，大气环境风险简单分析应定性分析说明大气环境影响后果。因此，本次评价仅定性分析，不做预测分析。</w:t>
                  </w:r>
                </w:p>
                <w:p w14:paraId="2BDE72EC">
                  <w:pPr>
                    <w:pStyle w:val="26"/>
                    <w:spacing w:after="0"/>
                    <w:ind w:left="0" w:leftChars="0"/>
                    <w:rPr>
                      <w:color w:val="000000" w:themeColor="text1"/>
                      <w:szCs w:val="21"/>
                    </w:rPr>
                  </w:pPr>
                  <w:r>
                    <w:rPr>
                      <w:rFonts w:hint="eastAsia"/>
                      <w:color w:val="000000" w:themeColor="text1"/>
                      <w:szCs w:val="21"/>
                    </w:rPr>
                    <w:t>本项目的危险物质为粉尘，其遇明火等易发生爆炸事故。本项目</w:t>
                  </w:r>
                  <w:r>
                    <w:rPr>
                      <w:rFonts w:hint="eastAsia"/>
                      <w:color w:val="000000" w:themeColor="text1"/>
                      <w:kern w:val="0"/>
                      <w:szCs w:val="21"/>
                    </w:rPr>
                    <w:t>在加工生产车间旋振筛、去石机、砻谷机、重力筛等主要设备处分别设置</w:t>
                  </w:r>
                  <w:r>
                    <w:rPr>
                      <w:color w:val="000000" w:themeColor="text1"/>
                      <w:kern w:val="0"/>
                      <w:szCs w:val="21"/>
                    </w:rPr>
                    <w:t>4</w:t>
                  </w:r>
                  <w:r>
                    <w:rPr>
                      <w:rFonts w:hint="eastAsia"/>
                      <w:color w:val="000000" w:themeColor="text1"/>
                      <w:kern w:val="0"/>
                      <w:szCs w:val="21"/>
                    </w:rPr>
                    <w:t>台脉冲除尘器，在分级筛、抛光机、色选机及破碎机等主要设备处设置</w:t>
                  </w:r>
                  <w:r>
                    <w:rPr>
                      <w:color w:val="000000" w:themeColor="text1"/>
                      <w:kern w:val="0"/>
                      <w:szCs w:val="21"/>
                    </w:rPr>
                    <w:t>7</w:t>
                  </w:r>
                  <w:r>
                    <w:rPr>
                      <w:rFonts w:hint="eastAsia"/>
                      <w:color w:val="000000" w:themeColor="text1"/>
                      <w:kern w:val="0"/>
                      <w:szCs w:val="21"/>
                    </w:rPr>
                    <w:t>台布袋除尘器，</w:t>
                  </w:r>
                  <w:r>
                    <w:rPr>
                      <w:rFonts w:hint="eastAsia"/>
                      <w:color w:val="000000" w:themeColor="text1"/>
                      <w:szCs w:val="21"/>
                    </w:rPr>
                    <w:t>对生产粉尘进行处理，并加强加工生产车间通风，避免形成粉尘云，在采取相应的应急措施后，产生的废气对周边环境影响是较小的。</w:t>
                  </w:r>
                </w:p>
              </w:tc>
            </w:tr>
            <w:tr w14:paraId="4C3FA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Borders>
                    <w:top w:val="single" w:color="auto" w:sz="4" w:space="0"/>
                    <w:left w:val="single" w:color="auto" w:sz="4" w:space="0"/>
                    <w:bottom w:val="single" w:color="auto" w:sz="4" w:space="0"/>
                    <w:right w:val="single" w:color="auto" w:sz="4" w:space="0"/>
                  </w:tcBorders>
                  <w:vAlign w:val="center"/>
                </w:tcPr>
                <w:p w14:paraId="6D01C900">
                  <w:pPr>
                    <w:pStyle w:val="26"/>
                    <w:spacing w:after="0"/>
                    <w:ind w:left="0" w:leftChars="0" w:firstLine="0" w:firstLineChars="0"/>
                    <w:jc w:val="center"/>
                    <w:rPr>
                      <w:color w:val="000000" w:themeColor="text1"/>
                      <w:szCs w:val="21"/>
                    </w:rPr>
                  </w:pPr>
                  <w:r>
                    <w:rPr>
                      <w:rFonts w:hint="eastAsia"/>
                      <w:color w:val="000000" w:themeColor="text1"/>
                      <w:szCs w:val="21"/>
                    </w:rPr>
                    <w:t>风险防范措施要求</w:t>
                  </w:r>
                </w:p>
              </w:tc>
              <w:tc>
                <w:tcPr>
                  <w:tcW w:w="7624" w:type="dxa"/>
                  <w:gridSpan w:val="5"/>
                  <w:tcBorders>
                    <w:top w:val="single" w:color="auto" w:sz="4" w:space="0"/>
                    <w:left w:val="single" w:color="auto" w:sz="4" w:space="0"/>
                    <w:bottom w:val="single" w:color="auto" w:sz="4" w:space="0"/>
                    <w:right w:val="single" w:color="auto" w:sz="4" w:space="0"/>
                  </w:tcBorders>
                </w:tcPr>
                <w:p w14:paraId="2DF1D83F">
                  <w:pPr>
                    <w:pStyle w:val="26"/>
                    <w:spacing w:after="0"/>
                    <w:ind w:left="0" w:leftChars="0"/>
                    <w:rPr>
                      <w:color w:val="000000" w:themeColor="text1"/>
                      <w:szCs w:val="21"/>
                    </w:rPr>
                  </w:pPr>
                  <w:r>
                    <w:rPr>
                      <w:rFonts w:hint="eastAsia"/>
                      <w:color w:val="000000" w:themeColor="text1"/>
                      <w:szCs w:val="21"/>
                    </w:rPr>
                    <w:t>为了减小粉尘爆炸发生污染事故的概率以及产生的影响。本项目提出以下防范措施：</w:t>
                  </w:r>
                </w:p>
                <w:p w14:paraId="38A50506">
                  <w:pPr>
                    <w:pStyle w:val="26"/>
                    <w:spacing w:after="0"/>
                    <w:ind w:left="0" w:leftChars="0"/>
                    <w:rPr>
                      <w:color w:val="000000" w:themeColor="text1"/>
                      <w:szCs w:val="21"/>
                    </w:rPr>
                  </w:pPr>
                  <w:r>
                    <w:rPr>
                      <w:rFonts w:hint="eastAsia" w:ascii="宋体" w:hAnsi="宋体" w:cs="宋体"/>
                      <w:color w:val="000000" w:themeColor="text1"/>
                      <w:szCs w:val="21"/>
                    </w:rPr>
                    <w:t>①</w:t>
                  </w:r>
                  <w:r>
                    <w:rPr>
                      <w:rFonts w:hint="eastAsia"/>
                      <w:color w:val="000000" w:themeColor="text1"/>
                      <w:szCs w:val="21"/>
                    </w:rPr>
                    <w:t>加强职工的安全教育，提高安全防范风险的意识；</w:t>
                  </w:r>
                </w:p>
                <w:p w14:paraId="2AF3894A">
                  <w:pPr>
                    <w:pStyle w:val="26"/>
                    <w:spacing w:after="0"/>
                    <w:ind w:left="0" w:leftChars="0"/>
                    <w:rPr>
                      <w:color w:val="000000" w:themeColor="text1"/>
                      <w:szCs w:val="21"/>
                    </w:rPr>
                  </w:pPr>
                  <w:r>
                    <w:rPr>
                      <w:rFonts w:hint="eastAsia" w:ascii="宋体" w:hAnsi="宋体" w:cs="宋体"/>
                      <w:color w:val="000000" w:themeColor="text1"/>
                      <w:szCs w:val="21"/>
                    </w:rPr>
                    <w:t>②</w:t>
                  </w:r>
                  <w:r>
                    <w:rPr>
                      <w:rFonts w:hint="eastAsia"/>
                      <w:color w:val="000000" w:themeColor="text1"/>
                      <w:szCs w:val="21"/>
                    </w:rPr>
                    <w:t>定期清除车间内的积尘；</w:t>
                  </w:r>
                </w:p>
                <w:p w14:paraId="598BA750">
                  <w:pPr>
                    <w:pStyle w:val="26"/>
                    <w:spacing w:after="0"/>
                    <w:ind w:left="0" w:leftChars="0"/>
                    <w:rPr>
                      <w:color w:val="000000" w:themeColor="text1"/>
                      <w:szCs w:val="21"/>
                    </w:rPr>
                  </w:pPr>
                  <w:r>
                    <w:rPr>
                      <w:rFonts w:hint="eastAsia" w:ascii="宋体" w:hAnsi="宋体" w:cs="宋体"/>
                      <w:color w:val="000000" w:themeColor="text1"/>
                      <w:szCs w:val="21"/>
                    </w:rPr>
                    <w:t>③</w:t>
                  </w:r>
                  <w:r>
                    <w:rPr>
                      <w:rFonts w:hint="eastAsia"/>
                      <w:color w:val="000000" w:themeColor="text1"/>
                      <w:szCs w:val="21"/>
                    </w:rPr>
                    <w:t>定期</w:t>
                  </w:r>
                  <w:r>
                    <w:rPr>
                      <w:color w:val="000000" w:themeColor="text1"/>
                      <w:szCs w:val="21"/>
                    </w:rPr>
                    <w:t>检修除尘</w:t>
                  </w:r>
                  <w:r>
                    <w:rPr>
                      <w:rFonts w:hint="eastAsia"/>
                      <w:color w:val="000000" w:themeColor="text1"/>
                      <w:szCs w:val="21"/>
                    </w:rPr>
                    <w:t>设备，</w:t>
                  </w:r>
                  <w:r>
                    <w:rPr>
                      <w:color w:val="000000" w:themeColor="text1"/>
                      <w:szCs w:val="21"/>
                    </w:rPr>
                    <w:t>尽量较少除尘器发生故障</w:t>
                  </w:r>
                  <w:r>
                    <w:rPr>
                      <w:rFonts w:hint="eastAsia"/>
                      <w:color w:val="000000" w:themeColor="text1"/>
                      <w:szCs w:val="21"/>
                    </w:rPr>
                    <w:t>，并设置灭火器；</w:t>
                  </w:r>
                </w:p>
                <w:p w14:paraId="571D1972">
                  <w:pPr>
                    <w:pStyle w:val="26"/>
                    <w:spacing w:after="0"/>
                    <w:ind w:left="0" w:leftChars="0"/>
                    <w:rPr>
                      <w:color w:val="000000" w:themeColor="text1"/>
                      <w:szCs w:val="21"/>
                    </w:rPr>
                  </w:pPr>
                  <w:r>
                    <w:rPr>
                      <w:rFonts w:hint="eastAsia" w:ascii="宋体" w:hAnsi="宋体" w:cs="宋体"/>
                      <w:color w:val="000000" w:themeColor="text1"/>
                      <w:szCs w:val="21"/>
                    </w:rPr>
                    <w:t>④</w:t>
                  </w:r>
                  <w:r>
                    <w:rPr>
                      <w:rFonts w:hint="eastAsia"/>
                      <w:color w:val="000000" w:themeColor="text1"/>
                      <w:szCs w:val="21"/>
                    </w:rPr>
                    <w:t>加强加工生产车间通风，避免形成粉尘云；</w:t>
                  </w:r>
                </w:p>
                <w:p w14:paraId="34CD0AD5">
                  <w:pPr>
                    <w:pStyle w:val="26"/>
                    <w:spacing w:after="0"/>
                    <w:ind w:left="0" w:leftChars="0"/>
                    <w:rPr>
                      <w:color w:val="000000" w:themeColor="text1"/>
                      <w:szCs w:val="21"/>
                    </w:rPr>
                  </w:pPr>
                  <w:r>
                    <w:rPr>
                      <w:rFonts w:hint="eastAsia" w:ascii="宋体" w:hAnsi="宋体" w:cs="宋体"/>
                      <w:color w:val="000000" w:themeColor="text1"/>
                      <w:szCs w:val="21"/>
                    </w:rPr>
                    <w:t>⑤</w:t>
                  </w:r>
                  <w:r>
                    <w:rPr>
                      <w:rFonts w:hint="eastAsia"/>
                      <w:color w:val="000000" w:themeColor="text1"/>
                      <w:szCs w:val="21"/>
                    </w:rPr>
                    <w:t>建立健全安全、环境管理体系及高效的安全生产机构，一旦发生事故，要做到快速、高效、安全处置。</w:t>
                  </w:r>
                </w:p>
              </w:tc>
            </w:tr>
            <w:tr w14:paraId="2143B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Borders>
                    <w:top w:val="single" w:color="auto" w:sz="4" w:space="0"/>
                    <w:left w:val="single" w:color="auto" w:sz="4" w:space="0"/>
                    <w:bottom w:val="single" w:color="auto" w:sz="4" w:space="0"/>
                    <w:right w:val="single" w:color="auto" w:sz="4" w:space="0"/>
                  </w:tcBorders>
                </w:tcPr>
                <w:p w14:paraId="0E32F7E5">
                  <w:pPr>
                    <w:pStyle w:val="26"/>
                    <w:spacing w:after="0"/>
                    <w:ind w:left="0" w:leftChars="0" w:firstLine="0" w:firstLineChars="0"/>
                    <w:rPr>
                      <w:color w:val="000000" w:themeColor="text1"/>
                      <w:szCs w:val="21"/>
                    </w:rPr>
                  </w:pPr>
                  <w:r>
                    <w:rPr>
                      <w:rFonts w:hint="eastAsia"/>
                      <w:color w:val="000000" w:themeColor="text1"/>
                      <w:szCs w:val="21"/>
                    </w:rPr>
                    <w:t>填表说明</w:t>
                  </w:r>
                </w:p>
              </w:tc>
              <w:tc>
                <w:tcPr>
                  <w:tcW w:w="7624" w:type="dxa"/>
                  <w:gridSpan w:val="5"/>
                  <w:tcBorders>
                    <w:top w:val="single" w:color="auto" w:sz="4" w:space="0"/>
                    <w:left w:val="single" w:color="auto" w:sz="4" w:space="0"/>
                    <w:bottom w:val="single" w:color="auto" w:sz="4" w:space="0"/>
                    <w:right w:val="single" w:color="auto" w:sz="4" w:space="0"/>
                  </w:tcBorders>
                </w:tcPr>
                <w:p w14:paraId="12B8B398">
                  <w:pPr>
                    <w:pStyle w:val="26"/>
                    <w:spacing w:after="0"/>
                    <w:ind w:left="0" w:leftChars="0" w:firstLine="0" w:firstLineChars="0"/>
                    <w:rPr>
                      <w:color w:val="000000" w:themeColor="text1"/>
                      <w:szCs w:val="21"/>
                    </w:rPr>
                  </w:pPr>
                </w:p>
              </w:tc>
            </w:tr>
          </w:tbl>
          <w:p w14:paraId="6C859BF0">
            <w:pPr>
              <w:spacing w:line="360" w:lineRule="auto"/>
              <w:ind w:firstLine="562" w:firstLineChars="200"/>
              <w:rPr>
                <w:rFonts w:ascii="Times New Roman" w:hAnsi="Times New Roman"/>
                <w:color w:val="000000" w:themeColor="text1"/>
                <w:sz w:val="24"/>
              </w:rPr>
            </w:pPr>
            <w:r>
              <w:rPr>
                <w:rFonts w:hint="eastAsia" w:ascii="Times New Roman"/>
                <w:b/>
                <w:bCs/>
                <w:color w:val="000000" w:themeColor="text1"/>
                <w:sz w:val="28"/>
                <w:szCs w:val="28"/>
              </w:rPr>
              <w:t>7、</w:t>
            </w:r>
            <w:r>
              <w:rPr>
                <w:rFonts w:ascii="Times New Roman"/>
                <w:b/>
                <w:bCs/>
                <w:color w:val="000000" w:themeColor="text1"/>
                <w:sz w:val="28"/>
                <w:szCs w:val="28"/>
              </w:rPr>
              <w:t>产业政策、规划符合性、</w:t>
            </w:r>
            <w:r>
              <w:rPr>
                <w:rFonts w:hint="eastAsia" w:ascii="Times New Roman"/>
                <w:b/>
                <w:bCs/>
                <w:color w:val="000000" w:themeColor="text1"/>
                <w:sz w:val="28"/>
                <w:szCs w:val="28"/>
              </w:rPr>
              <w:t>选址</w:t>
            </w:r>
            <w:r>
              <w:rPr>
                <w:rFonts w:ascii="Times New Roman"/>
                <w:b/>
                <w:bCs/>
                <w:color w:val="000000" w:themeColor="text1"/>
                <w:sz w:val="28"/>
                <w:szCs w:val="28"/>
              </w:rPr>
              <w:t>和平面布置合理性分析</w:t>
            </w:r>
          </w:p>
          <w:p w14:paraId="186BC841">
            <w:pPr>
              <w:spacing w:line="360" w:lineRule="auto"/>
              <w:ind w:firstLine="480" w:firstLineChars="200"/>
              <w:rPr>
                <w:rFonts w:ascii="Times New Roman" w:hAnsi="Times New Roman"/>
                <w:bCs/>
                <w:color w:val="000000" w:themeColor="text1"/>
                <w:sz w:val="24"/>
                <w:szCs w:val="24"/>
              </w:rPr>
            </w:pPr>
            <w:r>
              <w:rPr>
                <w:rFonts w:ascii="Times New Roman" w:hAnsi="Times New Roman"/>
                <w:bCs/>
                <w:color w:val="000000" w:themeColor="text1"/>
                <w:sz w:val="24"/>
                <w:szCs w:val="24"/>
              </w:rPr>
              <w:t>（1）产业政策</w:t>
            </w:r>
          </w:p>
          <w:p w14:paraId="572CE143">
            <w:pPr>
              <w:spacing w:line="360" w:lineRule="auto"/>
              <w:ind w:firstLine="600" w:firstLineChars="250"/>
              <w:rPr>
                <w:color w:val="000000" w:themeColor="text1"/>
                <w:sz w:val="24"/>
                <w:szCs w:val="24"/>
              </w:rPr>
            </w:pPr>
            <w:r>
              <w:rPr>
                <w:rFonts w:ascii="Times New Roman"/>
                <w:color w:val="000000" w:themeColor="text1"/>
                <w:sz w:val="24"/>
              </w:rPr>
              <w:t>本项目为</w:t>
            </w:r>
            <w:r>
              <w:rPr>
                <w:rFonts w:hint="eastAsia" w:ascii="Times New Roman"/>
                <w:color w:val="000000" w:themeColor="text1"/>
                <w:sz w:val="24"/>
              </w:rPr>
              <w:t>大米加工</w:t>
            </w:r>
            <w:r>
              <w:rPr>
                <w:rFonts w:ascii="Times New Roman"/>
                <w:color w:val="000000" w:themeColor="text1"/>
                <w:sz w:val="24"/>
              </w:rPr>
              <w:t>项目，</w:t>
            </w:r>
            <w:r>
              <w:rPr>
                <w:rFonts w:ascii="Times New Roman"/>
                <w:color w:val="000000" w:themeColor="text1"/>
                <w:sz w:val="24"/>
                <w:szCs w:val="24"/>
              </w:rPr>
              <w:t>对照</w:t>
            </w:r>
            <w:r>
              <w:rPr>
                <w:rFonts w:ascii="Times New Roman"/>
                <w:color w:val="000000" w:themeColor="text1"/>
                <w:kern w:val="52"/>
                <w:sz w:val="24"/>
                <w:szCs w:val="24"/>
              </w:rPr>
              <w:t>国家发展和改革委员会《产业结构调整指导目录（</w:t>
            </w:r>
            <w:r>
              <w:rPr>
                <w:rFonts w:ascii="Times New Roman" w:hAnsi="Times New Roman"/>
                <w:color w:val="000000" w:themeColor="text1"/>
                <w:kern w:val="52"/>
                <w:sz w:val="24"/>
                <w:szCs w:val="24"/>
              </w:rPr>
              <w:t>2011</w:t>
            </w:r>
            <w:r>
              <w:rPr>
                <w:rFonts w:ascii="Times New Roman"/>
                <w:color w:val="000000" w:themeColor="text1"/>
                <w:kern w:val="52"/>
                <w:sz w:val="24"/>
                <w:szCs w:val="24"/>
              </w:rPr>
              <w:t>年本）》（</w:t>
            </w:r>
            <w:r>
              <w:rPr>
                <w:rFonts w:ascii="Times New Roman" w:hAnsi="Times New Roman"/>
                <w:color w:val="000000" w:themeColor="text1"/>
                <w:kern w:val="52"/>
                <w:sz w:val="24"/>
                <w:szCs w:val="24"/>
              </w:rPr>
              <w:t>2013</w:t>
            </w:r>
            <w:r>
              <w:rPr>
                <w:rFonts w:ascii="Times New Roman"/>
                <w:color w:val="000000" w:themeColor="text1"/>
                <w:kern w:val="52"/>
                <w:sz w:val="24"/>
                <w:szCs w:val="24"/>
              </w:rPr>
              <w:t>年修正）</w:t>
            </w:r>
            <w:r>
              <w:rPr>
                <w:color w:val="000000" w:themeColor="text1"/>
                <w:kern w:val="52"/>
                <w:sz w:val="24"/>
                <w:szCs w:val="24"/>
              </w:rPr>
              <w:t>，</w:t>
            </w:r>
            <w:r>
              <w:rPr>
                <w:rFonts w:hint="eastAsia"/>
                <w:color w:val="000000" w:themeColor="text1"/>
                <w:kern w:val="52"/>
                <w:sz w:val="24"/>
                <w:szCs w:val="24"/>
              </w:rPr>
              <w:t>属于“农林牧渔产品储运、保鲜、加工与综合利用”类，为国家</w:t>
            </w:r>
            <w:r>
              <w:rPr>
                <w:rFonts w:hint="eastAsia"/>
                <w:bCs/>
                <w:color w:val="000000" w:themeColor="text1"/>
                <w:sz w:val="24"/>
                <w:szCs w:val="24"/>
              </w:rPr>
              <w:t>鼓励类产业</w:t>
            </w:r>
            <w:r>
              <w:rPr>
                <w:rFonts w:hint="eastAsia"/>
                <w:color w:val="000000" w:themeColor="text1"/>
                <w:sz w:val="24"/>
                <w:szCs w:val="24"/>
                <w:lang w:val="zh-CN"/>
              </w:rPr>
              <w:t>。</w:t>
            </w:r>
            <w:r>
              <w:rPr>
                <w:color w:val="000000" w:themeColor="text1"/>
                <w:sz w:val="24"/>
                <w:szCs w:val="24"/>
                <w:lang w:val="zh-CN"/>
              </w:rPr>
              <w:t>因此，</w:t>
            </w:r>
            <w:r>
              <w:rPr>
                <w:color w:val="000000" w:themeColor="text1"/>
                <w:sz w:val="24"/>
              </w:rPr>
              <w:t>本项目的建设符合国家产业政策。</w:t>
            </w:r>
          </w:p>
          <w:p w14:paraId="0DDE1876">
            <w:pPr>
              <w:spacing w:line="360" w:lineRule="auto"/>
              <w:ind w:firstLine="480" w:firstLineChars="200"/>
              <w:rPr>
                <w:rFonts w:ascii="Times New Roman" w:hAnsi="Times New Roman"/>
                <w:color w:val="000000" w:themeColor="text1"/>
                <w:sz w:val="24"/>
              </w:rPr>
            </w:pPr>
            <w:r>
              <w:rPr>
                <w:rFonts w:ascii="Times New Roman"/>
                <w:color w:val="000000" w:themeColor="text1"/>
                <w:sz w:val="24"/>
              </w:rPr>
              <w:t>（</w:t>
            </w:r>
            <w:r>
              <w:rPr>
                <w:rFonts w:ascii="Times New Roman" w:hAnsi="Times New Roman"/>
                <w:color w:val="000000" w:themeColor="text1"/>
                <w:sz w:val="24"/>
              </w:rPr>
              <w:t>2</w:t>
            </w:r>
            <w:r>
              <w:rPr>
                <w:rFonts w:ascii="Times New Roman"/>
                <w:color w:val="000000" w:themeColor="text1"/>
                <w:sz w:val="24"/>
              </w:rPr>
              <w:t>）规划符合性</w:t>
            </w:r>
          </w:p>
          <w:p w14:paraId="2E313A2B">
            <w:pPr>
              <w:spacing w:line="360" w:lineRule="auto"/>
              <w:ind w:firstLine="480" w:firstLineChars="200"/>
              <w:rPr>
                <w:rFonts w:ascii="Times New Roman"/>
                <w:color w:val="000000" w:themeColor="text1"/>
                <w:kern w:val="0"/>
                <w:sz w:val="24"/>
              </w:rPr>
            </w:pPr>
            <w:r>
              <w:rPr>
                <w:rFonts w:ascii="Times New Roman" w:hAnsi="宋体"/>
                <w:color w:val="000000" w:themeColor="text1"/>
                <w:sz w:val="24"/>
              </w:rPr>
              <w:t>本项目位于</w:t>
            </w:r>
            <w:r>
              <w:rPr>
                <w:rFonts w:hint="eastAsia" w:ascii="Times New Roman" w:hAnsi="Times New Roman"/>
                <w:color w:val="000000" w:themeColor="text1"/>
                <w:kern w:val="0"/>
                <w:sz w:val="24"/>
                <w:szCs w:val="24"/>
              </w:rPr>
              <w:t>德宏州芒市工业园区遮放片区</w:t>
            </w:r>
            <w:r>
              <w:rPr>
                <w:rFonts w:ascii="Times New Roman" w:hAnsi="Times New Roman"/>
                <w:color w:val="000000" w:themeColor="text1"/>
                <w:sz w:val="24"/>
                <w:szCs w:val="24"/>
              </w:rPr>
              <w:t>，</w:t>
            </w:r>
            <w:r>
              <w:rPr>
                <w:rFonts w:ascii="Times New Roman"/>
                <w:color w:val="000000" w:themeColor="text1"/>
                <w:sz w:val="24"/>
              </w:rPr>
              <w:t>首先，</w:t>
            </w:r>
            <w:r>
              <w:rPr>
                <w:rFonts w:hint="eastAsia" w:ascii="Times New Roman"/>
                <w:color w:val="000000" w:themeColor="text1"/>
                <w:kern w:val="0"/>
                <w:sz w:val="24"/>
              </w:rPr>
              <w:t>本项目</w:t>
            </w:r>
            <w:r>
              <w:rPr>
                <w:rFonts w:hint="eastAsia" w:ascii="Times New Roman" w:hAnsi="Times New Roman"/>
                <w:color w:val="000000" w:themeColor="text1"/>
                <w:kern w:val="0"/>
                <w:sz w:val="24"/>
                <w:szCs w:val="24"/>
              </w:rPr>
              <w:t>已于</w:t>
            </w:r>
            <w:r>
              <w:rPr>
                <w:rFonts w:ascii="Times New Roman" w:hAnsi="Times New Roman"/>
                <w:color w:val="000000" w:themeColor="text1"/>
                <w:kern w:val="0"/>
                <w:sz w:val="24"/>
                <w:szCs w:val="24"/>
              </w:rPr>
              <w:t>2018</w:t>
            </w:r>
            <w:r>
              <w:rPr>
                <w:rFonts w:hint="eastAsia" w:ascii="Times New Roman" w:hAnsi="Times New Roman"/>
                <w:color w:val="000000" w:themeColor="text1"/>
                <w:kern w:val="0"/>
                <w:sz w:val="24"/>
                <w:szCs w:val="24"/>
              </w:rPr>
              <w:t>年</w:t>
            </w:r>
            <w:r>
              <w:rPr>
                <w:rFonts w:ascii="Times New Roman" w:hAnsi="Times New Roman"/>
                <w:color w:val="000000" w:themeColor="text1"/>
                <w:kern w:val="0"/>
                <w:sz w:val="24"/>
                <w:szCs w:val="24"/>
              </w:rPr>
              <w:t>10</w:t>
            </w:r>
            <w:r>
              <w:rPr>
                <w:rFonts w:hint="eastAsia" w:ascii="Times New Roman" w:hAnsi="Times New Roman"/>
                <w:color w:val="000000" w:themeColor="text1"/>
                <w:kern w:val="0"/>
                <w:sz w:val="24"/>
                <w:szCs w:val="24"/>
              </w:rPr>
              <w:t>月</w:t>
            </w:r>
            <w:r>
              <w:rPr>
                <w:rFonts w:ascii="Times New Roman" w:hAnsi="Times New Roman"/>
                <w:color w:val="000000" w:themeColor="text1"/>
                <w:kern w:val="0"/>
                <w:sz w:val="24"/>
                <w:szCs w:val="24"/>
              </w:rPr>
              <w:t>19</w:t>
            </w:r>
            <w:r>
              <w:rPr>
                <w:rFonts w:hint="eastAsia" w:ascii="Times New Roman" w:hAnsi="Times New Roman"/>
                <w:color w:val="000000" w:themeColor="text1"/>
                <w:kern w:val="0"/>
                <w:sz w:val="24"/>
                <w:szCs w:val="24"/>
              </w:rPr>
              <w:t>日取得芒市发展和改革局关于本项目的投资备案证（芒发改备案〔</w:t>
            </w:r>
            <w:r>
              <w:rPr>
                <w:rFonts w:ascii="Times New Roman" w:hAnsi="Times New Roman"/>
                <w:color w:val="000000" w:themeColor="text1"/>
                <w:kern w:val="0"/>
                <w:sz w:val="24"/>
                <w:szCs w:val="24"/>
              </w:rPr>
              <w:t>2018</w:t>
            </w:r>
            <w:r>
              <w:rPr>
                <w:rFonts w:hint="eastAsia" w:ascii="Times New Roman" w:hAnsi="Times New Roman"/>
                <w:color w:val="000000" w:themeColor="text1"/>
                <w:kern w:val="0"/>
                <w:sz w:val="24"/>
                <w:szCs w:val="24"/>
              </w:rPr>
              <w:t>〕</w:t>
            </w:r>
            <w:r>
              <w:rPr>
                <w:rFonts w:ascii="Times New Roman" w:hAnsi="Times New Roman"/>
                <w:color w:val="000000" w:themeColor="text1"/>
                <w:kern w:val="0"/>
                <w:sz w:val="24"/>
                <w:szCs w:val="24"/>
              </w:rPr>
              <w:t>132</w:t>
            </w:r>
            <w:r>
              <w:rPr>
                <w:rFonts w:hint="eastAsia" w:ascii="Times New Roman" w:hAnsi="Times New Roman"/>
                <w:color w:val="000000" w:themeColor="text1"/>
                <w:kern w:val="0"/>
                <w:sz w:val="24"/>
                <w:szCs w:val="24"/>
              </w:rPr>
              <w:t>号），</w:t>
            </w:r>
            <w:r>
              <w:rPr>
                <w:rFonts w:hint="eastAsia"/>
                <w:color w:val="000000" w:themeColor="text1"/>
                <w:kern w:val="0"/>
                <w:sz w:val="24"/>
              </w:rPr>
              <w:t>同意项目进行备案</w:t>
            </w:r>
            <w:r>
              <w:rPr>
                <w:rFonts w:hint="eastAsia"/>
                <w:color w:val="000000" w:themeColor="text1"/>
                <w:sz w:val="24"/>
              </w:rPr>
              <w:t>。</w:t>
            </w:r>
            <w:r>
              <w:rPr>
                <w:rFonts w:hint="eastAsia" w:ascii="Times New Roman" w:hAnsi="Times New Roman"/>
                <w:bCs/>
                <w:color w:val="000000" w:themeColor="text1"/>
                <w:sz w:val="24"/>
              </w:rPr>
              <w:t>本项目位于</w:t>
            </w:r>
            <w:r>
              <w:rPr>
                <w:rFonts w:ascii="Times New Roman" w:hAnsi="Times New Roman"/>
                <w:bCs/>
                <w:color w:val="000000" w:themeColor="text1"/>
                <w:sz w:val="24"/>
              </w:rPr>
              <w:t>芒市工业园</w:t>
            </w:r>
            <w:r>
              <w:rPr>
                <w:rFonts w:hint="eastAsia" w:ascii="Times New Roman" w:hAnsi="Times New Roman"/>
                <w:bCs/>
                <w:color w:val="000000" w:themeColor="text1"/>
                <w:sz w:val="24"/>
              </w:rPr>
              <w:t>遮放片区出口加工产业园用地范围内，因此，项目选址、产业内容符合该区所在工业园区总体规划。</w:t>
            </w:r>
            <w:r>
              <w:rPr>
                <w:rFonts w:hint="eastAsia"/>
                <w:color w:val="000000" w:themeColor="text1"/>
                <w:kern w:val="0"/>
                <w:sz w:val="24"/>
              </w:rPr>
              <w:t>本项目的建设对</w:t>
            </w:r>
            <w:r>
              <w:rPr>
                <w:rFonts w:hint="eastAsia" w:ascii="宋体" w:hAnsi="宋体"/>
                <w:color w:val="000000" w:themeColor="text1"/>
                <w:kern w:val="0"/>
                <w:sz w:val="24"/>
                <w:szCs w:val="24"/>
              </w:rPr>
              <w:t>促进芒市大米加工业的发展，拉动地方经济的发展</w:t>
            </w:r>
            <w:r>
              <w:rPr>
                <w:rFonts w:hint="eastAsia"/>
                <w:color w:val="000000" w:themeColor="text1"/>
                <w:kern w:val="0"/>
                <w:sz w:val="24"/>
              </w:rPr>
              <w:t>具有十分重要的作用。</w:t>
            </w:r>
            <w:r>
              <w:rPr>
                <w:rFonts w:hint="eastAsia" w:ascii="Times New Roman"/>
                <w:color w:val="000000" w:themeColor="text1"/>
                <w:kern w:val="0"/>
                <w:sz w:val="24"/>
              </w:rPr>
              <w:t>因此，项目建设符合芒市发展规划要求。</w:t>
            </w:r>
          </w:p>
          <w:p w14:paraId="07FDBDA8">
            <w:pPr>
              <w:spacing w:line="360" w:lineRule="auto"/>
              <w:ind w:firstLine="480" w:firstLineChars="200"/>
              <w:rPr>
                <w:rFonts w:ascii="Times New Roman" w:hAnsi="Times New Roman"/>
                <w:color w:val="000000" w:themeColor="text1"/>
                <w:sz w:val="24"/>
              </w:rPr>
            </w:pPr>
            <w:r>
              <w:rPr>
                <w:rFonts w:ascii="Times New Roman" w:hAnsi="Times New Roman"/>
                <w:color w:val="000000" w:themeColor="text1"/>
                <w:sz w:val="24"/>
              </w:rPr>
              <w:t>（3）</w:t>
            </w:r>
            <w:r>
              <w:rPr>
                <w:rFonts w:ascii="Times New Roman" w:hAnsi="宋体"/>
                <w:color w:val="000000" w:themeColor="text1"/>
                <w:sz w:val="24"/>
              </w:rPr>
              <w:t>选址合理性分析</w:t>
            </w:r>
          </w:p>
          <w:p w14:paraId="4D8AA4B4">
            <w:pPr>
              <w:spacing w:line="360" w:lineRule="auto"/>
              <w:ind w:firstLine="480" w:firstLineChars="200"/>
              <w:rPr>
                <w:color w:val="000000" w:themeColor="text1"/>
                <w:sz w:val="24"/>
              </w:rPr>
            </w:pPr>
            <w:r>
              <w:rPr>
                <w:rFonts w:ascii="Times New Roman" w:hAnsi="Times New Roman"/>
                <w:color w:val="000000" w:themeColor="text1"/>
                <w:sz w:val="24"/>
                <w:szCs w:val="24"/>
              </w:rPr>
              <w:t>本项目位于</w:t>
            </w:r>
            <w:r>
              <w:rPr>
                <w:rFonts w:hint="eastAsia" w:ascii="Times New Roman" w:hAnsi="Times New Roman"/>
                <w:color w:val="000000" w:themeColor="text1"/>
                <w:kern w:val="0"/>
                <w:sz w:val="24"/>
                <w:szCs w:val="24"/>
              </w:rPr>
              <w:t>德宏州芒市工业园区遮放片区</w:t>
            </w:r>
            <w:r>
              <w:rPr>
                <w:rFonts w:ascii="Times New Roman" w:hAnsi="Times New Roman"/>
                <w:color w:val="000000" w:themeColor="text1"/>
                <w:sz w:val="24"/>
              </w:rPr>
              <w:t>，</w:t>
            </w:r>
            <w:r>
              <w:rPr>
                <w:rFonts w:hint="eastAsia"/>
                <w:color w:val="000000" w:themeColor="text1"/>
                <w:sz w:val="24"/>
              </w:rPr>
              <w:t>所在地交通便利，区位优势明显。</w:t>
            </w:r>
            <w:r>
              <w:rPr>
                <w:rFonts w:hint="eastAsia" w:ascii="Times New Roman" w:hAnsi="Times New Roman"/>
                <w:color w:val="000000" w:themeColor="text1"/>
                <w:sz w:val="24"/>
                <w:szCs w:val="24"/>
              </w:rPr>
              <w:t>建设过程及运营过程，产生的污水、废气、噪声、固体废物均能得到妥善处置。</w:t>
            </w:r>
            <w:r>
              <w:rPr>
                <w:rFonts w:hint="eastAsia" w:ascii="Times New Roman" w:hAnsi="宋体"/>
                <w:color w:val="000000" w:themeColor="text1"/>
                <w:sz w:val="24"/>
              </w:rPr>
              <w:t>且项目不涉及自然保护区、风景名胜区等敏感保护目标，区内无国家级、省级珍稀濒危保护动物，没有地域性特有种存在。</w:t>
            </w:r>
          </w:p>
          <w:p w14:paraId="35AD16BC">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环境质量现状评价结果表明，评价区域大气环境及声环境质量较好，满足环境功能要求，适合于本项目的建设。环境影响评价结果表明，项目的建设对区域大气环境、水环境、声环境及生态环境的影响均不大，项目建设期间应注意在夜间禁止施工等情况下，对周边大气及声环境影响均较小。</w:t>
            </w:r>
          </w:p>
          <w:p w14:paraId="39114B7E">
            <w:pPr>
              <w:pStyle w:val="15"/>
              <w:spacing w:line="360" w:lineRule="auto"/>
              <w:ind w:left="0" w:firstLine="480" w:firstLineChars="200"/>
              <w:rPr>
                <w:color w:val="000000" w:themeColor="text1"/>
                <w:sz w:val="24"/>
              </w:rPr>
            </w:pPr>
            <w:r>
              <w:rPr>
                <w:rFonts w:hint="eastAsia"/>
                <w:color w:val="000000" w:themeColor="text1"/>
                <w:sz w:val="24"/>
              </w:rPr>
              <w:t>总体上，从多角度分析，本项目的选址是可行的。</w:t>
            </w:r>
          </w:p>
          <w:p w14:paraId="5F2C0DAA">
            <w:pPr>
              <w:spacing w:line="360" w:lineRule="auto"/>
              <w:ind w:firstLine="480" w:firstLineChars="200"/>
              <w:rPr>
                <w:rFonts w:ascii="Times New Roman" w:hAnsi="Times New Roman"/>
                <w:color w:val="000000" w:themeColor="text1"/>
                <w:sz w:val="24"/>
                <w:szCs w:val="24"/>
              </w:rPr>
            </w:pPr>
            <w:r>
              <w:rPr>
                <w:rFonts w:ascii="Times New Roman"/>
                <w:color w:val="000000" w:themeColor="text1"/>
                <w:sz w:val="24"/>
                <w:szCs w:val="24"/>
              </w:rPr>
              <w:t>（</w:t>
            </w:r>
            <w:r>
              <w:rPr>
                <w:rFonts w:ascii="Times New Roman" w:hAnsi="Times New Roman"/>
                <w:color w:val="000000" w:themeColor="text1"/>
                <w:sz w:val="24"/>
                <w:szCs w:val="24"/>
              </w:rPr>
              <w:t>4</w:t>
            </w:r>
            <w:r>
              <w:rPr>
                <w:rFonts w:ascii="Times New Roman"/>
                <w:color w:val="000000" w:themeColor="text1"/>
                <w:sz w:val="24"/>
                <w:szCs w:val="24"/>
              </w:rPr>
              <w:t>）平面布置合理性分析</w:t>
            </w:r>
          </w:p>
          <w:p w14:paraId="0AF3E39C">
            <w:pPr>
              <w:autoSpaceDE w:val="0"/>
              <w:autoSpaceDN w:val="0"/>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kern w:val="0"/>
                <w:sz w:val="24"/>
                <w:szCs w:val="24"/>
              </w:rPr>
              <w:t>本项目位于德宏州芒市工业园区遮放片区</w:t>
            </w:r>
            <w:r>
              <w:rPr>
                <w:rFonts w:hint="eastAsia" w:ascii="Times New Roman" w:hAnsi="Times New Roman"/>
                <w:color w:val="000000" w:themeColor="text1"/>
                <w:kern w:val="0"/>
                <w:sz w:val="24"/>
              </w:rPr>
              <w:t>，本项目按照项目功能和特点进行了合理布局，项目加工生产车间</w:t>
            </w:r>
            <w:r>
              <w:rPr>
                <w:rFonts w:hint="eastAsia" w:ascii="Times New Roman" w:hAnsi="Times New Roman"/>
                <w:bCs/>
                <w:color w:val="000000" w:themeColor="text1"/>
                <w:sz w:val="24"/>
                <w:szCs w:val="24"/>
              </w:rPr>
              <w:t>（加工生产车间内设置有生产加工平台、副产品库房、半成品储存库、包装车间及成品仓库）</w:t>
            </w:r>
            <w:r>
              <w:rPr>
                <w:rFonts w:hint="eastAsia" w:ascii="Times New Roman" w:hAnsi="Times New Roman"/>
                <w:color w:val="000000" w:themeColor="text1"/>
                <w:kern w:val="0"/>
                <w:sz w:val="24"/>
              </w:rPr>
              <w:t>位于项目区中部，谷桶位于项目区西侧，原材料仓库位于项目区东侧，办公生活用房、门卫室位于项目区北侧，项目区内合理布置有绿化带，室内合理布置有盆栽，并合理设置垃圾桶对项目区固体废弃物进行收集。</w:t>
            </w:r>
            <w:r>
              <w:rPr>
                <w:rFonts w:hint="eastAsia" w:ascii="Times New Roman" w:hAnsi="Times New Roman"/>
                <w:color w:val="00B0F0"/>
                <w:sz w:val="24"/>
                <w:szCs w:val="24"/>
              </w:rPr>
              <w:t>项目共设置1个化粪池，位于办公生活用房东侧，</w:t>
            </w:r>
            <w:r>
              <w:rPr>
                <w:rFonts w:hint="eastAsia"/>
                <w:color w:val="00B0F0"/>
                <w:sz w:val="24"/>
                <w:szCs w:val="24"/>
              </w:rPr>
              <w:t>待园区污水处理厂建成后，建设化粪池，</w:t>
            </w:r>
            <w:r>
              <w:rPr>
                <w:rFonts w:ascii="Times New Roman" w:hAnsi="Times New Roman"/>
                <w:color w:val="00B0F0"/>
                <w:sz w:val="24"/>
                <w:szCs w:val="24"/>
              </w:rPr>
              <w:t>生活废水</w:t>
            </w:r>
            <w:r>
              <w:rPr>
                <w:rFonts w:hint="eastAsia" w:ascii="Times New Roman" w:hAnsi="Times New Roman"/>
                <w:color w:val="00B0F0"/>
                <w:sz w:val="24"/>
                <w:szCs w:val="24"/>
              </w:rPr>
              <w:t>经化粪池达到《污水综合排放标准》（</w:t>
            </w:r>
            <w:r>
              <w:rPr>
                <w:rFonts w:ascii="Times New Roman" w:hAnsi="Times New Roman"/>
                <w:color w:val="00B0F0"/>
                <w:sz w:val="24"/>
                <w:szCs w:val="24"/>
              </w:rPr>
              <w:t>GB8978-1996</w:t>
            </w:r>
            <w:r>
              <w:rPr>
                <w:rFonts w:hint="eastAsia" w:ascii="Times New Roman" w:hAnsi="Times New Roman"/>
                <w:color w:val="00B0F0"/>
                <w:sz w:val="24"/>
                <w:szCs w:val="24"/>
              </w:rPr>
              <w:t>）三级标准，其中氨氮、总磷达到《污水排入城镇下水道水质标准》（</w:t>
            </w:r>
            <w:r>
              <w:rPr>
                <w:rFonts w:ascii="Times New Roman" w:hAnsi="Times New Roman"/>
                <w:color w:val="00B0F0"/>
                <w:sz w:val="24"/>
                <w:szCs w:val="24"/>
              </w:rPr>
              <w:t>GB/T3192-2015</w:t>
            </w:r>
            <w:r>
              <w:rPr>
                <w:rFonts w:hint="eastAsia" w:ascii="Times New Roman" w:hAnsi="Times New Roman"/>
                <w:color w:val="00B0F0"/>
                <w:sz w:val="24"/>
                <w:szCs w:val="24"/>
              </w:rPr>
              <w:t>）表</w:t>
            </w:r>
            <w:r>
              <w:rPr>
                <w:rFonts w:ascii="Times New Roman" w:hAnsi="Times New Roman"/>
                <w:color w:val="00B0F0"/>
                <w:sz w:val="24"/>
                <w:szCs w:val="24"/>
              </w:rPr>
              <w:t>1</w:t>
            </w:r>
            <w:r>
              <w:rPr>
                <w:rFonts w:hint="eastAsia" w:ascii="Times New Roman" w:hAnsi="Times New Roman"/>
                <w:color w:val="00B0F0"/>
                <w:sz w:val="24"/>
                <w:szCs w:val="24"/>
              </w:rPr>
              <w:t>中的</w:t>
            </w:r>
            <w:r>
              <w:rPr>
                <w:rFonts w:ascii="Times New Roman" w:hAnsi="Times New Roman"/>
                <w:color w:val="00B0F0"/>
                <w:sz w:val="24"/>
                <w:szCs w:val="24"/>
              </w:rPr>
              <w:t>B</w:t>
            </w:r>
            <w:r>
              <w:rPr>
                <w:rFonts w:hint="eastAsia" w:ascii="Times New Roman" w:hAnsi="Times New Roman"/>
                <w:color w:val="00B0F0"/>
                <w:sz w:val="24"/>
                <w:szCs w:val="24"/>
              </w:rPr>
              <w:t>等级标准，后排入园区污水处理厂</w:t>
            </w:r>
            <w:r>
              <w:rPr>
                <w:rFonts w:hint="eastAsia" w:ascii="Times New Roman" w:hAnsi="Times New Roman"/>
                <w:bCs/>
                <w:color w:val="00B0F0"/>
                <w:sz w:val="24"/>
                <w:szCs w:val="24"/>
              </w:rPr>
              <w:t>，处理后进入芒市大河。</w:t>
            </w:r>
            <w:r>
              <w:rPr>
                <w:rFonts w:hint="eastAsia" w:ascii="Times New Roman" w:hAnsi="Times New Roman"/>
                <w:color w:val="000000" w:themeColor="text1"/>
                <w:kern w:val="0"/>
                <w:sz w:val="24"/>
              </w:rPr>
              <w:t>项目共设置两个出入口，主出入口位于项目区北侧与</w:t>
            </w:r>
            <w:r>
              <w:rPr>
                <w:rFonts w:ascii="Times New Roman" w:hAnsi="Times New Roman"/>
                <w:color w:val="000000" w:themeColor="text1"/>
                <w:kern w:val="0"/>
                <w:sz w:val="24"/>
              </w:rPr>
              <w:t>G320</w:t>
            </w:r>
            <w:r>
              <w:rPr>
                <w:rFonts w:hint="eastAsia" w:ascii="Times New Roman" w:hAnsi="Times New Roman"/>
                <w:color w:val="000000" w:themeColor="text1"/>
                <w:kern w:val="0"/>
                <w:sz w:val="24"/>
              </w:rPr>
              <w:t>国道连接，次出入口位于项目区西侧。</w:t>
            </w:r>
            <w:r>
              <w:rPr>
                <w:rFonts w:hint="eastAsia" w:ascii="Times New Roman" w:hAnsi="宋体"/>
                <w:color w:val="000000" w:themeColor="text1"/>
                <w:kern w:val="0"/>
                <w:sz w:val="24"/>
                <w:szCs w:val="24"/>
              </w:rPr>
              <w:t>总体而言，整个项目区布局合理有序</w:t>
            </w:r>
            <w:r>
              <w:rPr>
                <w:rFonts w:hint="eastAsia" w:ascii="Times New Roman" w:hAnsi="Times New Roman"/>
                <w:color w:val="000000" w:themeColor="text1"/>
                <w:kern w:val="0"/>
                <w:sz w:val="24"/>
                <w:szCs w:val="24"/>
              </w:rPr>
              <w:t>。项目具体平面布置见附图</w:t>
            </w:r>
            <w:r>
              <w:rPr>
                <w:rFonts w:ascii="Times New Roman" w:hAnsi="Times New Roman"/>
                <w:color w:val="000000" w:themeColor="text1"/>
                <w:kern w:val="0"/>
                <w:sz w:val="24"/>
                <w:szCs w:val="24"/>
              </w:rPr>
              <w:t>4</w:t>
            </w:r>
            <w:r>
              <w:rPr>
                <w:rFonts w:hint="eastAsia" w:ascii="Times New Roman" w:hAnsi="Times New Roman"/>
                <w:color w:val="000000" w:themeColor="text1"/>
                <w:kern w:val="0"/>
                <w:sz w:val="24"/>
                <w:szCs w:val="24"/>
              </w:rPr>
              <w:t>。</w:t>
            </w:r>
          </w:p>
          <w:p w14:paraId="604898D0">
            <w:pPr>
              <w:spacing w:line="460" w:lineRule="exact"/>
              <w:ind w:firstLine="551" w:firstLineChars="196"/>
              <w:rPr>
                <w:rFonts w:ascii="Times New Roman" w:hAnsi="Times New Roman"/>
                <w:b/>
                <w:color w:val="000000" w:themeColor="text1"/>
                <w:kern w:val="21"/>
                <w:sz w:val="28"/>
              </w:rPr>
            </w:pPr>
            <w:r>
              <w:rPr>
                <w:rFonts w:hint="eastAsia" w:ascii="Times New Roman" w:hAnsi="Times New Roman"/>
                <w:b/>
                <w:color w:val="000000" w:themeColor="text1"/>
                <w:kern w:val="21"/>
                <w:sz w:val="28"/>
              </w:rPr>
              <w:t>11</w:t>
            </w:r>
            <w:r>
              <w:rPr>
                <w:rFonts w:ascii="Times New Roman"/>
                <w:b/>
                <w:color w:val="000000" w:themeColor="text1"/>
                <w:kern w:val="21"/>
                <w:sz w:val="28"/>
              </w:rPr>
              <w:t>、环境管理</w:t>
            </w:r>
          </w:p>
          <w:p w14:paraId="0CF16A12">
            <w:pPr>
              <w:spacing w:line="360" w:lineRule="auto"/>
              <w:ind w:firstLine="480" w:firstLineChars="200"/>
              <w:rPr>
                <w:rFonts w:ascii="Times New Roman" w:hAnsi="Times New Roman"/>
                <w:color w:val="000000" w:themeColor="text1"/>
                <w:sz w:val="24"/>
              </w:rPr>
            </w:pPr>
            <w:r>
              <w:rPr>
                <w:rFonts w:ascii="Times New Roman"/>
                <w:color w:val="000000" w:themeColor="text1"/>
                <w:sz w:val="24"/>
                <w:szCs w:val="24"/>
              </w:rPr>
              <w:t>项目工程指挥部安排</w:t>
            </w:r>
            <w:r>
              <w:rPr>
                <w:rFonts w:hint="eastAsia" w:ascii="Times New Roman" w:hAnsi="Times New Roman"/>
                <w:color w:val="000000" w:themeColor="text1"/>
                <w:sz w:val="24"/>
                <w:szCs w:val="24"/>
              </w:rPr>
              <w:t>1</w:t>
            </w:r>
            <w:r>
              <w:rPr>
                <w:rFonts w:ascii="Times New Roman"/>
                <w:color w:val="000000" w:themeColor="text1"/>
                <w:sz w:val="24"/>
                <w:szCs w:val="24"/>
              </w:rPr>
              <w:t>位工作人员负责建设施工阶段环境保护事宜；项目投入运营后，建设单位将设施环境管理小组，</w:t>
            </w:r>
            <w:r>
              <w:rPr>
                <w:rFonts w:ascii="Times New Roman"/>
                <w:color w:val="000000" w:themeColor="text1"/>
                <w:sz w:val="24"/>
              </w:rPr>
              <w:t>配备专业环保管理人员</w:t>
            </w:r>
            <w:r>
              <w:rPr>
                <w:rFonts w:ascii="Times New Roman" w:hAnsi="Times New Roman"/>
                <w:color w:val="000000" w:themeColor="text1"/>
                <w:sz w:val="24"/>
              </w:rPr>
              <w:t>1-2</w:t>
            </w:r>
            <w:r>
              <w:rPr>
                <w:rFonts w:ascii="Times New Roman"/>
                <w:color w:val="000000" w:themeColor="text1"/>
                <w:sz w:val="24"/>
              </w:rPr>
              <w:t>名，</w:t>
            </w:r>
            <w:r>
              <w:rPr>
                <w:rFonts w:ascii="Times New Roman"/>
                <w:color w:val="000000" w:themeColor="text1"/>
                <w:sz w:val="24"/>
                <w:szCs w:val="24"/>
              </w:rPr>
              <w:t>负责项目环境管理和环境监控，</w:t>
            </w:r>
            <w:r>
              <w:rPr>
                <w:rFonts w:ascii="Times New Roman"/>
                <w:color w:val="000000" w:themeColor="text1"/>
                <w:sz w:val="24"/>
              </w:rPr>
              <w:t>并受项目主管单位及当地环保局的监督和指导。</w:t>
            </w:r>
          </w:p>
          <w:p w14:paraId="0C91F7BD">
            <w:pPr>
              <w:spacing w:line="360" w:lineRule="auto"/>
              <w:ind w:firstLine="480" w:firstLineChars="200"/>
              <w:rPr>
                <w:rFonts w:ascii="Times New Roman" w:hAnsi="Times New Roman"/>
                <w:color w:val="000000" w:themeColor="text1"/>
                <w:sz w:val="24"/>
                <w:szCs w:val="24"/>
              </w:rPr>
            </w:pPr>
            <w:r>
              <w:rPr>
                <w:rFonts w:ascii="Times New Roman"/>
                <w:color w:val="000000" w:themeColor="text1"/>
                <w:sz w:val="24"/>
                <w:szCs w:val="24"/>
              </w:rPr>
              <w:t>（</w:t>
            </w:r>
            <w:r>
              <w:rPr>
                <w:rFonts w:ascii="Times New Roman" w:hAnsi="Times New Roman"/>
                <w:color w:val="000000" w:themeColor="text1"/>
                <w:sz w:val="24"/>
                <w:szCs w:val="24"/>
              </w:rPr>
              <w:t>1</w:t>
            </w:r>
            <w:r>
              <w:rPr>
                <w:rFonts w:ascii="Times New Roman"/>
                <w:color w:val="000000" w:themeColor="text1"/>
                <w:sz w:val="24"/>
                <w:szCs w:val="24"/>
              </w:rPr>
              <w:t>）施工期环境管理</w:t>
            </w:r>
          </w:p>
          <w:p w14:paraId="5B400516">
            <w:pPr>
              <w:spacing w:line="360" w:lineRule="auto"/>
              <w:ind w:firstLine="480" w:firstLineChars="200"/>
              <w:rPr>
                <w:rFonts w:ascii="Times New Roman" w:hAnsi="Times New Roman"/>
                <w:color w:val="000000" w:themeColor="text1"/>
                <w:sz w:val="24"/>
              </w:rPr>
            </w:pPr>
            <w:r>
              <w:rPr>
                <w:rFonts w:ascii="Times New Roman" w:hAnsi="宋体"/>
                <w:color w:val="000000" w:themeColor="text1"/>
                <w:sz w:val="24"/>
              </w:rPr>
              <w:t>①</w:t>
            </w:r>
            <w:r>
              <w:rPr>
                <w:rFonts w:ascii="Times New Roman"/>
                <w:color w:val="000000" w:themeColor="text1"/>
                <w:sz w:val="24"/>
              </w:rPr>
              <w:t>施工期要制定健全的工程环境管理制度，对所有工程项目进行环境工程监理，保证项目环境工程质量，避免环境隐患的存在。</w:t>
            </w:r>
          </w:p>
          <w:p w14:paraId="16EA57A1">
            <w:pPr>
              <w:spacing w:line="360" w:lineRule="auto"/>
              <w:ind w:firstLine="480" w:firstLineChars="200"/>
              <w:rPr>
                <w:rFonts w:ascii="Times New Roman" w:hAnsi="Times New Roman"/>
                <w:color w:val="000000" w:themeColor="text1"/>
                <w:sz w:val="24"/>
              </w:rPr>
            </w:pPr>
            <w:r>
              <w:rPr>
                <w:rFonts w:ascii="Times New Roman" w:hAnsi="宋体"/>
                <w:color w:val="000000" w:themeColor="text1"/>
                <w:sz w:val="24"/>
              </w:rPr>
              <w:t>②</w:t>
            </w:r>
            <w:r>
              <w:rPr>
                <w:rFonts w:ascii="Times New Roman"/>
                <w:color w:val="000000" w:themeColor="text1"/>
                <w:sz w:val="24"/>
              </w:rPr>
              <w:t>对施工单位提出要求，明确责任，督促施工单位按工程设计要求进行施工，以减少施工过程对环境的影响。</w:t>
            </w:r>
          </w:p>
          <w:p w14:paraId="257016E6">
            <w:pPr>
              <w:spacing w:line="360" w:lineRule="auto"/>
              <w:ind w:firstLine="480" w:firstLineChars="200"/>
              <w:rPr>
                <w:rFonts w:ascii="Times New Roman" w:hAnsi="Times New Roman"/>
                <w:color w:val="000000" w:themeColor="text1"/>
                <w:sz w:val="24"/>
              </w:rPr>
            </w:pPr>
            <w:r>
              <w:rPr>
                <w:rFonts w:ascii="Times New Roman" w:hAnsi="宋体"/>
                <w:color w:val="000000" w:themeColor="text1"/>
                <w:sz w:val="24"/>
              </w:rPr>
              <w:t>③</w:t>
            </w:r>
            <w:r>
              <w:rPr>
                <w:rFonts w:ascii="Times New Roman"/>
                <w:color w:val="000000" w:themeColor="text1"/>
                <w:sz w:val="24"/>
              </w:rPr>
              <w:t>要求施工单位采用符合国家标准的施工器械及按规范施工，采取有效措施减少施工噪声对周围环境的影响。</w:t>
            </w:r>
          </w:p>
          <w:p w14:paraId="4076AFC9">
            <w:pPr>
              <w:spacing w:line="360" w:lineRule="auto"/>
              <w:ind w:firstLine="480" w:firstLineChars="200"/>
              <w:rPr>
                <w:rFonts w:ascii="Times New Roman" w:hAnsi="Times New Roman"/>
                <w:color w:val="000000" w:themeColor="text1"/>
                <w:sz w:val="24"/>
              </w:rPr>
            </w:pPr>
            <w:r>
              <w:rPr>
                <w:rFonts w:ascii="Times New Roman" w:hAnsi="宋体"/>
                <w:color w:val="000000" w:themeColor="text1"/>
                <w:sz w:val="24"/>
              </w:rPr>
              <w:t>④</w:t>
            </w:r>
            <w:r>
              <w:rPr>
                <w:rFonts w:ascii="Times New Roman"/>
                <w:color w:val="000000" w:themeColor="text1"/>
                <w:sz w:val="24"/>
              </w:rPr>
              <w:t>定期检查，督促施工单位按要求处理施工废弃物。</w:t>
            </w:r>
          </w:p>
          <w:p w14:paraId="1E9A42F0">
            <w:pPr>
              <w:spacing w:line="360" w:lineRule="auto"/>
              <w:ind w:firstLine="480" w:firstLineChars="200"/>
              <w:rPr>
                <w:rFonts w:ascii="Times New Roman" w:hAnsi="Times New Roman"/>
                <w:color w:val="000000" w:themeColor="text1"/>
                <w:sz w:val="24"/>
              </w:rPr>
            </w:pPr>
            <w:r>
              <w:rPr>
                <w:rFonts w:ascii="Times New Roman" w:hAnsi="宋体"/>
                <w:color w:val="000000" w:themeColor="text1"/>
                <w:sz w:val="24"/>
              </w:rPr>
              <w:t>⑤</w:t>
            </w:r>
            <w:r>
              <w:rPr>
                <w:rFonts w:ascii="Times New Roman"/>
                <w:color w:val="000000" w:themeColor="text1"/>
                <w:sz w:val="24"/>
              </w:rPr>
              <w:t>明确施工扬尘的抑制措施，并定期组织检查。</w:t>
            </w:r>
          </w:p>
          <w:p w14:paraId="32805F7F">
            <w:pPr>
              <w:spacing w:line="360" w:lineRule="auto"/>
              <w:ind w:firstLine="480" w:firstLineChars="200"/>
              <w:rPr>
                <w:rFonts w:ascii="Times New Roman"/>
                <w:color w:val="000000" w:themeColor="text1"/>
                <w:sz w:val="24"/>
              </w:rPr>
            </w:pPr>
            <w:r>
              <w:rPr>
                <w:rFonts w:ascii="宋体" w:hAnsi="宋体"/>
                <w:color w:val="000000" w:themeColor="text1"/>
                <w:sz w:val="24"/>
              </w:rPr>
              <w:t>⑥</w:t>
            </w:r>
            <w:r>
              <w:rPr>
                <w:rFonts w:ascii="Times New Roman"/>
                <w:color w:val="000000" w:themeColor="text1"/>
                <w:sz w:val="24"/>
              </w:rPr>
              <w:t>做好施工期现场监察记录；环保措施施工及防渗处理时，做好照片及影像记录。</w:t>
            </w:r>
          </w:p>
          <w:p w14:paraId="054DDFEA">
            <w:pPr>
              <w:spacing w:line="360" w:lineRule="auto"/>
              <w:ind w:firstLine="480" w:firstLineChars="200"/>
              <w:rPr>
                <w:rFonts w:ascii="Times New Roman" w:hAnsi="Times New Roman"/>
                <w:color w:val="000000" w:themeColor="text1"/>
                <w:sz w:val="24"/>
                <w:szCs w:val="24"/>
              </w:rPr>
            </w:pPr>
            <w:r>
              <w:rPr>
                <w:rFonts w:ascii="Times New Roman"/>
                <w:color w:val="000000" w:themeColor="text1"/>
                <w:sz w:val="24"/>
                <w:szCs w:val="24"/>
              </w:rPr>
              <w:t>（</w:t>
            </w:r>
            <w:r>
              <w:rPr>
                <w:rFonts w:ascii="Times New Roman" w:hAnsi="Times New Roman"/>
                <w:color w:val="000000" w:themeColor="text1"/>
                <w:sz w:val="24"/>
                <w:szCs w:val="24"/>
              </w:rPr>
              <w:t>2</w:t>
            </w:r>
            <w:r>
              <w:rPr>
                <w:rFonts w:ascii="Times New Roman"/>
                <w:color w:val="000000" w:themeColor="text1"/>
                <w:sz w:val="24"/>
                <w:szCs w:val="24"/>
              </w:rPr>
              <w:t>）运营期环境管理</w:t>
            </w:r>
          </w:p>
          <w:p w14:paraId="444E34EC">
            <w:pPr>
              <w:spacing w:line="360" w:lineRule="auto"/>
              <w:ind w:firstLine="480" w:firstLineChars="200"/>
              <w:rPr>
                <w:rFonts w:ascii="Times New Roman" w:hAnsi="Times New Roman"/>
                <w:color w:val="000000" w:themeColor="text1"/>
                <w:sz w:val="24"/>
              </w:rPr>
            </w:pPr>
            <w:r>
              <w:rPr>
                <w:rFonts w:ascii="Times New Roman" w:hAnsi="宋体"/>
                <w:color w:val="000000" w:themeColor="text1"/>
                <w:sz w:val="24"/>
              </w:rPr>
              <w:t>①</w:t>
            </w:r>
            <w:r>
              <w:rPr>
                <w:rFonts w:ascii="Times New Roman"/>
                <w:color w:val="000000" w:themeColor="text1"/>
                <w:sz w:val="24"/>
              </w:rPr>
              <w:t>项目建成投产前，应由环保部门、建设单位共同参与对建设项目验收，检查环保设施是否达到</w:t>
            </w:r>
            <w:r>
              <w:rPr>
                <w:rFonts w:hint="eastAsia" w:ascii="Times New Roman" w:hAnsi="Times New Roman"/>
                <w:color w:val="000000" w:themeColor="text1"/>
                <w:sz w:val="24"/>
              </w:rPr>
              <w:t>“</w:t>
            </w:r>
            <w:r>
              <w:rPr>
                <w:rFonts w:ascii="Times New Roman"/>
                <w:color w:val="000000" w:themeColor="text1"/>
                <w:sz w:val="24"/>
              </w:rPr>
              <w:t>三同时</w:t>
            </w:r>
            <w:r>
              <w:rPr>
                <w:rFonts w:hint="eastAsia" w:ascii="Times New Roman" w:hAnsi="Times New Roman"/>
                <w:color w:val="000000" w:themeColor="text1"/>
                <w:sz w:val="24"/>
              </w:rPr>
              <w:t>”</w:t>
            </w:r>
            <w:r>
              <w:rPr>
                <w:rFonts w:ascii="Times New Roman"/>
                <w:color w:val="000000" w:themeColor="text1"/>
                <w:sz w:val="24"/>
              </w:rPr>
              <w:t>要求。</w:t>
            </w:r>
          </w:p>
          <w:p w14:paraId="09BE65B5">
            <w:pPr>
              <w:spacing w:line="360" w:lineRule="auto"/>
              <w:ind w:firstLine="480" w:firstLineChars="200"/>
              <w:rPr>
                <w:rFonts w:ascii="Times New Roman" w:hAnsi="Times New Roman"/>
                <w:color w:val="000000" w:themeColor="text1"/>
                <w:sz w:val="24"/>
              </w:rPr>
            </w:pPr>
            <w:r>
              <w:rPr>
                <w:rFonts w:ascii="Times New Roman" w:hAnsi="宋体"/>
                <w:color w:val="000000" w:themeColor="text1"/>
                <w:sz w:val="24"/>
              </w:rPr>
              <w:t>②</w:t>
            </w:r>
            <w:r>
              <w:rPr>
                <w:rFonts w:ascii="Times New Roman"/>
                <w:color w:val="FF0000"/>
                <w:sz w:val="24"/>
              </w:rPr>
              <w:t>加强环保设施的管理，定期检查项目内环保设施运行情况，如</w:t>
            </w:r>
            <w:r>
              <w:rPr>
                <w:rFonts w:hint="eastAsia" w:ascii="Times New Roman"/>
                <w:color w:val="FF0000"/>
                <w:sz w:val="24"/>
              </w:rPr>
              <w:t>布袋</w:t>
            </w:r>
            <w:r>
              <w:rPr>
                <w:rFonts w:ascii="Times New Roman"/>
                <w:color w:val="FF0000"/>
                <w:sz w:val="24"/>
              </w:rPr>
              <w:t>除尘器</w:t>
            </w:r>
            <w:r>
              <w:rPr>
                <w:rFonts w:hint="eastAsia" w:ascii="Times New Roman"/>
                <w:color w:val="FF0000"/>
                <w:sz w:val="24"/>
              </w:rPr>
              <w:t>、</w:t>
            </w:r>
            <w:r>
              <w:rPr>
                <w:rFonts w:ascii="Times New Roman"/>
                <w:color w:val="FF0000"/>
                <w:sz w:val="24"/>
              </w:rPr>
              <w:t>脉冲除尘器等设施是否正常运行，防止</w:t>
            </w:r>
            <w:r>
              <w:rPr>
                <w:rFonts w:hint="eastAsia" w:ascii="Times New Roman"/>
                <w:color w:val="FF0000"/>
                <w:sz w:val="24"/>
              </w:rPr>
              <w:t>粉尘</w:t>
            </w:r>
            <w:r>
              <w:rPr>
                <w:rFonts w:ascii="Times New Roman"/>
                <w:color w:val="FF0000"/>
                <w:sz w:val="24"/>
              </w:rPr>
              <w:t>非正常排放。若发现故障，要及时排除，保证环保设施正常运转。</w:t>
            </w:r>
          </w:p>
          <w:p w14:paraId="5AAF83DB">
            <w:pPr>
              <w:spacing w:line="360" w:lineRule="auto"/>
              <w:ind w:firstLine="480" w:firstLineChars="200"/>
              <w:rPr>
                <w:rFonts w:ascii="Times New Roman" w:hAnsi="Times New Roman"/>
                <w:color w:val="000000" w:themeColor="text1"/>
                <w:sz w:val="24"/>
              </w:rPr>
            </w:pPr>
            <w:r>
              <w:rPr>
                <w:rFonts w:ascii="Times New Roman" w:hAnsi="宋体"/>
                <w:color w:val="000000" w:themeColor="text1"/>
                <w:sz w:val="24"/>
              </w:rPr>
              <w:t>③</w:t>
            </w:r>
            <w:r>
              <w:rPr>
                <w:rFonts w:ascii="Times New Roman"/>
                <w:color w:val="000000" w:themeColor="text1"/>
                <w:sz w:val="24"/>
              </w:rPr>
              <w:t>检查区域内环境，不允许在项目内开展有污染环境的活动，发现问题及时督促解决。</w:t>
            </w:r>
          </w:p>
          <w:p w14:paraId="517A36DD">
            <w:pPr>
              <w:spacing w:line="360" w:lineRule="auto"/>
              <w:ind w:firstLine="480" w:firstLineChars="200"/>
              <w:rPr>
                <w:rFonts w:ascii="Times New Roman" w:hAnsi="Times New Roman"/>
                <w:color w:val="000000" w:themeColor="text1"/>
                <w:sz w:val="24"/>
              </w:rPr>
            </w:pPr>
            <w:r>
              <w:rPr>
                <w:rFonts w:ascii="Times New Roman" w:hAnsi="宋体"/>
                <w:color w:val="000000" w:themeColor="text1"/>
                <w:sz w:val="24"/>
              </w:rPr>
              <w:t>④</w:t>
            </w:r>
            <w:r>
              <w:rPr>
                <w:rFonts w:ascii="Times New Roman"/>
                <w:color w:val="000000" w:themeColor="text1"/>
                <w:sz w:val="24"/>
              </w:rPr>
              <w:t>运用经济、教育、行政、法律及其它手段，加强项目内人员的环保意识，加强环境保护的自觉性，不断提高环境管理水平。</w:t>
            </w:r>
          </w:p>
          <w:p w14:paraId="093DF974">
            <w:pPr>
              <w:spacing w:line="360" w:lineRule="auto"/>
              <w:ind w:firstLine="480" w:firstLineChars="200"/>
              <w:rPr>
                <w:rFonts w:ascii="Times New Roman" w:hAnsi="Times New Roman"/>
                <w:color w:val="000000" w:themeColor="text1"/>
                <w:sz w:val="24"/>
              </w:rPr>
            </w:pPr>
            <w:r>
              <w:rPr>
                <w:rFonts w:ascii="Times New Roman" w:hAnsi="宋体"/>
                <w:color w:val="000000" w:themeColor="text1"/>
                <w:sz w:val="24"/>
              </w:rPr>
              <w:t>⑤</w:t>
            </w:r>
            <w:r>
              <w:rPr>
                <w:rFonts w:ascii="Times New Roman"/>
                <w:color w:val="000000" w:themeColor="text1"/>
                <w:sz w:val="24"/>
              </w:rPr>
              <w:t>配合当地环保监测机构，实施环境监测计划。</w:t>
            </w:r>
          </w:p>
          <w:p w14:paraId="0D765BF5">
            <w:pPr>
              <w:spacing w:line="360" w:lineRule="auto"/>
              <w:ind w:firstLine="480" w:firstLineChars="200"/>
              <w:rPr>
                <w:rFonts w:ascii="Times New Roman" w:hAnsi="Times New Roman"/>
                <w:color w:val="000000" w:themeColor="text1"/>
                <w:sz w:val="24"/>
              </w:rPr>
            </w:pPr>
            <w:r>
              <w:rPr>
                <w:rFonts w:ascii="Times New Roman" w:hAnsi="宋体"/>
                <w:color w:val="000000" w:themeColor="text1"/>
                <w:sz w:val="24"/>
              </w:rPr>
              <w:t>⑥</w:t>
            </w:r>
            <w:r>
              <w:rPr>
                <w:rFonts w:ascii="Times New Roman"/>
                <w:color w:val="000000" w:themeColor="text1"/>
                <w:sz w:val="24"/>
              </w:rPr>
              <w:t>加强项目内绿化管理，维护好项目内的绿化体系，充分发挥绿化对项目环境和整个区域环境的调节作用。</w:t>
            </w:r>
          </w:p>
          <w:p w14:paraId="19CEE8DF">
            <w:pPr>
              <w:spacing w:line="360" w:lineRule="auto"/>
              <w:ind w:firstLine="480" w:firstLineChars="200"/>
              <w:jc w:val="left"/>
              <w:rPr>
                <w:rFonts w:ascii="Times New Roman" w:hAnsi="Times New Roman"/>
                <w:color w:val="000000" w:themeColor="text1"/>
                <w:sz w:val="24"/>
                <w:szCs w:val="24"/>
              </w:rPr>
            </w:pPr>
            <w:r>
              <w:rPr>
                <w:rFonts w:ascii="Times New Roman"/>
                <w:color w:val="000000" w:themeColor="text1"/>
                <w:sz w:val="24"/>
                <w:szCs w:val="24"/>
              </w:rPr>
              <w:t>便于建设项目施工期和运营期的环境管理，现将建设项目运营期环境监察计划列于表</w:t>
            </w:r>
            <w:r>
              <w:rPr>
                <w:rFonts w:ascii="Times New Roman" w:hAnsi="Times New Roman"/>
                <w:color w:val="000000" w:themeColor="text1"/>
                <w:sz w:val="24"/>
                <w:szCs w:val="24"/>
              </w:rPr>
              <w:t>7-</w:t>
            </w:r>
            <w:r>
              <w:rPr>
                <w:rFonts w:hint="eastAsia" w:ascii="Times New Roman" w:hAnsi="Times New Roman"/>
                <w:color w:val="000000" w:themeColor="text1"/>
                <w:sz w:val="24"/>
                <w:szCs w:val="24"/>
              </w:rPr>
              <w:t>25</w:t>
            </w:r>
            <w:r>
              <w:rPr>
                <w:rFonts w:ascii="Times New Roman"/>
                <w:color w:val="000000" w:themeColor="text1"/>
                <w:sz w:val="24"/>
                <w:szCs w:val="24"/>
              </w:rPr>
              <w:t>。</w:t>
            </w:r>
          </w:p>
          <w:p w14:paraId="316E8BCD">
            <w:pPr>
              <w:spacing w:line="360" w:lineRule="auto"/>
              <w:ind w:firstLine="482" w:firstLineChars="200"/>
              <w:jc w:val="center"/>
              <w:rPr>
                <w:rFonts w:ascii="Times New Roman" w:hAnsi="Times New Roman"/>
                <w:b/>
                <w:color w:val="000000" w:themeColor="text1"/>
                <w:sz w:val="24"/>
                <w:szCs w:val="24"/>
              </w:rPr>
            </w:pPr>
            <w:r>
              <w:rPr>
                <w:rFonts w:ascii="Times New Roman"/>
                <w:b/>
                <w:color w:val="000000" w:themeColor="text1"/>
                <w:sz w:val="24"/>
                <w:szCs w:val="24"/>
              </w:rPr>
              <w:t>表</w:t>
            </w:r>
            <w:r>
              <w:rPr>
                <w:rFonts w:ascii="Times New Roman" w:hAnsi="Times New Roman"/>
                <w:b/>
                <w:color w:val="000000" w:themeColor="text1"/>
                <w:sz w:val="24"/>
                <w:szCs w:val="24"/>
              </w:rPr>
              <w:t>7-</w:t>
            </w:r>
            <w:r>
              <w:rPr>
                <w:rFonts w:hint="eastAsia" w:ascii="Times New Roman" w:hAnsi="Times New Roman"/>
                <w:b/>
                <w:color w:val="000000" w:themeColor="text1"/>
                <w:sz w:val="24"/>
                <w:szCs w:val="24"/>
              </w:rPr>
              <w:t>25</w:t>
            </w:r>
            <w:r>
              <w:rPr>
                <w:rFonts w:ascii="Times New Roman"/>
                <w:b/>
                <w:color w:val="000000" w:themeColor="text1"/>
                <w:sz w:val="24"/>
                <w:szCs w:val="24"/>
              </w:rPr>
              <w:t>环境监察计划表</w:t>
            </w:r>
          </w:p>
          <w:tbl>
            <w:tblPr>
              <w:tblStyle w:val="27"/>
              <w:tblW w:w="8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2055"/>
              <w:gridCol w:w="5175"/>
            </w:tblGrid>
            <w:tr w14:paraId="63771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563" w:type="dxa"/>
                  <w:vAlign w:val="center"/>
                </w:tcPr>
                <w:p w14:paraId="08765902">
                  <w:pPr>
                    <w:pStyle w:val="81"/>
                    <w:widowControl w:val="0"/>
                    <w:pBdr>
                      <w:left w:val="none" w:color="auto" w:sz="0" w:space="0"/>
                      <w:bottom w:val="none" w:color="auto" w:sz="0" w:space="0"/>
                      <w:right w:val="none" w:color="auto" w:sz="0" w:space="0"/>
                    </w:pBdr>
                    <w:spacing w:before="0" w:beforeAutospacing="0" w:after="0" w:afterAutospacing="0" w:line="360" w:lineRule="auto"/>
                    <w:rPr>
                      <w:color w:val="000000" w:themeColor="text1"/>
                      <w:kern w:val="2"/>
                      <w:sz w:val="21"/>
                      <w:szCs w:val="21"/>
                    </w:rPr>
                  </w:pPr>
                  <w:r>
                    <w:rPr>
                      <w:color w:val="000000" w:themeColor="text1"/>
                      <w:kern w:val="2"/>
                      <w:sz w:val="21"/>
                      <w:szCs w:val="21"/>
                    </w:rPr>
                    <w:t>监察阶段</w:t>
                  </w:r>
                </w:p>
              </w:tc>
              <w:tc>
                <w:tcPr>
                  <w:tcW w:w="2055" w:type="dxa"/>
                  <w:vAlign w:val="center"/>
                </w:tcPr>
                <w:p w14:paraId="4C4D3B81">
                  <w:pPr>
                    <w:pStyle w:val="115"/>
                    <w:spacing w:line="360" w:lineRule="auto"/>
                    <w:jc w:val="center"/>
                    <w:rPr>
                      <w:color w:val="000000" w:themeColor="text1"/>
                      <w:szCs w:val="21"/>
                    </w:rPr>
                  </w:pPr>
                  <w:r>
                    <w:rPr>
                      <w:color w:val="000000" w:themeColor="text1"/>
                      <w:szCs w:val="21"/>
                    </w:rPr>
                    <w:t>监察单位</w:t>
                  </w:r>
                </w:p>
              </w:tc>
              <w:tc>
                <w:tcPr>
                  <w:tcW w:w="5175" w:type="dxa"/>
                  <w:vAlign w:val="center"/>
                </w:tcPr>
                <w:p w14:paraId="4387C433">
                  <w:pPr>
                    <w:pStyle w:val="81"/>
                    <w:widowControl w:val="0"/>
                    <w:pBdr>
                      <w:left w:val="none" w:color="auto" w:sz="0" w:space="0"/>
                      <w:bottom w:val="none" w:color="auto" w:sz="0" w:space="0"/>
                      <w:right w:val="none" w:color="auto" w:sz="0" w:space="0"/>
                    </w:pBdr>
                    <w:spacing w:before="0" w:beforeAutospacing="0" w:after="0" w:afterAutospacing="0" w:line="360" w:lineRule="auto"/>
                    <w:rPr>
                      <w:color w:val="000000" w:themeColor="text1"/>
                      <w:kern w:val="2"/>
                      <w:sz w:val="21"/>
                      <w:szCs w:val="21"/>
                    </w:rPr>
                  </w:pPr>
                  <w:r>
                    <w:rPr>
                      <w:color w:val="000000" w:themeColor="text1"/>
                      <w:kern w:val="2"/>
                      <w:sz w:val="21"/>
                      <w:szCs w:val="21"/>
                    </w:rPr>
                    <w:t>监察内容</w:t>
                  </w:r>
                </w:p>
              </w:tc>
            </w:tr>
            <w:tr w14:paraId="0CD7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563" w:type="dxa"/>
                  <w:vAlign w:val="center"/>
                </w:tcPr>
                <w:p w14:paraId="59C130E4">
                  <w:pPr>
                    <w:pStyle w:val="115"/>
                    <w:spacing w:line="360" w:lineRule="auto"/>
                    <w:jc w:val="center"/>
                    <w:rPr>
                      <w:color w:val="000000" w:themeColor="text1"/>
                      <w:szCs w:val="21"/>
                    </w:rPr>
                  </w:pPr>
                  <w:r>
                    <w:rPr>
                      <w:rFonts w:hint="eastAsia"/>
                      <w:color w:val="000000" w:themeColor="text1"/>
                      <w:szCs w:val="21"/>
                    </w:rPr>
                    <w:t>施工</w:t>
                  </w:r>
                  <w:r>
                    <w:rPr>
                      <w:color w:val="000000" w:themeColor="text1"/>
                      <w:szCs w:val="21"/>
                    </w:rPr>
                    <w:t>阶段</w:t>
                  </w:r>
                </w:p>
              </w:tc>
              <w:tc>
                <w:tcPr>
                  <w:tcW w:w="2055" w:type="dxa"/>
                  <w:vAlign w:val="center"/>
                </w:tcPr>
                <w:p w14:paraId="31034838">
                  <w:pPr>
                    <w:pStyle w:val="115"/>
                    <w:spacing w:line="360" w:lineRule="auto"/>
                    <w:jc w:val="center"/>
                    <w:rPr>
                      <w:color w:val="000000" w:themeColor="text1"/>
                      <w:szCs w:val="21"/>
                    </w:rPr>
                  </w:pPr>
                  <w:r>
                    <w:rPr>
                      <w:rFonts w:hint="eastAsia"/>
                      <w:bCs/>
                      <w:caps/>
                      <w:color w:val="000000" w:themeColor="text1"/>
                    </w:rPr>
                    <w:t>德宏州生态环境</w:t>
                  </w:r>
                  <w:r>
                    <w:rPr>
                      <w:bCs/>
                      <w:caps/>
                      <w:color w:val="000000" w:themeColor="text1"/>
                    </w:rPr>
                    <w:t>局</w:t>
                  </w:r>
                  <w:r>
                    <w:rPr>
                      <w:rFonts w:hint="eastAsia"/>
                      <w:bCs/>
                      <w:caps/>
                      <w:color w:val="000000" w:themeColor="text1"/>
                    </w:rPr>
                    <w:t>芒市分局</w:t>
                  </w:r>
                </w:p>
              </w:tc>
              <w:tc>
                <w:tcPr>
                  <w:tcW w:w="5175" w:type="dxa"/>
                  <w:vAlign w:val="center"/>
                </w:tcPr>
                <w:p w14:paraId="13F346B1">
                  <w:pPr>
                    <w:spacing w:line="360" w:lineRule="auto"/>
                    <w:jc w:val="left"/>
                    <w:rPr>
                      <w:bCs/>
                      <w:caps/>
                      <w:color w:val="000000" w:themeColor="text1"/>
                    </w:rPr>
                  </w:pPr>
                  <w:r>
                    <w:rPr>
                      <w:rFonts w:hint="eastAsia"/>
                      <w:bCs/>
                      <w:caps/>
                      <w:color w:val="000000" w:themeColor="text1"/>
                    </w:rPr>
                    <w:t>1</w:t>
                  </w:r>
                  <w:r>
                    <w:rPr>
                      <w:bCs/>
                      <w:caps/>
                      <w:color w:val="000000" w:themeColor="text1"/>
                    </w:rPr>
                    <w:t>、施工期是否采取洒水降尘措施；运输车辆是否加盖篷布；材料堆存是否遮盖土工布。</w:t>
                  </w:r>
                </w:p>
                <w:p w14:paraId="3E85AE9A">
                  <w:pPr>
                    <w:spacing w:line="360" w:lineRule="auto"/>
                    <w:jc w:val="left"/>
                    <w:rPr>
                      <w:bCs/>
                      <w:caps/>
                      <w:color w:val="000000" w:themeColor="text1"/>
                    </w:rPr>
                  </w:pPr>
                  <w:r>
                    <w:rPr>
                      <w:rFonts w:hint="eastAsia"/>
                      <w:bCs/>
                      <w:caps/>
                      <w:color w:val="000000" w:themeColor="text1"/>
                    </w:rPr>
                    <w:t>2</w:t>
                  </w:r>
                  <w:r>
                    <w:rPr>
                      <w:bCs/>
                      <w:caps/>
                      <w:color w:val="000000" w:themeColor="text1"/>
                    </w:rPr>
                    <w:t>、施工期是否设置施工人员生活垃圾收集桶；施工产生的</w:t>
                  </w:r>
                  <w:r>
                    <w:rPr>
                      <w:rFonts w:hint="eastAsia"/>
                      <w:bCs/>
                      <w:caps/>
                      <w:color w:val="000000" w:themeColor="text1"/>
                    </w:rPr>
                    <w:t>弃渣土</w:t>
                  </w:r>
                  <w:r>
                    <w:rPr>
                      <w:bCs/>
                      <w:caps/>
                      <w:color w:val="000000" w:themeColor="text1"/>
                    </w:rPr>
                    <w:t>和生活垃圾是否及时</w:t>
                  </w:r>
                  <w:r>
                    <w:rPr>
                      <w:rFonts w:hint="eastAsia"/>
                      <w:bCs/>
                      <w:caps/>
                      <w:color w:val="000000" w:themeColor="text1"/>
                    </w:rPr>
                    <w:t>处置妥当</w:t>
                  </w:r>
                  <w:r>
                    <w:rPr>
                      <w:bCs/>
                      <w:caps/>
                      <w:color w:val="000000" w:themeColor="text1"/>
                    </w:rPr>
                    <w:t>。</w:t>
                  </w:r>
                </w:p>
                <w:p w14:paraId="25335526">
                  <w:pPr>
                    <w:pStyle w:val="115"/>
                    <w:spacing w:line="360" w:lineRule="auto"/>
                    <w:jc w:val="left"/>
                    <w:rPr>
                      <w:color w:val="000000" w:themeColor="text1"/>
                      <w:szCs w:val="21"/>
                    </w:rPr>
                  </w:pPr>
                  <w:r>
                    <w:rPr>
                      <w:rFonts w:hint="eastAsia"/>
                      <w:bCs/>
                      <w:caps/>
                      <w:color w:val="000000" w:themeColor="text1"/>
                    </w:rPr>
                    <w:t>3、地下工程设施施工期间必须留、保存影像资料。</w:t>
                  </w:r>
                </w:p>
              </w:tc>
            </w:tr>
            <w:tr w14:paraId="736B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563" w:type="dxa"/>
                  <w:vAlign w:val="center"/>
                </w:tcPr>
                <w:p w14:paraId="63B46F4A">
                  <w:pPr>
                    <w:pStyle w:val="115"/>
                    <w:spacing w:line="360" w:lineRule="auto"/>
                    <w:jc w:val="center"/>
                    <w:rPr>
                      <w:color w:val="000000" w:themeColor="text1"/>
                      <w:szCs w:val="21"/>
                    </w:rPr>
                  </w:pPr>
                  <w:r>
                    <w:rPr>
                      <w:color w:val="000000" w:themeColor="text1"/>
                      <w:szCs w:val="21"/>
                    </w:rPr>
                    <w:t>验收阶段</w:t>
                  </w:r>
                </w:p>
              </w:tc>
              <w:tc>
                <w:tcPr>
                  <w:tcW w:w="2055" w:type="dxa"/>
                  <w:vAlign w:val="center"/>
                </w:tcPr>
                <w:p w14:paraId="2E91E0A1">
                  <w:pPr>
                    <w:pStyle w:val="115"/>
                    <w:spacing w:line="360" w:lineRule="auto"/>
                    <w:jc w:val="center"/>
                    <w:rPr>
                      <w:color w:val="000000" w:themeColor="text1"/>
                      <w:szCs w:val="21"/>
                    </w:rPr>
                  </w:pPr>
                  <w:r>
                    <w:rPr>
                      <w:rFonts w:hint="eastAsia"/>
                      <w:bCs/>
                      <w:caps/>
                      <w:color w:val="000000" w:themeColor="text1"/>
                    </w:rPr>
                    <w:t>芒市遮放小毕朗米业有限公司</w:t>
                  </w:r>
                </w:p>
              </w:tc>
              <w:tc>
                <w:tcPr>
                  <w:tcW w:w="5175" w:type="dxa"/>
                  <w:vAlign w:val="center"/>
                </w:tcPr>
                <w:p w14:paraId="2254586C">
                  <w:pPr>
                    <w:pStyle w:val="115"/>
                    <w:spacing w:line="360" w:lineRule="auto"/>
                    <w:jc w:val="left"/>
                    <w:rPr>
                      <w:color w:val="000000" w:themeColor="text1"/>
                      <w:szCs w:val="21"/>
                    </w:rPr>
                  </w:pPr>
                  <w:r>
                    <w:rPr>
                      <w:color w:val="000000" w:themeColor="text1"/>
                      <w:szCs w:val="21"/>
                    </w:rPr>
                    <w:t>1、核查项目环评及批复提出的环保要求落实情况，以及环保设施</w:t>
                  </w:r>
                  <w:r>
                    <w:rPr>
                      <w:rFonts w:hint="eastAsia"/>
                      <w:color w:val="000000" w:themeColor="text1"/>
                      <w:szCs w:val="21"/>
                    </w:rPr>
                    <w:t>“</w:t>
                  </w:r>
                  <w:r>
                    <w:rPr>
                      <w:color w:val="000000" w:themeColor="text1"/>
                      <w:szCs w:val="21"/>
                    </w:rPr>
                    <w:t>三同时</w:t>
                  </w:r>
                  <w:r>
                    <w:rPr>
                      <w:rFonts w:hint="eastAsia"/>
                      <w:color w:val="000000" w:themeColor="text1"/>
                      <w:szCs w:val="21"/>
                    </w:rPr>
                    <w:t>”</w:t>
                  </w:r>
                  <w:r>
                    <w:rPr>
                      <w:color w:val="000000" w:themeColor="text1"/>
                      <w:szCs w:val="21"/>
                    </w:rPr>
                    <w:t>执行情况</w:t>
                  </w:r>
                </w:p>
                <w:p w14:paraId="736980EC">
                  <w:pPr>
                    <w:pStyle w:val="115"/>
                    <w:spacing w:line="360" w:lineRule="auto"/>
                    <w:jc w:val="left"/>
                    <w:rPr>
                      <w:color w:val="000000" w:themeColor="text1"/>
                      <w:szCs w:val="21"/>
                    </w:rPr>
                  </w:pPr>
                  <w:r>
                    <w:rPr>
                      <w:color w:val="000000" w:themeColor="text1"/>
                      <w:szCs w:val="21"/>
                    </w:rPr>
                    <w:t>2、调查和监测项目污染物处理和排放情况，分析评估项目环境影响，考核项目运营是否满足环保要求</w:t>
                  </w:r>
                </w:p>
                <w:p w14:paraId="4830C5DB">
                  <w:pPr>
                    <w:pStyle w:val="115"/>
                    <w:spacing w:line="360" w:lineRule="auto"/>
                    <w:jc w:val="left"/>
                    <w:rPr>
                      <w:color w:val="000000" w:themeColor="text1"/>
                      <w:szCs w:val="21"/>
                    </w:rPr>
                  </w:pPr>
                  <w:r>
                    <w:rPr>
                      <w:color w:val="000000" w:themeColor="text1"/>
                      <w:szCs w:val="21"/>
                    </w:rPr>
                    <w:t>3、组织项目竣工环保验收，并针对所存在的环境问题提出整改意见</w:t>
                  </w:r>
                </w:p>
              </w:tc>
            </w:tr>
            <w:tr w14:paraId="4FA6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563" w:type="dxa"/>
                  <w:vAlign w:val="center"/>
                </w:tcPr>
                <w:p w14:paraId="702C061A">
                  <w:pPr>
                    <w:pStyle w:val="115"/>
                    <w:spacing w:line="360" w:lineRule="auto"/>
                    <w:jc w:val="center"/>
                    <w:rPr>
                      <w:color w:val="000000" w:themeColor="text1"/>
                      <w:szCs w:val="21"/>
                    </w:rPr>
                  </w:pPr>
                  <w:r>
                    <w:rPr>
                      <w:color w:val="000000" w:themeColor="text1"/>
                      <w:szCs w:val="21"/>
                    </w:rPr>
                    <w:t>运营阶段</w:t>
                  </w:r>
                </w:p>
              </w:tc>
              <w:tc>
                <w:tcPr>
                  <w:tcW w:w="2055" w:type="dxa"/>
                  <w:vAlign w:val="center"/>
                </w:tcPr>
                <w:p w14:paraId="021D2568">
                  <w:pPr>
                    <w:pStyle w:val="115"/>
                    <w:spacing w:line="360" w:lineRule="auto"/>
                    <w:jc w:val="center"/>
                    <w:rPr>
                      <w:color w:val="000000" w:themeColor="text1"/>
                      <w:szCs w:val="21"/>
                    </w:rPr>
                  </w:pPr>
                  <w:r>
                    <w:rPr>
                      <w:rFonts w:hint="eastAsia"/>
                      <w:bCs/>
                      <w:caps/>
                      <w:color w:val="000000" w:themeColor="text1"/>
                    </w:rPr>
                    <w:t>德宏州生态环境</w:t>
                  </w:r>
                  <w:r>
                    <w:rPr>
                      <w:bCs/>
                      <w:caps/>
                      <w:color w:val="000000" w:themeColor="text1"/>
                    </w:rPr>
                    <w:t>局</w:t>
                  </w:r>
                  <w:r>
                    <w:rPr>
                      <w:rFonts w:hint="eastAsia"/>
                      <w:bCs/>
                      <w:caps/>
                      <w:color w:val="000000" w:themeColor="text1"/>
                    </w:rPr>
                    <w:t>芒市分局</w:t>
                  </w:r>
                </w:p>
              </w:tc>
              <w:tc>
                <w:tcPr>
                  <w:tcW w:w="5175" w:type="dxa"/>
                  <w:vAlign w:val="center"/>
                </w:tcPr>
                <w:p w14:paraId="16F2E29E">
                  <w:pPr>
                    <w:pStyle w:val="115"/>
                    <w:spacing w:line="360" w:lineRule="auto"/>
                    <w:jc w:val="left"/>
                    <w:rPr>
                      <w:color w:val="000000" w:themeColor="text1"/>
                      <w:szCs w:val="21"/>
                    </w:rPr>
                  </w:pPr>
                  <w:r>
                    <w:rPr>
                      <w:color w:val="000000" w:themeColor="text1"/>
                      <w:szCs w:val="21"/>
                    </w:rPr>
                    <w:t>1、依法对建设项目实行环境保护监督管理</w:t>
                  </w:r>
                </w:p>
                <w:p w14:paraId="660F047C">
                  <w:pPr>
                    <w:pStyle w:val="115"/>
                    <w:spacing w:line="360" w:lineRule="auto"/>
                    <w:jc w:val="left"/>
                    <w:rPr>
                      <w:color w:val="000000" w:themeColor="text1"/>
                      <w:szCs w:val="21"/>
                    </w:rPr>
                  </w:pPr>
                  <w:r>
                    <w:rPr>
                      <w:color w:val="000000" w:themeColor="text1"/>
                      <w:szCs w:val="21"/>
                    </w:rPr>
                    <w:t>2、督促建设单位加强管理，防止突发环境污染危害事故，并采取有效措施及时解决所出现的环境问题</w:t>
                  </w:r>
                </w:p>
                <w:p w14:paraId="5B43350F">
                  <w:pPr>
                    <w:pStyle w:val="115"/>
                    <w:spacing w:line="360" w:lineRule="auto"/>
                    <w:jc w:val="left"/>
                    <w:rPr>
                      <w:color w:val="000000" w:themeColor="text1"/>
                      <w:szCs w:val="21"/>
                    </w:rPr>
                  </w:pPr>
                  <w:r>
                    <w:rPr>
                      <w:color w:val="000000" w:themeColor="text1"/>
                      <w:szCs w:val="21"/>
                    </w:rPr>
                    <w:t>3、掌握项目环保执行情况，实行定期不定期环境管理检查，对超标排污和环境污染事件实施行政处罚</w:t>
                  </w:r>
                </w:p>
              </w:tc>
            </w:tr>
          </w:tbl>
          <w:p w14:paraId="719EF0CA">
            <w:pPr>
              <w:spacing w:line="360" w:lineRule="auto"/>
              <w:ind w:firstLine="562" w:firstLineChars="200"/>
              <w:rPr>
                <w:rFonts w:ascii="Times New Roman" w:hAnsi="Times New Roman"/>
                <w:b/>
                <w:color w:val="000000" w:themeColor="text1"/>
                <w:kern w:val="21"/>
                <w:sz w:val="28"/>
              </w:rPr>
            </w:pPr>
            <w:r>
              <w:rPr>
                <w:rFonts w:hint="eastAsia" w:ascii="Times New Roman" w:hAnsi="Times New Roman"/>
                <w:b/>
                <w:color w:val="000000" w:themeColor="text1"/>
                <w:kern w:val="21"/>
                <w:sz w:val="28"/>
              </w:rPr>
              <w:t>12</w:t>
            </w:r>
            <w:r>
              <w:rPr>
                <w:rFonts w:ascii="Times New Roman"/>
                <w:b/>
                <w:color w:val="000000" w:themeColor="text1"/>
                <w:kern w:val="21"/>
                <w:sz w:val="28"/>
              </w:rPr>
              <w:t>、环境监测</w:t>
            </w:r>
          </w:p>
          <w:p w14:paraId="155DBE40">
            <w:pPr>
              <w:spacing w:line="360" w:lineRule="auto"/>
              <w:ind w:firstLine="480" w:firstLineChars="200"/>
              <w:rPr>
                <w:rFonts w:ascii="Times New Roman" w:hAnsi="Times New Roman"/>
                <w:color w:val="000000" w:themeColor="text1"/>
                <w:sz w:val="24"/>
              </w:rPr>
            </w:pPr>
            <w:r>
              <w:rPr>
                <w:rFonts w:ascii="Times New Roman"/>
                <w:color w:val="000000" w:themeColor="text1"/>
                <w:sz w:val="24"/>
              </w:rPr>
              <w:t>（</w:t>
            </w:r>
            <w:r>
              <w:rPr>
                <w:rFonts w:ascii="Times New Roman" w:hAnsi="Times New Roman"/>
                <w:color w:val="000000" w:themeColor="text1"/>
                <w:sz w:val="24"/>
              </w:rPr>
              <w:t>1</w:t>
            </w:r>
            <w:r>
              <w:rPr>
                <w:rFonts w:ascii="Times New Roman"/>
                <w:color w:val="000000" w:themeColor="text1"/>
                <w:sz w:val="24"/>
              </w:rPr>
              <w:t>）施工期</w:t>
            </w:r>
          </w:p>
          <w:p w14:paraId="51741066">
            <w:pPr>
              <w:spacing w:line="360" w:lineRule="auto"/>
              <w:ind w:firstLine="480" w:firstLineChars="200"/>
              <w:rPr>
                <w:rFonts w:ascii="Times New Roman" w:hAnsi="Times New Roman"/>
                <w:color w:val="000000" w:themeColor="text1"/>
                <w:sz w:val="24"/>
              </w:rPr>
            </w:pPr>
            <w:r>
              <w:rPr>
                <w:rFonts w:ascii="Times New Roman"/>
                <w:color w:val="000000" w:themeColor="text1"/>
                <w:sz w:val="24"/>
              </w:rPr>
              <w:t>噪声监测计划</w:t>
            </w:r>
          </w:p>
          <w:p w14:paraId="2558B36B">
            <w:pPr>
              <w:spacing w:line="360" w:lineRule="auto"/>
              <w:ind w:firstLine="482"/>
              <w:rPr>
                <w:rFonts w:ascii="Times New Roman" w:hAnsi="Times New Roman"/>
                <w:bCs/>
                <w:color w:val="000000" w:themeColor="text1"/>
                <w:kern w:val="24"/>
                <w:sz w:val="24"/>
                <w:szCs w:val="24"/>
              </w:rPr>
            </w:pPr>
            <w:r>
              <w:rPr>
                <w:rFonts w:ascii="Times New Roman"/>
                <w:bCs/>
                <w:color w:val="000000" w:themeColor="text1"/>
                <w:kern w:val="24"/>
                <w:sz w:val="24"/>
                <w:szCs w:val="24"/>
              </w:rPr>
              <w:t>监测项目：</w:t>
            </w:r>
            <w:r>
              <w:rPr>
                <w:rFonts w:ascii="Times New Roman"/>
                <w:color w:val="000000" w:themeColor="text1"/>
                <w:sz w:val="24"/>
                <w:szCs w:val="24"/>
              </w:rPr>
              <w:t>等效</w:t>
            </w:r>
            <w:r>
              <w:rPr>
                <w:rFonts w:ascii="Times New Roman" w:hAnsi="Times New Roman"/>
                <w:color w:val="000000" w:themeColor="text1"/>
                <w:sz w:val="24"/>
                <w:szCs w:val="24"/>
              </w:rPr>
              <w:t>A</w:t>
            </w:r>
            <w:r>
              <w:rPr>
                <w:rFonts w:ascii="Times New Roman"/>
                <w:color w:val="000000" w:themeColor="text1"/>
                <w:sz w:val="24"/>
                <w:szCs w:val="24"/>
              </w:rPr>
              <w:t>声级</w:t>
            </w:r>
            <w:r>
              <w:rPr>
                <w:rFonts w:ascii="Times New Roman" w:hAnsi="Times New Roman"/>
                <w:color w:val="000000" w:themeColor="text1"/>
                <w:sz w:val="24"/>
                <w:szCs w:val="24"/>
              </w:rPr>
              <w:t>Leq</w:t>
            </w:r>
          </w:p>
          <w:p w14:paraId="622DE577">
            <w:pPr>
              <w:spacing w:line="360" w:lineRule="auto"/>
              <w:ind w:firstLine="482"/>
              <w:rPr>
                <w:rFonts w:ascii="Times New Roman" w:hAnsi="Times New Roman"/>
                <w:color w:val="000000" w:themeColor="text1"/>
                <w:sz w:val="24"/>
                <w:szCs w:val="24"/>
              </w:rPr>
            </w:pPr>
            <w:r>
              <w:rPr>
                <w:rFonts w:ascii="Times New Roman"/>
                <w:bCs/>
                <w:color w:val="000000" w:themeColor="text1"/>
                <w:kern w:val="24"/>
                <w:sz w:val="24"/>
                <w:szCs w:val="24"/>
              </w:rPr>
              <w:t>监测点设置：</w:t>
            </w:r>
            <w:r>
              <w:rPr>
                <w:rFonts w:ascii="Times New Roman"/>
                <w:color w:val="000000" w:themeColor="text1"/>
                <w:sz w:val="24"/>
                <w:szCs w:val="24"/>
              </w:rPr>
              <w:t>项目区东南西北四个厂界</w:t>
            </w:r>
            <w:r>
              <w:rPr>
                <w:rFonts w:ascii="Times New Roman" w:hAnsi="Times New Roman"/>
                <w:color w:val="000000" w:themeColor="text1"/>
                <w:sz w:val="24"/>
                <w:szCs w:val="24"/>
              </w:rPr>
              <w:t>1m</w:t>
            </w:r>
            <w:r>
              <w:rPr>
                <w:rFonts w:ascii="Times New Roman"/>
                <w:color w:val="000000" w:themeColor="text1"/>
                <w:sz w:val="24"/>
                <w:szCs w:val="24"/>
              </w:rPr>
              <w:t>处</w:t>
            </w:r>
          </w:p>
          <w:p w14:paraId="3508D01D">
            <w:pPr>
              <w:spacing w:line="360" w:lineRule="auto"/>
              <w:ind w:firstLine="480"/>
              <w:rPr>
                <w:rFonts w:ascii="Times New Roman" w:hAnsi="宋体"/>
                <w:color w:val="000000" w:themeColor="text1"/>
                <w:sz w:val="24"/>
                <w:szCs w:val="24"/>
              </w:rPr>
            </w:pPr>
            <w:r>
              <w:rPr>
                <w:rFonts w:ascii="Times New Roman" w:hAnsi="宋体"/>
                <w:color w:val="000000" w:themeColor="text1"/>
                <w:sz w:val="24"/>
                <w:szCs w:val="24"/>
              </w:rPr>
              <w:t>监测频率：施工高峰期监测1 次，每次监测1 日，每日2 次，昼夜各1次</w:t>
            </w:r>
          </w:p>
          <w:p w14:paraId="20103B9D">
            <w:pPr>
              <w:spacing w:line="360" w:lineRule="auto"/>
              <w:ind w:firstLine="480"/>
              <w:rPr>
                <w:rFonts w:ascii="Times New Roman" w:hAnsi="宋体"/>
                <w:color w:val="000000" w:themeColor="text1"/>
                <w:sz w:val="24"/>
                <w:szCs w:val="24"/>
              </w:rPr>
            </w:pPr>
            <w:r>
              <w:rPr>
                <w:rFonts w:ascii="Times New Roman" w:hAnsi="宋体"/>
                <w:color w:val="000000" w:themeColor="text1"/>
                <w:sz w:val="24"/>
                <w:szCs w:val="24"/>
              </w:rPr>
              <w:t>监测和分析方法：采用《建筑施工场界环境噪声排放标准》（GB12523-2011）中规定的方法进行监测。</w:t>
            </w:r>
          </w:p>
          <w:p w14:paraId="006366E0">
            <w:pPr>
              <w:pStyle w:val="10"/>
              <w:spacing w:after="0" w:line="360" w:lineRule="auto"/>
              <w:ind w:firstLine="480" w:firstLineChars="200"/>
              <w:rPr>
                <w:rFonts w:hAnsi="宋体"/>
                <w:bCs/>
                <w:color w:val="000000" w:themeColor="text1"/>
              </w:rPr>
            </w:pPr>
            <w:r>
              <w:rPr>
                <w:rFonts w:hint="eastAsia" w:hAnsi="宋体"/>
                <w:bCs/>
                <w:color w:val="000000" w:themeColor="text1"/>
              </w:rPr>
              <w:t>（2）运营期</w:t>
            </w:r>
          </w:p>
          <w:p w14:paraId="0658CBA4">
            <w:pPr>
              <w:spacing w:line="360" w:lineRule="auto"/>
              <w:ind w:firstLine="480" w:firstLineChars="200"/>
              <w:rPr>
                <w:rFonts w:ascii="Times New Roman" w:hAnsi="Times New Roman"/>
                <w:color w:val="000000" w:themeColor="text1"/>
                <w:sz w:val="24"/>
                <w:szCs w:val="24"/>
              </w:rPr>
            </w:pPr>
            <w:r>
              <w:rPr>
                <w:rFonts w:hint="eastAsia" w:ascii="Times New Roman" w:hAnsi="宋体"/>
                <w:color w:val="000000" w:themeColor="text1"/>
                <w:sz w:val="24"/>
                <w:szCs w:val="24"/>
              </w:rPr>
              <w:t>①噪声</w:t>
            </w:r>
            <w:r>
              <w:rPr>
                <w:rFonts w:ascii="Times New Roman" w:hAnsi="宋体"/>
                <w:color w:val="000000" w:themeColor="text1"/>
                <w:sz w:val="24"/>
                <w:szCs w:val="24"/>
              </w:rPr>
              <w:t>监测计划</w:t>
            </w:r>
          </w:p>
          <w:p w14:paraId="2077921C">
            <w:pPr>
              <w:spacing w:line="360" w:lineRule="auto"/>
              <w:ind w:firstLine="480" w:firstLineChars="200"/>
              <w:rPr>
                <w:rFonts w:ascii="Times New Roman" w:hAnsi="Times New Roman"/>
                <w:bCs/>
                <w:color w:val="000000" w:themeColor="text1"/>
                <w:sz w:val="24"/>
              </w:rPr>
            </w:pPr>
            <w:r>
              <w:rPr>
                <w:rFonts w:ascii="Times New Roman" w:hAnsi="宋体"/>
                <w:color w:val="000000" w:themeColor="text1"/>
                <w:sz w:val="24"/>
                <w:szCs w:val="24"/>
              </w:rPr>
              <w:t>监测点位：</w:t>
            </w:r>
            <w:r>
              <w:rPr>
                <w:rFonts w:ascii="Times New Roman"/>
                <w:color w:val="000000" w:themeColor="text1"/>
                <w:sz w:val="24"/>
                <w:szCs w:val="24"/>
              </w:rPr>
              <w:t>项目区东南西北四个厂界</w:t>
            </w:r>
            <w:r>
              <w:rPr>
                <w:rFonts w:ascii="Times New Roman" w:hAnsi="Times New Roman"/>
                <w:color w:val="000000" w:themeColor="text1"/>
                <w:sz w:val="24"/>
                <w:szCs w:val="24"/>
              </w:rPr>
              <w:t>1m</w:t>
            </w:r>
            <w:r>
              <w:rPr>
                <w:rFonts w:ascii="Times New Roman"/>
                <w:color w:val="000000" w:themeColor="text1"/>
                <w:sz w:val="24"/>
                <w:szCs w:val="24"/>
              </w:rPr>
              <w:t>处</w:t>
            </w:r>
          </w:p>
          <w:p w14:paraId="1E7BD6FD">
            <w:pPr>
              <w:spacing w:line="360" w:lineRule="auto"/>
              <w:ind w:firstLine="480"/>
              <w:rPr>
                <w:rFonts w:ascii="Times New Roman" w:hAnsi="Times New Roman"/>
                <w:color w:val="000000" w:themeColor="text1"/>
                <w:sz w:val="24"/>
                <w:szCs w:val="24"/>
              </w:rPr>
            </w:pPr>
            <w:r>
              <w:rPr>
                <w:rFonts w:ascii="Times New Roman" w:hAnsi="宋体"/>
                <w:color w:val="000000" w:themeColor="text1"/>
                <w:sz w:val="24"/>
                <w:szCs w:val="24"/>
              </w:rPr>
              <w:t>监测项目：等效连续</w:t>
            </w:r>
            <w:r>
              <w:rPr>
                <w:rFonts w:ascii="Times New Roman" w:hAnsi="Times New Roman"/>
                <w:color w:val="000000" w:themeColor="text1"/>
                <w:sz w:val="24"/>
                <w:szCs w:val="24"/>
              </w:rPr>
              <w:t>A</w:t>
            </w:r>
            <w:r>
              <w:rPr>
                <w:rFonts w:ascii="Times New Roman" w:hAnsi="宋体"/>
                <w:color w:val="000000" w:themeColor="text1"/>
                <w:sz w:val="24"/>
                <w:szCs w:val="24"/>
              </w:rPr>
              <w:t>声级</w:t>
            </w:r>
          </w:p>
          <w:p w14:paraId="5D723F8B">
            <w:pPr>
              <w:spacing w:line="360" w:lineRule="auto"/>
              <w:ind w:firstLine="480"/>
              <w:rPr>
                <w:rFonts w:ascii="Times New Roman" w:hAnsi="Times New Roman"/>
                <w:color w:val="000000" w:themeColor="text1"/>
                <w:sz w:val="24"/>
                <w:szCs w:val="24"/>
              </w:rPr>
            </w:pPr>
            <w:r>
              <w:rPr>
                <w:rFonts w:ascii="Times New Roman" w:hAnsi="宋体"/>
                <w:color w:val="000000" w:themeColor="text1"/>
                <w:sz w:val="24"/>
                <w:szCs w:val="24"/>
              </w:rPr>
              <w:t>监测频率：</w:t>
            </w:r>
            <w:r>
              <w:rPr>
                <w:rFonts w:hint="eastAsia" w:ascii="Times New Roman" w:hAnsi="宋体"/>
                <w:bCs/>
                <w:color w:val="000000" w:themeColor="text1"/>
                <w:sz w:val="24"/>
                <w:szCs w:val="24"/>
              </w:rPr>
              <w:t>每年监测</w:t>
            </w:r>
            <w:r>
              <w:rPr>
                <w:rFonts w:ascii="Times New Roman" w:hAnsi="宋体"/>
                <w:bCs/>
                <w:color w:val="000000" w:themeColor="text1"/>
                <w:sz w:val="24"/>
                <w:szCs w:val="24"/>
              </w:rPr>
              <w:t>1</w:t>
            </w:r>
            <w:r>
              <w:rPr>
                <w:rFonts w:hint="eastAsia" w:ascii="Times New Roman" w:hAnsi="宋体"/>
                <w:bCs/>
                <w:color w:val="000000" w:themeColor="text1"/>
                <w:sz w:val="24"/>
                <w:szCs w:val="24"/>
              </w:rPr>
              <w:t>次，</w:t>
            </w:r>
            <w:r>
              <w:rPr>
                <w:rFonts w:ascii="Times New Roman" w:hAnsi="宋体"/>
                <w:bCs/>
                <w:color w:val="000000" w:themeColor="text1"/>
                <w:sz w:val="24"/>
                <w:szCs w:val="24"/>
              </w:rPr>
              <w:t>连续监测</w:t>
            </w:r>
            <w:r>
              <w:rPr>
                <w:rFonts w:ascii="Times New Roman" w:hAnsi="Times New Roman"/>
                <w:bCs/>
                <w:color w:val="000000" w:themeColor="text1"/>
                <w:sz w:val="24"/>
                <w:szCs w:val="24"/>
              </w:rPr>
              <w:t>2</w:t>
            </w:r>
            <w:r>
              <w:rPr>
                <w:rFonts w:ascii="Times New Roman" w:hAnsi="宋体"/>
                <w:bCs/>
                <w:color w:val="000000" w:themeColor="text1"/>
                <w:sz w:val="24"/>
                <w:szCs w:val="24"/>
              </w:rPr>
              <w:t>天，每天昼夜各监测</w:t>
            </w:r>
            <w:r>
              <w:rPr>
                <w:rFonts w:ascii="Times New Roman" w:hAnsi="Times New Roman"/>
                <w:bCs/>
                <w:color w:val="000000" w:themeColor="text1"/>
                <w:sz w:val="24"/>
                <w:szCs w:val="24"/>
              </w:rPr>
              <w:t>1</w:t>
            </w:r>
            <w:r>
              <w:rPr>
                <w:rFonts w:ascii="Times New Roman" w:hAnsi="宋体"/>
                <w:bCs/>
                <w:color w:val="000000" w:themeColor="text1"/>
                <w:sz w:val="24"/>
                <w:szCs w:val="24"/>
              </w:rPr>
              <w:t>次</w:t>
            </w:r>
          </w:p>
          <w:p w14:paraId="3D61A796">
            <w:pPr>
              <w:spacing w:line="360" w:lineRule="auto"/>
              <w:ind w:firstLine="480"/>
              <w:rPr>
                <w:rFonts w:ascii="Times New Roman" w:hAnsi="宋体"/>
                <w:color w:val="000000" w:themeColor="text1"/>
                <w:sz w:val="24"/>
                <w:szCs w:val="24"/>
              </w:rPr>
            </w:pPr>
            <w:r>
              <w:rPr>
                <w:rFonts w:ascii="Times New Roman" w:hAnsi="宋体"/>
                <w:color w:val="000000" w:themeColor="text1"/>
                <w:sz w:val="24"/>
                <w:szCs w:val="24"/>
              </w:rPr>
              <w:t>监测和分析方法：按</w:t>
            </w:r>
            <w:r>
              <w:rPr>
                <w:rFonts w:ascii="Times New Roman"/>
                <w:color w:val="000000" w:themeColor="text1"/>
                <w:sz w:val="24"/>
              </w:rPr>
              <w:t>《工业企业厂界环境噪声排放标准》（GB12348-2008）</w:t>
            </w:r>
            <w:r>
              <w:rPr>
                <w:rFonts w:ascii="Times New Roman" w:hAnsi="宋体"/>
                <w:color w:val="000000" w:themeColor="text1"/>
                <w:sz w:val="24"/>
                <w:szCs w:val="24"/>
              </w:rPr>
              <w:t>中规定的方法进行监测。</w:t>
            </w:r>
          </w:p>
          <w:p w14:paraId="01A8F694">
            <w:pPr>
              <w:spacing w:line="360" w:lineRule="auto"/>
              <w:ind w:firstLine="480"/>
              <w:rPr>
                <w:rFonts w:ascii="Times New Roman" w:hAnsi="宋体"/>
                <w:color w:val="000000" w:themeColor="text1"/>
                <w:sz w:val="24"/>
                <w:szCs w:val="24"/>
              </w:rPr>
            </w:pPr>
            <w:r>
              <w:rPr>
                <w:rFonts w:hint="eastAsia" w:ascii="Times New Roman" w:hAnsi="宋体"/>
                <w:color w:val="000000" w:themeColor="text1"/>
                <w:sz w:val="24"/>
                <w:szCs w:val="24"/>
              </w:rPr>
              <w:t>②废气监测计划</w:t>
            </w:r>
          </w:p>
          <w:p w14:paraId="44E59D05">
            <w:pPr>
              <w:spacing w:line="360" w:lineRule="auto"/>
              <w:ind w:firstLine="480"/>
              <w:rPr>
                <w:rFonts w:ascii="Times New Roman" w:hAnsi="宋体"/>
                <w:b/>
                <w:color w:val="000000" w:themeColor="text1"/>
                <w:sz w:val="24"/>
                <w:szCs w:val="24"/>
              </w:rPr>
            </w:pPr>
            <w:r>
              <w:rPr>
                <w:rFonts w:hint="eastAsia" w:ascii="Times New Roman" w:hAnsi="宋体"/>
                <w:b/>
                <w:color w:val="000000" w:themeColor="text1"/>
                <w:sz w:val="24"/>
                <w:szCs w:val="24"/>
              </w:rPr>
              <w:t>无组织废气</w:t>
            </w:r>
          </w:p>
          <w:p w14:paraId="11BE493D">
            <w:pPr>
              <w:spacing w:line="360" w:lineRule="auto"/>
              <w:ind w:firstLine="480" w:firstLineChars="200"/>
              <w:rPr>
                <w:rFonts w:ascii="Times New Roman" w:hAnsi="Times New Roman"/>
                <w:bCs/>
                <w:color w:val="000000" w:themeColor="text1"/>
                <w:sz w:val="24"/>
              </w:rPr>
            </w:pPr>
            <w:r>
              <w:rPr>
                <w:rFonts w:ascii="Times New Roman" w:hAnsi="宋体"/>
                <w:color w:val="000000" w:themeColor="text1"/>
                <w:sz w:val="24"/>
                <w:szCs w:val="24"/>
              </w:rPr>
              <w:t>监测点位：</w:t>
            </w:r>
            <w:r>
              <w:rPr>
                <w:rFonts w:hint="eastAsia" w:ascii="Times New Roman" w:hAnsi="Times New Roman"/>
                <w:color w:val="000000" w:themeColor="text1"/>
                <w:sz w:val="24"/>
              </w:rPr>
              <w:t>厂区上风向厂界外</w:t>
            </w:r>
            <w:r>
              <w:rPr>
                <w:rFonts w:ascii="Times New Roman" w:hAnsi="Times New Roman"/>
                <w:color w:val="000000" w:themeColor="text1"/>
                <w:sz w:val="24"/>
              </w:rPr>
              <w:t>10m</w:t>
            </w:r>
            <w:r>
              <w:rPr>
                <w:rFonts w:hint="eastAsia" w:ascii="Times New Roman" w:hAnsi="Times New Roman"/>
                <w:color w:val="000000" w:themeColor="text1"/>
                <w:sz w:val="24"/>
              </w:rPr>
              <w:t>处设置一个点，下风向厂界外</w:t>
            </w:r>
            <w:r>
              <w:rPr>
                <w:rFonts w:ascii="Times New Roman" w:hAnsi="Times New Roman"/>
                <w:color w:val="000000" w:themeColor="text1"/>
                <w:sz w:val="24"/>
              </w:rPr>
              <w:t>10m</w:t>
            </w:r>
            <w:r>
              <w:rPr>
                <w:rFonts w:hint="eastAsia" w:ascii="Times New Roman" w:hAnsi="Times New Roman"/>
                <w:color w:val="000000" w:themeColor="text1"/>
                <w:sz w:val="24"/>
              </w:rPr>
              <w:t>处设三个点，其中下风向轴线上设一个点，在轴线两侧</w:t>
            </w:r>
            <w:r>
              <w:rPr>
                <w:rFonts w:ascii="Times New Roman" w:hAnsi="Times New Roman"/>
                <w:color w:val="000000" w:themeColor="text1"/>
                <w:sz w:val="24"/>
              </w:rPr>
              <w:t>15°</w:t>
            </w:r>
            <w:r>
              <w:rPr>
                <w:rFonts w:hint="eastAsia" w:ascii="Times New Roman" w:hAnsi="Times New Roman"/>
                <w:color w:val="000000" w:themeColor="text1"/>
                <w:sz w:val="24"/>
              </w:rPr>
              <w:t>夹角处设置两个点</w:t>
            </w:r>
          </w:p>
          <w:p w14:paraId="256C6401">
            <w:pPr>
              <w:spacing w:line="360" w:lineRule="auto"/>
              <w:ind w:firstLine="480"/>
              <w:rPr>
                <w:rFonts w:ascii="Times New Roman" w:hAnsi="Times New Roman"/>
                <w:color w:val="000000" w:themeColor="text1"/>
                <w:sz w:val="24"/>
                <w:szCs w:val="24"/>
              </w:rPr>
            </w:pPr>
            <w:r>
              <w:rPr>
                <w:rFonts w:ascii="Times New Roman" w:hAnsi="宋体"/>
                <w:color w:val="000000" w:themeColor="text1"/>
                <w:sz w:val="24"/>
                <w:szCs w:val="24"/>
              </w:rPr>
              <w:t>监测项目：</w:t>
            </w:r>
            <w:r>
              <w:rPr>
                <w:rFonts w:hint="eastAsia" w:ascii="Times New Roman" w:hAnsi="Times New Roman"/>
                <w:color w:val="000000" w:themeColor="text1"/>
                <w:sz w:val="24"/>
                <w:szCs w:val="24"/>
              </w:rPr>
              <w:t>颗粒物</w:t>
            </w:r>
          </w:p>
          <w:p w14:paraId="32EECFFD">
            <w:pPr>
              <w:spacing w:line="360" w:lineRule="auto"/>
              <w:ind w:firstLine="480"/>
              <w:rPr>
                <w:rFonts w:ascii="Times New Roman" w:hAnsi="Times New Roman"/>
                <w:color w:val="000000" w:themeColor="text1"/>
                <w:sz w:val="24"/>
                <w:szCs w:val="24"/>
              </w:rPr>
            </w:pPr>
            <w:r>
              <w:rPr>
                <w:rFonts w:ascii="Times New Roman" w:hAnsi="宋体"/>
                <w:color w:val="000000" w:themeColor="text1"/>
                <w:sz w:val="24"/>
                <w:szCs w:val="24"/>
              </w:rPr>
              <w:t>监测频率：</w:t>
            </w:r>
            <w:r>
              <w:rPr>
                <w:rFonts w:hint="eastAsia" w:ascii="Times New Roman" w:hAnsi="Times New Roman"/>
                <w:color w:val="000000" w:themeColor="text1"/>
                <w:sz w:val="24"/>
                <w:szCs w:val="24"/>
              </w:rPr>
              <w:t>每年一次，</w:t>
            </w:r>
            <w:r>
              <w:rPr>
                <w:rFonts w:hint="eastAsia" w:ascii="Times New Roman" w:hAnsi="Times New Roman"/>
                <w:bCs/>
                <w:color w:val="000000" w:themeColor="text1"/>
                <w:sz w:val="24"/>
                <w:szCs w:val="24"/>
              </w:rPr>
              <w:t>连续监测</w:t>
            </w:r>
            <w:r>
              <w:rPr>
                <w:rFonts w:ascii="Times New Roman" w:hAnsi="Times New Roman"/>
                <w:bCs/>
                <w:color w:val="000000" w:themeColor="text1"/>
                <w:sz w:val="24"/>
                <w:szCs w:val="24"/>
              </w:rPr>
              <w:t>2</w:t>
            </w:r>
            <w:r>
              <w:rPr>
                <w:rFonts w:hint="eastAsia" w:ascii="Times New Roman" w:hAnsi="Times New Roman"/>
                <w:bCs/>
                <w:color w:val="000000" w:themeColor="text1"/>
                <w:sz w:val="24"/>
                <w:szCs w:val="24"/>
              </w:rPr>
              <w:t>天</w:t>
            </w:r>
            <w:r>
              <w:rPr>
                <w:rFonts w:hint="eastAsia" w:ascii="Times New Roman" w:hAnsi="Times New Roman"/>
                <w:color w:val="000000" w:themeColor="text1"/>
                <w:sz w:val="24"/>
              </w:rPr>
              <w:t>，</w:t>
            </w:r>
            <w:r>
              <w:rPr>
                <w:rFonts w:hint="eastAsia" w:ascii="Times New Roman" w:hAnsi="Times New Roman"/>
                <w:bCs/>
                <w:color w:val="000000" w:themeColor="text1"/>
                <w:sz w:val="24"/>
              </w:rPr>
              <w:t>每天采样</w:t>
            </w:r>
            <w:r>
              <w:rPr>
                <w:rFonts w:ascii="Times New Roman" w:hAnsi="Times New Roman"/>
                <w:bCs/>
                <w:color w:val="000000" w:themeColor="text1"/>
                <w:sz w:val="24"/>
              </w:rPr>
              <w:t>3</w:t>
            </w:r>
            <w:r>
              <w:rPr>
                <w:rFonts w:hint="eastAsia" w:ascii="Times New Roman" w:hAnsi="Times New Roman"/>
                <w:bCs/>
                <w:color w:val="000000" w:themeColor="text1"/>
                <w:sz w:val="24"/>
              </w:rPr>
              <w:t>次</w:t>
            </w:r>
          </w:p>
          <w:p w14:paraId="30841D22">
            <w:pPr>
              <w:spacing w:line="360" w:lineRule="auto"/>
              <w:ind w:firstLine="480"/>
              <w:rPr>
                <w:rFonts w:ascii="Times New Roman" w:hAnsi="宋体"/>
                <w:color w:val="000000" w:themeColor="text1"/>
                <w:sz w:val="24"/>
                <w:szCs w:val="24"/>
              </w:rPr>
            </w:pPr>
            <w:r>
              <w:rPr>
                <w:rFonts w:ascii="Times New Roman" w:hAnsi="宋体"/>
                <w:color w:val="000000" w:themeColor="text1"/>
                <w:sz w:val="24"/>
                <w:szCs w:val="24"/>
              </w:rPr>
              <w:t>监测和分析方法：</w:t>
            </w:r>
            <w:r>
              <w:rPr>
                <w:rFonts w:hint="eastAsia" w:ascii="Times New Roman" w:hAnsi="Times New Roman"/>
                <w:color w:val="000000" w:themeColor="text1"/>
                <w:sz w:val="24"/>
              </w:rPr>
              <w:t>按</w:t>
            </w:r>
            <w:r>
              <w:rPr>
                <w:rFonts w:hint="eastAsia" w:ascii="Times New Roman" w:hAnsi="Times New Roman"/>
                <w:color w:val="000000" w:themeColor="text1"/>
                <w:kern w:val="0"/>
                <w:sz w:val="24"/>
                <w:szCs w:val="24"/>
              </w:rPr>
              <w:t>《大气污染物综合排放标准》（</w:t>
            </w:r>
            <w:r>
              <w:rPr>
                <w:rFonts w:ascii="Times New Roman" w:hAnsi="Times New Roman"/>
                <w:color w:val="000000" w:themeColor="text1"/>
                <w:kern w:val="0"/>
                <w:sz w:val="24"/>
                <w:szCs w:val="24"/>
              </w:rPr>
              <w:t>GB16297-1996</w:t>
            </w:r>
            <w:r>
              <w:rPr>
                <w:rFonts w:hint="eastAsia" w:ascii="Times New Roman" w:hAnsi="Times New Roman"/>
                <w:color w:val="000000" w:themeColor="text1"/>
                <w:kern w:val="0"/>
                <w:sz w:val="24"/>
                <w:szCs w:val="24"/>
              </w:rPr>
              <w:t>）</w:t>
            </w:r>
            <w:r>
              <w:rPr>
                <w:rFonts w:hint="eastAsia" w:ascii="Times New Roman" w:hAnsi="Times New Roman"/>
                <w:color w:val="000000" w:themeColor="text1"/>
                <w:sz w:val="24"/>
                <w:szCs w:val="24"/>
              </w:rPr>
              <w:t>表</w:t>
            </w:r>
            <w:r>
              <w:rPr>
                <w:rFonts w:ascii="Times New Roman" w:hAnsi="Times New Roman"/>
                <w:color w:val="000000" w:themeColor="text1"/>
                <w:sz w:val="24"/>
                <w:szCs w:val="24"/>
              </w:rPr>
              <w:t>2</w:t>
            </w:r>
            <w:r>
              <w:rPr>
                <w:rFonts w:hint="eastAsia" w:ascii="Times New Roman" w:hAnsi="Times New Roman"/>
                <w:color w:val="000000" w:themeColor="text1"/>
                <w:sz w:val="24"/>
                <w:szCs w:val="24"/>
              </w:rPr>
              <w:t>中相应标准执行</w:t>
            </w:r>
            <w:r>
              <w:rPr>
                <w:rFonts w:ascii="Times New Roman" w:hAnsi="宋体"/>
                <w:color w:val="000000" w:themeColor="text1"/>
                <w:sz w:val="24"/>
                <w:szCs w:val="24"/>
              </w:rPr>
              <w:t>测。</w:t>
            </w:r>
          </w:p>
          <w:p w14:paraId="2A9D5FB2">
            <w:pPr>
              <w:spacing w:line="360" w:lineRule="auto"/>
              <w:ind w:firstLine="480"/>
              <w:rPr>
                <w:rFonts w:ascii="Times New Roman" w:hAnsi="宋体"/>
                <w:b/>
                <w:color w:val="000000" w:themeColor="text1"/>
                <w:sz w:val="24"/>
                <w:szCs w:val="24"/>
              </w:rPr>
            </w:pPr>
            <w:r>
              <w:rPr>
                <w:rFonts w:hint="eastAsia" w:ascii="Times New Roman" w:hAnsi="宋体"/>
                <w:b/>
                <w:color w:val="000000" w:themeColor="text1"/>
                <w:sz w:val="24"/>
                <w:szCs w:val="24"/>
              </w:rPr>
              <w:t>有组织废气</w:t>
            </w:r>
          </w:p>
          <w:p w14:paraId="13F8ABA6">
            <w:pPr>
              <w:spacing w:line="360" w:lineRule="auto"/>
              <w:ind w:firstLine="480" w:firstLineChars="200"/>
              <w:rPr>
                <w:rFonts w:ascii="Times New Roman" w:hAnsi="Times New Roman"/>
                <w:bCs/>
                <w:color w:val="000000" w:themeColor="text1"/>
                <w:sz w:val="24"/>
              </w:rPr>
            </w:pPr>
            <w:r>
              <w:rPr>
                <w:rFonts w:ascii="Times New Roman" w:hAnsi="宋体"/>
                <w:color w:val="000000" w:themeColor="text1"/>
                <w:sz w:val="24"/>
                <w:szCs w:val="24"/>
              </w:rPr>
              <w:t>监测点位：</w:t>
            </w:r>
            <w:r>
              <w:rPr>
                <w:rFonts w:hint="eastAsia" w:ascii="Times New Roman" w:hAnsi="Times New Roman"/>
                <w:color w:val="000000" w:themeColor="text1"/>
                <w:sz w:val="24"/>
              </w:rPr>
              <w:t>排气筒出口</w:t>
            </w:r>
          </w:p>
          <w:p w14:paraId="69366DC0">
            <w:pPr>
              <w:spacing w:line="360" w:lineRule="auto"/>
              <w:ind w:firstLine="480"/>
              <w:rPr>
                <w:rFonts w:ascii="Times New Roman" w:hAnsi="Times New Roman"/>
                <w:color w:val="000000" w:themeColor="text1"/>
                <w:sz w:val="24"/>
                <w:szCs w:val="24"/>
              </w:rPr>
            </w:pPr>
            <w:r>
              <w:rPr>
                <w:rFonts w:ascii="Times New Roman" w:hAnsi="宋体"/>
                <w:color w:val="000000" w:themeColor="text1"/>
                <w:sz w:val="24"/>
                <w:szCs w:val="24"/>
              </w:rPr>
              <w:t>监测项目：</w:t>
            </w:r>
            <w:r>
              <w:rPr>
                <w:rFonts w:hint="eastAsia" w:ascii="Times New Roman" w:hAnsi="Times New Roman"/>
                <w:color w:val="000000" w:themeColor="text1"/>
                <w:sz w:val="24"/>
                <w:szCs w:val="24"/>
              </w:rPr>
              <w:t>颗粒物</w:t>
            </w:r>
          </w:p>
          <w:p w14:paraId="0A056023">
            <w:pPr>
              <w:spacing w:line="360" w:lineRule="auto"/>
              <w:ind w:firstLine="480"/>
              <w:rPr>
                <w:rFonts w:ascii="Times New Roman" w:hAnsi="Times New Roman"/>
                <w:color w:val="000000" w:themeColor="text1"/>
                <w:sz w:val="24"/>
                <w:szCs w:val="24"/>
              </w:rPr>
            </w:pPr>
            <w:r>
              <w:rPr>
                <w:rFonts w:ascii="Times New Roman" w:hAnsi="宋体"/>
                <w:color w:val="000000" w:themeColor="text1"/>
                <w:sz w:val="24"/>
                <w:szCs w:val="24"/>
              </w:rPr>
              <w:t>监测频率：</w:t>
            </w:r>
            <w:r>
              <w:rPr>
                <w:rFonts w:hint="eastAsia" w:ascii="Times New Roman" w:hAnsi="Times New Roman"/>
                <w:color w:val="000000" w:themeColor="text1"/>
                <w:sz w:val="24"/>
                <w:szCs w:val="24"/>
              </w:rPr>
              <w:t>每年一次，</w:t>
            </w:r>
            <w:r>
              <w:rPr>
                <w:rFonts w:hint="eastAsia" w:ascii="Times New Roman" w:hAnsi="Times New Roman"/>
                <w:bCs/>
                <w:color w:val="000000" w:themeColor="text1"/>
                <w:sz w:val="24"/>
                <w:szCs w:val="24"/>
              </w:rPr>
              <w:t>连续监测</w:t>
            </w:r>
            <w:r>
              <w:rPr>
                <w:rFonts w:ascii="Times New Roman" w:hAnsi="Times New Roman"/>
                <w:bCs/>
                <w:color w:val="000000" w:themeColor="text1"/>
                <w:sz w:val="24"/>
                <w:szCs w:val="24"/>
              </w:rPr>
              <w:t>2</w:t>
            </w:r>
            <w:r>
              <w:rPr>
                <w:rFonts w:hint="eastAsia" w:ascii="Times New Roman" w:hAnsi="Times New Roman"/>
                <w:bCs/>
                <w:color w:val="000000" w:themeColor="text1"/>
                <w:sz w:val="24"/>
                <w:szCs w:val="24"/>
              </w:rPr>
              <w:t>天</w:t>
            </w:r>
            <w:r>
              <w:rPr>
                <w:rFonts w:hint="eastAsia" w:ascii="Times New Roman" w:hAnsi="Times New Roman"/>
                <w:color w:val="000000" w:themeColor="text1"/>
                <w:sz w:val="24"/>
              </w:rPr>
              <w:t>，</w:t>
            </w:r>
            <w:r>
              <w:rPr>
                <w:rFonts w:hint="eastAsia" w:ascii="Times New Roman" w:hAnsi="Times New Roman"/>
                <w:bCs/>
                <w:color w:val="000000" w:themeColor="text1"/>
                <w:sz w:val="24"/>
              </w:rPr>
              <w:t>每天采样</w:t>
            </w:r>
            <w:r>
              <w:rPr>
                <w:rFonts w:ascii="Times New Roman" w:hAnsi="Times New Roman"/>
                <w:bCs/>
                <w:color w:val="000000" w:themeColor="text1"/>
                <w:sz w:val="24"/>
              </w:rPr>
              <w:t>3</w:t>
            </w:r>
            <w:r>
              <w:rPr>
                <w:rFonts w:hint="eastAsia" w:ascii="Times New Roman" w:hAnsi="Times New Roman"/>
                <w:bCs/>
                <w:color w:val="000000" w:themeColor="text1"/>
                <w:sz w:val="24"/>
              </w:rPr>
              <w:t>次</w:t>
            </w:r>
          </w:p>
          <w:p w14:paraId="4FF68534">
            <w:pPr>
              <w:spacing w:line="360" w:lineRule="auto"/>
              <w:ind w:firstLine="480"/>
              <w:rPr>
                <w:rFonts w:ascii="Times New Roman" w:hAnsi="宋体"/>
                <w:color w:val="000000" w:themeColor="text1"/>
                <w:sz w:val="24"/>
                <w:szCs w:val="24"/>
              </w:rPr>
            </w:pPr>
            <w:r>
              <w:rPr>
                <w:rFonts w:ascii="Times New Roman" w:hAnsi="宋体"/>
                <w:color w:val="000000" w:themeColor="text1"/>
                <w:sz w:val="24"/>
                <w:szCs w:val="24"/>
              </w:rPr>
              <w:t>监测和分析方法：</w:t>
            </w:r>
            <w:r>
              <w:rPr>
                <w:rFonts w:hint="eastAsia" w:ascii="Times New Roman" w:hAnsi="Times New Roman"/>
                <w:color w:val="000000" w:themeColor="text1"/>
                <w:sz w:val="24"/>
              </w:rPr>
              <w:t>按</w:t>
            </w:r>
            <w:r>
              <w:rPr>
                <w:rFonts w:hint="eastAsia" w:ascii="Times New Roman" w:hAnsi="Times New Roman"/>
                <w:color w:val="000000" w:themeColor="text1"/>
                <w:kern w:val="0"/>
                <w:sz w:val="24"/>
                <w:szCs w:val="24"/>
              </w:rPr>
              <w:t>《大气污染物综合排放标准》（</w:t>
            </w:r>
            <w:r>
              <w:rPr>
                <w:rFonts w:ascii="Times New Roman" w:hAnsi="Times New Roman"/>
                <w:color w:val="000000" w:themeColor="text1"/>
                <w:kern w:val="0"/>
                <w:sz w:val="24"/>
                <w:szCs w:val="24"/>
              </w:rPr>
              <w:t>GB16297-1996</w:t>
            </w:r>
            <w:r>
              <w:rPr>
                <w:rFonts w:hint="eastAsia" w:ascii="Times New Roman" w:hAnsi="Times New Roman"/>
                <w:color w:val="000000" w:themeColor="text1"/>
                <w:kern w:val="0"/>
                <w:sz w:val="24"/>
                <w:szCs w:val="24"/>
              </w:rPr>
              <w:t>）</w:t>
            </w:r>
            <w:r>
              <w:rPr>
                <w:rFonts w:hint="eastAsia" w:ascii="Times New Roman" w:hAnsi="Times New Roman"/>
                <w:color w:val="000000" w:themeColor="text1"/>
                <w:sz w:val="24"/>
                <w:szCs w:val="24"/>
              </w:rPr>
              <w:t>表</w:t>
            </w:r>
            <w:r>
              <w:rPr>
                <w:rFonts w:ascii="Times New Roman" w:hAnsi="Times New Roman"/>
                <w:color w:val="000000" w:themeColor="text1"/>
                <w:sz w:val="24"/>
                <w:szCs w:val="24"/>
              </w:rPr>
              <w:t>2</w:t>
            </w:r>
            <w:r>
              <w:rPr>
                <w:rFonts w:hint="eastAsia" w:ascii="Times New Roman" w:hAnsi="Times New Roman"/>
                <w:color w:val="000000" w:themeColor="text1"/>
                <w:sz w:val="24"/>
                <w:szCs w:val="24"/>
              </w:rPr>
              <w:t>中相应标准执行</w:t>
            </w:r>
            <w:r>
              <w:rPr>
                <w:rFonts w:ascii="Times New Roman" w:hAnsi="宋体"/>
                <w:color w:val="000000" w:themeColor="text1"/>
                <w:sz w:val="24"/>
                <w:szCs w:val="24"/>
              </w:rPr>
              <w:t>测。</w:t>
            </w:r>
          </w:p>
          <w:p w14:paraId="67886300">
            <w:pPr>
              <w:spacing w:line="360" w:lineRule="auto"/>
              <w:ind w:firstLine="480" w:firstLineChars="200"/>
              <w:rPr>
                <w:rFonts w:ascii="Times New Roman" w:hAnsi="Times New Roman"/>
                <w:color w:val="000000" w:themeColor="text1"/>
                <w:sz w:val="24"/>
              </w:rPr>
            </w:pPr>
            <w:r>
              <w:rPr>
                <w:rFonts w:ascii="Times New Roman"/>
                <w:color w:val="000000" w:themeColor="text1"/>
                <w:sz w:val="24"/>
              </w:rPr>
              <w:t>（</w:t>
            </w:r>
            <w:r>
              <w:rPr>
                <w:rFonts w:hint="eastAsia" w:ascii="Times New Roman" w:hAnsi="Times New Roman"/>
                <w:color w:val="000000" w:themeColor="text1"/>
                <w:sz w:val="24"/>
              </w:rPr>
              <w:t>3</w:t>
            </w:r>
            <w:r>
              <w:rPr>
                <w:rFonts w:ascii="Times New Roman"/>
                <w:color w:val="000000" w:themeColor="text1"/>
                <w:sz w:val="24"/>
              </w:rPr>
              <w:t>）竣工验收</w:t>
            </w:r>
          </w:p>
          <w:p w14:paraId="0C914906">
            <w:pPr>
              <w:spacing w:line="360" w:lineRule="auto"/>
              <w:ind w:firstLine="480" w:firstLineChars="200"/>
              <w:rPr>
                <w:rFonts w:ascii="Times New Roman" w:hAnsi="Times New Roman"/>
                <w:color w:val="000000" w:themeColor="text1"/>
                <w:sz w:val="24"/>
                <w:szCs w:val="24"/>
              </w:rPr>
            </w:pPr>
            <w:r>
              <w:rPr>
                <w:rFonts w:hint="eastAsia" w:ascii="Times New Roman" w:hAnsi="宋体"/>
                <w:color w:val="000000" w:themeColor="text1"/>
                <w:sz w:val="24"/>
                <w:szCs w:val="24"/>
              </w:rPr>
              <w:t>①噪声</w:t>
            </w:r>
            <w:r>
              <w:rPr>
                <w:rFonts w:ascii="Times New Roman" w:hAnsi="宋体"/>
                <w:color w:val="000000" w:themeColor="text1"/>
                <w:sz w:val="24"/>
                <w:szCs w:val="24"/>
              </w:rPr>
              <w:t>监测计划</w:t>
            </w:r>
          </w:p>
          <w:p w14:paraId="429E84C2">
            <w:pPr>
              <w:spacing w:line="360" w:lineRule="auto"/>
              <w:ind w:firstLine="480" w:firstLineChars="200"/>
              <w:rPr>
                <w:rFonts w:ascii="Times New Roman" w:hAnsi="Times New Roman"/>
                <w:bCs/>
                <w:color w:val="000000" w:themeColor="text1"/>
                <w:sz w:val="24"/>
              </w:rPr>
            </w:pPr>
            <w:r>
              <w:rPr>
                <w:rFonts w:ascii="Times New Roman" w:hAnsi="宋体"/>
                <w:color w:val="000000" w:themeColor="text1"/>
                <w:sz w:val="24"/>
                <w:szCs w:val="24"/>
              </w:rPr>
              <w:t>监测点位：</w:t>
            </w:r>
            <w:r>
              <w:rPr>
                <w:rFonts w:ascii="Times New Roman"/>
                <w:color w:val="000000" w:themeColor="text1"/>
                <w:sz w:val="24"/>
                <w:szCs w:val="24"/>
              </w:rPr>
              <w:t>项目区</w:t>
            </w:r>
            <w:r>
              <w:rPr>
                <w:rFonts w:hint="eastAsia" w:ascii="Times New Roman"/>
                <w:color w:val="000000" w:themeColor="text1"/>
                <w:sz w:val="24"/>
                <w:szCs w:val="24"/>
              </w:rPr>
              <w:t>加工</w:t>
            </w:r>
            <w:r>
              <w:rPr>
                <w:rFonts w:ascii="Times New Roman"/>
                <w:color w:val="000000" w:themeColor="text1"/>
                <w:sz w:val="24"/>
                <w:szCs w:val="24"/>
              </w:rPr>
              <w:t>车间内设备噪声及东南西北四个厂界</w:t>
            </w:r>
            <w:r>
              <w:rPr>
                <w:rFonts w:ascii="Times New Roman" w:hAnsi="Times New Roman"/>
                <w:color w:val="000000" w:themeColor="text1"/>
                <w:sz w:val="24"/>
                <w:szCs w:val="24"/>
              </w:rPr>
              <w:t>1m</w:t>
            </w:r>
            <w:r>
              <w:rPr>
                <w:rFonts w:ascii="Times New Roman"/>
                <w:color w:val="000000" w:themeColor="text1"/>
                <w:sz w:val="24"/>
                <w:szCs w:val="24"/>
              </w:rPr>
              <w:t>处</w:t>
            </w:r>
          </w:p>
          <w:p w14:paraId="45CC3E83">
            <w:pPr>
              <w:spacing w:line="360" w:lineRule="auto"/>
              <w:ind w:firstLine="480"/>
              <w:rPr>
                <w:rFonts w:ascii="Times New Roman" w:hAnsi="Times New Roman"/>
                <w:color w:val="000000" w:themeColor="text1"/>
                <w:sz w:val="24"/>
                <w:szCs w:val="24"/>
              </w:rPr>
            </w:pPr>
            <w:r>
              <w:rPr>
                <w:rFonts w:ascii="Times New Roman" w:hAnsi="宋体"/>
                <w:color w:val="000000" w:themeColor="text1"/>
                <w:sz w:val="24"/>
                <w:szCs w:val="24"/>
              </w:rPr>
              <w:t>监测项目：等效连续</w:t>
            </w:r>
            <w:r>
              <w:rPr>
                <w:rFonts w:ascii="Times New Roman" w:hAnsi="Times New Roman"/>
                <w:color w:val="000000" w:themeColor="text1"/>
                <w:sz w:val="24"/>
                <w:szCs w:val="24"/>
              </w:rPr>
              <w:t>A</w:t>
            </w:r>
            <w:r>
              <w:rPr>
                <w:rFonts w:ascii="Times New Roman" w:hAnsi="宋体"/>
                <w:color w:val="000000" w:themeColor="text1"/>
                <w:sz w:val="24"/>
                <w:szCs w:val="24"/>
              </w:rPr>
              <w:t>声级</w:t>
            </w:r>
          </w:p>
          <w:p w14:paraId="77BB7721">
            <w:pPr>
              <w:spacing w:line="360" w:lineRule="auto"/>
              <w:ind w:firstLine="480"/>
              <w:rPr>
                <w:rFonts w:ascii="Times New Roman" w:hAnsi="Times New Roman"/>
                <w:color w:val="000000" w:themeColor="text1"/>
                <w:sz w:val="24"/>
                <w:szCs w:val="24"/>
              </w:rPr>
            </w:pPr>
            <w:r>
              <w:rPr>
                <w:rFonts w:ascii="Times New Roman" w:hAnsi="宋体"/>
                <w:color w:val="000000" w:themeColor="text1"/>
                <w:sz w:val="24"/>
                <w:szCs w:val="24"/>
              </w:rPr>
              <w:t>监测频率：</w:t>
            </w:r>
            <w:r>
              <w:rPr>
                <w:rFonts w:ascii="Times New Roman" w:hAnsi="宋体"/>
                <w:bCs/>
                <w:color w:val="000000" w:themeColor="text1"/>
                <w:sz w:val="24"/>
                <w:szCs w:val="24"/>
              </w:rPr>
              <w:t>连续监测</w:t>
            </w:r>
            <w:r>
              <w:rPr>
                <w:rFonts w:ascii="Times New Roman" w:hAnsi="Times New Roman"/>
                <w:bCs/>
                <w:color w:val="000000" w:themeColor="text1"/>
                <w:sz w:val="24"/>
                <w:szCs w:val="24"/>
              </w:rPr>
              <w:t>2</w:t>
            </w:r>
            <w:r>
              <w:rPr>
                <w:rFonts w:ascii="Times New Roman" w:hAnsi="宋体"/>
                <w:bCs/>
                <w:color w:val="000000" w:themeColor="text1"/>
                <w:sz w:val="24"/>
                <w:szCs w:val="24"/>
              </w:rPr>
              <w:t>天，每天昼夜各监测</w:t>
            </w:r>
            <w:r>
              <w:rPr>
                <w:rFonts w:ascii="Times New Roman" w:hAnsi="Times New Roman"/>
                <w:bCs/>
                <w:color w:val="000000" w:themeColor="text1"/>
                <w:sz w:val="24"/>
                <w:szCs w:val="24"/>
              </w:rPr>
              <w:t>1</w:t>
            </w:r>
            <w:r>
              <w:rPr>
                <w:rFonts w:ascii="Times New Roman" w:hAnsi="宋体"/>
                <w:bCs/>
                <w:color w:val="000000" w:themeColor="text1"/>
                <w:sz w:val="24"/>
                <w:szCs w:val="24"/>
              </w:rPr>
              <w:t>次</w:t>
            </w:r>
          </w:p>
          <w:p w14:paraId="38BC11C5">
            <w:pPr>
              <w:spacing w:line="360" w:lineRule="auto"/>
              <w:ind w:firstLine="480"/>
              <w:rPr>
                <w:rFonts w:ascii="Times New Roman" w:hAnsi="宋体"/>
                <w:color w:val="000000" w:themeColor="text1"/>
                <w:sz w:val="24"/>
                <w:szCs w:val="24"/>
              </w:rPr>
            </w:pPr>
            <w:r>
              <w:rPr>
                <w:rFonts w:ascii="Times New Roman" w:hAnsi="宋体"/>
                <w:color w:val="000000" w:themeColor="text1"/>
                <w:sz w:val="24"/>
                <w:szCs w:val="24"/>
              </w:rPr>
              <w:t>监测和分析方法：按</w:t>
            </w:r>
            <w:r>
              <w:rPr>
                <w:rFonts w:ascii="Times New Roman"/>
                <w:color w:val="000000" w:themeColor="text1"/>
                <w:sz w:val="24"/>
              </w:rPr>
              <w:t>《工业企业厂界环境噪声排放标准》（GB12348-2008）</w:t>
            </w:r>
            <w:r>
              <w:rPr>
                <w:rFonts w:ascii="Times New Roman" w:hAnsi="宋体"/>
                <w:color w:val="000000" w:themeColor="text1"/>
                <w:sz w:val="24"/>
                <w:szCs w:val="24"/>
              </w:rPr>
              <w:t>中规定的方法进行监测。</w:t>
            </w:r>
          </w:p>
          <w:p w14:paraId="07385537">
            <w:pPr>
              <w:spacing w:line="360" w:lineRule="auto"/>
              <w:ind w:firstLine="480"/>
              <w:rPr>
                <w:rFonts w:ascii="Times New Roman" w:hAnsi="宋体"/>
                <w:color w:val="000000" w:themeColor="text1"/>
                <w:sz w:val="24"/>
                <w:szCs w:val="24"/>
              </w:rPr>
            </w:pPr>
            <w:r>
              <w:rPr>
                <w:rFonts w:hint="eastAsia" w:ascii="Times New Roman" w:hAnsi="宋体"/>
                <w:color w:val="000000" w:themeColor="text1"/>
                <w:sz w:val="24"/>
                <w:szCs w:val="24"/>
              </w:rPr>
              <w:t>②废气监测计划</w:t>
            </w:r>
          </w:p>
          <w:p w14:paraId="2849F881">
            <w:pPr>
              <w:spacing w:line="360" w:lineRule="auto"/>
              <w:ind w:firstLine="480"/>
              <w:rPr>
                <w:rFonts w:ascii="Times New Roman" w:hAnsi="宋体"/>
                <w:b/>
                <w:color w:val="000000" w:themeColor="text1"/>
                <w:sz w:val="24"/>
                <w:szCs w:val="24"/>
              </w:rPr>
            </w:pPr>
            <w:r>
              <w:rPr>
                <w:rFonts w:hint="eastAsia" w:ascii="Times New Roman" w:hAnsi="宋体"/>
                <w:b/>
                <w:color w:val="000000" w:themeColor="text1"/>
                <w:sz w:val="24"/>
                <w:szCs w:val="24"/>
              </w:rPr>
              <w:t>无组织废气</w:t>
            </w:r>
          </w:p>
          <w:p w14:paraId="77B41290">
            <w:pPr>
              <w:spacing w:line="360" w:lineRule="auto"/>
              <w:ind w:firstLine="480" w:firstLineChars="200"/>
              <w:rPr>
                <w:rFonts w:ascii="Times New Roman" w:hAnsi="Times New Roman"/>
                <w:bCs/>
                <w:color w:val="000000" w:themeColor="text1"/>
                <w:sz w:val="24"/>
              </w:rPr>
            </w:pPr>
            <w:r>
              <w:rPr>
                <w:rFonts w:ascii="Times New Roman" w:hAnsi="宋体"/>
                <w:color w:val="000000" w:themeColor="text1"/>
                <w:sz w:val="24"/>
                <w:szCs w:val="24"/>
              </w:rPr>
              <w:t>监测点位：</w:t>
            </w:r>
            <w:r>
              <w:rPr>
                <w:rFonts w:hint="eastAsia" w:ascii="Times New Roman" w:hAnsi="Times New Roman"/>
                <w:color w:val="000000" w:themeColor="text1"/>
                <w:sz w:val="24"/>
              </w:rPr>
              <w:t>厂区上风向厂界外</w:t>
            </w:r>
            <w:r>
              <w:rPr>
                <w:rFonts w:ascii="Times New Roman" w:hAnsi="Times New Roman"/>
                <w:color w:val="000000" w:themeColor="text1"/>
                <w:sz w:val="24"/>
              </w:rPr>
              <w:t>10m</w:t>
            </w:r>
            <w:r>
              <w:rPr>
                <w:rFonts w:hint="eastAsia" w:ascii="Times New Roman" w:hAnsi="Times New Roman"/>
                <w:color w:val="000000" w:themeColor="text1"/>
                <w:sz w:val="24"/>
              </w:rPr>
              <w:t>处设置一个点，下风向厂界外</w:t>
            </w:r>
            <w:r>
              <w:rPr>
                <w:rFonts w:ascii="Times New Roman" w:hAnsi="Times New Roman"/>
                <w:color w:val="000000" w:themeColor="text1"/>
                <w:sz w:val="24"/>
              </w:rPr>
              <w:t>10m</w:t>
            </w:r>
            <w:r>
              <w:rPr>
                <w:rFonts w:hint="eastAsia" w:ascii="Times New Roman" w:hAnsi="Times New Roman"/>
                <w:color w:val="000000" w:themeColor="text1"/>
                <w:sz w:val="24"/>
              </w:rPr>
              <w:t>处设三个点，其中下风向轴线上设一个点，在轴线两侧</w:t>
            </w:r>
            <w:r>
              <w:rPr>
                <w:rFonts w:ascii="Times New Roman" w:hAnsi="Times New Roman"/>
                <w:color w:val="000000" w:themeColor="text1"/>
                <w:sz w:val="24"/>
              </w:rPr>
              <w:t>15°</w:t>
            </w:r>
            <w:r>
              <w:rPr>
                <w:rFonts w:hint="eastAsia" w:ascii="Times New Roman" w:hAnsi="Times New Roman"/>
                <w:color w:val="000000" w:themeColor="text1"/>
                <w:sz w:val="24"/>
              </w:rPr>
              <w:t>夹角处设置两个点</w:t>
            </w:r>
          </w:p>
          <w:p w14:paraId="3ECC6FE6">
            <w:pPr>
              <w:spacing w:line="360" w:lineRule="auto"/>
              <w:ind w:firstLine="480"/>
              <w:rPr>
                <w:rFonts w:ascii="Times New Roman" w:hAnsi="Times New Roman"/>
                <w:color w:val="000000" w:themeColor="text1"/>
                <w:sz w:val="24"/>
                <w:szCs w:val="24"/>
              </w:rPr>
            </w:pPr>
            <w:r>
              <w:rPr>
                <w:rFonts w:ascii="Times New Roman" w:hAnsi="宋体"/>
                <w:color w:val="000000" w:themeColor="text1"/>
                <w:sz w:val="24"/>
                <w:szCs w:val="24"/>
              </w:rPr>
              <w:t>监测项目：</w:t>
            </w:r>
            <w:r>
              <w:rPr>
                <w:rFonts w:hint="eastAsia" w:ascii="Times New Roman" w:hAnsi="Times New Roman"/>
                <w:color w:val="000000" w:themeColor="text1"/>
                <w:sz w:val="24"/>
                <w:szCs w:val="24"/>
              </w:rPr>
              <w:t>颗粒物</w:t>
            </w:r>
          </w:p>
          <w:p w14:paraId="467D75FF">
            <w:pPr>
              <w:spacing w:line="360" w:lineRule="auto"/>
              <w:ind w:firstLine="480"/>
              <w:rPr>
                <w:rFonts w:ascii="Times New Roman" w:hAnsi="Times New Roman"/>
                <w:color w:val="000000" w:themeColor="text1"/>
                <w:sz w:val="24"/>
                <w:szCs w:val="24"/>
              </w:rPr>
            </w:pPr>
            <w:r>
              <w:rPr>
                <w:rFonts w:ascii="Times New Roman" w:hAnsi="宋体"/>
                <w:color w:val="000000" w:themeColor="text1"/>
                <w:sz w:val="24"/>
                <w:szCs w:val="24"/>
              </w:rPr>
              <w:t>监测频率：</w:t>
            </w:r>
            <w:r>
              <w:rPr>
                <w:rFonts w:hint="eastAsia" w:ascii="Times New Roman" w:hAnsi="Times New Roman"/>
                <w:bCs/>
                <w:color w:val="000000" w:themeColor="text1"/>
                <w:sz w:val="24"/>
                <w:szCs w:val="24"/>
              </w:rPr>
              <w:t>连续监测</w:t>
            </w:r>
            <w:r>
              <w:rPr>
                <w:rFonts w:ascii="Times New Roman" w:hAnsi="Times New Roman"/>
                <w:bCs/>
                <w:color w:val="000000" w:themeColor="text1"/>
                <w:sz w:val="24"/>
                <w:szCs w:val="24"/>
              </w:rPr>
              <w:t>2</w:t>
            </w:r>
            <w:r>
              <w:rPr>
                <w:rFonts w:hint="eastAsia" w:ascii="Times New Roman" w:hAnsi="Times New Roman"/>
                <w:bCs/>
                <w:color w:val="000000" w:themeColor="text1"/>
                <w:sz w:val="24"/>
                <w:szCs w:val="24"/>
              </w:rPr>
              <w:t>天</w:t>
            </w:r>
            <w:r>
              <w:rPr>
                <w:rFonts w:hint="eastAsia" w:ascii="Times New Roman" w:hAnsi="Times New Roman"/>
                <w:color w:val="000000" w:themeColor="text1"/>
                <w:sz w:val="24"/>
              </w:rPr>
              <w:t>，</w:t>
            </w:r>
            <w:r>
              <w:rPr>
                <w:rFonts w:hint="eastAsia" w:ascii="Times New Roman" w:hAnsi="Times New Roman"/>
                <w:bCs/>
                <w:color w:val="000000" w:themeColor="text1"/>
                <w:sz w:val="24"/>
              </w:rPr>
              <w:t>每天采样</w:t>
            </w:r>
            <w:r>
              <w:rPr>
                <w:rFonts w:ascii="Times New Roman" w:hAnsi="Times New Roman"/>
                <w:bCs/>
                <w:color w:val="000000" w:themeColor="text1"/>
                <w:sz w:val="24"/>
              </w:rPr>
              <w:t>3</w:t>
            </w:r>
            <w:r>
              <w:rPr>
                <w:rFonts w:hint="eastAsia" w:ascii="Times New Roman" w:hAnsi="Times New Roman"/>
                <w:bCs/>
                <w:color w:val="000000" w:themeColor="text1"/>
                <w:sz w:val="24"/>
              </w:rPr>
              <w:t>次</w:t>
            </w:r>
          </w:p>
          <w:p w14:paraId="50F07E18">
            <w:pPr>
              <w:spacing w:line="360" w:lineRule="auto"/>
              <w:ind w:firstLine="480"/>
              <w:rPr>
                <w:rFonts w:ascii="Times New Roman" w:hAnsi="宋体"/>
                <w:color w:val="000000" w:themeColor="text1"/>
                <w:sz w:val="24"/>
                <w:szCs w:val="24"/>
              </w:rPr>
            </w:pPr>
            <w:r>
              <w:rPr>
                <w:rFonts w:ascii="Times New Roman" w:hAnsi="宋体"/>
                <w:color w:val="000000" w:themeColor="text1"/>
                <w:sz w:val="24"/>
                <w:szCs w:val="24"/>
              </w:rPr>
              <w:t>监测和分析方法：</w:t>
            </w:r>
            <w:r>
              <w:rPr>
                <w:rFonts w:hint="eastAsia" w:ascii="Times New Roman" w:hAnsi="Times New Roman"/>
                <w:color w:val="000000" w:themeColor="text1"/>
                <w:sz w:val="24"/>
              </w:rPr>
              <w:t>按</w:t>
            </w:r>
            <w:r>
              <w:rPr>
                <w:rFonts w:hint="eastAsia" w:ascii="Times New Roman" w:hAnsi="Times New Roman"/>
                <w:color w:val="000000" w:themeColor="text1"/>
                <w:kern w:val="0"/>
                <w:sz w:val="24"/>
                <w:szCs w:val="24"/>
              </w:rPr>
              <w:t>《大气污染物综合排放标准》（</w:t>
            </w:r>
            <w:r>
              <w:rPr>
                <w:rFonts w:ascii="Times New Roman" w:hAnsi="Times New Roman"/>
                <w:color w:val="000000" w:themeColor="text1"/>
                <w:kern w:val="0"/>
                <w:sz w:val="24"/>
                <w:szCs w:val="24"/>
              </w:rPr>
              <w:t>GB16297-1996</w:t>
            </w:r>
            <w:r>
              <w:rPr>
                <w:rFonts w:hint="eastAsia" w:ascii="Times New Roman" w:hAnsi="Times New Roman"/>
                <w:color w:val="000000" w:themeColor="text1"/>
                <w:kern w:val="0"/>
                <w:sz w:val="24"/>
                <w:szCs w:val="24"/>
              </w:rPr>
              <w:t>）</w:t>
            </w:r>
            <w:r>
              <w:rPr>
                <w:rFonts w:hint="eastAsia" w:ascii="Times New Roman" w:hAnsi="Times New Roman"/>
                <w:color w:val="000000" w:themeColor="text1"/>
                <w:sz w:val="24"/>
                <w:szCs w:val="24"/>
              </w:rPr>
              <w:t>表</w:t>
            </w:r>
            <w:r>
              <w:rPr>
                <w:rFonts w:ascii="Times New Roman" w:hAnsi="Times New Roman"/>
                <w:color w:val="000000" w:themeColor="text1"/>
                <w:sz w:val="24"/>
                <w:szCs w:val="24"/>
              </w:rPr>
              <w:t>2</w:t>
            </w:r>
            <w:r>
              <w:rPr>
                <w:rFonts w:hint="eastAsia" w:ascii="Times New Roman" w:hAnsi="Times New Roman"/>
                <w:color w:val="000000" w:themeColor="text1"/>
                <w:sz w:val="24"/>
                <w:szCs w:val="24"/>
              </w:rPr>
              <w:t>中相应标准执行</w:t>
            </w:r>
            <w:r>
              <w:rPr>
                <w:rFonts w:ascii="Times New Roman" w:hAnsi="宋体"/>
                <w:color w:val="000000" w:themeColor="text1"/>
                <w:sz w:val="24"/>
                <w:szCs w:val="24"/>
              </w:rPr>
              <w:t>测。</w:t>
            </w:r>
          </w:p>
          <w:p w14:paraId="57D2FAB9">
            <w:pPr>
              <w:spacing w:line="360" w:lineRule="auto"/>
              <w:ind w:firstLine="480"/>
              <w:rPr>
                <w:rFonts w:ascii="Times New Roman" w:hAnsi="宋体"/>
                <w:b/>
                <w:color w:val="000000" w:themeColor="text1"/>
                <w:sz w:val="24"/>
                <w:szCs w:val="24"/>
              </w:rPr>
            </w:pPr>
            <w:r>
              <w:rPr>
                <w:rFonts w:hint="eastAsia" w:ascii="Times New Roman" w:hAnsi="宋体"/>
                <w:b/>
                <w:color w:val="000000" w:themeColor="text1"/>
                <w:sz w:val="24"/>
                <w:szCs w:val="24"/>
              </w:rPr>
              <w:t>有组织废气</w:t>
            </w:r>
          </w:p>
          <w:p w14:paraId="1627D1EF">
            <w:pPr>
              <w:spacing w:line="360" w:lineRule="auto"/>
              <w:ind w:firstLine="480" w:firstLineChars="200"/>
              <w:rPr>
                <w:rFonts w:ascii="Times New Roman" w:hAnsi="Times New Roman"/>
                <w:bCs/>
                <w:color w:val="000000" w:themeColor="text1"/>
                <w:sz w:val="24"/>
              </w:rPr>
            </w:pPr>
            <w:r>
              <w:rPr>
                <w:rFonts w:ascii="Times New Roman" w:hAnsi="宋体"/>
                <w:color w:val="000000" w:themeColor="text1"/>
                <w:sz w:val="24"/>
                <w:szCs w:val="24"/>
              </w:rPr>
              <w:t>监测点位：</w:t>
            </w:r>
            <w:r>
              <w:rPr>
                <w:rFonts w:hint="eastAsia" w:ascii="Times New Roman" w:hAnsi="Times New Roman"/>
                <w:color w:val="000000" w:themeColor="text1"/>
                <w:sz w:val="24"/>
              </w:rPr>
              <w:t>排气筒出口</w:t>
            </w:r>
          </w:p>
          <w:p w14:paraId="24193C10">
            <w:pPr>
              <w:spacing w:line="360" w:lineRule="auto"/>
              <w:ind w:firstLine="480"/>
              <w:rPr>
                <w:rFonts w:ascii="Times New Roman" w:hAnsi="Times New Roman"/>
                <w:color w:val="000000" w:themeColor="text1"/>
                <w:sz w:val="24"/>
                <w:szCs w:val="24"/>
              </w:rPr>
            </w:pPr>
            <w:r>
              <w:rPr>
                <w:rFonts w:ascii="Times New Roman" w:hAnsi="宋体"/>
                <w:color w:val="000000" w:themeColor="text1"/>
                <w:sz w:val="24"/>
                <w:szCs w:val="24"/>
              </w:rPr>
              <w:t>监测项目：</w:t>
            </w:r>
            <w:r>
              <w:rPr>
                <w:rFonts w:hint="eastAsia" w:ascii="Times New Roman" w:hAnsi="Times New Roman"/>
                <w:color w:val="000000" w:themeColor="text1"/>
                <w:sz w:val="24"/>
                <w:szCs w:val="24"/>
              </w:rPr>
              <w:t>颗粒物</w:t>
            </w:r>
          </w:p>
          <w:p w14:paraId="08EBE9ED">
            <w:pPr>
              <w:spacing w:line="360" w:lineRule="auto"/>
              <w:ind w:firstLine="480"/>
              <w:rPr>
                <w:rFonts w:ascii="Times New Roman" w:hAnsi="Times New Roman"/>
                <w:color w:val="000000" w:themeColor="text1"/>
                <w:sz w:val="24"/>
                <w:szCs w:val="24"/>
              </w:rPr>
            </w:pPr>
            <w:r>
              <w:rPr>
                <w:rFonts w:ascii="Times New Roman" w:hAnsi="宋体"/>
                <w:color w:val="000000" w:themeColor="text1"/>
                <w:sz w:val="24"/>
                <w:szCs w:val="24"/>
              </w:rPr>
              <w:t>监测频率：</w:t>
            </w:r>
            <w:r>
              <w:rPr>
                <w:rFonts w:hint="eastAsia" w:ascii="Times New Roman" w:hAnsi="Times New Roman"/>
                <w:bCs/>
                <w:color w:val="000000" w:themeColor="text1"/>
                <w:sz w:val="24"/>
                <w:szCs w:val="24"/>
              </w:rPr>
              <w:t>连续监测</w:t>
            </w:r>
            <w:r>
              <w:rPr>
                <w:rFonts w:ascii="Times New Roman" w:hAnsi="Times New Roman"/>
                <w:bCs/>
                <w:color w:val="000000" w:themeColor="text1"/>
                <w:sz w:val="24"/>
                <w:szCs w:val="24"/>
              </w:rPr>
              <w:t>2</w:t>
            </w:r>
            <w:r>
              <w:rPr>
                <w:rFonts w:hint="eastAsia" w:ascii="Times New Roman" w:hAnsi="Times New Roman"/>
                <w:bCs/>
                <w:color w:val="000000" w:themeColor="text1"/>
                <w:sz w:val="24"/>
                <w:szCs w:val="24"/>
              </w:rPr>
              <w:t>天</w:t>
            </w:r>
            <w:r>
              <w:rPr>
                <w:rFonts w:hint="eastAsia" w:ascii="Times New Roman" w:hAnsi="Times New Roman"/>
                <w:color w:val="000000" w:themeColor="text1"/>
                <w:sz w:val="24"/>
              </w:rPr>
              <w:t>，</w:t>
            </w:r>
            <w:r>
              <w:rPr>
                <w:rFonts w:hint="eastAsia" w:ascii="Times New Roman" w:hAnsi="Times New Roman"/>
                <w:bCs/>
                <w:color w:val="000000" w:themeColor="text1"/>
                <w:sz w:val="24"/>
              </w:rPr>
              <w:t>每天采样</w:t>
            </w:r>
            <w:r>
              <w:rPr>
                <w:rFonts w:ascii="Times New Roman" w:hAnsi="Times New Roman"/>
                <w:bCs/>
                <w:color w:val="000000" w:themeColor="text1"/>
                <w:sz w:val="24"/>
              </w:rPr>
              <w:t>3</w:t>
            </w:r>
            <w:r>
              <w:rPr>
                <w:rFonts w:hint="eastAsia" w:ascii="Times New Roman" w:hAnsi="Times New Roman"/>
                <w:bCs/>
                <w:color w:val="000000" w:themeColor="text1"/>
                <w:sz w:val="24"/>
              </w:rPr>
              <w:t>次</w:t>
            </w:r>
          </w:p>
          <w:p w14:paraId="15C12373">
            <w:pPr>
              <w:spacing w:line="360" w:lineRule="auto"/>
              <w:ind w:firstLine="480"/>
              <w:rPr>
                <w:rFonts w:ascii="Times New Roman" w:hAnsi="宋体"/>
                <w:color w:val="000000" w:themeColor="text1"/>
                <w:sz w:val="24"/>
                <w:szCs w:val="24"/>
              </w:rPr>
            </w:pPr>
            <w:r>
              <w:rPr>
                <w:rFonts w:ascii="Times New Roman" w:hAnsi="宋体"/>
                <w:color w:val="000000" w:themeColor="text1"/>
                <w:sz w:val="24"/>
                <w:szCs w:val="24"/>
              </w:rPr>
              <w:t>监测和分析方法：</w:t>
            </w:r>
            <w:r>
              <w:rPr>
                <w:rFonts w:hint="eastAsia" w:ascii="Times New Roman" w:hAnsi="Times New Roman"/>
                <w:color w:val="000000" w:themeColor="text1"/>
                <w:sz w:val="24"/>
              </w:rPr>
              <w:t>按</w:t>
            </w:r>
            <w:r>
              <w:rPr>
                <w:rFonts w:hint="eastAsia" w:ascii="Times New Roman" w:hAnsi="Times New Roman"/>
                <w:color w:val="000000" w:themeColor="text1"/>
                <w:kern w:val="0"/>
                <w:sz w:val="24"/>
                <w:szCs w:val="24"/>
              </w:rPr>
              <w:t>《大气污染物综合排放标准》（</w:t>
            </w:r>
            <w:r>
              <w:rPr>
                <w:rFonts w:ascii="Times New Roman" w:hAnsi="Times New Roman"/>
                <w:color w:val="000000" w:themeColor="text1"/>
                <w:kern w:val="0"/>
                <w:sz w:val="24"/>
                <w:szCs w:val="24"/>
              </w:rPr>
              <w:t>GB16297-1996</w:t>
            </w:r>
            <w:r>
              <w:rPr>
                <w:rFonts w:hint="eastAsia" w:ascii="Times New Roman" w:hAnsi="Times New Roman"/>
                <w:color w:val="000000" w:themeColor="text1"/>
                <w:kern w:val="0"/>
                <w:sz w:val="24"/>
                <w:szCs w:val="24"/>
              </w:rPr>
              <w:t>）</w:t>
            </w:r>
            <w:r>
              <w:rPr>
                <w:rFonts w:hint="eastAsia" w:ascii="Times New Roman" w:hAnsi="Times New Roman"/>
                <w:color w:val="000000" w:themeColor="text1"/>
                <w:sz w:val="24"/>
                <w:szCs w:val="24"/>
              </w:rPr>
              <w:t>表</w:t>
            </w:r>
            <w:r>
              <w:rPr>
                <w:rFonts w:ascii="Times New Roman" w:hAnsi="Times New Roman"/>
                <w:color w:val="000000" w:themeColor="text1"/>
                <w:sz w:val="24"/>
                <w:szCs w:val="24"/>
              </w:rPr>
              <w:t>2</w:t>
            </w:r>
            <w:r>
              <w:rPr>
                <w:rFonts w:hint="eastAsia" w:ascii="Times New Roman" w:hAnsi="Times New Roman"/>
                <w:color w:val="000000" w:themeColor="text1"/>
                <w:sz w:val="24"/>
                <w:szCs w:val="24"/>
              </w:rPr>
              <w:t>中相应标准执行</w:t>
            </w:r>
            <w:r>
              <w:rPr>
                <w:rFonts w:ascii="Times New Roman" w:hAnsi="宋体"/>
                <w:color w:val="000000" w:themeColor="text1"/>
                <w:sz w:val="24"/>
                <w:szCs w:val="24"/>
              </w:rPr>
              <w:t>测。</w:t>
            </w:r>
          </w:p>
          <w:p w14:paraId="65317C3A">
            <w:pPr>
              <w:spacing w:line="360" w:lineRule="auto"/>
              <w:jc w:val="center"/>
              <w:rPr>
                <w:rFonts w:ascii="Times New Roman" w:hAnsi="Times New Roman"/>
                <w:b/>
                <w:color w:val="000000" w:themeColor="text1"/>
                <w:sz w:val="24"/>
                <w:szCs w:val="24"/>
              </w:rPr>
            </w:pPr>
            <w:r>
              <w:rPr>
                <w:rFonts w:ascii="Times New Roman" w:hAnsi="宋体"/>
                <w:b/>
                <w:color w:val="000000" w:themeColor="text1"/>
                <w:sz w:val="24"/>
                <w:szCs w:val="24"/>
              </w:rPr>
              <w:t>表</w:t>
            </w:r>
            <w:r>
              <w:rPr>
                <w:rFonts w:ascii="Times New Roman" w:hAnsi="Times New Roman"/>
                <w:b/>
                <w:color w:val="000000" w:themeColor="text1"/>
                <w:sz w:val="24"/>
                <w:szCs w:val="24"/>
              </w:rPr>
              <w:t>7-</w:t>
            </w:r>
            <w:r>
              <w:rPr>
                <w:rFonts w:hint="eastAsia" w:ascii="Times New Roman" w:hAnsi="Times New Roman"/>
                <w:b/>
                <w:color w:val="000000" w:themeColor="text1"/>
                <w:sz w:val="24"/>
                <w:szCs w:val="24"/>
              </w:rPr>
              <w:t>26</w:t>
            </w:r>
            <w:r>
              <w:rPr>
                <w:rFonts w:hint="eastAsia" w:ascii="Times New Roman" w:hAnsi="宋体"/>
                <w:b/>
                <w:color w:val="000000" w:themeColor="text1"/>
                <w:sz w:val="24"/>
                <w:szCs w:val="24"/>
              </w:rPr>
              <w:t>环境</w:t>
            </w:r>
            <w:r>
              <w:rPr>
                <w:rFonts w:ascii="Times New Roman" w:hAnsi="宋体"/>
                <w:b/>
                <w:color w:val="000000" w:themeColor="text1"/>
                <w:sz w:val="24"/>
                <w:szCs w:val="24"/>
              </w:rPr>
              <w:t>监测计划一览表</w:t>
            </w:r>
          </w:p>
          <w:tbl>
            <w:tblPr>
              <w:tblStyle w:val="27"/>
              <w:tblW w:w="8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09"/>
              <w:gridCol w:w="2693"/>
              <w:gridCol w:w="1134"/>
              <w:gridCol w:w="1695"/>
              <w:gridCol w:w="855"/>
              <w:gridCol w:w="809"/>
            </w:tblGrid>
            <w:tr w14:paraId="37C9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08" w:type="dxa"/>
                  <w:vAlign w:val="center"/>
                </w:tcPr>
                <w:p w14:paraId="5315C80B">
                  <w:pPr>
                    <w:spacing w:line="288" w:lineRule="auto"/>
                    <w:jc w:val="center"/>
                    <w:rPr>
                      <w:rFonts w:ascii="Times New Roman" w:hAnsi="Times New Roman"/>
                      <w:color w:val="000000" w:themeColor="text1"/>
                      <w:szCs w:val="21"/>
                    </w:rPr>
                  </w:pPr>
                  <w:r>
                    <w:rPr>
                      <w:rFonts w:ascii="Times New Roman" w:hAnsi="宋体"/>
                      <w:color w:val="000000" w:themeColor="text1"/>
                      <w:szCs w:val="21"/>
                    </w:rPr>
                    <w:t>监测</w:t>
                  </w:r>
                </w:p>
                <w:p w14:paraId="10883BAB">
                  <w:pPr>
                    <w:spacing w:line="288" w:lineRule="auto"/>
                    <w:jc w:val="center"/>
                    <w:rPr>
                      <w:rFonts w:ascii="Times New Roman" w:hAnsi="Times New Roman"/>
                      <w:color w:val="000000" w:themeColor="text1"/>
                      <w:szCs w:val="21"/>
                    </w:rPr>
                  </w:pPr>
                  <w:r>
                    <w:rPr>
                      <w:rFonts w:ascii="Times New Roman" w:hAnsi="宋体"/>
                      <w:color w:val="000000" w:themeColor="text1"/>
                      <w:szCs w:val="21"/>
                    </w:rPr>
                    <w:t>时段</w:t>
                  </w:r>
                </w:p>
              </w:tc>
              <w:tc>
                <w:tcPr>
                  <w:tcW w:w="709" w:type="dxa"/>
                  <w:vAlign w:val="center"/>
                </w:tcPr>
                <w:p w14:paraId="2C6C309D">
                  <w:pPr>
                    <w:spacing w:line="288" w:lineRule="auto"/>
                    <w:jc w:val="center"/>
                    <w:rPr>
                      <w:rFonts w:ascii="Times New Roman" w:hAnsi="Times New Roman"/>
                      <w:color w:val="000000" w:themeColor="text1"/>
                      <w:szCs w:val="21"/>
                    </w:rPr>
                  </w:pPr>
                  <w:r>
                    <w:rPr>
                      <w:rFonts w:ascii="Times New Roman" w:hAnsi="宋体"/>
                      <w:color w:val="000000" w:themeColor="text1"/>
                      <w:szCs w:val="21"/>
                    </w:rPr>
                    <w:t>监测项目</w:t>
                  </w:r>
                </w:p>
              </w:tc>
              <w:tc>
                <w:tcPr>
                  <w:tcW w:w="2693" w:type="dxa"/>
                  <w:vAlign w:val="center"/>
                </w:tcPr>
                <w:p w14:paraId="3762A278">
                  <w:pPr>
                    <w:spacing w:line="288" w:lineRule="auto"/>
                    <w:jc w:val="center"/>
                    <w:rPr>
                      <w:rFonts w:ascii="Times New Roman" w:hAnsi="Times New Roman"/>
                      <w:color w:val="000000" w:themeColor="text1"/>
                      <w:szCs w:val="21"/>
                    </w:rPr>
                  </w:pPr>
                  <w:r>
                    <w:rPr>
                      <w:rFonts w:ascii="Times New Roman" w:hAnsi="宋体"/>
                      <w:color w:val="000000" w:themeColor="text1"/>
                      <w:kern w:val="0"/>
                      <w:szCs w:val="21"/>
                    </w:rPr>
                    <w:t>监测点</w:t>
                  </w:r>
                </w:p>
              </w:tc>
              <w:tc>
                <w:tcPr>
                  <w:tcW w:w="1134" w:type="dxa"/>
                  <w:vAlign w:val="center"/>
                </w:tcPr>
                <w:p w14:paraId="6B2DBF05">
                  <w:pPr>
                    <w:spacing w:line="288" w:lineRule="auto"/>
                    <w:jc w:val="center"/>
                    <w:rPr>
                      <w:rFonts w:ascii="Times New Roman" w:hAnsi="Times New Roman"/>
                      <w:color w:val="000000" w:themeColor="text1"/>
                      <w:szCs w:val="21"/>
                    </w:rPr>
                  </w:pPr>
                  <w:r>
                    <w:rPr>
                      <w:rFonts w:ascii="Times New Roman" w:hAnsi="宋体"/>
                      <w:color w:val="000000" w:themeColor="text1"/>
                      <w:szCs w:val="21"/>
                    </w:rPr>
                    <w:t>监测</w:t>
                  </w:r>
                </w:p>
                <w:p w14:paraId="0E90040D">
                  <w:pPr>
                    <w:spacing w:line="288" w:lineRule="auto"/>
                    <w:jc w:val="center"/>
                    <w:rPr>
                      <w:rFonts w:ascii="Times New Roman" w:hAnsi="Times New Roman"/>
                      <w:color w:val="000000" w:themeColor="text1"/>
                      <w:szCs w:val="21"/>
                    </w:rPr>
                  </w:pPr>
                  <w:r>
                    <w:rPr>
                      <w:rFonts w:ascii="Times New Roman" w:hAnsi="宋体"/>
                      <w:color w:val="000000" w:themeColor="text1"/>
                      <w:szCs w:val="21"/>
                    </w:rPr>
                    <w:t>参数</w:t>
                  </w:r>
                </w:p>
              </w:tc>
              <w:tc>
                <w:tcPr>
                  <w:tcW w:w="1695" w:type="dxa"/>
                  <w:vAlign w:val="center"/>
                </w:tcPr>
                <w:p w14:paraId="47F6CD75">
                  <w:pPr>
                    <w:spacing w:line="288" w:lineRule="auto"/>
                    <w:jc w:val="center"/>
                    <w:rPr>
                      <w:rFonts w:ascii="Times New Roman" w:hAnsi="Times New Roman"/>
                      <w:color w:val="000000" w:themeColor="text1"/>
                      <w:szCs w:val="21"/>
                    </w:rPr>
                  </w:pPr>
                  <w:r>
                    <w:rPr>
                      <w:rFonts w:ascii="Times New Roman" w:hAnsi="宋体"/>
                      <w:color w:val="000000" w:themeColor="text1"/>
                      <w:szCs w:val="21"/>
                    </w:rPr>
                    <w:t>频率</w:t>
                  </w:r>
                </w:p>
              </w:tc>
              <w:tc>
                <w:tcPr>
                  <w:tcW w:w="855" w:type="dxa"/>
                  <w:vAlign w:val="center"/>
                </w:tcPr>
                <w:p w14:paraId="5A7F38D1">
                  <w:pPr>
                    <w:spacing w:line="288" w:lineRule="auto"/>
                    <w:jc w:val="center"/>
                    <w:rPr>
                      <w:rFonts w:ascii="Times New Roman" w:hAnsi="宋体"/>
                      <w:color w:val="000000" w:themeColor="text1"/>
                      <w:szCs w:val="21"/>
                    </w:rPr>
                  </w:pPr>
                  <w:r>
                    <w:rPr>
                      <w:rFonts w:ascii="Times New Roman" w:hAnsi="宋体"/>
                      <w:color w:val="000000" w:themeColor="text1"/>
                      <w:szCs w:val="21"/>
                    </w:rPr>
                    <w:t>实施</w:t>
                  </w:r>
                </w:p>
                <w:p w14:paraId="4C83D78C">
                  <w:pPr>
                    <w:spacing w:line="288" w:lineRule="auto"/>
                    <w:jc w:val="center"/>
                    <w:rPr>
                      <w:rFonts w:ascii="Times New Roman" w:hAnsi="Times New Roman"/>
                      <w:color w:val="000000" w:themeColor="text1"/>
                      <w:szCs w:val="21"/>
                    </w:rPr>
                  </w:pPr>
                  <w:r>
                    <w:rPr>
                      <w:rFonts w:ascii="Times New Roman" w:hAnsi="宋体"/>
                      <w:color w:val="000000" w:themeColor="text1"/>
                      <w:szCs w:val="21"/>
                    </w:rPr>
                    <w:t>单位</w:t>
                  </w:r>
                </w:p>
              </w:tc>
              <w:tc>
                <w:tcPr>
                  <w:tcW w:w="809" w:type="dxa"/>
                  <w:vAlign w:val="center"/>
                </w:tcPr>
                <w:p w14:paraId="6146B823">
                  <w:pPr>
                    <w:spacing w:line="288" w:lineRule="auto"/>
                    <w:jc w:val="center"/>
                    <w:rPr>
                      <w:rFonts w:ascii="Times New Roman" w:hAnsi="宋体"/>
                      <w:color w:val="000000" w:themeColor="text1"/>
                      <w:szCs w:val="21"/>
                    </w:rPr>
                  </w:pPr>
                  <w:r>
                    <w:rPr>
                      <w:rFonts w:ascii="Times New Roman" w:hAnsi="宋体"/>
                      <w:color w:val="000000" w:themeColor="text1"/>
                      <w:szCs w:val="21"/>
                    </w:rPr>
                    <w:t>监督</w:t>
                  </w:r>
                </w:p>
                <w:p w14:paraId="2D4AA04E">
                  <w:pPr>
                    <w:spacing w:line="288" w:lineRule="auto"/>
                    <w:jc w:val="center"/>
                    <w:rPr>
                      <w:rFonts w:ascii="Times New Roman" w:hAnsi="Times New Roman"/>
                      <w:color w:val="000000" w:themeColor="text1"/>
                      <w:szCs w:val="21"/>
                    </w:rPr>
                  </w:pPr>
                  <w:r>
                    <w:rPr>
                      <w:rFonts w:ascii="Times New Roman" w:hAnsi="宋体"/>
                      <w:color w:val="000000" w:themeColor="text1"/>
                      <w:szCs w:val="21"/>
                    </w:rPr>
                    <w:t>部门</w:t>
                  </w:r>
                </w:p>
              </w:tc>
            </w:tr>
            <w:tr w14:paraId="5E2E8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08" w:type="dxa"/>
                  <w:vAlign w:val="center"/>
                </w:tcPr>
                <w:p w14:paraId="35C64C8E">
                  <w:pPr>
                    <w:spacing w:line="288" w:lineRule="auto"/>
                    <w:jc w:val="center"/>
                    <w:rPr>
                      <w:rFonts w:ascii="Times New Roman" w:hAnsi="Times New Roman"/>
                      <w:color w:val="000000" w:themeColor="text1"/>
                      <w:szCs w:val="21"/>
                    </w:rPr>
                  </w:pPr>
                  <w:r>
                    <w:rPr>
                      <w:rFonts w:ascii="Times New Roman" w:hAnsi="宋体"/>
                      <w:color w:val="000000" w:themeColor="text1"/>
                      <w:szCs w:val="21"/>
                    </w:rPr>
                    <w:t>施</w:t>
                  </w:r>
                </w:p>
                <w:p w14:paraId="3ADAB498">
                  <w:pPr>
                    <w:spacing w:line="288" w:lineRule="auto"/>
                    <w:jc w:val="center"/>
                    <w:rPr>
                      <w:rFonts w:ascii="Times New Roman" w:hAnsi="Times New Roman"/>
                      <w:color w:val="000000" w:themeColor="text1"/>
                      <w:szCs w:val="21"/>
                    </w:rPr>
                  </w:pPr>
                  <w:r>
                    <w:rPr>
                      <w:rFonts w:ascii="Times New Roman" w:hAnsi="宋体"/>
                      <w:color w:val="000000" w:themeColor="text1"/>
                      <w:szCs w:val="21"/>
                    </w:rPr>
                    <w:t>工</w:t>
                  </w:r>
                </w:p>
                <w:p w14:paraId="1F8D9963">
                  <w:pPr>
                    <w:spacing w:line="288" w:lineRule="auto"/>
                    <w:jc w:val="center"/>
                    <w:rPr>
                      <w:rFonts w:ascii="Times New Roman" w:hAnsi="Times New Roman"/>
                      <w:color w:val="000000" w:themeColor="text1"/>
                      <w:szCs w:val="21"/>
                    </w:rPr>
                  </w:pPr>
                  <w:r>
                    <w:rPr>
                      <w:rFonts w:ascii="Times New Roman" w:hAnsi="宋体"/>
                      <w:color w:val="000000" w:themeColor="text1"/>
                      <w:szCs w:val="21"/>
                    </w:rPr>
                    <w:t>期</w:t>
                  </w:r>
                </w:p>
              </w:tc>
              <w:tc>
                <w:tcPr>
                  <w:tcW w:w="709" w:type="dxa"/>
                  <w:vAlign w:val="center"/>
                </w:tcPr>
                <w:p w14:paraId="5D5B34F9">
                  <w:pPr>
                    <w:spacing w:line="288" w:lineRule="auto"/>
                    <w:jc w:val="center"/>
                    <w:rPr>
                      <w:rFonts w:ascii="Times New Roman" w:hAnsi="Times New Roman"/>
                      <w:color w:val="000000" w:themeColor="text1"/>
                      <w:szCs w:val="21"/>
                    </w:rPr>
                  </w:pPr>
                  <w:r>
                    <w:rPr>
                      <w:rFonts w:ascii="Times New Roman" w:hAnsi="宋体"/>
                      <w:color w:val="000000" w:themeColor="text1"/>
                      <w:szCs w:val="21"/>
                    </w:rPr>
                    <w:t>噪声</w:t>
                  </w:r>
                </w:p>
              </w:tc>
              <w:tc>
                <w:tcPr>
                  <w:tcW w:w="2693" w:type="dxa"/>
                  <w:vAlign w:val="center"/>
                </w:tcPr>
                <w:p w14:paraId="4F8507C2">
                  <w:pPr>
                    <w:spacing w:line="288" w:lineRule="auto"/>
                    <w:jc w:val="center"/>
                    <w:rPr>
                      <w:rFonts w:ascii="Times New Roman" w:hAnsi="Times New Roman"/>
                      <w:color w:val="000000" w:themeColor="text1"/>
                      <w:szCs w:val="21"/>
                    </w:rPr>
                  </w:pPr>
                  <w:r>
                    <w:rPr>
                      <w:rFonts w:ascii="Times New Roman" w:hAnsi="宋体"/>
                      <w:color w:val="000000" w:themeColor="text1"/>
                      <w:szCs w:val="21"/>
                    </w:rPr>
                    <w:t>项目区</w:t>
                  </w:r>
                  <w:r>
                    <w:rPr>
                      <w:rFonts w:ascii="Times New Roman" w:hAnsi="宋体"/>
                      <w:color w:val="000000" w:themeColor="text1"/>
                      <w:kern w:val="0"/>
                      <w:szCs w:val="21"/>
                    </w:rPr>
                    <w:t>项目东、南、西、北四个厂界外</w:t>
                  </w:r>
                  <w:r>
                    <w:rPr>
                      <w:rFonts w:ascii="Times New Roman" w:hAnsi="Times New Roman"/>
                      <w:color w:val="000000" w:themeColor="text1"/>
                      <w:kern w:val="0"/>
                      <w:szCs w:val="21"/>
                    </w:rPr>
                    <w:t>1m</w:t>
                  </w:r>
                  <w:r>
                    <w:rPr>
                      <w:rFonts w:ascii="Times New Roman" w:hAnsi="宋体"/>
                      <w:color w:val="000000" w:themeColor="text1"/>
                      <w:kern w:val="0"/>
                      <w:szCs w:val="21"/>
                    </w:rPr>
                    <w:t>处</w:t>
                  </w:r>
                </w:p>
              </w:tc>
              <w:tc>
                <w:tcPr>
                  <w:tcW w:w="1134" w:type="dxa"/>
                  <w:vAlign w:val="center"/>
                </w:tcPr>
                <w:p w14:paraId="1F552C9A">
                  <w:pPr>
                    <w:spacing w:line="288" w:lineRule="auto"/>
                    <w:jc w:val="center"/>
                    <w:rPr>
                      <w:rFonts w:ascii="Times New Roman" w:hAnsi="Times New Roman"/>
                      <w:color w:val="000000" w:themeColor="text1"/>
                      <w:szCs w:val="21"/>
                    </w:rPr>
                  </w:pPr>
                  <w:r>
                    <w:rPr>
                      <w:rFonts w:ascii="Times New Roman" w:hAnsi="宋体"/>
                      <w:color w:val="000000" w:themeColor="text1"/>
                      <w:szCs w:val="21"/>
                    </w:rPr>
                    <w:t>等效连续</w:t>
                  </w:r>
                  <w:r>
                    <w:rPr>
                      <w:rFonts w:ascii="Times New Roman" w:hAnsi="Times New Roman"/>
                      <w:color w:val="000000" w:themeColor="text1"/>
                      <w:szCs w:val="21"/>
                    </w:rPr>
                    <w:t>A</w:t>
                  </w:r>
                  <w:r>
                    <w:rPr>
                      <w:rFonts w:ascii="Times New Roman" w:hAnsi="宋体"/>
                      <w:color w:val="000000" w:themeColor="text1"/>
                      <w:szCs w:val="21"/>
                    </w:rPr>
                    <w:t>声级</w:t>
                  </w:r>
                </w:p>
              </w:tc>
              <w:tc>
                <w:tcPr>
                  <w:tcW w:w="1695" w:type="dxa"/>
                  <w:vAlign w:val="center"/>
                </w:tcPr>
                <w:p w14:paraId="42E3462A">
                  <w:pPr>
                    <w:spacing w:line="288" w:lineRule="auto"/>
                    <w:jc w:val="center"/>
                    <w:rPr>
                      <w:rFonts w:ascii="Times New Roman" w:hAnsi="Times New Roman"/>
                      <w:color w:val="000000" w:themeColor="text1"/>
                      <w:szCs w:val="21"/>
                    </w:rPr>
                  </w:pPr>
                  <w:r>
                    <w:rPr>
                      <w:rFonts w:ascii="Times New Roman" w:hAnsi="宋体"/>
                      <w:bCs/>
                      <w:color w:val="000000" w:themeColor="text1"/>
                      <w:szCs w:val="21"/>
                    </w:rPr>
                    <w:t>施工高峰期监测</w:t>
                  </w:r>
                  <w:r>
                    <w:rPr>
                      <w:rFonts w:ascii="Times New Roman" w:hAnsi="Times New Roman"/>
                      <w:bCs/>
                      <w:color w:val="000000" w:themeColor="text1"/>
                      <w:szCs w:val="21"/>
                    </w:rPr>
                    <w:t>1</w:t>
                  </w:r>
                  <w:r>
                    <w:rPr>
                      <w:rFonts w:ascii="Times New Roman" w:hAnsi="宋体"/>
                      <w:bCs/>
                      <w:color w:val="000000" w:themeColor="text1"/>
                      <w:szCs w:val="21"/>
                    </w:rPr>
                    <w:t>次，每次监测</w:t>
                  </w:r>
                  <w:r>
                    <w:rPr>
                      <w:rFonts w:ascii="Times New Roman" w:hAnsi="Times New Roman"/>
                      <w:bCs/>
                      <w:color w:val="000000" w:themeColor="text1"/>
                      <w:szCs w:val="21"/>
                    </w:rPr>
                    <w:t>1</w:t>
                  </w:r>
                  <w:r>
                    <w:rPr>
                      <w:rFonts w:ascii="Times New Roman" w:hAnsi="宋体"/>
                      <w:bCs/>
                      <w:color w:val="000000" w:themeColor="text1"/>
                      <w:szCs w:val="21"/>
                    </w:rPr>
                    <w:t>日，每日</w:t>
                  </w:r>
                  <w:r>
                    <w:rPr>
                      <w:rFonts w:ascii="Times New Roman" w:hAnsi="Times New Roman"/>
                      <w:bCs/>
                      <w:color w:val="000000" w:themeColor="text1"/>
                      <w:szCs w:val="21"/>
                    </w:rPr>
                    <w:t>2</w:t>
                  </w:r>
                  <w:r>
                    <w:rPr>
                      <w:rFonts w:ascii="Times New Roman" w:hAnsi="宋体"/>
                      <w:bCs/>
                      <w:color w:val="000000" w:themeColor="text1"/>
                      <w:szCs w:val="21"/>
                    </w:rPr>
                    <w:t>次，昼夜各</w:t>
                  </w:r>
                  <w:r>
                    <w:rPr>
                      <w:rFonts w:ascii="Times New Roman" w:hAnsi="Times New Roman"/>
                      <w:bCs/>
                      <w:color w:val="000000" w:themeColor="text1"/>
                      <w:szCs w:val="21"/>
                    </w:rPr>
                    <w:t>1</w:t>
                  </w:r>
                  <w:r>
                    <w:rPr>
                      <w:rFonts w:ascii="Times New Roman" w:hAnsi="宋体"/>
                      <w:bCs/>
                      <w:color w:val="000000" w:themeColor="text1"/>
                      <w:szCs w:val="21"/>
                    </w:rPr>
                    <w:t>次</w:t>
                  </w:r>
                </w:p>
              </w:tc>
              <w:tc>
                <w:tcPr>
                  <w:tcW w:w="855" w:type="dxa"/>
                  <w:vMerge w:val="restart"/>
                  <w:vAlign w:val="center"/>
                </w:tcPr>
                <w:p w14:paraId="16D9B24B">
                  <w:pPr>
                    <w:spacing w:line="288" w:lineRule="auto"/>
                    <w:jc w:val="center"/>
                    <w:rPr>
                      <w:rFonts w:ascii="Times New Roman" w:hAnsi="Times New Roman"/>
                      <w:color w:val="000000" w:themeColor="text1"/>
                      <w:szCs w:val="21"/>
                    </w:rPr>
                  </w:pPr>
                  <w:r>
                    <w:rPr>
                      <w:rFonts w:ascii="Times New Roman" w:hAnsi="宋体"/>
                      <w:color w:val="000000" w:themeColor="text1"/>
                      <w:kern w:val="0"/>
                      <w:szCs w:val="21"/>
                    </w:rPr>
                    <w:t>具有资质的环境监测单位</w:t>
                  </w:r>
                </w:p>
              </w:tc>
              <w:tc>
                <w:tcPr>
                  <w:tcW w:w="809" w:type="dxa"/>
                  <w:vMerge w:val="restart"/>
                  <w:vAlign w:val="center"/>
                </w:tcPr>
                <w:p w14:paraId="2608CAC8">
                  <w:pPr>
                    <w:spacing w:line="288" w:lineRule="auto"/>
                    <w:jc w:val="center"/>
                    <w:rPr>
                      <w:rFonts w:ascii="Times New Roman" w:hAnsi="Times New Roman"/>
                      <w:color w:val="000000" w:themeColor="text1"/>
                      <w:szCs w:val="21"/>
                    </w:rPr>
                  </w:pPr>
                  <w:r>
                    <w:rPr>
                      <w:rFonts w:hint="eastAsia"/>
                      <w:bCs/>
                      <w:caps/>
                      <w:color w:val="000000" w:themeColor="text1"/>
                    </w:rPr>
                    <w:t>德宏州生态环境</w:t>
                  </w:r>
                  <w:r>
                    <w:rPr>
                      <w:bCs/>
                      <w:caps/>
                      <w:color w:val="000000" w:themeColor="text1"/>
                    </w:rPr>
                    <w:t>局</w:t>
                  </w:r>
                  <w:r>
                    <w:rPr>
                      <w:rFonts w:hint="eastAsia"/>
                      <w:bCs/>
                      <w:caps/>
                      <w:color w:val="000000" w:themeColor="text1"/>
                    </w:rPr>
                    <w:t>芒市分局</w:t>
                  </w:r>
                </w:p>
              </w:tc>
            </w:tr>
            <w:tr w14:paraId="0979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08" w:type="dxa"/>
                  <w:vMerge w:val="restart"/>
                  <w:vAlign w:val="center"/>
                </w:tcPr>
                <w:p w14:paraId="414259FF">
                  <w:pPr>
                    <w:spacing w:line="288" w:lineRule="auto"/>
                    <w:jc w:val="center"/>
                    <w:rPr>
                      <w:rFonts w:ascii="Times New Roman" w:hAnsi="宋体"/>
                      <w:color w:val="000000" w:themeColor="text1"/>
                      <w:szCs w:val="21"/>
                    </w:rPr>
                  </w:pPr>
                  <w:r>
                    <w:rPr>
                      <w:rFonts w:hint="eastAsia" w:ascii="Times New Roman" w:hAnsi="宋体"/>
                      <w:color w:val="000000" w:themeColor="text1"/>
                      <w:szCs w:val="21"/>
                    </w:rPr>
                    <w:t>运营期</w:t>
                  </w:r>
                </w:p>
              </w:tc>
              <w:tc>
                <w:tcPr>
                  <w:tcW w:w="709" w:type="dxa"/>
                  <w:vAlign w:val="center"/>
                </w:tcPr>
                <w:p w14:paraId="1E1DC084">
                  <w:pPr>
                    <w:spacing w:line="288" w:lineRule="auto"/>
                    <w:jc w:val="center"/>
                    <w:rPr>
                      <w:rFonts w:ascii="Times New Roman" w:hAnsi="宋体"/>
                      <w:color w:val="000000" w:themeColor="text1"/>
                      <w:szCs w:val="21"/>
                    </w:rPr>
                  </w:pPr>
                  <w:r>
                    <w:rPr>
                      <w:rFonts w:ascii="Times New Roman" w:hAnsi="宋体"/>
                      <w:color w:val="000000" w:themeColor="text1"/>
                      <w:szCs w:val="21"/>
                    </w:rPr>
                    <w:t>噪声</w:t>
                  </w:r>
                </w:p>
              </w:tc>
              <w:tc>
                <w:tcPr>
                  <w:tcW w:w="2693" w:type="dxa"/>
                  <w:vAlign w:val="center"/>
                </w:tcPr>
                <w:p w14:paraId="2B09756B">
                  <w:pPr>
                    <w:spacing w:line="288" w:lineRule="auto"/>
                    <w:jc w:val="center"/>
                    <w:rPr>
                      <w:rFonts w:ascii="Times New Roman" w:hAnsi="宋体"/>
                      <w:color w:val="000000" w:themeColor="text1"/>
                      <w:szCs w:val="21"/>
                    </w:rPr>
                  </w:pPr>
                  <w:r>
                    <w:rPr>
                      <w:rFonts w:ascii="Times New Roman" w:hAnsi="宋体"/>
                      <w:color w:val="000000" w:themeColor="text1"/>
                      <w:szCs w:val="21"/>
                    </w:rPr>
                    <w:t>项目区东、南、西、北四个厂界</w:t>
                  </w:r>
                  <w:r>
                    <w:rPr>
                      <w:rFonts w:ascii="Times New Roman" w:hAnsi="Times New Roman"/>
                      <w:color w:val="000000" w:themeColor="text1"/>
                      <w:szCs w:val="21"/>
                    </w:rPr>
                    <w:t>1m</w:t>
                  </w:r>
                  <w:r>
                    <w:rPr>
                      <w:rFonts w:ascii="Times New Roman" w:hAnsi="宋体"/>
                      <w:color w:val="000000" w:themeColor="text1"/>
                      <w:szCs w:val="21"/>
                    </w:rPr>
                    <w:t>处</w:t>
                  </w:r>
                </w:p>
              </w:tc>
              <w:tc>
                <w:tcPr>
                  <w:tcW w:w="1134" w:type="dxa"/>
                  <w:vAlign w:val="center"/>
                </w:tcPr>
                <w:p w14:paraId="2EB91E79">
                  <w:pPr>
                    <w:spacing w:line="288" w:lineRule="auto"/>
                    <w:jc w:val="center"/>
                    <w:rPr>
                      <w:rFonts w:ascii="Times New Roman" w:hAnsi="宋体"/>
                      <w:color w:val="000000" w:themeColor="text1"/>
                      <w:szCs w:val="21"/>
                    </w:rPr>
                  </w:pPr>
                  <w:r>
                    <w:rPr>
                      <w:rFonts w:ascii="Times New Roman" w:hAnsi="宋体"/>
                      <w:color w:val="000000" w:themeColor="text1"/>
                      <w:szCs w:val="21"/>
                    </w:rPr>
                    <w:t>等效连续</w:t>
                  </w:r>
                  <w:r>
                    <w:rPr>
                      <w:rFonts w:ascii="Times New Roman" w:hAnsi="Times New Roman"/>
                      <w:color w:val="000000" w:themeColor="text1"/>
                      <w:szCs w:val="21"/>
                    </w:rPr>
                    <w:t>A</w:t>
                  </w:r>
                  <w:r>
                    <w:rPr>
                      <w:rFonts w:ascii="Times New Roman" w:hAnsi="宋体"/>
                      <w:color w:val="000000" w:themeColor="text1"/>
                      <w:szCs w:val="21"/>
                    </w:rPr>
                    <w:t>声级</w:t>
                  </w:r>
                </w:p>
              </w:tc>
              <w:tc>
                <w:tcPr>
                  <w:tcW w:w="1695" w:type="dxa"/>
                  <w:vAlign w:val="center"/>
                </w:tcPr>
                <w:p w14:paraId="327583DF">
                  <w:pPr>
                    <w:tabs>
                      <w:tab w:val="left" w:pos="6749"/>
                    </w:tabs>
                    <w:spacing w:line="288" w:lineRule="auto"/>
                    <w:jc w:val="center"/>
                    <w:rPr>
                      <w:rFonts w:ascii="Times New Roman" w:hAnsi="宋体"/>
                      <w:bCs/>
                      <w:color w:val="000000" w:themeColor="text1"/>
                      <w:szCs w:val="21"/>
                    </w:rPr>
                  </w:pPr>
                  <w:r>
                    <w:rPr>
                      <w:rFonts w:hint="eastAsia" w:ascii="Times New Roman"/>
                      <w:bCs/>
                      <w:color w:val="000000" w:themeColor="text1"/>
                      <w:szCs w:val="21"/>
                    </w:rPr>
                    <w:t>每年监测</w:t>
                  </w:r>
                  <w:r>
                    <w:rPr>
                      <w:rFonts w:ascii="Times New Roman"/>
                      <w:bCs/>
                      <w:color w:val="000000" w:themeColor="text1"/>
                      <w:szCs w:val="21"/>
                    </w:rPr>
                    <w:t>1</w:t>
                  </w:r>
                  <w:r>
                    <w:rPr>
                      <w:rFonts w:hint="eastAsia" w:ascii="Times New Roman"/>
                      <w:bCs/>
                      <w:color w:val="000000" w:themeColor="text1"/>
                      <w:szCs w:val="21"/>
                    </w:rPr>
                    <w:t>次，</w:t>
                  </w:r>
                  <w:r>
                    <w:rPr>
                      <w:rFonts w:ascii="Times New Roman" w:hAnsi="宋体"/>
                      <w:bCs/>
                      <w:color w:val="000000" w:themeColor="text1"/>
                      <w:szCs w:val="21"/>
                    </w:rPr>
                    <w:t>连续监测</w:t>
                  </w:r>
                  <w:r>
                    <w:rPr>
                      <w:rFonts w:ascii="Times New Roman" w:hAnsi="Times New Roman"/>
                      <w:bCs/>
                      <w:color w:val="000000" w:themeColor="text1"/>
                      <w:szCs w:val="21"/>
                    </w:rPr>
                    <w:t>2</w:t>
                  </w:r>
                  <w:r>
                    <w:rPr>
                      <w:rFonts w:ascii="Times New Roman" w:hAnsi="宋体"/>
                      <w:bCs/>
                      <w:color w:val="000000" w:themeColor="text1"/>
                      <w:szCs w:val="21"/>
                    </w:rPr>
                    <w:t>天，每天昼夜各监测</w:t>
                  </w:r>
                  <w:r>
                    <w:rPr>
                      <w:rFonts w:ascii="Times New Roman" w:hAnsi="Times New Roman"/>
                      <w:bCs/>
                      <w:color w:val="000000" w:themeColor="text1"/>
                      <w:szCs w:val="21"/>
                    </w:rPr>
                    <w:t>1</w:t>
                  </w:r>
                  <w:r>
                    <w:rPr>
                      <w:rFonts w:ascii="Times New Roman" w:hAnsi="宋体"/>
                      <w:bCs/>
                      <w:color w:val="000000" w:themeColor="text1"/>
                      <w:szCs w:val="21"/>
                    </w:rPr>
                    <w:t>次</w:t>
                  </w:r>
                </w:p>
              </w:tc>
              <w:tc>
                <w:tcPr>
                  <w:tcW w:w="855" w:type="dxa"/>
                  <w:vMerge w:val="continue"/>
                  <w:vAlign w:val="center"/>
                </w:tcPr>
                <w:p w14:paraId="42E7788A">
                  <w:pPr>
                    <w:spacing w:line="288" w:lineRule="auto"/>
                    <w:jc w:val="center"/>
                    <w:rPr>
                      <w:rFonts w:ascii="Times New Roman" w:hAnsi="宋体"/>
                      <w:color w:val="000000" w:themeColor="text1"/>
                      <w:kern w:val="0"/>
                      <w:szCs w:val="21"/>
                    </w:rPr>
                  </w:pPr>
                </w:p>
              </w:tc>
              <w:tc>
                <w:tcPr>
                  <w:tcW w:w="809" w:type="dxa"/>
                  <w:vMerge w:val="continue"/>
                  <w:vAlign w:val="center"/>
                </w:tcPr>
                <w:p w14:paraId="6109D690">
                  <w:pPr>
                    <w:spacing w:line="288" w:lineRule="auto"/>
                    <w:jc w:val="center"/>
                    <w:rPr>
                      <w:rFonts w:ascii="Times New Roman" w:hAnsi="宋体"/>
                      <w:color w:val="000000" w:themeColor="text1"/>
                      <w:szCs w:val="21"/>
                    </w:rPr>
                  </w:pPr>
                </w:p>
              </w:tc>
            </w:tr>
            <w:tr w14:paraId="616F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08" w:type="dxa"/>
                  <w:vMerge w:val="continue"/>
                  <w:vAlign w:val="center"/>
                </w:tcPr>
                <w:p w14:paraId="5CEA1FB4">
                  <w:pPr>
                    <w:spacing w:line="288" w:lineRule="auto"/>
                    <w:jc w:val="center"/>
                    <w:rPr>
                      <w:rFonts w:ascii="Times New Roman" w:hAnsi="宋体"/>
                      <w:color w:val="000000" w:themeColor="text1"/>
                      <w:szCs w:val="21"/>
                    </w:rPr>
                  </w:pPr>
                </w:p>
              </w:tc>
              <w:tc>
                <w:tcPr>
                  <w:tcW w:w="709" w:type="dxa"/>
                  <w:vAlign w:val="center"/>
                </w:tcPr>
                <w:p w14:paraId="2651250C">
                  <w:pPr>
                    <w:spacing w:line="288" w:lineRule="auto"/>
                    <w:jc w:val="center"/>
                    <w:rPr>
                      <w:rFonts w:ascii="Times New Roman" w:hAnsi="宋体"/>
                      <w:color w:val="000000" w:themeColor="text1"/>
                      <w:szCs w:val="21"/>
                    </w:rPr>
                  </w:pPr>
                  <w:r>
                    <w:rPr>
                      <w:rFonts w:ascii="Times New Roman" w:hAnsi="宋体"/>
                      <w:color w:val="000000" w:themeColor="text1"/>
                      <w:szCs w:val="21"/>
                    </w:rPr>
                    <w:t>无组织废气</w:t>
                  </w:r>
                </w:p>
              </w:tc>
              <w:tc>
                <w:tcPr>
                  <w:tcW w:w="2693" w:type="dxa"/>
                  <w:vAlign w:val="center"/>
                </w:tcPr>
                <w:p w14:paraId="6C7D405F">
                  <w:pPr>
                    <w:spacing w:line="288" w:lineRule="auto"/>
                    <w:jc w:val="center"/>
                    <w:rPr>
                      <w:rFonts w:ascii="Times New Roman" w:hAnsi="宋体"/>
                      <w:color w:val="000000" w:themeColor="text1"/>
                      <w:szCs w:val="21"/>
                    </w:rPr>
                  </w:pPr>
                  <w:r>
                    <w:rPr>
                      <w:rFonts w:hint="eastAsia" w:ascii="Times New Roman" w:hAnsi="宋体"/>
                      <w:color w:val="000000" w:themeColor="text1"/>
                      <w:szCs w:val="21"/>
                    </w:rPr>
                    <w:t>厂区上风向厂界外</w:t>
                  </w:r>
                  <w:r>
                    <w:rPr>
                      <w:rFonts w:ascii="Times New Roman" w:hAnsi="宋体"/>
                      <w:color w:val="000000" w:themeColor="text1"/>
                      <w:szCs w:val="21"/>
                    </w:rPr>
                    <w:t>10m</w:t>
                  </w:r>
                  <w:r>
                    <w:rPr>
                      <w:rFonts w:hint="eastAsia" w:ascii="Times New Roman" w:hAnsi="宋体"/>
                      <w:color w:val="000000" w:themeColor="text1"/>
                      <w:szCs w:val="21"/>
                    </w:rPr>
                    <w:t>处设置一个点，下风向厂界外</w:t>
                  </w:r>
                  <w:r>
                    <w:rPr>
                      <w:rFonts w:ascii="Times New Roman" w:hAnsi="宋体"/>
                      <w:color w:val="000000" w:themeColor="text1"/>
                      <w:szCs w:val="21"/>
                    </w:rPr>
                    <w:t>10m</w:t>
                  </w:r>
                  <w:r>
                    <w:rPr>
                      <w:rFonts w:hint="eastAsia" w:ascii="Times New Roman" w:hAnsi="宋体"/>
                      <w:color w:val="000000" w:themeColor="text1"/>
                      <w:szCs w:val="21"/>
                    </w:rPr>
                    <w:t>处设三个点，其中下风向轴线上设一个点，在轴线两侧</w:t>
                  </w:r>
                  <w:r>
                    <w:rPr>
                      <w:rFonts w:ascii="Times New Roman" w:hAnsi="宋体"/>
                      <w:color w:val="000000" w:themeColor="text1"/>
                      <w:szCs w:val="21"/>
                    </w:rPr>
                    <w:t>15°</w:t>
                  </w:r>
                  <w:r>
                    <w:rPr>
                      <w:rFonts w:hint="eastAsia" w:ascii="Times New Roman" w:hAnsi="宋体"/>
                      <w:color w:val="000000" w:themeColor="text1"/>
                      <w:szCs w:val="21"/>
                    </w:rPr>
                    <w:t>夹角处设置两个点</w:t>
                  </w:r>
                </w:p>
              </w:tc>
              <w:tc>
                <w:tcPr>
                  <w:tcW w:w="1134" w:type="dxa"/>
                  <w:vAlign w:val="center"/>
                </w:tcPr>
                <w:p w14:paraId="20D351FF">
                  <w:pPr>
                    <w:spacing w:line="288" w:lineRule="auto"/>
                    <w:jc w:val="center"/>
                    <w:rPr>
                      <w:rFonts w:ascii="Times New Roman" w:hAnsi="宋体"/>
                      <w:color w:val="000000" w:themeColor="text1"/>
                      <w:szCs w:val="21"/>
                    </w:rPr>
                  </w:pPr>
                  <w:r>
                    <w:rPr>
                      <w:rFonts w:hint="eastAsia" w:ascii="Times New Roman" w:hAnsi="宋体"/>
                      <w:color w:val="000000" w:themeColor="text1"/>
                      <w:szCs w:val="21"/>
                    </w:rPr>
                    <w:t>颗粒物</w:t>
                  </w:r>
                </w:p>
              </w:tc>
              <w:tc>
                <w:tcPr>
                  <w:tcW w:w="1695" w:type="dxa"/>
                  <w:vAlign w:val="center"/>
                </w:tcPr>
                <w:p w14:paraId="5C4043C3">
                  <w:pPr>
                    <w:tabs>
                      <w:tab w:val="left" w:pos="6749"/>
                    </w:tabs>
                    <w:spacing w:line="288" w:lineRule="auto"/>
                    <w:jc w:val="center"/>
                    <w:rPr>
                      <w:rFonts w:ascii="Times New Roman" w:hAnsi="宋体"/>
                      <w:color w:val="000000" w:themeColor="text1"/>
                      <w:szCs w:val="21"/>
                    </w:rPr>
                  </w:pPr>
                  <w:r>
                    <w:rPr>
                      <w:rFonts w:hint="eastAsia" w:ascii="Times New Roman" w:hAnsi="宋体"/>
                      <w:color w:val="000000" w:themeColor="text1"/>
                      <w:szCs w:val="21"/>
                    </w:rPr>
                    <w:t>每年监测</w:t>
                  </w:r>
                  <w:r>
                    <w:rPr>
                      <w:rFonts w:ascii="Times New Roman" w:hAnsi="宋体"/>
                      <w:color w:val="000000" w:themeColor="text1"/>
                      <w:szCs w:val="21"/>
                    </w:rPr>
                    <w:t>1</w:t>
                  </w:r>
                  <w:r>
                    <w:rPr>
                      <w:rFonts w:hint="eastAsia" w:ascii="Times New Roman" w:hAnsi="宋体"/>
                      <w:color w:val="000000" w:themeColor="text1"/>
                      <w:szCs w:val="21"/>
                    </w:rPr>
                    <w:t>次，</w:t>
                  </w:r>
                  <w:r>
                    <w:rPr>
                      <w:rFonts w:ascii="Times New Roman" w:hAnsi="宋体"/>
                      <w:color w:val="000000" w:themeColor="text1"/>
                      <w:szCs w:val="21"/>
                    </w:rPr>
                    <w:t>连续监测2天，</w:t>
                  </w:r>
                  <w:r>
                    <w:rPr>
                      <w:rFonts w:hint="eastAsia" w:ascii="Times New Roman" w:hAnsi="宋体"/>
                      <w:color w:val="000000" w:themeColor="text1"/>
                      <w:szCs w:val="21"/>
                    </w:rPr>
                    <w:t>每天采样</w:t>
                  </w:r>
                  <w:r>
                    <w:rPr>
                      <w:rFonts w:ascii="Times New Roman" w:hAnsi="宋体"/>
                      <w:color w:val="000000" w:themeColor="text1"/>
                      <w:szCs w:val="21"/>
                    </w:rPr>
                    <w:t>3</w:t>
                  </w:r>
                  <w:r>
                    <w:rPr>
                      <w:rFonts w:hint="eastAsia" w:ascii="Times New Roman" w:hAnsi="宋体"/>
                      <w:color w:val="000000" w:themeColor="text1"/>
                      <w:szCs w:val="21"/>
                    </w:rPr>
                    <w:t>次</w:t>
                  </w:r>
                </w:p>
              </w:tc>
              <w:tc>
                <w:tcPr>
                  <w:tcW w:w="855" w:type="dxa"/>
                  <w:vMerge w:val="continue"/>
                  <w:vAlign w:val="center"/>
                </w:tcPr>
                <w:p w14:paraId="7B94D4F6">
                  <w:pPr>
                    <w:spacing w:line="288" w:lineRule="auto"/>
                    <w:jc w:val="center"/>
                    <w:rPr>
                      <w:rFonts w:ascii="Times New Roman" w:hAnsi="宋体"/>
                      <w:color w:val="000000" w:themeColor="text1"/>
                      <w:kern w:val="0"/>
                      <w:szCs w:val="21"/>
                    </w:rPr>
                  </w:pPr>
                </w:p>
              </w:tc>
              <w:tc>
                <w:tcPr>
                  <w:tcW w:w="809" w:type="dxa"/>
                  <w:vMerge w:val="continue"/>
                  <w:vAlign w:val="center"/>
                </w:tcPr>
                <w:p w14:paraId="6ABF7A76">
                  <w:pPr>
                    <w:spacing w:line="288" w:lineRule="auto"/>
                    <w:jc w:val="center"/>
                    <w:rPr>
                      <w:rFonts w:ascii="Times New Roman" w:hAnsi="宋体"/>
                      <w:color w:val="000000" w:themeColor="text1"/>
                      <w:szCs w:val="21"/>
                    </w:rPr>
                  </w:pPr>
                </w:p>
              </w:tc>
            </w:tr>
            <w:tr w14:paraId="41A2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08" w:type="dxa"/>
                  <w:vMerge w:val="continue"/>
                  <w:vAlign w:val="center"/>
                </w:tcPr>
                <w:p w14:paraId="7095A57B">
                  <w:pPr>
                    <w:spacing w:line="288" w:lineRule="auto"/>
                    <w:jc w:val="center"/>
                    <w:rPr>
                      <w:rFonts w:ascii="Times New Roman" w:hAnsi="宋体"/>
                      <w:color w:val="000000" w:themeColor="text1"/>
                      <w:szCs w:val="21"/>
                    </w:rPr>
                  </w:pPr>
                </w:p>
              </w:tc>
              <w:tc>
                <w:tcPr>
                  <w:tcW w:w="709" w:type="dxa"/>
                  <w:vAlign w:val="center"/>
                </w:tcPr>
                <w:p w14:paraId="08580F16">
                  <w:pPr>
                    <w:spacing w:line="288" w:lineRule="auto"/>
                    <w:jc w:val="center"/>
                    <w:rPr>
                      <w:rFonts w:ascii="Times New Roman" w:hAnsi="宋体"/>
                      <w:color w:val="000000" w:themeColor="text1"/>
                      <w:szCs w:val="21"/>
                    </w:rPr>
                  </w:pPr>
                  <w:r>
                    <w:rPr>
                      <w:rFonts w:hint="eastAsia" w:ascii="Times New Roman" w:hAnsi="宋体"/>
                      <w:color w:val="000000" w:themeColor="text1"/>
                      <w:szCs w:val="21"/>
                    </w:rPr>
                    <w:t>有</w:t>
                  </w:r>
                  <w:r>
                    <w:rPr>
                      <w:rFonts w:ascii="Times New Roman" w:hAnsi="宋体"/>
                      <w:color w:val="000000" w:themeColor="text1"/>
                      <w:szCs w:val="21"/>
                    </w:rPr>
                    <w:t>组织废气</w:t>
                  </w:r>
                </w:p>
              </w:tc>
              <w:tc>
                <w:tcPr>
                  <w:tcW w:w="2693" w:type="dxa"/>
                  <w:vAlign w:val="center"/>
                </w:tcPr>
                <w:p w14:paraId="56364052">
                  <w:pPr>
                    <w:spacing w:line="288" w:lineRule="auto"/>
                    <w:jc w:val="center"/>
                    <w:rPr>
                      <w:rFonts w:ascii="Times New Roman" w:hAnsi="宋体"/>
                      <w:color w:val="000000" w:themeColor="text1"/>
                      <w:szCs w:val="21"/>
                    </w:rPr>
                  </w:pPr>
                  <w:r>
                    <w:rPr>
                      <w:rFonts w:hint="eastAsia" w:ascii="Times New Roman" w:hAnsi="宋体"/>
                      <w:color w:val="000000" w:themeColor="text1"/>
                      <w:szCs w:val="21"/>
                    </w:rPr>
                    <w:t>排气筒出口</w:t>
                  </w:r>
                </w:p>
              </w:tc>
              <w:tc>
                <w:tcPr>
                  <w:tcW w:w="1134" w:type="dxa"/>
                  <w:vAlign w:val="center"/>
                </w:tcPr>
                <w:p w14:paraId="24E54708">
                  <w:pPr>
                    <w:spacing w:line="288" w:lineRule="auto"/>
                    <w:jc w:val="center"/>
                    <w:rPr>
                      <w:rFonts w:ascii="Times New Roman" w:hAnsi="宋体"/>
                      <w:color w:val="000000" w:themeColor="text1"/>
                      <w:szCs w:val="21"/>
                    </w:rPr>
                  </w:pPr>
                  <w:r>
                    <w:rPr>
                      <w:rFonts w:hint="eastAsia" w:ascii="Times New Roman" w:hAnsi="宋体"/>
                      <w:color w:val="000000" w:themeColor="text1"/>
                      <w:szCs w:val="21"/>
                    </w:rPr>
                    <w:t>颗粒物</w:t>
                  </w:r>
                </w:p>
              </w:tc>
              <w:tc>
                <w:tcPr>
                  <w:tcW w:w="1695" w:type="dxa"/>
                  <w:vAlign w:val="center"/>
                </w:tcPr>
                <w:p w14:paraId="10928E26">
                  <w:pPr>
                    <w:tabs>
                      <w:tab w:val="left" w:pos="6749"/>
                    </w:tabs>
                    <w:spacing w:line="288" w:lineRule="auto"/>
                    <w:jc w:val="center"/>
                    <w:rPr>
                      <w:rFonts w:ascii="Times New Roman" w:hAnsi="宋体"/>
                      <w:color w:val="000000" w:themeColor="text1"/>
                      <w:szCs w:val="21"/>
                    </w:rPr>
                  </w:pPr>
                  <w:r>
                    <w:rPr>
                      <w:rFonts w:hint="eastAsia" w:ascii="Times New Roman" w:hAnsi="宋体"/>
                      <w:color w:val="000000" w:themeColor="text1"/>
                      <w:szCs w:val="21"/>
                    </w:rPr>
                    <w:t>每年监测</w:t>
                  </w:r>
                  <w:r>
                    <w:rPr>
                      <w:rFonts w:ascii="Times New Roman" w:hAnsi="宋体"/>
                      <w:color w:val="000000" w:themeColor="text1"/>
                      <w:szCs w:val="21"/>
                    </w:rPr>
                    <w:t>1</w:t>
                  </w:r>
                  <w:r>
                    <w:rPr>
                      <w:rFonts w:hint="eastAsia" w:ascii="Times New Roman" w:hAnsi="宋体"/>
                      <w:color w:val="000000" w:themeColor="text1"/>
                      <w:szCs w:val="21"/>
                    </w:rPr>
                    <w:t>次，</w:t>
                  </w:r>
                  <w:r>
                    <w:rPr>
                      <w:rFonts w:ascii="Times New Roman" w:hAnsi="宋体"/>
                      <w:color w:val="000000" w:themeColor="text1"/>
                      <w:szCs w:val="21"/>
                    </w:rPr>
                    <w:t>连续监测2天，</w:t>
                  </w:r>
                  <w:r>
                    <w:rPr>
                      <w:rFonts w:hint="eastAsia" w:ascii="Times New Roman" w:hAnsi="宋体"/>
                      <w:color w:val="000000" w:themeColor="text1"/>
                      <w:szCs w:val="21"/>
                    </w:rPr>
                    <w:t>每天采样</w:t>
                  </w:r>
                  <w:r>
                    <w:rPr>
                      <w:rFonts w:ascii="Times New Roman" w:hAnsi="宋体"/>
                      <w:color w:val="000000" w:themeColor="text1"/>
                      <w:szCs w:val="21"/>
                    </w:rPr>
                    <w:t>3</w:t>
                  </w:r>
                  <w:r>
                    <w:rPr>
                      <w:rFonts w:hint="eastAsia" w:ascii="Times New Roman" w:hAnsi="宋体"/>
                      <w:color w:val="000000" w:themeColor="text1"/>
                      <w:szCs w:val="21"/>
                    </w:rPr>
                    <w:t>次</w:t>
                  </w:r>
                </w:p>
              </w:tc>
              <w:tc>
                <w:tcPr>
                  <w:tcW w:w="855" w:type="dxa"/>
                  <w:vMerge w:val="continue"/>
                  <w:vAlign w:val="center"/>
                </w:tcPr>
                <w:p w14:paraId="5500ABEF">
                  <w:pPr>
                    <w:spacing w:line="288" w:lineRule="auto"/>
                    <w:jc w:val="center"/>
                    <w:rPr>
                      <w:rFonts w:ascii="Times New Roman" w:hAnsi="宋体"/>
                      <w:color w:val="000000" w:themeColor="text1"/>
                      <w:kern w:val="0"/>
                      <w:szCs w:val="21"/>
                    </w:rPr>
                  </w:pPr>
                </w:p>
              </w:tc>
              <w:tc>
                <w:tcPr>
                  <w:tcW w:w="809" w:type="dxa"/>
                  <w:vMerge w:val="continue"/>
                  <w:vAlign w:val="center"/>
                </w:tcPr>
                <w:p w14:paraId="0468E7BC">
                  <w:pPr>
                    <w:spacing w:line="288" w:lineRule="auto"/>
                    <w:jc w:val="center"/>
                    <w:rPr>
                      <w:rFonts w:ascii="Times New Roman" w:hAnsi="宋体"/>
                      <w:color w:val="000000" w:themeColor="text1"/>
                      <w:szCs w:val="21"/>
                    </w:rPr>
                  </w:pPr>
                </w:p>
              </w:tc>
            </w:tr>
            <w:tr w14:paraId="2E933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08" w:type="dxa"/>
                  <w:vMerge w:val="restart"/>
                  <w:vAlign w:val="center"/>
                </w:tcPr>
                <w:p w14:paraId="30F23FA1">
                  <w:pPr>
                    <w:spacing w:line="288" w:lineRule="auto"/>
                    <w:jc w:val="center"/>
                    <w:rPr>
                      <w:rFonts w:ascii="Times New Roman" w:hAnsi="宋体"/>
                      <w:color w:val="000000" w:themeColor="text1"/>
                      <w:szCs w:val="21"/>
                    </w:rPr>
                  </w:pPr>
                  <w:r>
                    <w:rPr>
                      <w:rFonts w:hint="eastAsia" w:ascii="Times New Roman" w:hAnsi="宋体"/>
                      <w:color w:val="000000" w:themeColor="text1"/>
                      <w:szCs w:val="21"/>
                    </w:rPr>
                    <w:t>竣工验收</w:t>
                  </w:r>
                </w:p>
              </w:tc>
              <w:tc>
                <w:tcPr>
                  <w:tcW w:w="709" w:type="dxa"/>
                  <w:vAlign w:val="center"/>
                </w:tcPr>
                <w:p w14:paraId="3717984E">
                  <w:pPr>
                    <w:spacing w:line="288" w:lineRule="auto"/>
                    <w:jc w:val="center"/>
                    <w:rPr>
                      <w:rFonts w:ascii="Times New Roman" w:hAnsi="宋体"/>
                      <w:color w:val="000000" w:themeColor="text1"/>
                      <w:szCs w:val="21"/>
                    </w:rPr>
                  </w:pPr>
                  <w:r>
                    <w:rPr>
                      <w:rFonts w:ascii="Times New Roman" w:hAnsi="宋体"/>
                      <w:color w:val="000000" w:themeColor="text1"/>
                      <w:szCs w:val="21"/>
                    </w:rPr>
                    <w:t>噪声</w:t>
                  </w:r>
                </w:p>
              </w:tc>
              <w:tc>
                <w:tcPr>
                  <w:tcW w:w="2693" w:type="dxa"/>
                  <w:vAlign w:val="center"/>
                </w:tcPr>
                <w:p w14:paraId="69F5A034">
                  <w:pPr>
                    <w:spacing w:line="288" w:lineRule="auto"/>
                    <w:jc w:val="center"/>
                    <w:rPr>
                      <w:rFonts w:ascii="Times New Roman" w:hAnsi="宋体"/>
                      <w:color w:val="000000" w:themeColor="text1"/>
                      <w:szCs w:val="21"/>
                    </w:rPr>
                  </w:pPr>
                  <w:r>
                    <w:rPr>
                      <w:rFonts w:ascii="Times New Roman" w:hAnsi="宋体"/>
                      <w:color w:val="000000" w:themeColor="text1"/>
                      <w:szCs w:val="21"/>
                    </w:rPr>
                    <w:t>项目区</w:t>
                  </w:r>
                  <w:r>
                    <w:rPr>
                      <w:rFonts w:hint="eastAsia" w:ascii="Times New Roman" w:hAnsi="宋体"/>
                      <w:color w:val="000000" w:themeColor="text1"/>
                      <w:szCs w:val="21"/>
                    </w:rPr>
                    <w:t>加工</w:t>
                  </w:r>
                  <w:r>
                    <w:rPr>
                      <w:rFonts w:ascii="Times New Roman" w:hAnsi="宋体"/>
                      <w:color w:val="000000" w:themeColor="text1"/>
                      <w:szCs w:val="21"/>
                    </w:rPr>
                    <w:t>车间内设备噪声及东、南、西、北四个厂界</w:t>
                  </w:r>
                  <w:r>
                    <w:rPr>
                      <w:rFonts w:ascii="Times New Roman" w:hAnsi="Times New Roman"/>
                      <w:color w:val="000000" w:themeColor="text1"/>
                      <w:szCs w:val="21"/>
                    </w:rPr>
                    <w:t>1m</w:t>
                  </w:r>
                  <w:r>
                    <w:rPr>
                      <w:rFonts w:ascii="Times New Roman" w:hAnsi="宋体"/>
                      <w:color w:val="000000" w:themeColor="text1"/>
                      <w:szCs w:val="21"/>
                    </w:rPr>
                    <w:t>处</w:t>
                  </w:r>
                </w:p>
              </w:tc>
              <w:tc>
                <w:tcPr>
                  <w:tcW w:w="1134" w:type="dxa"/>
                  <w:vAlign w:val="center"/>
                </w:tcPr>
                <w:p w14:paraId="334AC390">
                  <w:pPr>
                    <w:spacing w:line="288" w:lineRule="auto"/>
                    <w:jc w:val="center"/>
                    <w:rPr>
                      <w:rFonts w:ascii="Times New Roman" w:hAnsi="宋体"/>
                      <w:color w:val="000000" w:themeColor="text1"/>
                      <w:szCs w:val="21"/>
                    </w:rPr>
                  </w:pPr>
                  <w:r>
                    <w:rPr>
                      <w:rFonts w:ascii="Times New Roman" w:hAnsi="宋体"/>
                      <w:color w:val="000000" w:themeColor="text1"/>
                      <w:szCs w:val="21"/>
                    </w:rPr>
                    <w:t>等效连续</w:t>
                  </w:r>
                  <w:r>
                    <w:rPr>
                      <w:rFonts w:ascii="Times New Roman" w:hAnsi="Times New Roman"/>
                      <w:color w:val="000000" w:themeColor="text1"/>
                      <w:szCs w:val="21"/>
                    </w:rPr>
                    <w:t>A</w:t>
                  </w:r>
                  <w:r>
                    <w:rPr>
                      <w:rFonts w:ascii="Times New Roman" w:hAnsi="宋体"/>
                      <w:color w:val="000000" w:themeColor="text1"/>
                      <w:szCs w:val="21"/>
                    </w:rPr>
                    <w:t>声级</w:t>
                  </w:r>
                </w:p>
              </w:tc>
              <w:tc>
                <w:tcPr>
                  <w:tcW w:w="1695" w:type="dxa"/>
                  <w:vAlign w:val="center"/>
                </w:tcPr>
                <w:p w14:paraId="67531239">
                  <w:pPr>
                    <w:tabs>
                      <w:tab w:val="left" w:pos="6749"/>
                    </w:tabs>
                    <w:spacing w:line="288" w:lineRule="auto"/>
                    <w:jc w:val="center"/>
                    <w:rPr>
                      <w:rFonts w:ascii="Times New Roman" w:hAnsi="宋体"/>
                      <w:bCs/>
                      <w:color w:val="000000" w:themeColor="text1"/>
                      <w:sz w:val="24"/>
                      <w:szCs w:val="24"/>
                    </w:rPr>
                  </w:pPr>
                  <w:r>
                    <w:rPr>
                      <w:rFonts w:ascii="Times New Roman" w:hAnsi="宋体"/>
                      <w:bCs/>
                      <w:color w:val="000000" w:themeColor="text1"/>
                      <w:szCs w:val="21"/>
                    </w:rPr>
                    <w:t>连续监测</w:t>
                  </w:r>
                  <w:r>
                    <w:rPr>
                      <w:rFonts w:ascii="Times New Roman" w:hAnsi="Times New Roman"/>
                      <w:bCs/>
                      <w:color w:val="000000" w:themeColor="text1"/>
                      <w:szCs w:val="21"/>
                    </w:rPr>
                    <w:t>2</w:t>
                  </w:r>
                  <w:r>
                    <w:rPr>
                      <w:rFonts w:ascii="Times New Roman" w:hAnsi="宋体"/>
                      <w:bCs/>
                      <w:color w:val="000000" w:themeColor="text1"/>
                      <w:szCs w:val="21"/>
                    </w:rPr>
                    <w:t>天，每天昼夜各监测</w:t>
                  </w:r>
                  <w:r>
                    <w:rPr>
                      <w:rFonts w:ascii="Times New Roman" w:hAnsi="Times New Roman"/>
                      <w:bCs/>
                      <w:color w:val="000000" w:themeColor="text1"/>
                      <w:szCs w:val="21"/>
                    </w:rPr>
                    <w:t>1</w:t>
                  </w:r>
                  <w:r>
                    <w:rPr>
                      <w:rFonts w:ascii="Times New Roman" w:hAnsi="宋体"/>
                      <w:bCs/>
                      <w:color w:val="000000" w:themeColor="text1"/>
                      <w:szCs w:val="21"/>
                    </w:rPr>
                    <w:t>次</w:t>
                  </w:r>
                </w:p>
              </w:tc>
              <w:tc>
                <w:tcPr>
                  <w:tcW w:w="855" w:type="dxa"/>
                  <w:vMerge w:val="continue"/>
                  <w:vAlign w:val="center"/>
                </w:tcPr>
                <w:p w14:paraId="2E2BD180">
                  <w:pPr>
                    <w:spacing w:line="288" w:lineRule="auto"/>
                    <w:jc w:val="center"/>
                    <w:rPr>
                      <w:rFonts w:ascii="Times New Roman" w:hAnsi="宋体"/>
                      <w:color w:val="000000" w:themeColor="text1"/>
                      <w:kern w:val="0"/>
                      <w:szCs w:val="21"/>
                    </w:rPr>
                  </w:pPr>
                </w:p>
              </w:tc>
              <w:tc>
                <w:tcPr>
                  <w:tcW w:w="809" w:type="dxa"/>
                  <w:vMerge w:val="continue"/>
                  <w:vAlign w:val="center"/>
                </w:tcPr>
                <w:p w14:paraId="03E6C9E7">
                  <w:pPr>
                    <w:spacing w:line="288" w:lineRule="auto"/>
                    <w:jc w:val="center"/>
                    <w:rPr>
                      <w:rFonts w:ascii="Times New Roman" w:hAnsi="宋体"/>
                      <w:color w:val="000000" w:themeColor="text1"/>
                      <w:szCs w:val="21"/>
                    </w:rPr>
                  </w:pPr>
                </w:p>
              </w:tc>
            </w:tr>
            <w:tr w14:paraId="02CE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08" w:type="dxa"/>
                  <w:vMerge w:val="continue"/>
                  <w:vAlign w:val="center"/>
                </w:tcPr>
                <w:p w14:paraId="127C1231">
                  <w:pPr>
                    <w:spacing w:line="288" w:lineRule="auto"/>
                    <w:jc w:val="center"/>
                    <w:rPr>
                      <w:rFonts w:ascii="Times New Roman" w:hAnsi="宋体"/>
                      <w:color w:val="000000" w:themeColor="text1"/>
                      <w:szCs w:val="21"/>
                    </w:rPr>
                  </w:pPr>
                </w:p>
              </w:tc>
              <w:tc>
                <w:tcPr>
                  <w:tcW w:w="709" w:type="dxa"/>
                  <w:vAlign w:val="center"/>
                </w:tcPr>
                <w:p w14:paraId="3896C0E1">
                  <w:pPr>
                    <w:spacing w:line="288" w:lineRule="auto"/>
                    <w:jc w:val="center"/>
                    <w:rPr>
                      <w:rFonts w:ascii="Times New Roman" w:hAnsi="宋体"/>
                      <w:color w:val="000000" w:themeColor="text1"/>
                      <w:szCs w:val="21"/>
                    </w:rPr>
                  </w:pPr>
                  <w:r>
                    <w:rPr>
                      <w:rFonts w:ascii="Times New Roman" w:hAnsi="宋体"/>
                      <w:color w:val="000000" w:themeColor="text1"/>
                      <w:szCs w:val="21"/>
                    </w:rPr>
                    <w:t>无组织废气</w:t>
                  </w:r>
                </w:p>
              </w:tc>
              <w:tc>
                <w:tcPr>
                  <w:tcW w:w="2693" w:type="dxa"/>
                  <w:vAlign w:val="center"/>
                </w:tcPr>
                <w:p w14:paraId="4D84EE80">
                  <w:pPr>
                    <w:spacing w:line="288" w:lineRule="auto"/>
                    <w:jc w:val="center"/>
                    <w:rPr>
                      <w:rFonts w:ascii="Times New Roman" w:hAnsi="宋体"/>
                      <w:color w:val="000000" w:themeColor="text1"/>
                      <w:szCs w:val="21"/>
                    </w:rPr>
                  </w:pPr>
                  <w:r>
                    <w:rPr>
                      <w:rFonts w:hint="eastAsia" w:ascii="Times New Roman" w:hAnsi="宋体"/>
                      <w:color w:val="000000" w:themeColor="text1"/>
                      <w:szCs w:val="21"/>
                    </w:rPr>
                    <w:t>厂区上风向厂界外</w:t>
                  </w:r>
                  <w:r>
                    <w:rPr>
                      <w:rFonts w:ascii="Times New Roman" w:hAnsi="宋体"/>
                      <w:color w:val="000000" w:themeColor="text1"/>
                      <w:szCs w:val="21"/>
                    </w:rPr>
                    <w:t>10m</w:t>
                  </w:r>
                  <w:r>
                    <w:rPr>
                      <w:rFonts w:hint="eastAsia" w:ascii="Times New Roman" w:hAnsi="宋体"/>
                      <w:color w:val="000000" w:themeColor="text1"/>
                      <w:szCs w:val="21"/>
                    </w:rPr>
                    <w:t>处设置一个点，下风向厂界外</w:t>
                  </w:r>
                  <w:r>
                    <w:rPr>
                      <w:rFonts w:ascii="Times New Roman" w:hAnsi="宋体"/>
                      <w:color w:val="000000" w:themeColor="text1"/>
                      <w:szCs w:val="21"/>
                    </w:rPr>
                    <w:t>10m</w:t>
                  </w:r>
                  <w:r>
                    <w:rPr>
                      <w:rFonts w:hint="eastAsia" w:ascii="Times New Roman" w:hAnsi="宋体"/>
                      <w:color w:val="000000" w:themeColor="text1"/>
                      <w:szCs w:val="21"/>
                    </w:rPr>
                    <w:t>处设三个点，其中下风向轴线上设一个点，在轴线两侧</w:t>
                  </w:r>
                  <w:r>
                    <w:rPr>
                      <w:rFonts w:ascii="Times New Roman" w:hAnsi="宋体"/>
                      <w:color w:val="000000" w:themeColor="text1"/>
                      <w:szCs w:val="21"/>
                    </w:rPr>
                    <w:t>15°</w:t>
                  </w:r>
                  <w:r>
                    <w:rPr>
                      <w:rFonts w:hint="eastAsia" w:ascii="Times New Roman" w:hAnsi="宋体"/>
                      <w:color w:val="000000" w:themeColor="text1"/>
                      <w:szCs w:val="21"/>
                    </w:rPr>
                    <w:t>夹角处设置两个点</w:t>
                  </w:r>
                </w:p>
              </w:tc>
              <w:tc>
                <w:tcPr>
                  <w:tcW w:w="1134" w:type="dxa"/>
                  <w:vAlign w:val="center"/>
                </w:tcPr>
                <w:p w14:paraId="390B9C5A">
                  <w:pPr>
                    <w:spacing w:line="288" w:lineRule="auto"/>
                    <w:jc w:val="center"/>
                    <w:rPr>
                      <w:rFonts w:ascii="Times New Roman" w:hAnsi="宋体"/>
                      <w:color w:val="000000" w:themeColor="text1"/>
                      <w:szCs w:val="21"/>
                    </w:rPr>
                  </w:pPr>
                  <w:r>
                    <w:rPr>
                      <w:rFonts w:hint="eastAsia" w:ascii="Times New Roman" w:hAnsi="宋体"/>
                      <w:color w:val="000000" w:themeColor="text1"/>
                      <w:szCs w:val="21"/>
                    </w:rPr>
                    <w:t>颗粒物</w:t>
                  </w:r>
                </w:p>
              </w:tc>
              <w:tc>
                <w:tcPr>
                  <w:tcW w:w="1695" w:type="dxa"/>
                  <w:vAlign w:val="center"/>
                </w:tcPr>
                <w:p w14:paraId="77700964">
                  <w:pPr>
                    <w:tabs>
                      <w:tab w:val="left" w:pos="6749"/>
                    </w:tabs>
                    <w:spacing w:line="288" w:lineRule="auto"/>
                    <w:jc w:val="center"/>
                    <w:rPr>
                      <w:rFonts w:ascii="Times New Roman" w:hAnsi="宋体"/>
                      <w:color w:val="000000" w:themeColor="text1"/>
                      <w:szCs w:val="21"/>
                    </w:rPr>
                  </w:pPr>
                  <w:r>
                    <w:rPr>
                      <w:rFonts w:ascii="Times New Roman" w:hAnsi="宋体"/>
                      <w:color w:val="000000" w:themeColor="text1"/>
                      <w:szCs w:val="21"/>
                    </w:rPr>
                    <w:t>连续监测2天，</w:t>
                  </w:r>
                  <w:r>
                    <w:rPr>
                      <w:rFonts w:hint="eastAsia" w:ascii="Times New Roman" w:hAnsi="宋体"/>
                      <w:color w:val="000000" w:themeColor="text1"/>
                      <w:szCs w:val="21"/>
                    </w:rPr>
                    <w:t>每天采样</w:t>
                  </w:r>
                  <w:r>
                    <w:rPr>
                      <w:rFonts w:ascii="Times New Roman" w:hAnsi="宋体"/>
                      <w:color w:val="000000" w:themeColor="text1"/>
                      <w:szCs w:val="21"/>
                    </w:rPr>
                    <w:t>3</w:t>
                  </w:r>
                  <w:r>
                    <w:rPr>
                      <w:rFonts w:hint="eastAsia" w:ascii="Times New Roman" w:hAnsi="宋体"/>
                      <w:color w:val="000000" w:themeColor="text1"/>
                      <w:szCs w:val="21"/>
                    </w:rPr>
                    <w:t>次</w:t>
                  </w:r>
                </w:p>
              </w:tc>
              <w:tc>
                <w:tcPr>
                  <w:tcW w:w="855" w:type="dxa"/>
                  <w:vMerge w:val="continue"/>
                  <w:vAlign w:val="center"/>
                </w:tcPr>
                <w:p w14:paraId="10A5C23A">
                  <w:pPr>
                    <w:spacing w:line="288" w:lineRule="auto"/>
                    <w:jc w:val="center"/>
                    <w:rPr>
                      <w:rFonts w:ascii="Times New Roman" w:hAnsi="宋体"/>
                      <w:color w:val="000000" w:themeColor="text1"/>
                      <w:kern w:val="0"/>
                      <w:szCs w:val="21"/>
                    </w:rPr>
                  </w:pPr>
                </w:p>
              </w:tc>
              <w:tc>
                <w:tcPr>
                  <w:tcW w:w="809" w:type="dxa"/>
                  <w:vMerge w:val="continue"/>
                  <w:vAlign w:val="center"/>
                </w:tcPr>
                <w:p w14:paraId="16C60A76">
                  <w:pPr>
                    <w:spacing w:line="288" w:lineRule="auto"/>
                    <w:jc w:val="center"/>
                    <w:rPr>
                      <w:rFonts w:ascii="Times New Roman" w:hAnsi="宋体"/>
                      <w:color w:val="000000" w:themeColor="text1"/>
                      <w:szCs w:val="21"/>
                    </w:rPr>
                  </w:pPr>
                </w:p>
              </w:tc>
            </w:tr>
            <w:tr w14:paraId="64C6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08" w:type="dxa"/>
                  <w:vMerge w:val="continue"/>
                  <w:vAlign w:val="center"/>
                </w:tcPr>
                <w:p w14:paraId="4865213E">
                  <w:pPr>
                    <w:spacing w:line="288" w:lineRule="auto"/>
                    <w:jc w:val="center"/>
                    <w:rPr>
                      <w:rFonts w:ascii="Times New Roman" w:hAnsi="宋体"/>
                      <w:color w:val="000000" w:themeColor="text1"/>
                      <w:szCs w:val="21"/>
                    </w:rPr>
                  </w:pPr>
                </w:p>
              </w:tc>
              <w:tc>
                <w:tcPr>
                  <w:tcW w:w="709" w:type="dxa"/>
                  <w:vAlign w:val="center"/>
                </w:tcPr>
                <w:p w14:paraId="27971164">
                  <w:pPr>
                    <w:spacing w:line="288" w:lineRule="auto"/>
                    <w:jc w:val="center"/>
                    <w:rPr>
                      <w:rFonts w:ascii="Times New Roman" w:hAnsi="宋体"/>
                      <w:color w:val="000000" w:themeColor="text1"/>
                      <w:szCs w:val="21"/>
                    </w:rPr>
                  </w:pPr>
                  <w:r>
                    <w:rPr>
                      <w:rFonts w:hint="eastAsia" w:ascii="Times New Roman" w:hAnsi="宋体"/>
                      <w:color w:val="000000" w:themeColor="text1"/>
                      <w:szCs w:val="21"/>
                    </w:rPr>
                    <w:t>有</w:t>
                  </w:r>
                  <w:r>
                    <w:rPr>
                      <w:rFonts w:ascii="Times New Roman" w:hAnsi="宋体"/>
                      <w:color w:val="000000" w:themeColor="text1"/>
                      <w:szCs w:val="21"/>
                    </w:rPr>
                    <w:t>组织废气</w:t>
                  </w:r>
                </w:p>
              </w:tc>
              <w:tc>
                <w:tcPr>
                  <w:tcW w:w="2693" w:type="dxa"/>
                  <w:vAlign w:val="center"/>
                </w:tcPr>
                <w:p w14:paraId="06F05ACC">
                  <w:pPr>
                    <w:spacing w:line="288" w:lineRule="auto"/>
                    <w:jc w:val="center"/>
                    <w:rPr>
                      <w:rFonts w:ascii="Times New Roman" w:hAnsi="宋体"/>
                      <w:color w:val="000000" w:themeColor="text1"/>
                      <w:szCs w:val="21"/>
                    </w:rPr>
                  </w:pPr>
                  <w:r>
                    <w:rPr>
                      <w:rFonts w:hint="eastAsia" w:ascii="Times New Roman" w:hAnsi="宋体"/>
                      <w:color w:val="000000" w:themeColor="text1"/>
                      <w:szCs w:val="21"/>
                    </w:rPr>
                    <w:t>排气筒出口</w:t>
                  </w:r>
                </w:p>
              </w:tc>
              <w:tc>
                <w:tcPr>
                  <w:tcW w:w="1134" w:type="dxa"/>
                  <w:vAlign w:val="center"/>
                </w:tcPr>
                <w:p w14:paraId="137DD1F7">
                  <w:pPr>
                    <w:spacing w:line="288" w:lineRule="auto"/>
                    <w:jc w:val="center"/>
                    <w:rPr>
                      <w:rFonts w:ascii="Times New Roman" w:hAnsi="宋体"/>
                      <w:color w:val="000000" w:themeColor="text1"/>
                      <w:szCs w:val="21"/>
                    </w:rPr>
                  </w:pPr>
                  <w:r>
                    <w:rPr>
                      <w:rFonts w:hint="eastAsia" w:ascii="Times New Roman" w:hAnsi="宋体"/>
                      <w:color w:val="000000" w:themeColor="text1"/>
                      <w:szCs w:val="21"/>
                    </w:rPr>
                    <w:t>颗粒物</w:t>
                  </w:r>
                </w:p>
              </w:tc>
              <w:tc>
                <w:tcPr>
                  <w:tcW w:w="1695" w:type="dxa"/>
                  <w:vAlign w:val="center"/>
                </w:tcPr>
                <w:p w14:paraId="26CCD868">
                  <w:pPr>
                    <w:tabs>
                      <w:tab w:val="left" w:pos="6749"/>
                    </w:tabs>
                    <w:spacing w:line="288" w:lineRule="auto"/>
                    <w:jc w:val="center"/>
                    <w:rPr>
                      <w:rFonts w:ascii="Times New Roman" w:hAnsi="宋体"/>
                      <w:color w:val="000000" w:themeColor="text1"/>
                      <w:szCs w:val="21"/>
                    </w:rPr>
                  </w:pPr>
                  <w:r>
                    <w:rPr>
                      <w:rFonts w:ascii="Times New Roman" w:hAnsi="宋体"/>
                      <w:color w:val="000000" w:themeColor="text1"/>
                      <w:szCs w:val="21"/>
                    </w:rPr>
                    <w:t>连续监测2天，</w:t>
                  </w:r>
                  <w:r>
                    <w:rPr>
                      <w:rFonts w:hint="eastAsia" w:ascii="Times New Roman" w:hAnsi="宋体"/>
                      <w:color w:val="000000" w:themeColor="text1"/>
                      <w:szCs w:val="21"/>
                    </w:rPr>
                    <w:t>每天采样</w:t>
                  </w:r>
                  <w:r>
                    <w:rPr>
                      <w:rFonts w:ascii="Times New Roman" w:hAnsi="宋体"/>
                      <w:color w:val="000000" w:themeColor="text1"/>
                      <w:szCs w:val="21"/>
                    </w:rPr>
                    <w:t>3</w:t>
                  </w:r>
                  <w:r>
                    <w:rPr>
                      <w:rFonts w:hint="eastAsia" w:ascii="Times New Roman" w:hAnsi="宋体"/>
                      <w:color w:val="000000" w:themeColor="text1"/>
                      <w:szCs w:val="21"/>
                    </w:rPr>
                    <w:t>次</w:t>
                  </w:r>
                </w:p>
              </w:tc>
              <w:tc>
                <w:tcPr>
                  <w:tcW w:w="855" w:type="dxa"/>
                  <w:vMerge w:val="continue"/>
                  <w:vAlign w:val="center"/>
                </w:tcPr>
                <w:p w14:paraId="2172173C">
                  <w:pPr>
                    <w:spacing w:line="288" w:lineRule="auto"/>
                    <w:jc w:val="center"/>
                    <w:rPr>
                      <w:rFonts w:ascii="Times New Roman" w:hAnsi="宋体"/>
                      <w:color w:val="000000" w:themeColor="text1"/>
                      <w:kern w:val="0"/>
                      <w:szCs w:val="21"/>
                    </w:rPr>
                  </w:pPr>
                </w:p>
              </w:tc>
              <w:tc>
                <w:tcPr>
                  <w:tcW w:w="809" w:type="dxa"/>
                  <w:vMerge w:val="continue"/>
                  <w:vAlign w:val="center"/>
                </w:tcPr>
                <w:p w14:paraId="55D1CC2D">
                  <w:pPr>
                    <w:spacing w:line="288" w:lineRule="auto"/>
                    <w:jc w:val="center"/>
                    <w:rPr>
                      <w:rFonts w:ascii="Times New Roman" w:hAnsi="宋体"/>
                      <w:color w:val="000000" w:themeColor="text1"/>
                      <w:szCs w:val="21"/>
                    </w:rPr>
                  </w:pPr>
                </w:p>
              </w:tc>
            </w:tr>
          </w:tbl>
          <w:p w14:paraId="47D36499">
            <w:pPr>
              <w:spacing w:line="360" w:lineRule="auto"/>
              <w:ind w:firstLine="562" w:firstLineChars="200"/>
              <w:rPr>
                <w:rFonts w:ascii="Times New Roman" w:hAnsi="Times New Roman"/>
                <w:b/>
                <w:color w:val="000000" w:themeColor="text1"/>
                <w:kern w:val="21"/>
                <w:sz w:val="28"/>
              </w:rPr>
            </w:pPr>
            <w:r>
              <w:rPr>
                <w:rFonts w:ascii="Times New Roman" w:hAnsi="Times New Roman"/>
                <w:b/>
                <w:color w:val="000000" w:themeColor="text1"/>
                <w:kern w:val="21"/>
                <w:sz w:val="28"/>
              </w:rPr>
              <w:t>1</w:t>
            </w:r>
            <w:r>
              <w:rPr>
                <w:rFonts w:hint="eastAsia" w:ascii="Times New Roman" w:hAnsi="Times New Roman"/>
                <w:b/>
                <w:color w:val="000000" w:themeColor="text1"/>
                <w:kern w:val="21"/>
                <w:sz w:val="28"/>
              </w:rPr>
              <w:t>3</w:t>
            </w:r>
            <w:r>
              <w:rPr>
                <w:rFonts w:ascii="Times New Roman"/>
                <w:b/>
                <w:color w:val="000000" w:themeColor="text1"/>
                <w:kern w:val="21"/>
                <w:sz w:val="28"/>
              </w:rPr>
              <w:t>、竣工验收</w:t>
            </w:r>
          </w:p>
          <w:p w14:paraId="6EE61E1F">
            <w:pPr>
              <w:spacing w:line="360" w:lineRule="auto"/>
              <w:ind w:firstLine="480" w:firstLineChars="200"/>
              <w:rPr>
                <w:color w:val="000000" w:themeColor="text1"/>
                <w:kern w:val="0"/>
                <w:sz w:val="24"/>
                <w:szCs w:val="24"/>
              </w:rPr>
            </w:pPr>
            <w:r>
              <w:rPr>
                <w:rFonts w:hAnsi="宋体"/>
                <w:color w:val="000000" w:themeColor="text1"/>
                <w:sz w:val="24"/>
                <w:szCs w:val="24"/>
              </w:rPr>
              <w:t>根据《建设项目竣工环境保护验收</w:t>
            </w:r>
            <w:r>
              <w:rPr>
                <w:rFonts w:hint="eastAsia" w:hAnsi="宋体"/>
                <w:color w:val="000000" w:themeColor="text1"/>
                <w:sz w:val="24"/>
                <w:szCs w:val="24"/>
              </w:rPr>
              <w:t>暂行办法</w:t>
            </w:r>
            <w:r>
              <w:rPr>
                <w:rFonts w:hAnsi="宋体"/>
                <w:color w:val="000000" w:themeColor="text1"/>
                <w:sz w:val="24"/>
                <w:szCs w:val="24"/>
              </w:rPr>
              <w:t>》（</w:t>
            </w:r>
            <w:r>
              <w:rPr>
                <w:rFonts w:hint="eastAsia" w:hAnsi="宋体"/>
                <w:color w:val="000000" w:themeColor="text1"/>
                <w:sz w:val="24"/>
                <w:szCs w:val="24"/>
              </w:rPr>
              <w:t>国</w:t>
            </w:r>
            <w:r>
              <w:rPr>
                <w:rFonts w:hAnsi="宋体"/>
                <w:color w:val="000000" w:themeColor="text1"/>
                <w:sz w:val="24"/>
                <w:szCs w:val="24"/>
              </w:rPr>
              <w:t>环规环评</w:t>
            </w:r>
            <w:r>
              <w:rPr>
                <w:rFonts w:hint="eastAsia" w:hAnsi="宋体"/>
                <w:color w:val="000000" w:themeColor="text1"/>
                <w:sz w:val="24"/>
                <w:szCs w:val="24"/>
              </w:rPr>
              <w:t>【2017】4号</w:t>
            </w:r>
            <w:r>
              <w:rPr>
                <w:rFonts w:hAnsi="宋体"/>
                <w:color w:val="000000" w:themeColor="text1"/>
                <w:sz w:val="24"/>
                <w:szCs w:val="24"/>
              </w:rPr>
              <w:t>）和</w:t>
            </w:r>
            <w:r>
              <w:rPr>
                <w:rFonts w:hint="eastAsia" w:hAnsi="宋体"/>
                <w:bCs/>
                <w:color w:val="000000" w:themeColor="text1"/>
                <w:sz w:val="24"/>
                <w:szCs w:val="24"/>
              </w:rPr>
              <w:t>《建设项目竣工环境保护验收技术指南 污染影响类》</w:t>
            </w:r>
            <w:r>
              <w:rPr>
                <w:rFonts w:hAnsi="宋体"/>
                <w:color w:val="000000" w:themeColor="text1"/>
                <w:sz w:val="24"/>
                <w:szCs w:val="24"/>
              </w:rPr>
              <w:t>（</w:t>
            </w:r>
            <w:r>
              <w:rPr>
                <w:rFonts w:hint="eastAsia" w:hAnsi="宋体"/>
                <w:color w:val="000000" w:themeColor="text1"/>
                <w:sz w:val="24"/>
                <w:szCs w:val="24"/>
              </w:rPr>
              <w:t>生态环境部【2018】9号</w:t>
            </w:r>
            <w:r>
              <w:rPr>
                <w:rFonts w:hAnsi="宋体"/>
                <w:color w:val="000000" w:themeColor="text1"/>
                <w:sz w:val="24"/>
                <w:szCs w:val="24"/>
              </w:rPr>
              <w:t>）的公告中的有关规定，建设项目竣工后由建设单位</w:t>
            </w:r>
            <w:r>
              <w:rPr>
                <w:rFonts w:hAnsi="宋体"/>
                <w:color w:val="000000" w:themeColor="text1"/>
                <w:kern w:val="0"/>
                <w:sz w:val="24"/>
                <w:szCs w:val="24"/>
              </w:rPr>
              <w:t>应组织成立验收工作组，对项目进行</w:t>
            </w:r>
            <w:r>
              <w:rPr>
                <w:rFonts w:hAnsi="宋体"/>
                <w:color w:val="000000" w:themeColor="text1"/>
                <w:sz w:val="24"/>
                <w:szCs w:val="24"/>
              </w:rPr>
              <w:t>自主验收工作。建设单位或者其委托的技术机构应当依照国家有关法律法规、建设项目竣工环境保护验收技术规范、建设项目环境影响报告表和审批决定等要求，</w:t>
            </w:r>
            <w:r>
              <w:rPr>
                <w:rFonts w:hAnsi="宋体"/>
                <w:color w:val="000000" w:themeColor="text1"/>
                <w:kern w:val="0"/>
                <w:sz w:val="24"/>
                <w:szCs w:val="24"/>
              </w:rPr>
              <w:t>如实查验、监测、记载建设项目环境保护设施的建设和调试情况，同时还应如实记载其他环境保护对策措施</w:t>
            </w:r>
            <w:r>
              <w:rPr>
                <w:color w:val="000000" w:themeColor="text1"/>
                <w:kern w:val="0"/>
                <w:sz w:val="24"/>
                <w:szCs w:val="24"/>
              </w:rPr>
              <w:t>“</w:t>
            </w:r>
            <w:r>
              <w:rPr>
                <w:rFonts w:hAnsi="宋体"/>
                <w:color w:val="000000" w:themeColor="text1"/>
                <w:kern w:val="0"/>
                <w:sz w:val="24"/>
                <w:szCs w:val="24"/>
              </w:rPr>
              <w:t>三同时</w:t>
            </w:r>
            <w:r>
              <w:rPr>
                <w:color w:val="000000" w:themeColor="text1"/>
                <w:kern w:val="0"/>
                <w:sz w:val="24"/>
                <w:szCs w:val="24"/>
              </w:rPr>
              <w:t>”</w:t>
            </w:r>
            <w:r>
              <w:rPr>
                <w:rFonts w:hAnsi="宋体"/>
                <w:color w:val="000000" w:themeColor="text1"/>
                <w:kern w:val="0"/>
                <w:sz w:val="24"/>
                <w:szCs w:val="24"/>
              </w:rPr>
              <w:t>落实情况，编制竣工环境保护验收</w:t>
            </w:r>
            <w:r>
              <w:rPr>
                <w:rFonts w:hint="eastAsia" w:hAnsi="宋体"/>
                <w:color w:val="000000" w:themeColor="text1"/>
                <w:kern w:val="0"/>
                <w:sz w:val="24"/>
                <w:szCs w:val="24"/>
              </w:rPr>
              <w:t>监测表</w:t>
            </w:r>
            <w:r>
              <w:rPr>
                <w:rFonts w:hAnsi="宋体"/>
                <w:color w:val="000000" w:themeColor="text1"/>
                <w:kern w:val="0"/>
                <w:sz w:val="24"/>
                <w:szCs w:val="24"/>
              </w:rPr>
              <w:t>。建设项目配套建设的环境保护设施经验收合格后，其主体工程才可以投入使用。</w:t>
            </w:r>
          </w:p>
          <w:p w14:paraId="765C9C56">
            <w:pPr>
              <w:spacing w:line="360" w:lineRule="auto"/>
              <w:ind w:firstLine="482"/>
              <w:rPr>
                <w:rFonts w:ascii="Times New Roman" w:hAnsi="Times New Roman"/>
                <w:color w:val="000000" w:themeColor="text1"/>
                <w:sz w:val="24"/>
              </w:rPr>
            </w:pPr>
            <w:r>
              <w:rPr>
                <w:rFonts w:ascii="Times New Roman"/>
                <w:color w:val="000000" w:themeColor="text1"/>
                <w:sz w:val="24"/>
              </w:rPr>
              <w:t>竣工环境保护验收要求见表</w:t>
            </w:r>
            <w:r>
              <w:rPr>
                <w:rFonts w:ascii="Times New Roman" w:hAnsi="Times New Roman"/>
                <w:color w:val="000000" w:themeColor="text1"/>
                <w:sz w:val="24"/>
              </w:rPr>
              <w:t>7-</w:t>
            </w:r>
            <w:r>
              <w:rPr>
                <w:rFonts w:hint="eastAsia" w:ascii="Times New Roman" w:hAnsi="Times New Roman"/>
                <w:color w:val="000000" w:themeColor="text1"/>
                <w:sz w:val="24"/>
              </w:rPr>
              <w:t>27</w:t>
            </w:r>
            <w:r>
              <w:rPr>
                <w:rFonts w:ascii="Times New Roman"/>
                <w:color w:val="000000" w:themeColor="text1"/>
                <w:sz w:val="24"/>
              </w:rPr>
              <w:t>。</w:t>
            </w:r>
          </w:p>
          <w:p w14:paraId="78A0E003">
            <w:pPr>
              <w:pStyle w:val="15"/>
              <w:spacing w:line="360" w:lineRule="auto"/>
              <w:ind w:firstLine="482"/>
              <w:jc w:val="center"/>
              <w:rPr>
                <w:b/>
                <w:color w:val="000000" w:themeColor="text1"/>
                <w:kern w:val="2"/>
                <w:sz w:val="24"/>
                <w:szCs w:val="24"/>
              </w:rPr>
            </w:pPr>
            <w:r>
              <w:rPr>
                <w:rFonts w:hint="eastAsia"/>
                <w:b/>
                <w:bCs/>
                <w:color w:val="000000" w:themeColor="text1"/>
                <w:kern w:val="2"/>
                <w:sz w:val="24"/>
              </w:rPr>
              <w:t xml:space="preserve">表7-27  </w:t>
            </w:r>
            <w:r>
              <w:rPr>
                <w:b/>
                <w:color w:val="000000" w:themeColor="text1"/>
                <w:kern w:val="2"/>
                <w:sz w:val="24"/>
                <w:szCs w:val="24"/>
              </w:rPr>
              <w:t>竣工环境保护验收要求一览表</w:t>
            </w:r>
          </w:p>
          <w:tbl>
            <w:tblPr>
              <w:tblStyle w:val="27"/>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208"/>
              <w:gridCol w:w="2902"/>
              <w:gridCol w:w="1492"/>
              <w:gridCol w:w="2477"/>
            </w:tblGrid>
            <w:tr w14:paraId="34F5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77" w:type="dxa"/>
                  <w:vAlign w:val="center"/>
                </w:tcPr>
                <w:p w14:paraId="370F2717">
                  <w:pPr>
                    <w:spacing w:line="312" w:lineRule="auto"/>
                    <w:jc w:val="center"/>
                    <w:rPr>
                      <w:rFonts w:ascii="Times New Roman" w:hAnsi="Times New Roman"/>
                      <w:color w:val="000000" w:themeColor="text1"/>
                      <w:szCs w:val="21"/>
                    </w:rPr>
                  </w:pPr>
                  <w:r>
                    <w:rPr>
                      <w:rFonts w:ascii="Times New Roman"/>
                      <w:color w:val="000000" w:themeColor="text1"/>
                      <w:szCs w:val="21"/>
                    </w:rPr>
                    <w:t>治理项目</w:t>
                  </w:r>
                </w:p>
              </w:tc>
              <w:tc>
                <w:tcPr>
                  <w:tcW w:w="1208" w:type="dxa"/>
                  <w:vAlign w:val="center"/>
                </w:tcPr>
                <w:p w14:paraId="397B242E">
                  <w:pPr>
                    <w:spacing w:line="312" w:lineRule="auto"/>
                    <w:jc w:val="center"/>
                    <w:rPr>
                      <w:rFonts w:ascii="Times New Roman" w:hAnsi="Times New Roman"/>
                      <w:color w:val="000000" w:themeColor="text1"/>
                      <w:szCs w:val="21"/>
                    </w:rPr>
                  </w:pPr>
                  <w:r>
                    <w:rPr>
                      <w:rFonts w:ascii="Times New Roman"/>
                      <w:color w:val="000000" w:themeColor="text1"/>
                      <w:szCs w:val="21"/>
                    </w:rPr>
                    <w:t>污染物</w:t>
                  </w:r>
                </w:p>
              </w:tc>
              <w:tc>
                <w:tcPr>
                  <w:tcW w:w="2902" w:type="dxa"/>
                  <w:vAlign w:val="center"/>
                </w:tcPr>
                <w:p w14:paraId="56C33A2D">
                  <w:pPr>
                    <w:spacing w:line="312" w:lineRule="auto"/>
                    <w:jc w:val="center"/>
                    <w:rPr>
                      <w:rFonts w:ascii="Times New Roman" w:hAnsi="Times New Roman"/>
                      <w:color w:val="000000" w:themeColor="text1"/>
                      <w:szCs w:val="21"/>
                    </w:rPr>
                  </w:pPr>
                  <w:r>
                    <w:rPr>
                      <w:rFonts w:ascii="Times New Roman"/>
                      <w:color w:val="000000" w:themeColor="text1"/>
                      <w:szCs w:val="21"/>
                    </w:rPr>
                    <w:t>治理措施（含环保措施）</w:t>
                  </w:r>
                </w:p>
              </w:tc>
              <w:tc>
                <w:tcPr>
                  <w:tcW w:w="1492" w:type="dxa"/>
                  <w:vAlign w:val="center"/>
                </w:tcPr>
                <w:p w14:paraId="12117D8F">
                  <w:pPr>
                    <w:spacing w:line="312" w:lineRule="auto"/>
                    <w:jc w:val="center"/>
                    <w:rPr>
                      <w:rFonts w:ascii="Times New Roman" w:hAnsi="Times New Roman"/>
                      <w:color w:val="000000" w:themeColor="text1"/>
                      <w:szCs w:val="21"/>
                    </w:rPr>
                  </w:pPr>
                  <w:r>
                    <w:rPr>
                      <w:rFonts w:ascii="Times New Roman"/>
                      <w:color w:val="000000" w:themeColor="text1"/>
                      <w:szCs w:val="21"/>
                    </w:rPr>
                    <w:t>治理效果</w:t>
                  </w:r>
                </w:p>
              </w:tc>
              <w:tc>
                <w:tcPr>
                  <w:tcW w:w="2477" w:type="dxa"/>
                  <w:vAlign w:val="center"/>
                </w:tcPr>
                <w:p w14:paraId="7904DA0B">
                  <w:pPr>
                    <w:spacing w:line="312" w:lineRule="auto"/>
                    <w:jc w:val="center"/>
                    <w:rPr>
                      <w:rFonts w:ascii="Times New Roman" w:hAnsi="Times New Roman"/>
                      <w:color w:val="000000" w:themeColor="text1"/>
                      <w:szCs w:val="21"/>
                    </w:rPr>
                  </w:pPr>
                  <w:r>
                    <w:rPr>
                      <w:rFonts w:ascii="Times New Roman"/>
                      <w:color w:val="000000" w:themeColor="text1"/>
                      <w:szCs w:val="21"/>
                    </w:rPr>
                    <w:t>验收标准</w:t>
                  </w:r>
                </w:p>
              </w:tc>
            </w:tr>
            <w:tr w14:paraId="6520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77" w:type="dxa"/>
                  <w:vMerge w:val="restart"/>
                  <w:vAlign w:val="center"/>
                </w:tcPr>
                <w:p w14:paraId="59E80331">
                  <w:pPr>
                    <w:spacing w:line="312" w:lineRule="auto"/>
                    <w:jc w:val="center"/>
                    <w:rPr>
                      <w:rFonts w:ascii="Times New Roman" w:hAnsi="Times New Roman"/>
                      <w:color w:val="000000" w:themeColor="text1"/>
                      <w:szCs w:val="21"/>
                    </w:rPr>
                  </w:pPr>
                  <w:r>
                    <w:rPr>
                      <w:rFonts w:ascii="Times New Roman"/>
                      <w:color w:val="000000" w:themeColor="text1"/>
                      <w:szCs w:val="21"/>
                    </w:rPr>
                    <w:t>大气</w:t>
                  </w:r>
                </w:p>
              </w:tc>
              <w:tc>
                <w:tcPr>
                  <w:tcW w:w="1208" w:type="dxa"/>
                  <w:vMerge w:val="restart"/>
                  <w:vAlign w:val="center"/>
                </w:tcPr>
                <w:p w14:paraId="36E9DB2D">
                  <w:pPr>
                    <w:spacing w:line="312" w:lineRule="auto"/>
                    <w:jc w:val="center"/>
                    <w:rPr>
                      <w:rFonts w:ascii="Times New Roman" w:hAnsi="Times New Roman"/>
                      <w:color w:val="000000" w:themeColor="text1"/>
                      <w:szCs w:val="21"/>
                    </w:rPr>
                  </w:pPr>
                  <w:r>
                    <w:rPr>
                      <w:rFonts w:hint="eastAsia" w:ascii="Times New Roman"/>
                      <w:color w:val="000000" w:themeColor="text1"/>
                      <w:szCs w:val="21"/>
                    </w:rPr>
                    <w:t>有组织</w:t>
                  </w:r>
                  <w:r>
                    <w:rPr>
                      <w:rFonts w:ascii="Times New Roman"/>
                      <w:color w:val="000000" w:themeColor="text1"/>
                      <w:szCs w:val="21"/>
                    </w:rPr>
                    <w:t>废气</w:t>
                  </w:r>
                </w:p>
              </w:tc>
              <w:tc>
                <w:tcPr>
                  <w:tcW w:w="2902" w:type="dxa"/>
                  <w:vAlign w:val="center"/>
                </w:tcPr>
                <w:p w14:paraId="1BB9B82A">
                  <w:pPr>
                    <w:spacing w:line="312" w:lineRule="auto"/>
                    <w:jc w:val="center"/>
                    <w:rPr>
                      <w:rFonts w:ascii="Times New Roman" w:hAnsi="Times New Roman"/>
                      <w:color w:val="000000" w:themeColor="text1"/>
                      <w:szCs w:val="21"/>
                    </w:rPr>
                  </w:pPr>
                  <w:r>
                    <w:rPr>
                      <w:rFonts w:hint="eastAsia" w:ascii="Times New Roman"/>
                      <w:color w:val="000000" w:themeColor="text1"/>
                      <w:szCs w:val="21"/>
                    </w:rPr>
                    <w:t>7台布袋除尘器（</w:t>
                  </w:r>
                  <w:r>
                    <w:rPr>
                      <w:rFonts w:hint="eastAsia" w:ascii="Times New Roman" w:hAnsi="宋体"/>
                      <w:color w:val="FF0000"/>
                      <w:szCs w:val="21"/>
                    </w:rPr>
                    <w:t>包含：7×120个除尘布袋，每个规格为2.8×Φ0.2m</w:t>
                  </w:r>
                  <w:r>
                    <w:rPr>
                      <w:rFonts w:hint="eastAsia" w:ascii="Times New Roman"/>
                      <w:color w:val="000000" w:themeColor="text1"/>
                      <w:szCs w:val="21"/>
                    </w:rPr>
                    <w:t>）+4台脉冲除尘器</w:t>
                  </w:r>
                </w:p>
              </w:tc>
              <w:tc>
                <w:tcPr>
                  <w:tcW w:w="1492" w:type="dxa"/>
                  <w:vAlign w:val="center"/>
                </w:tcPr>
                <w:p w14:paraId="4252365F">
                  <w:pPr>
                    <w:spacing w:line="312" w:lineRule="auto"/>
                    <w:jc w:val="center"/>
                    <w:rPr>
                      <w:rFonts w:ascii="Times New Roman" w:hAnsi="Times New Roman"/>
                      <w:color w:val="000000" w:themeColor="text1"/>
                      <w:szCs w:val="21"/>
                    </w:rPr>
                  </w:pPr>
                  <w:r>
                    <w:rPr>
                      <w:rFonts w:hint="eastAsia" w:ascii="Times New Roman"/>
                      <w:color w:val="000000" w:themeColor="text1"/>
                      <w:szCs w:val="21"/>
                    </w:rPr>
                    <w:t>粉尘</w:t>
                  </w:r>
                  <w:r>
                    <w:rPr>
                      <w:rFonts w:ascii="Times New Roman"/>
                      <w:color w:val="000000" w:themeColor="text1"/>
                      <w:szCs w:val="21"/>
                    </w:rPr>
                    <w:t>的去除率在</w:t>
                  </w:r>
                  <w:r>
                    <w:rPr>
                      <w:rFonts w:hint="eastAsia" w:ascii="Times New Roman"/>
                      <w:color w:val="000000" w:themeColor="text1"/>
                      <w:szCs w:val="21"/>
                    </w:rPr>
                    <w:t>99%以上</w:t>
                  </w:r>
                </w:p>
              </w:tc>
              <w:tc>
                <w:tcPr>
                  <w:tcW w:w="2477" w:type="dxa"/>
                  <w:vAlign w:val="center"/>
                </w:tcPr>
                <w:p w14:paraId="30BD0426">
                  <w:pPr>
                    <w:spacing w:line="312" w:lineRule="auto"/>
                    <w:jc w:val="center"/>
                    <w:rPr>
                      <w:rFonts w:ascii="Times New Roman" w:hAnsi="Times New Roman"/>
                      <w:bCs/>
                      <w:color w:val="000000" w:themeColor="text1"/>
                      <w:szCs w:val="21"/>
                    </w:rPr>
                  </w:pPr>
                  <w:r>
                    <w:rPr>
                      <w:rFonts w:hint="eastAsia" w:ascii="Times New Roman" w:hAnsi="Times New Roman"/>
                      <w:bCs/>
                      <w:color w:val="000000" w:themeColor="text1"/>
                      <w:kern w:val="0"/>
                      <w:szCs w:val="21"/>
                      <w:lang w:val="en-GB"/>
                    </w:rPr>
                    <w:t>《大气污染物综合排放标准》（</w:t>
                  </w:r>
                  <w:r>
                    <w:rPr>
                      <w:rFonts w:ascii="Times New Roman" w:hAnsi="Times New Roman"/>
                      <w:bCs/>
                      <w:color w:val="000000" w:themeColor="text1"/>
                      <w:kern w:val="0"/>
                      <w:szCs w:val="21"/>
                      <w:lang w:val="en-GB"/>
                    </w:rPr>
                    <w:t>GB16297-1996</w:t>
                  </w:r>
                  <w:r>
                    <w:rPr>
                      <w:rFonts w:hint="eastAsia" w:ascii="Times New Roman" w:hAnsi="Times New Roman"/>
                      <w:bCs/>
                      <w:color w:val="000000" w:themeColor="text1"/>
                      <w:kern w:val="0"/>
                      <w:szCs w:val="21"/>
                      <w:lang w:val="en-GB"/>
                    </w:rPr>
                    <w:t>）</w:t>
                  </w:r>
                  <w:r>
                    <w:rPr>
                      <w:rFonts w:hint="eastAsia" w:ascii="Times New Roman" w:hAnsi="Times New Roman"/>
                      <w:color w:val="000000" w:themeColor="text1"/>
                      <w:kern w:val="0"/>
                      <w:szCs w:val="21"/>
                    </w:rPr>
                    <w:t>表</w:t>
                  </w:r>
                  <w:r>
                    <w:rPr>
                      <w:rFonts w:ascii="Times New Roman" w:hAnsi="Times New Roman"/>
                      <w:color w:val="000000" w:themeColor="text1"/>
                      <w:kern w:val="0"/>
                      <w:szCs w:val="21"/>
                    </w:rPr>
                    <w:t>2</w:t>
                  </w:r>
                  <w:r>
                    <w:rPr>
                      <w:rFonts w:hint="eastAsia" w:ascii="Times New Roman" w:hAnsi="Times New Roman"/>
                      <w:color w:val="000000" w:themeColor="text1"/>
                      <w:kern w:val="0"/>
                      <w:szCs w:val="21"/>
                    </w:rPr>
                    <w:t>中颗粒物有组织排放监控浓度限值：</w:t>
                  </w:r>
                  <w:r>
                    <w:rPr>
                      <w:rFonts w:ascii="Times New Roman" w:hAnsi="Times New Roman"/>
                      <w:color w:val="000000" w:themeColor="text1"/>
                      <w:kern w:val="0"/>
                      <w:szCs w:val="21"/>
                    </w:rPr>
                    <w:t>15m</w:t>
                  </w:r>
                  <w:r>
                    <w:rPr>
                      <w:rFonts w:hint="eastAsia" w:ascii="Times New Roman" w:hAnsi="Times New Roman"/>
                      <w:color w:val="000000" w:themeColor="text1"/>
                      <w:kern w:val="0"/>
                      <w:szCs w:val="21"/>
                    </w:rPr>
                    <w:t>高排气筒，排放浓度</w:t>
                  </w:r>
                  <w:r>
                    <w:rPr>
                      <w:rFonts w:ascii="Times New Roman" w:hAnsi="Times New Roman"/>
                      <w:color w:val="000000" w:themeColor="text1"/>
                      <w:kern w:val="0"/>
                      <w:szCs w:val="21"/>
                    </w:rPr>
                    <w:t>≤120mg/m</w:t>
                  </w:r>
                  <w:r>
                    <w:rPr>
                      <w:rFonts w:ascii="Times New Roman" w:hAnsi="Times New Roman"/>
                      <w:color w:val="000000" w:themeColor="text1"/>
                      <w:kern w:val="0"/>
                      <w:szCs w:val="21"/>
                      <w:vertAlign w:val="superscript"/>
                    </w:rPr>
                    <w:t>3</w:t>
                  </w:r>
                  <w:r>
                    <w:rPr>
                      <w:rFonts w:hint="eastAsia" w:ascii="Times New Roman" w:hAnsi="Times New Roman"/>
                      <w:color w:val="000000" w:themeColor="text1"/>
                      <w:kern w:val="0"/>
                      <w:szCs w:val="21"/>
                    </w:rPr>
                    <w:t>，排放速率为</w:t>
                  </w:r>
                  <w:r>
                    <w:rPr>
                      <w:rFonts w:ascii="Times New Roman" w:hAnsi="Times New Roman"/>
                      <w:color w:val="000000" w:themeColor="text1"/>
                      <w:kern w:val="0"/>
                      <w:szCs w:val="21"/>
                    </w:rPr>
                    <w:t>≤3.5kg</w:t>
                  </w:r>
                  <w:r>
                    <w:rPr>
                      <w:rFonts w:ascii="Times New Roman" w:hAnsi="Times New Roman"/>
                      <w:color w:val="000000" w:themeColor="text1"/>
                      <w:kern w:val="0"/>
                      <w:sz w:val="24"/>
                      <w:szCs w:val="24"/>
                    </w:rPr>
                    <w:t>/h</w:t>
                  </w:r>
                </w:p>
              </w:tc>
            </w:tr>
            <w:tr w14:paraId="00E76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77" w:type="dxa"/>
                  <w:vMerge w:val="continue"/>
                  <w:vAlign w:val="center"/>
                </w:tcPr>
                <w:p w14:paraId="5EB0D271">
                  <w:pPr>
                    <w:spacing w:line="312" w:lineRule="auto"/>
                    <w:jc w:val="center"/>
                    <w:rPr>
                      <w:rFonts w:ascii="Times New Roman"/>
                      <w:color w:val="000000" w:themeColor="text1"/>
                      <w:szCs w:val="21"/>
                    </w:rPr>
                  </w:pPr>
                </w:p>
              </w:tc>
              <w:tc>
                <w:tcPr>
                  <w:tcW w:w="1208" w:type="dxa"/>
                  <w:vMerge w:val="continue"/>
                  <w:vAlign w:val="center"/>
                </w:tcPr>
                <w:p w14:paraId="33D804E6">
                  <w:pPr>
                    <w:spacing w:line="312" w:lineRule="auto"/>
                    <w:jc w:val="center"/>
                    <w:rPr>
                      <w:rFonts w:ascii="Times New Roman"/>
                      <w:color w:val="000000" w:themeColor="text1"/>
                      <w:szCs w:val="21"/>
                    </w:rPr>
                  </w:pPr>
                </w:p>
              </w:tc>
              <w:tc>
                <w:tcPr>
                  <w:tcW w:w="2902" w:type="dxa"/>
                  <w:vAlign w:val="center"/>
                </w:tcPr>
                <w:p w14:paraId="29082688">
                  <w:pPr>
                    <w:spacing w:line="312" w:lineRule="auto"/>
                    <w:jc w:val="center"/>
                    <w:rPr>
                      <w:rFonts w:ascii="Times New Roman"/>
                      <w:color w:val="000000" w:themeColor="text1"/>
                      <w:szCs w:val="21"/>
                    </w:rPr>
                  </w:pPr>
                  <w:r>
                    <w:rPr>
                      <w:rFonts w:hint="eastAsia" w:ascii="Times New Roman"/>
                      <w:color w:val="000000" w:themeColor="text1"/>
                      <w:szCs w:val="21"/>
                    </w:rPr>
                    <w:t>排气筒</w:t>
                  </w:r>
                </w:p>
              </w:tc>
              <w:tc>
                <w:tcPr>
                  <w:tcW w:w="1492" w:type="dxa"/>
                  <w:vAlign w:val="center"/>
                </w:tcPr>
                <w:p w14:paraId="7D04633A">
                  <w:pPr>
                    <w:spacing w:line="312" w:lineRule="auto"/>
                    <w:jc w:val="center"/>
                    <w:rPr>
                      <w:rFonts w:ascii="Times New Roman"/>
                      <w:color w:val="000000" w:themeColor="text1"/>
                      <w:szCs w:val="21"/>
                    </w:rPr>
                  </w:pPr>
                  <w:r>
                    <w:rPr>
                      <w:rFonts w:hint="eastAsia" w:ascii="Times New Roman"/>
                      <w:color w:val="000000" w:themeColor="text1"/>
                      <w:szCs w:val="21"/>
                    </w:rPr>
                    <w:t>粉尘经收集后，通过1根15m排气筒进行排放</w:t>
                  </w:r>
                </w:p>
              </w:tc>
              <w:tc>
                <w:tcPr>
                  <w:tcW w:w="2477" w:type="dxa"/>
                  <w:vAlign w:val="center"/>
                </w:tcPr>
                <w:p w14:paraId="0EC990E7">
                  <w:pPr>
                    <w:spacing w:line="312" w:lineRule="auto"/>
                    <w:jc w:val="center"/>
                    <w:rPr>
                      <w:rFonts w:ascii="Times New Roman"/>
                      <w:bCs/>
                      <w:color w:val="000000" w:themeColor="text1"/>
                      <w:szCs w:val="21"/>
                    </w:rPr>
                  </w:pPr>
                  <w:r>
                    <w:rPr>
                      <w:rFonts w:hint="eastAsia" w:ascii="Times New Roman"/>
                      <w:color w:val="000000" w:themeColor="text1"/>
                    </w:rPr>
                    <w:t>排气筒最低允许高度</w:t>
                  </w:r>
                  <w:r>
                    <w:rPr>
                      <w:rFonts w:ascii="Times New Roman" w:hAnsi="Times New Roman"/>
                      <w:color w:val="000000" w:themeColor="text1"/>
                    </w:rPr>
                    <w:t>≥15</w:t>
                  </w:r>
                  <w:r>
                    <w:rPr>
                      <w:rFonts w:ascii="Times New Roman" w:hAnsi="Times New Roman"/>
                      <w:bCs/>
                      <w:color w:val="000000" w:themeColor="text1"/>
                      <w:szCs w:val="21"/>
                    </w:rPr>
                    <w:t>m</w:t>
                  </w:r>
                </w:p>
              </w:tc>
            </w:tr>
            <w:tr w14:paraId="3D60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77" w:type="dxa"/>
                  <w:vMerge w:val="continue"/>
                  <w:vAlign w:val="center"/>
                </w:tcPr>
                <w:p w14:paraId="6FCD6631">
                  <w:pPr>
                    <w:spacing w:line="312" w:lineRule="auto"/>
                    <w:jc w:val="center"/>
                    <w:rPr>
                      <w:rFonts w:ascii="Times New Roman"/>
                      <w:color w:val="000000" w:themeColor="text1"/>
                      <w:szCs w:val="21"/>
                    </w:rPr>
                  </w:pPr>
                </w:p>
              </w:tc>
              <w:tc>
                <w:tcPr>
                  <w:tcW w:w="1208" w:type="dxa"/>
                  <w:vAlign w:val="center"/>
                </w:tcPr>
                <w:p w14:paraId="253F163C">
                  <w:pPr>
                    <w:spacing w:line="312" w:lineRule="auto"/>
                    <w:jc w:val="center"/>
                    <w:rPr>
                      <w:rFonts w:ascii="Times New Roman"/>
                      <w:color w:val="000000" w:themeColor="text1"/>
                      <w:szCs w:val="21"/>
                    </w:rPr>
                  </w:pPr>
                  <w:r>
                    <w:rPr>
                      <w:rFonts w:hint="eastAsia" w:ascii="Times New Roman"/>
                      <w:color w:val="000000" w:themeColor="text1"/>
                      <w:szCs w:val="21"/>
                    </w:rPr>
                    <w:t>无组织废气</w:t>
                  </w:r>
                </w:p>
              </w:tc>
              <w:tc>
                <w:tcPr>
                  <w:tcW w:w="2902" w:type="dxa"/>
                  <w:vAlign w:val="center"/>
                </w:tcPr>
                <w:p w14:paraId="5A2415EA">
                  <w:pPr>
                    <w:spacing w:line="312" w:lineRule="auto"/>
                    <w:jc w:val="center"/>
                    <w:rPr>
                      <w:rFonts w:ascii="Times New Roman"/>
                      <w:color w:val="000000" w:themeColor="text1"/>
                      <w:szCs w:val="21"/>
                    </w:rPr>
                  </w:pPr>
                  <w:r>
                    <w:rPr>
                      <w:rFonts w:hint="eastAsia" w:ascii="Times New Roman"/>
                      <w:color w:val="FF0000"/>
                      <w:kern w:val="21"/>
                      <w:szCs w:val="21"/>
                    </w:rPr>
                    <w:t>生产车间厂房密闭，</w:t>
                  </w:r>
                  <w:r>
                    <w:rPr>
                      <w:rFonts w:ascii="Times New Roman"/>
                      <w:color w:val="FF0000"/>
                      <w:kern w:val="21"/>
                      <w:szCs w:val="21"/>
                    </w:rPr>
                    <w:t>空气过滤</w:t>
                  </w:r>
                  <w:r>
                    <w:rPr>
                      <w:rFonts w:hint="eastAsia" w:ascii="Times New Roman"/>
                      <w:color w:val="FF0000"/>
                      <w:kern w:val="21"/>
                      <w:szCs w:val="21"/>
                    </w:rPr>
                    <w:t>，</w:t>
                  </w:r>
                  <w:r>
                    <w:rPr>
                      <w:rFonts w:ascii="Times New Roman"/>
                      <w:color w:val="FF0000"/>
                      <w:kern w:val="21"/>
                      <w:szCs w:val="21"/>
                    </w:rPr>
                    <w:t>绿化带阻隔及稀释、扩散</w:t>
                  </w:r>
                  <w:r>
                    <w:rPr>
                      <w:rFonts w:hint="eastAsia" w:ascii="Times New Roman"/>
                      <w:color w:val="FF0000"/>
                      <w:kern w:val="21"/>
                      <w:szCs w:val="21"/>
                    </w:rPr>
                    <w:t>，洒水降尘</w:t>
                  </w:r>
                </w:p>
              </w:tc>
              <w:tc>
                <w:tcPr>
                  <w:tcW w:w="1492" w:type="dxa"/>
                  <w:vAlign w:val="center"/>
                </w:tcPr>
                <w:p w14:paraId="03F4253B">
                  <w:pPr>
                    <w:spacing w:line="312" w:lineRule="auto"/>
                    <w:jc w:val="center"/>
                    <w:rPr>
                      <w:rFonts w:ascii="Times New Roman"/>
                      <w:color w:val="000000" w:themeColor="text1"/>
                      <w:szCs w:val="21"/>
                    </w:rPr>
                  </w:pPr>
                  <w:r>
                    <w:rPr>
                      <w:rFonts w:ascii="Times New Roman"/>
                      <w:color w:val="000000" w:themeColor="text1"/>
                      <w:szCs w:val="21"/>
                    </w:rPr>
                    <w:t>达标排放</w:t>
                  </w:r>
                </w:p>
              </w:tc>
              <w:tc>
                <w:tcPr>
                  <w:tcW w:w="2477" w:type="dxa"/>
                  <w:vAlign w:val="center"/>
                </w:tcPr>
                <w:p w14:paraId="6CC3F807">
                  <w:pPr>
                    <w:spacing w:line="312" w:lineRule="auto"/>
                    <w:jc w:val="center"/>
                    <w:rPr>
                      <w:rFonts w:ascii="Times New Roman"/>
                      <w:bCs/>
                      <w:color w:val="000000" w:themeColor="text1"/>
                      <w:szCs w:val="21"/>
                    </w:rPr>
                  </w:pPr>
                  <w:r>
                    <w:rPr>
                      <w:rFonts w:hint="eastAsia" w:ascii="Times New Roman" w:hAnsi="Times New Roman"/>
                      <w:bCs/>
                      <w:color w:val="000000" w:themeColor="text1"/>
                      <w:kern w:val="0"/>
                      <w:szCs w:val="21"/>
                      <w:lang w:val="en-GB"/>
                    </w:rPr>
                    <w:t>《大气污染物综合排放标准》（</w:t>
                  </w:r>
                  <w:r>
                    <w:rPr>
                      <w:rFonts w:ascii="Times New Roman" w:hAnsi="Times New Roman"/>
                      <w:bCs/>
                      <w:color w:val="000000" w:themeColor="text1"/>
                      <w:kern w:val="0"/>
                      <w:szCs w:val="21"/>
                      <w:lang w:val="en-GB"/>
                    </w:rPr>
                    <w:t>GB16297-1996</w:t>
                  </w:r>
                  <w:r>
                    <w:rPr>
                      <w:rFonts w:hint="eastAsia" w:ascii="Times New Roman" w:hAnsi="Times New Roman"/>
                      <w:bCs/>
                      <w:color w:val="000000" w:themeColor="text1"/>
                      <w:kern w:val="0"/>
                      <w:szCs w:val="21"/>
                      <w:lang w:val="en-GB"/>
                    </w:rPr>
                    <w:t>）</w:t>
                  </w:r>
                  <w:r>
                    <w:rPr>
                      <w:rFonts w:hint="eastAsia" w:ascii="Times New Roman" w:hAnsi="Times New Roman"/>
                      <w:color w:val="000000" w:themeColor="text1"/>
                      <w:kern w:val="0"/>
                      <w:szCs w:val="21"/>
                    </w:rPr>
                    <w:t>表</w:t>
                  </w:r>
                  <w:r>
                    <w:rPr>
                      <w:rFonts w:ascii="Times New Roman" w:hAnsi="Times New Roman"/>
                      <w:color w:val="000000" w:themeColor="text1"/>
                      <w:kern w:val="0"/>
                      <w:szCs w:val="21"/>
                    </w:rPr>
                    <w:t>2</w:t>
                  </w:r>
                  <w:r>
                    <w:rPr>
                      <w:rFonts w:hint="eastAsia" w:ascii="Times New Roman" w:hAnsi="Times New Roman"/>
                      <w:color w:val="000000" w:themeColor="text1"/>
                      <w:kern w:val="0"/>
                      <w:szCs w:val="21"/>
                    </w:rPr>
                    <w:t>中二级排放标准</w:t>
                  </w:r>
                </w:p>
              </w:tc>
            </w:tr>
            <w:tr w14:paraId="2999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77" w:type="dxa"/>
                  <w:vAlign w:val="center"/>
                </w:tcPr>
                <w:p w14:paraId="1952B1D3">
                  <w:pPr>
                    <w:spacing w:line="312" w:lineRule="auto"/>
                    <w:jc w:val="center"/>
                    <w:rPr>
                      <w:rFonts w:ascii="Times New Roman" w:hAnsi="Times New Roman"/>
                      <w:color w:val="000000" w:themeColor="text1"/>
                      <w:szCs w:val="21"/>
                    </w:rPr>
                  </w:pPr>
                  <w:r>
                    <w:rPr>
                      <w:rFonts w:ascii="Times New Roman"/>
                      <w:color w:val="000000" w:themeColor="text1"/>
                      <w:szCs w:val="21"/>
                    </w:rPr>
                    <w:t>噪声</w:t>
                  </w:r>
                </w:p>
              </w:tc>
              <w:tc>
                <w:tcPr>
                  <w:tcW w:w="1208" w:type="dxa"/>
                  <w:vAlign w:val="center"/>
                </w:tcPr>
                <w:p w14:paraId="61F81A1A">
                  <w:pPr>
                    <w:spacing w:line="312" w:lineRule="auto"/>
                    <w:jc w:val="center"/>
                    <w:rPr>
                      <w:rFonts w:ascii="Times New Roman" w:hAnsi="Times New Roman"/>
                      <w:color w:val="000000" w:themeColor="text1"/>
                      <w:szCs w:val="21"/>
                    </w:rPr>
                  </w:pPr>
                  <w:r>
                    <w:rPr>
                      <w:rFonts w:ascii="Times New Roman"/>
                      <w:color w:val="000000" w:themeColor="text1"/>
                      <w:szCs w:val="21"/>
                    </w:rPr>
                    <w:t>等效</w:t>
                  </w:r>
                </w:p>
                <w:p w14:paraId="74A30FAA">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A</w:t>
                  </w:r>
                  <w:r>
                    <w:rPr>
                      <w:rFonts w:ascii="Times New Roman"/>
                      <w:color w:val="000000" w:themeColor="text1"/>
                      <w:szCs w:val="21"/>
                    </w:rPr>
                    <w:t>声级</w:t>
                  </w:r>
                </w:p>
              </w:tc>
              <w:tc>
                <w:tcPr>
                  <w:tcW w:w="2902" w:type="dxa"/>
                  <w:vAlign w:val="center"/>
                </w:tcPr>
                <w:p w14:paraId="335D0212">
                  <w:pPr>
                    <w:spacing w:line="312" w:lineRule="auto"/>
                    <w:jc w:val="center"/>
                    <w:rPr>
                      <w:rFonts w:ascii="Times New Roman" w:hAnsi="Times New Roman"/>
                      <w:color w:val="000000" w:themeColor="text1"/>
                      <w:szCs w:val="21"/>
                    </w:rPr>
                  </w:pPr>
                  <w:r>
                    <w:rPr>
                      <w:rFonts w:ascii="Times New Roman"/>
                      <w:color w:val="000000" w:themeColor="text1"/>
                      <w:kern w:val="0"/>
                      <w:szCs w:val="21"/>
                    </w:rPr>
                    <w:t>建筑物隔声，选用低噪声设备</w:t>
                  </w:r>
                  <w:r>
                    <w:rPr>
                      <w:rFonts w:hint="eastAsia" w:ascii="Times New Roman"/>
                      <w:color w:val="000000" w:themeColor="text1"/>
                      <w:kern w:val="0"/>
                      <w:szCs w:val="21"/>
                    </w:rPr>
                    <w:t>，</w:t>
                  </w:r>
                  <w:r>
                    <w:rPr>
                      <w:rFonts w:ascii="Times New Roman"/>
                      <w:color w:val="000000" w:themeColor="text1"/>
                      <w:kern w:val="0"/>
                      <w:szCs w:val="21"/>
                    </w:rPr>
                    <w:t>加强管理、限速标志、合理布局、绿化</w:t>
                  </w:r>
                </w:p>
              </w:tc>
              <w:tc>
                <w:tcPr>
                  <w:tcW w:w="1492" w:type="dxa"/>
                  <w:vAlign w:val="center"/>
                </w:tcPr>
                <w:p w14:paraId="20E5D844">
                  <w:pPr>
                    <w:spacing w:line="312" w:lineRule="auto"/>
                    <w:jc w:val="center"/>
                    <w:rPr>
                      <w:rFonts w:ascii="Times New Roman" w:hAnsi="Times New Roman"/>
                      <w:color w:val="000000" w:themeColor="text1"/>
                      <w:szCs w:val="21"/>
                    </w:rPr>
                  </w:pPr>
                  <w:r>
                    <w:rPr>
                      <w:rFonts w:ascii="Times New Roman"/>
                      <w:color w:val="000000" w:themeColor="text1"/>
                      <w:szCs w:val="21"/>
                    </w:rPr>
                    <w:t>达标排放</w:t>
                  </w:r>
                </w:p>
              </w:tc>
              <w:tc>
                <w:tcPr>
                  <w:tcW w:w="2477" w:type="dxa"/>
                  <w:vAlign w:val="center"/>
                </w:tcPr>
                <w:p w14:paraId="68915EFB">
                  <w:pPr>
                    <w:spacing w:line="312" w:lineRule="auto"/>
                    <w:jc w:val="center"/>
                    <w:rPr>
                      <w:rFonts w:ascii="Times New Roman" w:hAnsi="Times New Roman"/>
                      <w:color w:val="000000" w:themeColor="text1"/>
                      <w:szCs w:val="21"/>
                    </w:rPr>
                  </w:pPr>
                  <w:r>
                    <w:rPr>
                      <w:rFonts w:ascii="Times New Roman"/>
                      <w:color w:val="000000" w:themeColor="text1"/>
                      <w:szCs w:val="21"/>
                    </w:rPr>
                    <w:t>符合《工业企业厂界环境噪声排放标准》（</w:t>
                  </w:r>
                  <w:r>
                    <w:rPr>
                      <w:rFonts w:ascii="Times New Roman" w:hAnsi="Times New Roman"/>
                      <w:color w:val="000000" w:themeColor="text1"/>
                      <w:szCs w:val="21"/>
                    </w:rPr>
                    <w:t>GB12348-2008</w:t>
                  </w:r>
                  <w:r>
                    <w:rPr>
                      <w:rFonts w:ascii="Times New Roman"/>
                      <w:color w:val="000000" w:themeColor="text1"/>
                      <w:szCs w:val="21"/>
                    </w:rPr>
                    <w:t>）</w:t>
                  </w:r>
                  <w:r>
                    <w:rPr>
                      <w:rFonts w:ascii="Times New Roman" w:hAnsi="Times New Roman"/>
                      <w:color w:val="000000" w:themeColor="text1"/>
                      <w:szCs w:val="21"/>
                    </w:rPr>
                    <w:t>2</w:t>
                  </w:r>
                  <w:r>
                    <w:rPr>
                      <w:rFonts w:ascii="Times New Roman"/>
                      <w:color w:val="000000" w:themeColor="text1"/>
                      <w:szCs w:val="21"/>
                    </w:rPr>
                    <w:t>类标准</w:t>
                  </w:r>
                </w:p>
              </w:tc>
            </w:tr>
            <w:tr w14:paraId="223E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77" w:type="dxa"/>
                  <w:vAlign w:val="center"/>
                </w:tcPr>
                <w:p w14:paraId="60DB4B51">
                  <w:pPr>
                    <w:spacing w:line="312" w:lineRule="auto"/>
                    <w:jc w:val="center"/>
                    <w:rPr>
                      <w:szCs w:val="21"/>
                    </w:rPr>
                  </w:pPr>
                  <w:r>
                    <w:rPr>
                      <w:szCs w:val="21"/>
                    </w:rPr>
                    <w:t>废水</w:t>
                  </w:r>
                </w:p>
              </w:tc>
              <w:tc>
                <w:tcPr>
                  <w:tcW w:w="1208" w:type="dxa"/>
                  <w:vAlign w:val="center"/>
                </w:tcPr>
                <w:p w14:paraId="3B2E2546">
                  <w:pPr>
                    <w:spacing w:line="312" w:lineRule="auto"/>
                    <w:jc w:val="center"/>
                    <w:rPr>
                      <w:szCs w:val="21"/>
                    </w:rPr>
                  </w:pPr>
                  <w:r>
                    <w:rPr>
                      <w:rFonts w:hint="eastAsia"/>
                      <w:szCs w:val="21"/>
                    </w:rPr>
                    <w:t>生活废水</w:t>
                  </w:r>
                </w:p>
              </w:tc>
              <w:tc>
                <w:tcPr>
                  <w:tcW w:w="2902" w:type="dxa"/>
                  <w:vAlign w:val="center"/>
                </w:tcPr>
                <w:p w14:paraId="37249C95">
                  <w:pPr>
                    <w:spacing w:line="312" w:lineRule="auto"/>
                    <w:jc w:val="center"/>
                    <w:rPr>
                      <w:rFonts w:ascii="Times New Roman" w:hAnsi="Times New Roman"/>
                      <w:color w:val="000000" w:themeColor="text1"/>
                      <w:szCs w:val="21"/>
                    </w:rPr>
                  </w:pPr>
                  <w:r>
                    <w:rPr>
                      <w:rFonts w:hint="eastAsia" w:ascii="Times New Roman"/>
                      <w:color w:val="000000" w:themeColor="text1"/>
                      <w:szCs w:val="21"/>
                    </w:rPr>
                    <w:t>设置</w:t>
                  </w:r>
                  <w:r>
                    <w:rPr>
                      <w:rFonts w:hint="eastAsia" w:ascii="Times New Roman"/>
                      <w:color w:val="FF0000"/>
                      <w:szCs w:val="21"/>
                    </w:rPr>
                    <w:t>1个</w:t>
                  </w:r>
                  <w:r>
                    <w:rPr>
                      <w:rFonts w:hint="eastAsia" w:ascii="Times New Roman"/>
                      <w:color w:val="000000" w:themeColor="text1"/>
                      <w:szCs w:val="21"/>
                    </w:rPr>
                    <w:t>地埋式防渗化粪池，总</w:t>
                  </w:r>
                  <w:r>
                    <w:rPr>
                      <w:rFonts w:ascii="Times New Roman"/>
                      <w:color w:val="000000" w:themeColor="text1"/>
                      <w:szCs w:val="21"/>
                    </w:rPr>
                    <w:t>容积</w:t>
                  </w:r>
                  <w:r>
                    <w:rPr>
                      <w:rFonts w:hint="eastAsia" w:ascii="Times New Roman"/>
                      <w:color w:val="000000" w:themeColor="text1"/>
                      <w:szCs w:val="21"/>
                    </w:rPr>
                    <w:t>应</w:t>
                  </w:r>
                  <w:r>
                    <w:rPr>
                      <w:rFonts w:ascii="Times New Roman"/>
                      <w:color w:val="000000" w:themeColor="text1"/>
                      <w:szCs w:val="21"/>
                    </w:rPr>
                    <w:t>不低于</w:t>
                  </w:r>
                  <w:r>
                    <w:rPr>
                      <w:rFonts w:hint="eastAsia" w:ascii="Times New Roman"/>
                      <w:color w:val="000000" w:themeColor="text1"/>
                      <w:szCs w:val="21"/>
                    </w:rPr>
                    <w:t>3</w:t>
                  </w:r>
                  <w:r>
                    <w:rPr>
                      <w:rFonts w:ascii="Times New Roman"/>
                      <w:color w:val="000000" w:themeColor="text1"/>
                      <w:szCs w:val="21"/>
                    </w:rPr>
                    <w:t>m</w:t>
                  </w:r>
                  <w:r>
                    <w:rPr>
                      <w:rFonts w:ascii="Times New Roman"/>
                      <w:color w:val="000000" w:themeColor="text1"/>
                      <w:szCs w:val="21"/>
                      <w:vertAlign w:val="superscript"/>
                    </w:rPr>
                    <w:t>3</w:t>
                  </w:r>
                  <w:r>
                    <w:rPr>
                      <w:rFonts w:ascii="Times New Roman" w:hAnsi="Times New Roman"/>
                      <w:color w:val="000000" w:themeColor="text1"/>
                      <w:szCs w:val="21"/>
                      <w:vertAlign w:val="superscript"/>
                    </w:rPr>
                    <w:t xml:space="preserve"> </w:t>
                  </w:r>
                </w:p>
              </w:tc>
              <w:tc>
                <w:tcPr>
                  <w:tcW w:w="1492" w:type="dxa"/>
                  <w:vAlign w:val="center"/>
                </w:tcPr>
                <w:p w14:paraId="5A4208AC">
                  <w:pPr>
                    <w:spacing w:line="312" w:lineRule="auto"/>
                    <w:jc w:val="center"/>
                    <w:rPr>
                      <w:szCs w:val="21"/>
                    </w:rPr>
                  </w:pPr>
                  <w:r>
                    <w:rPr>
                      <w:bCs/>
                      <w:kern w:val="0"/>
                      <w:szCs w:val="21"/>
                    </w:rPr>
                    <w:t>保证对污水的处理效果，避免废水外溢，污染环境</w:t>
                  </w:r>
                </w:p>
              </w:tc>
              <w:tc>
                <w:tcPr>
                  <w:tcW w:w="2477" w:type="dxa"/>
                  <w:vAlign w:val="center"/>
                </w:tcPr>
                <w:p w14:paraId="2FD76B76">
                  <w:pPr>
                    <w:spacing w:line="312" w:lineRule="auto"/>
                    <w:jc w:val="center"/>
                    <w:rPr>
                      <w:bCs/>
                      <w:color w:val="92D050"/>
                      <w:szCs w:val="21"/>
                    </w:rPr>
                  </w:pPr>
                  <w:r>
                    <w:rPr>
                      <w:rFonts w:hint="eastAsia"/>
                      <w:color w:val="92D050"/>
                      <w:szCs w:val="21"/>
                    </w:rPr>
                    <w:t>在园区污水处理厂建成之前，厂区内无</w:t>
                  </w:r>
                  <w:r>
                    <w:rPr>
                      <w:rFonts w:hint="eastAsia" w:ascii="Times New Roman" w:hAnsi="Times New Roman"/>
                      <w:bCs/>
                      <w:color w:val="92D050"/>
                      <w:szCs w:val="21"/>
                    </w:rPr>
                    <w:t>废水产生</w:t>
                  </w:r>
                  <w:r>
                    <w:rPr>
                      <w:rFonts w:hint="eastAsia"/>
                      <w:color w:val="92D050"/>
                      <w:szCs w:val="21"/>
                    </w:rPr>
                    <w:t>；待园区污水处理厂建成后，建设化粪池，</w:t>
                  </w:r>
                  <w:r>
                    <w:rPr>
                      <w:rFonts w:ascii="Times New Roman" w:hAnsi="Times New Roman"/>
                      <w:bCs/>
                      <w:color w:val="92D050"/>
                      <w:szCs w:val="21"/>
                    </w:rPr>
                    <w:t>生活废水</w:t>
                  </w:r>
                  <w:r>
                    <w:rPr>
                      <w:rFonts w:hint="eastAsia" w:ascii="Times New Roman" w:hAnsi="Times New Roman"/>
                      <w:bCs/>
                      <w:color w:val="92D050"/>
                      <w:szCs w:val="21"/>
                    </w:rPr>
                    <w:t>排入防渗化粪池，</w:t>
                  </w:r>
                  <w:r>
                    <w:rPr>
                      <w:rFonts w:hint="eastAsia" w:ascii="Times New Roman" w:hAnsi="Times New Roman"/>
                      <w:color w:val="92D050"/>
                      <w:szCs w:val="21"/>
                    </w:rPr>
                    <w:t>经化粪池处理达到《污水综合排放标准》（</w:t>
                  </w:r>
                  <w:r>
                    <w:rPr>
                      <w:rFonts w:ascii="Times New Roman" w:hAnsi="Times New Roman"/>
                      <w:color w:val="92D050"/>
                      <w:szCs w:val="21"/>
                    </w:rPr>
                    <w:t>GB8978-1996</w:t>
                  </w:r>
                  <w:r>
                    <w:rPr>
                      <w:rFonts w:hint="eastAsia" w:ascii="Times New Roman" w:hAnsi="Times New Roman"/>
                      <w:color w:val="92D050"/>
                      <w:szCs w:val="21"/>
                    </w:rPr>
                    <w:t>）三级标准，其中氨氮、总磷达到《污水排入城镇下水道水质标准》（</w:t>
                  </w:r>
                  <w:r>
                    <w:rPr>
                      <w:rFonts w:ascii="Times New Roman" w:hAnsi="Times New Roman"/>
                      <w:color w:val="92D050"/>
                      <w:szCs w:val="21"/>
                    </w:rPr>
                    <w:t>GB/T3192-2015</w:t>
                  </w:r>
                  <w:r>
                    <w:rPr>
                      <w:rFonts w:hint="eastAsia" w:ascii="Times New Roman" w:hAnsi="Times New Roman"/>
                      <w:color w:val="92D050"/>
                      <w:szCs w:val="21"/>
                    </w:rPr>
                    <w:t>）表</w:t>
                  </w:r>
                  <w:r>
                    <w:rPr>
                      <w:rFonts w:ascii="Times New Roman" w:hAnsi="Times New Roman"/>
                      <w:color w:val="92D050"/>
                      <w:szCs w:val="21"/>
                    </w:rPr>
                    <w:t>1</w:t>
                  </w:r>
                  <w:r>
                    <w:rPr>
                      <w:rFonts w:hint="eastAsia" w:ascii="Times New Roman" w:hAnsi="Times New Roman"/>
                      <w:color w:val="92D050"/>
                      <w:szCs w:val="21"/>
                    </w:rPr>
                    <w:t>中的</w:t>
                  </w:r>
                  <w:r>
                    <w:rPr>
                      <w:rFonts w:ascii="Times New Roman" w:hAnsi="Times New Roman"/>
                      <w:color w:val="92D050"/>
                      <w:szCs w:val="21"/>
                    </w:rPr>
                    <w:t>B</w:t>
                  </w:r>
                  <w:r>
                    <w:rPr>
                      <w:rFonts w:hint="eastAsia" w:ascii="Times New Roman" w:hAnsi="Times New Roman"/>
                      <w:color w:val="92D050"/>
                      <w:szCs w:val="21"/>
                    </w:rPr>
                    <w:t>等级标准，后排入园区污水处理厂</w:t>
                  </w:r>
                  <w:r>
                    <w:rPr>
                      <w:rFonts w:hint="eastAsia" w:ascii="Times New Roman" w:hAnsi="Times New Roman"/>
                      <w:bCs/>
                      <w:color w:val="92D050"/>
                      <w:szCs w:val="21"/>
                    </w:rPr>
                    <w:t>，处理后进入芒市大河</w:t>
                  </w:r>
                </w:p>
              </w:tc>
            </w:tr>
            <w:tr w14:paraId="38FD3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77" w:type="dxa"/>
                  <w:vMerge w:val="restart"/>
                  <w:vAlign w:val="center"/>
                </w:tcPr>
                <w:p w14:paraId="4C26FDB9">
                  <w:pPr>
                    <w:spacing w:line="312" w:lineRule="auto"/>
                    <w:jc w:val="center"/>
                    <w:rPr>
                      <w:color w:val="000000" w:themeColor="text1"/>
                      <w:szCs w:val="21"/>
                    </w:rPr>
                  </w:pPr>
                  <w:r>
                    <w:rPr>
                      <w:color w:val="000000" w:themeColor="text1"/>
                      <w:szCs w:val="21"/>
                    </w:rPr>
                    <w:t>固废</w:t>
                  </w:r>
                </w:p>
              </w:tc>
              <w:tc>
                <w:tcPr>
                  <w:tcW w:w="1208" w:type="dxa"/>
                  <w:vAlign w:val="center"/>
                </w:tcPr>
                <w:p w14:paraId="1678E84F">
                  <w:pPr>
                    <w:spacing w:line="312" w:lineRule="auto"/>
                    <w:jc w:val="center"/>
                    <w:rPr>
                      <w:color w:val="000000" w:themeColor="text1"/>
                      <w:szCs w:val="21"/>
                    </w:rPr>
                  </w:pPr>
                  <w:r>
                    <w:rPr>
                      <w:color w:val="000000" w:themeColor="text1"/>
                      <w:kern w:val="0"/>
                      <w:szCs w:val="21"/>
                    </w:rPr>
                    <w:t>生活垃圾</w:t>
                  </w:r>
                </w:p>
              </w:tc>
              <w:tc>
                <w:tcPr>
                  <w:tcW w:w="2902" w:type="dxa"/>
                  <w:vAlign w:val="center"/>
                </w:tcPr>
                <w:p w14:paraId="624AC99F">
                  <w:pPr>
                    <w:spacing w:line="312" w:lineRule="auto"/>
                    <w:jc w:val="center"/>
                    <w:rPr>
                      <w:color w:val="000000" w:themeColor="text1"/>
                      <w:szCs w:val="21"/>
                    </w:rPr>
                  </w:pPr>
                  <w:r>
                    <w:rPr>
                      <w:rFonts w:hint="eastAsia" w:ascii="Times New Roman" w:hAnsi="Times New Roman"/>
                      <w:color w:val="000000" w:themeColor="text1"/>
                      <w:szCs w:val="21"/>
                    </w:rPr>
                    <w:t>生活垃圾统一收集后，委托当地环卫部门定期清运处置</w:t>
                  </w:r>
                </w:p>
              </w:tc>
              <w:tc>
                <w:tcPr>
                  <w:tcW w:w="1492" w:type="dxa"/>
                  <w:vMerge w:val="restart"/>
                  <w:vAlign w:val="center"/>
                </w:tcPr>
                <w:p w14:paraId="6ACDAB72">
                  <w:pPr>
                    <w:spacing w:line="312" w:lineRule="auto"/>
                    <w:jc w:val="center"/>
                    <w:rPr>
                      <w:color w:val="000000" w:themeColor="text1"/>
                      <w:szCs w:val="21"/>
                    </w:rPr>
                  </w:pPr>
                  <w:r>
                    <w:rPr>
                      <w:color w:val="000000" w:themeColor="text1"/>
                      <w:szCs w:val="21"/>
                    </w:rPr>
                    <w:t>及时清运、不随意堆放</w:t>
                  </w:r>
                </w:p>
              </w:tc>
              <w:tc>
                <w:tcPr>
                  <w:tcW w:w="2477" w:type="dxa"/>
                  <w:vMerge w:val="restart"/>
                  <w:vAlign w:val="center"/>
                </w:tcPr>
                <w:p w14:paraId="3FD30101">
                  <w:pPr>
                    <w:spacing w:line="312" w:lineRule="auto"/>
                    <w:jc w:val="center"/>
                    <w:rPr>
                      <w:color w:val="000000" w:themeColor="text1"/>
                      <w:szCs w:val="21"/>
                    </w:rPr>
                  </w:pPr>
                  <w:r>
                    <w:rPr>
                      <w:bCs/>
                      <w:color w:val="000000" w:themeColor="text1"/>
                      <w:kern w:val="0"/>
                      <w:szCs w:val="21"/>
                    </w:rPr>
                    <w:t>固体废物处理率100％</w:t>
                  </w:r>
                </w:p>
              </w:tc>
            </w:tr>
            <w:tr w14:paraId="425F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7" w:type="dxa"/>
                  <w:vMerge w:val="continue"/>
                  <w:vAlign w:val="center"/>
                </w:tcPr>
                <w:p w14:paraId="5821394E">
                  <w:pPr>
                    <w:spacing w:line="312" w:lineRule="auto"/>
                    <w:jc w:val="center"/>
                    <w:rPr>
                      <w:color w:val="000000" w:themeColor="text1"/>
                      <w:szCs w:val="21"/>
                    </w:rPr>
                  </w:pPr>
                </w:p>
              </w:tc>
              <w:tc>
                <w:tcPr>
                  <w:tcW w:w="1208" w:type="dxa"/>
                  <w:vAlign w:val="center"/>
                </w:tcPr>
                <w:p w14:paraId="4E5CB204">
                  <w:pPr>
                    <w:pStyle w:val="114"/>
                    <w:widowControl/>
                    <w:spacing w:line="312" w:lineRule="auto"/>
                    <w:jc w:val="center"/>
                    <w:rPr>
                      <w:color w:val="000000" w:themeColor="text1"/>
                      <w:kern w:val="0"/>
                      <w:szCs w:val="21"/>
                    </w:rPr>
                  </w:pPr>
                  <w:r>
                    <w:rPr>
                      <w:rFonts w:hint="eastAsia"/>
                      <w:color w:val="000000" w:themeColor="text1"/>
                      <w:kern w:val="0"/>
                      <w:szCs w:val="21"/>
                    </w:rPr>
                    <w:t>碎石</w:t>
                  </w:r>
                </w:p>
              </w:tc>
              <w:tc>
                <w:tcPr>
                  <w:tcW w:w="2902" w:type="dxa"/>
                  <w:vAlign w:val="center"/>
                </w:tcPr>
                <w:p w14:paraId="1AB6C903">
                  <w:pPr>
                    <w:pStyle w:val="114"/>
                    <w:widowControl/>
                    <w:jc w:val="center"/>
                    <w:rPr>
                      <w:color w:val="000000" w:themeColor="text1"/>
                      <w:szCs w:val="21"/>
                    </w:rPr>
                  </w:pPr>
                  <w:r>
                    <w:rPr>
                      <w:rFonts w:hint="eastAsia"/>
                      <w:color w:val="000000" w:themeColor="text1"/>
                      <w:szCs w:val="21"/>
                    </w:rPr>
                    <w:t>收集后同生活垃圾一起委托当地环卫部门进行清运</w:t>
                  </w:r>
                </w:p>
              </w:tc>
              <w:tc>
                <w:tcPr>
                  <w:tcW w:w="1492" w:type="dxa"/>
                  <w:vMerge w:val="continue"/>
                  <w:vAlign w:val="center"/>
                </w:tcPr>
                <w:p w14:paraId="427396E1">
                  <w:pPr>
                    <w:pStyle w:val="114"/>
                    <w:widowControl/>
                    <w:spacing w:line="312" w:lineRule="auto"/>
                    <w:jc w:val="center"/>
                    <w:rPr>
                      <w:bCs/>
                      <w:color w:val="000000" w:themeColor="text1"/>
                      <w:kern w:val="0"/>
                      <w:szCs w:val="21"/>
                    </w:rPr>
                  </w:pPr>
                </w:p>
              </w:tc>
              <w:tc>
                <w:tcPr>
                  <w:tcW w:w="2477" w:type="dxa"/>
                  <w:vMerge w:val="continue"/>
                  <w:vAlign w:val="center"/>
                </w:tcPr>
                <w:p w14:paraId="324FBCFB">
                  <w:pPr>
                    <w:spacing w:line="312" w:lineRule="auto"/>
                    <w:jc w:val="center"/>
                    <w:rPr>
                      <w:bCs/>
                      <w:color w:val="000000" w:themeColor="text1"/>
                      <w:kern w:val="0"/>
                      <w:szCs w:val="21"/>
                    </w:rPr>
                  </w:pPr>
                </w:p>
              </w:tc>
            </w:tr>
            <w:tr w14:paraId="246E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7" w:type="dxa"/>
                  <w:vMerge w:val="continue"/>
                  <w:vAlign w:val="center"/>
                </w:tcPr>
                <w:p w14:paraId="76CAF437">
                  <w:pPr>
                    <w:spacing w:line="312" w:lineRule="auto"/>
                    <w:jc w:val="center"/>
                    <w:rPr>
                      <w:color w:val="000000" w:themeColor="text1"/>
                      <w:szCs w:val="21"/>
                    </w:rPr>
                  </w:pPr>
                </w:p>
              </w:tc>
              <w:tc>
                <w:tcPr>
                  <w:tcW w:w="1208" w:type="dxa"/>
                  <w:vAlign w:val="center"/>
                </w:tcPr>
                <w:p w14:paraId="0954BAF0">
                  <w:pPr>
                    <w:pStyle w:val="114"/>
                    <w:widowControl/>
                    <w:spacing w:line="312" w:lineRule="auto"/>
                    <w:jc w:val="center"/>
                    <w:rPr>
                      <w:color w:val="000000" w:themeColor="text1"/>
                      <w:kern w:val="0"/>
                      <w:szCs w:val="21"/>
                    </w:rPr>
                  </w:pPr>
                  <w:r>
                    <w:rPr>
                      <w:rFonts w:hint="eastAsia"/>
                      <w:color w:val="000000" w:themeColor="text1"/>
                      <w:kern w:val="0"/>
                      <w:szCs w:val="21"/>
                    </w:rPr>
                    <w:t>废弃包装袋</w:t>
                  </w:r>
                </w:p>
              </w:tc>
              <w:tc>
                <w:tcPr>
                  <w:tcW w:w="2902" w:type="dxa"/>
                  <w:vAlign w:val="center"/>
                </w:tcPr>
                <w:p w14:paraId="0F07E7DD">
                  <w:pPr>
                    <w:pStyle w:val="114"/>
                    <w:widowControl/>
                    <w:jc w:val="center"/>
                    <w:rPr>
                      <w:b/>
                      <w:color w:val="000000" w:themeColor="text1"/>
                      <w:szCs w:val="21"/>
                    </w:rPr>
                  </w:pPr>
                  <w:r>
                    <w:rPr>
                      <w:rFonts w:hint="eastAsia"/>
                      <w:color w:val="000000" w:themeColor="text1"/>
                      <w:szCs w:val="21"/>
                    </w:rPr>
                    <w:t>统一收集后出售</w:t>
                  </w:r>
                </w:p>
              </w:tc>
              <w:tc>
                <w:tcPr>
                  <w:tcW w:w="1492" w:type="dxa"/>
                  <w:vMerge w:val="continue"/>
                  <w:vAlign w:val="center"/>
                </w:tcPr>
                <w:p w14:paraId="5ED6CECB">
                  <w:pPr>
                    <w:pStyle w:val="114"/>
                    <w:widowControl/>
                    <w:spacing w:line="312" w:lineRule="auto"/>
                    <w:jc w:val="center"/>
                    <w:rPr>
                      <w:bCs/>
                      <w:color w:val="000000" w:themeColor="text1"/>
                      <w:kern w:val="0"/>
                      <w:szCs w:val="21"/>
                    </w:rPr>
                  </w:pPr>
                </w:p>
              </w:tc>
              <w:tc>
                <w:tcPr>
                  <w:tcW w:w="2477" w:type="dxa"/>
                  <w:vMerge w:val="continue"/>
                  <w:vAlign w:val="center"/>
                </w:tcPr>
                <w:p w14:paraId="4CDE03C9">
                  <w:pPr>
                    <w:spacing w:line="312" w:lineRule="auto"/>
                    <w:jc w:val="center"/>
                    <w:rPr>
                      <w:bCs/>
                      <w:color w:val="000000" w:themeColor="text1"/>
                      <w:kern w:val="0"/>
                      <w:szCs w:val="21"/>
                    </w:rPr>
                  </w:pPr>
                </w:p>
              </w:tc>
            </w:tr>
            <w:tr w14:paraId="575D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7" w:type="dxa"/>
                  <w:vMerge w:val="continue"/>
                  <w:vAlign w:val="center"/>
                </w:tcPr>
                <w:p w14:paraId="531E7FCE">
                  <w:pPr>
                    <w:spacing w:line="312" w:lineRule="auto"/>
                    <w:jc w:val="center"/>
                    <w:rPr>
                      <w:color w:val="000000" w:themeColor="text1"/>
                      <w:szCs w:val="21"/>
                    </w:rPr>
                  </w:pPr>
                </w:p>
              </w:tc>
              <w:tc>
                <w:tcPr>
                  <w:tcW w:w="1208" w:type="dxa"/>
                  <w:vAlign w:val="center"/>
                </w:tcPr>
                <w:p w14:paraId="5DBBEE5A">
                  <w:pPr>
                    <w:pStyle w:val="114"/>
                    <w:widowControl/>
                    <w:spacing w:line="312" w:lineRule="auto"/>
                    <w:jc w:val="center"/>
                    <w:rPr>
                      <w:color w:val="000000" w:themeColor="text1"/>
                      <w:kern w:val="0"/>
                      <w:szCs w:val="21"/>
                    </w:rPr>
                  </w:pPr>
                  <w:r>
                    <w:rPr>
                      <w:rFonts w:hint="eastAsia"/>
                      <w:color w:val="000000" w:themeColor="text1"/>
                      <w:kern w:val="0"/>
                      <w:szCs w:val="21"/>
                    </w:rPr>
                    <w:t>布袋除尘器回收粉尘</w:t>
                  </w:r>
                </w:p>
              </w:tc>
              <w:tc>
                <w:tcPr>
                  <w:tcW w:w="2902" w:type="dxa"/>
                  <w:vAlign w:val="center"/>
                </w:tcPr>
                <w:p w14:paraId="42D06CA7">
                  <w:pPr>
                    <w:pStyle w:val="114"/>
                    <w:widowControl/>
                    <w:spacing w:line="360" w:lineRule="auto"/>
                    <w:jc w:val="center"/>
                    <w:rPr>
                      <w:color w:val="000000" w:themeColor="text1"/>
                      <w:szCs w:val="21"/>
                    </w:rPr>
                  </w:pPr>
                  <w:r>
                    <w:rPr>
                      <w:rFonts w:hint="eastAsia"/>
                      <w:color w:val="000000" w:themeColor="text1"/>
                      <w:szCs w:val="21"/>
                    </w:rPr>
                    <w:t>统一收集后出售</w:t>
                  </w:r>
                </w:p>
              </w:tc>
              <w:tc>
                <w:tcPr>
                  <w:tcW w:w="1492" w:type="dxa"/>
                  <w:vMerge w:val="continue"/>
                  <w:vAlign w:val="center"/>
                </w:tcPr>
                <w:p w14:paraId="36FAA8EC">
                  <w:pPr>
                    <w:pStyle w:val="114"/>
                    <w:widowControl/>
                    <w:spacing w:line="312" w:lineRule="auto"/>
                    <w:jc w:val="center"/>
                    <w:rPr>
                      <w:bCs/>
                      <w:color w:val="000000" w:themeColor="text1"/>
                      <w:kern w:val="0"/>
                      <w:szCs w:val="21"/>
                    </w:rPr>
                  </w:pPr>
                </w:p>
              </w:tc>
              <w:tc>
                <w:tcPr>
                  <w:tcW w:w="2477" w:type="dxa"/>
                  <w:vMerge w:val="continue"/>
                  <w:vAlign w:val="center"/>
                </w:tcPr>
                <w:p w14:paraId="0D80DC5F">
                  <w:pPr>
                    <w:spacing w:line="312" w:lineRule="auto"/>
                    <w:jc w:val="center"/>
                    <w:rPr>
                      <w:bCs/>
                      <w:color w:val="000000" w:themeColor="text1"/>
                      <w:kern w:val="0"/>
                      <w:szCs w:val="21"/>
                    </w:rPr>
                  </w:pPr>
                </w:p>
              </w:tc>
            </w:tr>
            <w:tr w14:paraId="2B9A0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77" w:type="dxa"/>
                  <w:vMerge w:val="continue"/>
                  <w:vAlign w:val="center"/>
                </w:tcPr>
                <w:p w14:paraId="724EEC5B">
                  <w:pPr>
                    <w:spacing w:line="312" w:lineRule="auto"/>
                    <w:jc w:val="center"/>
                    <w:rPr>
                      <w:color w:val="000000" w:themeColor="text1"/>
                      <w:szCs w:val="21"/>
                    </w:rPr>
                  </w:pPr>
                </w:p>
              </w:tc>
              <w:tc>
                <w:tcPr>
                  <w:tcW w:w="1208" w:type="dxa"/>
                  <w:vAlign w:val="center"/>
                </w:tcPr>
                <w:p w14:paraId="23C476AE">
                  <w:pPr>
                    <w:pStyle w:val="114"/>
                    <w:widowControl/>
                    <w:spacing w:line="312" w:lineRule="auto"/>
                    <w:jc w:val="center"/>
                    <w:rPr>
                      <w:color w:val="000000" w:themeColor="text1"/>
                      <w:kern w:val="0"/>
                      <w:szCs w:val="21"/>
                    </w:rPr>
                  </w:pPr>
                  <w:r>
                    <w:rPr>
                      <w:rFonts w:hint="eastAsia"/>
                      <w:color w:val="000000" w:themeColor="text1"/>
                      <w:kern w:val="0"/>
                      <w:szCs w:val="21"/>
                    </w:rPr>
                    <w:t>化粪池污泥</w:t>
                  </w:r>
                </w:p>
              </w:tc>
              <w:tc>
                <w:tcPr>
                  <w:tcW w:w="2902" w:type="dxa"/>
                  <w:vAlign w:val="center"/>
                </w:tcPr>
                <w:p w14:paraId="6FA8CB91">
                  <w:pPr>
                    <w:rPr>
                      <w:color w:val="000000" w:themeColor="text1"/>
                      <w:szCs w:val="21"/>
                    </w:rPr>
                  </w:pPr>
                  <w:r>
                    <w:rPr>
                      <w:rFonts w:hint="eastAsia" w:ascii="Times New Roman" w:hAnsi="Times New Roman"/>
                      <w:color w:val="000000" w:themeColor="text1"/>
                      <w:szCs w:val="21"/>
                    </w:rPr>
                    <w:t>化粪池污泥定期清掏用于周边农田施肥，不外排</w:t>
                  </w:r>
                </w:p>
              </w:tc>
              <w:tc>
                <w:tcPr>
                  <w:tcW w:w="1492" w:type="dxa"/>
                  <w:vMerge w:val="continue"/>
                  <w:vAlign w:val="center"/>
                </w:tcPr>
                <w:p w14:paraId="439C2182">
                  <w:pPr>
                    <w:pStyle w:val="114"/>
                    <w:widowControl/>
                    <w:spacing w:line="312" w:lineRule="auto"/>
                    <w:jc w:val="center"/>
                    <w:rPr>
                      <w:bCs/>
                      <w:color w:val="000000" w:themeColor="text1"/>
                      <w:kern w:val="0"/>
                      <w:szCs w:val="21"/>
                    </w:rPr>
                  </w:pPr>
                </w:p>
              </w:tc>
              <w:tc>
                <w:tcPr>
                  <w:tcW w:w="2477" w:type="dxa"/>
                  <w:vMerge w:val="continue"/>
                  <w:vAlign w:val="center"/>
                </w:tcPr>
                <w:p w14:paraId="59E362F3">
                  <w:pPr>
                    <w:spacing w:line="312" w:lineRule="auto"/>
                    <w:jc w:val="center"/>
                    <w:rPr>
                      <w:bCs/>
                      <w:color w:val="000000" w:themeColor="text1"/>
                      <w:kern w:val="0"/>
                      <w:szCs w:val="21"/>
                    </w:rPr>
                  </w:pPr>
                </w:p>
              </w:tc>
            </w:tr>
            <w:tr w14:paraId="230A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985" w:type="dxa"/>
                  <w:gridSpan w:val="2"/>
                  <w:vAlign w:val="center"/>
                </w:tcPr>
                <w:p w14:paraId="6B8D176F">
                  <w:pPr>
                    <w:pStyle w:val="115"/>
                    <w:autoSpaceDE w:val="0"/>
                    <w:autoSpaceDN w:val="0"/>
                    <w:spacing w:line="312" w:lineRule="auto"/>
                    <w:jc w:val="center"/>
                    <w:rPr>
                      <w:bCs/>
                      <w:color w:val="000000" w:themeColor="text1"/>
                      <w:kern w:val="0"/>
                      <w:szCs w:val="21"/>
                    </w:rPr>
                  </w:pPr>
                  <w:r>
                    <w:rPr>
                      <w:bCs/>
                      <w:color w:val="000000" w:themeColor="text1"/>
                      <w:kern w:val="0"/>
                      <w:szCs w:val="21"/>
                    </w:rPr>
                    <w:t>绿化</w:t>
                  </w:r>
                </w:p>
              </w:tc>
              <w:tc>
                <w:tcPr>
                  <w:tcW w:w="4394" w:type="dxa"/>
                  <w:gridSpan w:val="2"/>
                  <w:vAlign w:val="center"/>
                </w:tcPr>
                <w:p w14:paraId="79A3D908">
                  <w:pPr>
                    <w:pStyle w:val="115"/>
                    <w:autoSpaceDE w:val="0"/>
                    <w:autoSpaceDN w:val="0"/>
                    <w:spacing w:line="312" w:lineRule="auto"/>
                    <w:jc w:val="center"/>
                    <w:rPr>
                      <w:bCs/>
                      <w:color w:val="000000" w:themeColor="text1"/>
                      <w:kern w:val="0"/>
                      <w:szCs w:val="21"/>
                    </w:rPr>
                  </w:pPr>
                  <w:r>
                    <w:rPr>
                      <w:bCs/>
                      <w:color w:val="000000" w:themeColor="text1"/>
                      <w:kern w:val="0"/>
                      <w:szCs w:val="21"/>
                    </w:rPr>
                    <w:t>绿</w:t>
                  </w:r>
                  <w:r>
                    <w:rPr>
                      <w:rFonts w:hint="eastAsia"/>
                      <w:bCs/>
                      <w:color w:val="000000" w:themeColor="text1"/>
                      <w:kern w:val="0"/>
                      <w:szCs w:val="21"/>
                    </w:rPr>
                    <w:t>地</w:t>
                  </w:r>
                  <w:r>
                    <w:rPr>
                      <w:bCs/>
                      <w:color w:val="000000" w:themeColor="text1"/>
                      <w:kern w:val="0"/>
                      <w:szCs w:val="21"/>
                    </w:rPr>
                    <w:t>面积为</w:t>
                  </w:r>
                  <w:r>
                    <w:rPr>
                      <w:rFonts w:hint="eastAsia"/>
                      <w:bCs/>
                      <w:color w:val="000000" w:themeColor="text1"/>
                      <w:kern w:val="0"/>
                      <w:szCs w:val="21"/>
                    </w:rPr>
                    <w:t>1598</w:t>
                  </w:r>
                  <w:r>
                    <w:rPr>
                      <w:bCs/>
                      <w:color w:val="000000" w:themeColor="text1"/>
                      <w:kern w:val="0"/>
                      <w:szCs w:val="21"/>
                    </w:rPr>
                    <w:t>m</w:t>
                  </w:r>
                  <w:r>
                    <w:rPr>
                      <w:bCs/>
                      <w:color w:val="000000" w:themeColor="text1"/>
                      <w:kern w:val="0"/>
                      <w:szCs w:val="21"/>
                      <w:vertAlign w:val="superscript"/>
                    </w:rPr>
                    <w:t>2</w:t>
                  </w:r>
                </w:p>
              </w:tc>
              <w:tc>
                <w:tcPr>
                  <w:tcW w:w="2477" w:type="dxa"/>
                  <w:vAlign w:val="center"/>
                </w:tcPr>
                <w:p w14:paraId="552E0F98">
                  <w:pPr>
                    <w:pStyle w:val="115"/>
                    <w:autoSpaceDE w:val="0"/>
                    <w:autoSpaceDN w:val="0"/>
                    <w:spacing w:line="312" w:lineRule="auto"/>
                    <w:jc w:val="center"/>
                    <w:rPr>
                      <w:bCs/>
                      <w:color w:val="000000" w:themeColor="text1"/>
                      <w:kern w:val="0"/>
                      <w:szCs w:val="21"/>
                    </w:rPr>
                  </w:pPr>
                  <w:r>
                    <w:rPr>
                      <w:bCs/>
                      <w:color w:val="000000" w:themeColor="text1"/>
                      <w:kern w:val="0"/>
                      <w:szCs w:val="21"/>
                    </w:rPr>
                    <w:t>绿地率为</w:t>
                  </w:r>
                  <w:r>
                    <w:rPr>
                      <w:rFonts w:hint="eastAsia"/>
                      <w:bCs/>
                      <w:color w:val="000000" w:themeColor="text1"/>
                      <w:kern w:val="0"/>
                      <w:szCs w:val="21"/>
                    </w:rPr>
                    <w:t>18.16</w:t>
                  </w:r>
                  <w:r>
                    <w:rPr>
                      <w:bCs/>
                      <w:color w:val="000000" w:themeColor="text1"/>
                      <w:kern w:val="0"/>
                      <w:szCs w:val="21"/>
                    </w:rPr>
                    <w:t>%</w:t>
                  </w:r>
                </w:p>
              </w:tc>
            </w:tr>
          </w:tbl>
          <w:p w14:paraId="11B60C26">
            <w:pPr>
              <w:spacing w:line="360" w:lineRule="auto"/>
              <w:rPr>
                <w:color w:val="000000" w:themeColor="text1"/>
                <w:sz w:val="24"/>
                <w:szCs w:val="24"/>
              </w:rPr>
            </w:pPr>
          </w:p>
          <w:p w14:paraId="3D6308A5">
            <w:pPr>
              <w:spacing w:line="360" w:lineRule="auto"/>
              <w:rPr>
                <w:color w:val="000000" w:themeColor="text1"/>
                <w:sz w:val="24"/>
                <w:szCs w:val="24"/>
              </w:rPr>
            </w:pPr>
          </w:p>
          <w:p w14:paraId="0A21C0AE">
            <w:pPr>
              <w:spacing w:line="360" w:lineRule="auto"/>
              <w:rPr>
                <w:color w:val="000000" w:themeColor="text1"/>
                <w:sz w:val="24"/>
                <w:szCs w:val="24"/>
              </w:rPr>
            </w:pPr>
          </w:p>
          <w:p w14:paraId="0CF01B5A">
            <w:pPr>
              <w:spacing w:line="360" w:lineRule="auto"/>
              <w:rPr>
                <w:color w:val="000000" w:themeColor="text1"/>
                <w:sz w:val="24"/>
                <w:szCs w:val="24"/>
              </w:rPr>
            </w:pPr>
          </w:p>
          <w:p w14:paraId="0EB3AD4C">
            <w:pPr>
              <w:spacing w:line="360" w:lineRule="auto"/>
              <w:rPr>
                <w:color w:val="000000" w:themeColor="text1"/>
                <w:sz w:val="24"/>
                <w:szCs w:val="24"/>
              </w:rPr>
            </w:pPr>
          </w:p>
        </w:tc>
      </w:tr>
    </w:tbl>
    <w:p w14:paraId="740994C8">
      <w:pPr>
        <w:pageBreakBefore/>
        <w:outlineLvl w:val="0"/>
        <w:rPr>
          <w:rFonts w:ascii="Times New Roman" w:hAnsi="Times New Roman"/>
          <w:b/>
          <w:color w:val="000000" w:themeColor="text1"/>
          <w:sz w:val="28"/>
          <w:szCs w:val="28"/>
        </w:rPr>
      </w:pPr>
      <w:bookmarkStart w:id="47" w:name="_Toc329702013"/>
      <w:bookmarkStart w:id="48" w:name="_Toc482291053"/>
      <w:r>
        <w:rPr>
          <w:rFonts w:hint="eastAsia" w:ascii="Times New Roman" w:hAnsi="Times New Roman"/>
          <w:b/>
          <w:color w:val="000000" w:themeColor="text1"/>
          <w:kern w:val="10"/>
          <w:sz w:val="28"/>
          <w:szCs w:val="28"/>
        </w:rPr>
        <w:t>八、建</w:t>
      </w:r>
      <w:r>
        <w:rPr>
          <w:rFonts w:hint="eastAsia" w:ascii="Times New Roman" w:hAnsi="Times New Roman"/>
          <w:b/>
          <w:color w:val="000000" w:themeColor="text1"/>
          <w:sz w:val="28"/>
          <w:szCs w:val="28"/>
        </w:rPr>
        <w:t>设项目拟采取的防治措施及预期治理效果</w:t>
      </w:r>
      <w:bookmarkEnd w:id="47"/>
      <w:bookmarkEnd w:id="48"/>
    </w:p>
    <w:tbl>
      <w:tblPr>
        <w:tblStyle w:val="27"/>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480"/>
        <w:gridCol w:w="1282"/>
        <w:gridCol w:w="1276"/>
        <w:gridCol w:w="3827"/>
        <w:gridCol w:w="2074"/>
      </w:tblGrid>
      <w:tr w14:paraId="634B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91" w:type="dxa"/>
            <w:gridSpan w:val="2"/>
            <w:tcBorders>
              <w:tl2br w:val="single" w:color="auto" w:sz="4" w:space="0"/>
            </w:tcBorders>
            <w:vAlign w:val="center"/>
          </w:tcPr>
          <w:p w14:paraId="217FE7C1">
            <w:pPr>
              <w:spacing w:line="312" w:lineRule="auto"/>
              <w:jc w:val="center"/>
              <w:rPr>
                <w:rFonts w:ascii="Times New Roman" w:hAnsi="Times New Roman"/>
                <w:b/>
                <w:color w:val="000000" w:themeColor="text1"/>
                <w:spacing w:val="-20"/>
                <w:szCs w:val="21"/>
              </w:rPr>
            </w:pPr>
            <w:r>
              <w:rPr>
                <w:rFonts w:ascii="Times New Roman"/>
                <w:b/>
                <w:color w:val="000000" w:themeColor="text1"/>
                <w:spacing w:val="-20"/>
                <w:szCs w:val="21"/>
              </w:rPr>
              <w:t>内容</w:t>
            </w:r>
          </w:p>
          <w:p w14:paraId="5F69188F">
            <w:pPr>
              <w:spacing w:line="312" w:lineRule="auto"/>
              <w:rPr>
                <w:rFonts w:ascii="Times New Roman" w:hAnsi="Times New Roman"/>
                <w:b/>
                <w:color w:val="000000" w:themeColor="text1"/>
                <w:szCs w:val="21"/>
              </w:rPr>
            </w:pPr>
            <w:r>
              <w:rPr>
                <w:rFonts w:ascii="Times New Roman"/>
                <w:b/>
                <w:color w:val="000000" w:themeColor="text1"/>
                <w:szCs w:val="21"/>
              </w:rPr>
              <w:t>类型</w:t>
            </w:r>
          </w:p>
        </w:tc>
        <w:tc>
          <w:tcPr>
            <w:tcW w:w="1282" w:type="dxa"/>
            <w:vAlign w:val="center"/>
          </w:tcPr>
          <w:p w14:paraId="71271A63">
            <w:pPr>
              <w:spacing w:line="312" w:lineRule="auto"/>
              <w:jc w:val="center"/>
              <w:rPr>
                <w:rFonts w:ascii="Times New Roman" w:hAnsi="Times New Roman"/>
                <w:b/>
                <w:color w:val="000000" w:themeColor="text1"/>
                <w:szCs w:val="21"/>
              </w:rPr>
            </w:pPr>
            <w:r>
              <w:rPr>
                <w:rFonts w:ascii="Times New Roman"/>
                <w:b/>
                <w:color w:val="000000" w:themeColor="text1"/>
                <w:szCs w:val="21"/>
              </w:rPr>
              <w:t>排放源</w:t>
            </w:r>
          </w:p>
          <w:p w14:paraId="000093A6">
            <w:pPr>
              <w:spacing w:line="312" w:lineRule="auto"/>
              <w:jc w:val="center"/>
              <w:rPr>
                <w:rFonts w:ascii="Times New Roman" w:hAnsi="Times New Roman"/>
                <w:b/>
                <w:color w:val="000000" w:themeColor="text1"/>
                <w:szCs w:val="21"/>
              </w:rPr>
            </w:pPr>
            <w:r>
              <w:rPr>
                <w:rFonts w:ascii="Times New Roman" w:hAnsi="Times New Roman"/>
                <w:b/>
                <w:color w:val="000000" w:themeColor="text1"/>
                <w:szCs w:val="21"/>
              </w:rPr>
              <w:t>(</w:t>
            </w:r>
            <w:r>
              <w:rPr>
                <w:rFonts w:ascii="Times New Roman"/>
                <w:b/>
                <w:color w:val="000000" w:themeColor="text1"/>
                <w:szCs w:val="21"/>
              </w:rPr>
              <w:t>编号</w:t>
            </w:r>
            <w:r>
              <w:rPr>
                <w:rFonts w:ascii="Times New Roman" w:hAnsi="Times New Roman"/>
                <w:b/>
                <w:color w:val="000000" w:themeColor="text1"/>
                <w:szCs w:val="21"/>
              </w:rPr>
              <w:t>)</w:t>
            </w:r>
          </w:p>
        </w:tc>
        <w:tc>
          <w:tcPr>
            <w:tcW w:w="1276" w:type="dxa"/>
            <w:vAlign w:val="center"/>
          </w:tcPr>
          <w:p w14:paraId="29E30E44">
            <w:pPr>
              <w:spacing w:line="312" w:lineRule="auto"/>
              <w:jc w:val="center"/>
              <w:rPr>
                <w:rFonts w:ascii="Times New Roman" w:hAnsi="Times New Roman"/>
                <w:b/>
                <w:color w:val="000000" w:themeColor="text1"/>
                <w:szCs w:val="21"/>
              </w:rPr>
            </w:pPr>
            <w:r>
              <w:rPr>
                <w:rFonts w:ascii="Times New Roman"/>
                <w:b/>
                <w:color w:val="000000" w:themeColor="text1"/>
                <w:szCs w:val="21"/>
              </w:rPr>
              <w:t>污染物</w:t>
            </w:r>
          </w:p>
          <w:p w14:paraId="6C5283FB">
            <w:pPr>
              <w:spacing w:line="312" w:lineRule="auto"/>
              <w:jc w:val="center"/>
              <w:rPr>
                <w:rFonts w:ascii="Times New Roman" w:hAnsi="Times New Roman"/>
                <w:b/>
                <w:color w:val="000000" w:themeColor="text1"/>
                <w:szCs w:val="21"/>
              </w:rPr>
            </w:pPr>
            <w:r>
              <w:rPr>
                <w:rFonts w:ascii="Times New Roman"/>
                <w:b/>
                <w:color w:val="000000" w:themeColor="text1"/>
                <w:szCs w:val="21"/>
              </w:rPr>
              <w:t>名称</w:t>
            </w:r>
          </w:p>
        </w:tc>
        <w:tc>
          <w:tcPr>
            <w:tcW w:w="3827" w:type="dxa"/>
            <w:vAlign w:val="center"/>
          </w:tcPr>
          <w:p w14:paraId="1B5A3468">
            <w:pPr>
              <w:spacing w:line="312" w:lineRule="auto"/>
              <w:jc w:val="center"/>
              <w:rPr>
                <w:rFonts w:ascii="Times New Roman" w:hAnsi="Times New Roman"/>
                <w:b/>
                <w:color w:val="000000" w:themeColor="text1"/>
                <w:szCs w:val="21"/>
              </w:rPr>
            </w:pPr>
            <w:r>
              <w:rPr>
                <w:rFonts w:ascii="Times New Roman"/>
                <w:b/>
                <w:color w:val="000000" w:themeColor="text1"/>
                <w:szCs w:val="21"/>
              </w:rPr>
              <w:t>防治措施</w:t>
            </w:r>
          </w:p>
        </w:tc>
        <w:tc>
          <w:tcPr>
            <w:tcW w:w="2074" w:type="dxa"/>
            <w:vAlign w:val="center"/>
          </w:tcPr>
          <w:p w14:paraId="5A4BEFE7">
            <w:pPr>
              <w:spacing w:line="312" w:lineRule="auto"/>
              <w:jc w:val="center"/>
              <w:rPr>
                <w:rFonts w:ascii="Times New Roman" w:hAnsi="Times New Roman"/>
                <w:b/>
                <w:color w:val="000000" w:themeColor="text1"/>
                <w:szCs w:val="21"/>
              </w:rPr>
            </w:pPr>
            <w:r>
              <w:rPr>
                <w:rFonts w:ascii="Times New Roman"/>
                <w:b/>
                <w:color w:val="000000" w:themeColor="text1"/>
                <w:szCs w:val="21"/>
              </w:rPr>
              <w:t>预期治理效果</w:t>
            </w:r>
          </w:p>
        </w:tc>
      </w:tr>
      <w:tr w14:paraId="5E61C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11" w:type="dxa"/>
            <w:vMerge w:val="restart"/>
            <w:vAlign w:val="center"/>
          </w:tcPr>
          <w:p w14:paraId="265FC741">
            <w:pPr>
              <w:spacing w:line="312" w:lineRule="auto"/>
              <w:jc w:val="center"/>
              <w:rPr>
                <w:rFonts w:ascii="Times New Roman" w:hAnsi="Times New Roman"/>
                <w:b/>
                <w:color w:val="000000" w:themeColor="text1"/>
                <w:szCs w:val="21"/>
              </w:rPr>
            </w:pPr>
            <w:r>
              <w:rPr>
                <w:rFonts w:ascii="Times New Roman"/>
                <w:b/>
                <w:color w:val="000000" w:themeColor="text1"/>
                <w:szCs w:val="21"/>
              </w:rPr>
              <w:t>大气污染物</w:t>
            </w:r>
          </w:p>
        </w:tc>
        <w:tc>
          <w:tcPr>
            <w:tcW w:w="480" w:type="dxa"/>
            <w:vMerge w:val="restart"/>
            <w:vAlign w:val="center"/>
          </w:tcPr>
          <w:p w14:paraId="746C7D6F">
            <w:pPr>
              <w:spacing w:line="312" w:lineRule="auto"/>
              <w:jc w:val="center"/>
              <w:rPr>
                <w:rFonts w:ascii="Times New Roman" w:hAnsi="Times New Roman"/>
                <w:b/>
                <w:color w:val="000000" w:themeColor="text1"/>
                <w:szCs w:val="21"/>
              </w:rPr>
            </w:pPr>
            <w:r>
              <w:rPr>
                <w:rFonts w:ascii="Times New Roman"/>
                <w:b/>
                <w:color w:val="000000" w:themeColor="text1"/>
                <w:szCs w:val="21"/>
              </w:rPr>
              <w:t>施</w:t>
            </w:r>
          </w:p>
          <w:p w14:paraId="5900D624">
            <w:pPr>
              <w:spacing w:line="312" w:lineRule="auto"/>
              <w:jc w:val="center"/>
              <w:rPr>
                <w:rFonts w:ascii="Times New Roman" w:hAnsi="Times New Roman"/>
                <w:b/>
                <w:color w:val="000000" w:themeColor="text1"/>
                <w:szCs w:val="21"/>
              </w:rPr>
            </w:pPr>
            <w:r>
              <w:rPr>
                <w:rFonts w:ascii="Times New Roman"/>
                <w:b/>
                <w:color w:val="000000" w:themeColor="text1"/>
                <w:szCs w:val="21"/>
              </w:rPr>
              <w:t>工</w:t>
            </w:r>
          </w:p>
          <w:p w14:paraId="6EB89C79">
            <w:pPr>
              <w:spacing w:line="312" w:lineRule="auto"/>
              <w:jc w:val="center"/>
              <w:rPr>
                <w:rFonts w:ascii="Times New Roman" w:hAnsi="Times New Roman"/>
                <w:b/>
                <w:color w:val="000000" w:themeColor="text1"/>
                <w:szCs w:val="21"/>
              </w:rPr>
            </w:pPr>
            <w:r>
              <w:rPr>
                <w:rFonts w:ascii="Times New Roman"/>
                <w:b/>
                <w:color w:val="000000" w:themeColor="text1"/>
                <w:szCs w:val="21"/>
              </w:rPr>
              <w:t>期</w:t>
            </w:r>
          </w:p>
        </w:tc>
        <w:tc>
          <w:tcPr>
            <w:tcW w:w="1282" w:type="dxa"/>
            <w:vAlign w:val="center"/>
          </w:tcPr>
          <w:p w14:paraId="3F58AAA4">
            <w:pPr>
              <w:spacing w:line="312" w:lineRule="auto"/>
              <w:jc w:val="center"/>
              <w:rPr>
                <w:rFonts w:ascii="Times New Roman" w:hAnsi="Times New Roman"/>
                <w:color w:val="000000" w:themeColor="text1"/>
                <w:szCs w:val="21"/>
              </w:rPr>
            </w:pPr>
            <w:r>
              <w:rPr>
                <w:rFonts w:ascii="Times New Roman"/>
                <w:color w:val="000000" w:themeColor="text1"/>
                <w:szCs w:val="21"/>
              </w:rPr>
              <w:t>场地平整、土方开挖</w:t>
            </w:r>
          </w:p>
        </w:tc>
        <w:tc>
          <w:tcPr>
            <w:tcW w:w="1276" w:type="dxa"/>
            <w:vAlign w:val="center"/>
          </w:tcPr>
          <w:p w14:paraId="759056D8">
            <w:pPr>
              <w:spacing w:line="312" w:lineRule="auto"/>
              <w:jc w:val="center"/>
              <w:rPr>
                <w:rFonts w:ascii="Times New Roman" w:hAnsi="Times New Roman"/>
                <w:color w:val="000000" w:themeColor="text1"/>
                <w:szCs w:val="21"/>
              </w:rPr>
            </w:pPr>
            <w:r>
              <w:rPr>
                <w:rFonts w:ascii="Times New Roman"/>
                <w:color w:val="000000" w:themeColor="text1"/>
                <w:szCs w:val="21"/>
              </w:rPr>
              <w:t>扬尘</w:t>
            </w:r>
          </w:p>
        </w:tc>
        <w:tc>
          <w:tcPr>
            <w:tcW w:w="3827" w:type="dxa"/>
            <w:vAlign w:val="center"/>
          </w:tcPr>
          <w:p w14:paraId="7CABD0AB">
            <w:pPr>
              <w:spacing w:line="312" w:lineRule="auto"/>
              <w:jc w:val="center"/>
              <w:rPr>
                <w:rFonts w:ascii="Times New Roman" w:hAnsi="Times New Roman"/>
                <w:color w:val="000000" w:themeColor="text1"/>
                <w:szCs w:val="21"/>
              </w:rPr>
            </w:pPr>
            <w:r>
              <w:rPr>
                <w:rFonts w:ascii="Times New Roman"/>
                <w:color w:val="000000" w:themeColor="text1"/>
                <w:szCs w:val="21"/>
              </w:rPr>
              <w:t>洒水降尘；对土堆和料堆进行遮盖；避免大风天气条件下进行扬尘较多的施工作业；施工材料遮盖运输</w:t>
            </w:r>
            <w:r>
              <w:rPr>
                <w:rFonts w:hint="eastAsia" w:ascii="Times New Roman"/>
                <w:color w:val="000000" w:themeColor="text1"/>
                <w:szCs w:val="21"/>
              </w:rPr>
              <w:t>等</w:t>
            </w:r>
          </w:p>
        </w:tc>
        <w:tc>
          <w:tcPr>
            <w:tcW w:w="2074" w:type="dxa"/>
            <w:vAlign w:val="center"/>
          </w:tcPr>
          <w:p w14:paraId="0C9B0C2B">
            <w:pPr>
              <w:spacing w:line="312" w:lineRule="auto"/>
              <w:jc w:val="center"/>
              <w:rPr>
                <w:rFonts w:ascii="Times New Roman" w:hAnsi="Times New Roman"/>
                <w:color w:val="000000" w:themeColor="text1"/>
                <w:szCs w:val="21"/>
              </w:rPr>
            </w:pPr>
            <w:r>
              <w:rPr>
                <w:rFonts w:ascii="Times New Roman"/>
                <w:bCs/>
                <w:color w:val="000000" w:themeColor="text1"/>
                <w:szCs w:val="21"/>
              </w:rPr>
              <w:t>达到《大气污染物综合排放标准》（</w:t>
            </w:r>
            <w:r>
              <w:rPr>
                <w:rFonts w:ascii="Times New Roman" w:hAnsi="Times New Roman"/>
                <w:bCs/>
                <w:color w:val="000000" w:themeColor="text1"/>
                <w:szCs w:val="21"/>
              </w:rPr>
              <w:t>GB16297-1996</w:t>
            </w:r>
            <w:r>
              <w:rPr>
                <w:rFonts w:ascii="Times New Roman"/>
                <w:bCs/>
                <w:color w:val="000000" w:themeColor="text1"/>
                <w:szCs w:val="21"/>
              </w:rPr>
              <w:t>）中的无组织排放浓度限值</w:t>
            </w:r>
          </w:p>
        </w:tc>
      </w:tr>
      <w:tr w14:paraId="5E80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11" w:type="dxa"/>
            <w:vMerge w:val="continue"/>
            <w:vAlign w:val="center"/>
          </w:tcPr>
          <w:p w14:paraId="0A12B0F7">
            <w:pPr>
              <w:spacing w:line="312" w:lineRule="auto"/>
              <w:jc w:val="center"/>
              <w:rPr>
                <w:rFonts w:ascii="Times New Roman" w:hAnsi="Times New Roman"/>
                <w:b/>
                <w:color w:val="000000" w:themeColor="text1"/>
                <w:szCs w:val="21"/>
              </w:rPr>
            </w:pPr>
          </w:p>
        </w:tc>
        <w:tc>
          <w:tcPr>
            <w:tcW w:w="480" w:type="dxa"/>
            <w:vMerge w:val="continue"/>
            <w:vAlign w:val="center"/>
          </w:tcPr>
          <w:p w14:paraId="766C9854">
            <w:pPr>
              <w:spacing w:line="312" w:lineRule="auto"/>
              <w:jc w:val="center"/>
              <w:rPr>
                <w:rFonts w:ascii="Times New Roman" w:hAnsi="Times New Roman"/>
                <w:b/>
                <w:color w:val="000000" w:themeColor="text1"/>
                <w:szCs w:val="21"/>
              </w:rPr>
            </w:pPr>
          </w:p>
        </w:tc>
        <w:tc>
          <w:tcPr>
            <w:tcW w:w="1282" w:type="dxa"/>
            <w:vAlign w:val="center"/>
          </w:tcPr>
          <w:p w14:paraId="09ED735C">
            <w:pPr>
              <w:spacing w:line="312" w:lineRule="auto"/>
              <w:jc w:val="center"/>
              <w:rPr>
                <w:rFonts w:ascii="Times New Roman" w:hAnsi="Times New Roman"/>
                <w:color w:val="000000" w:themeColor="text1"/>
                <w:szCs w:val="21"/>
              </w:rPr>
            </w:pPr>
            <w:r>
              <w:rPr>
                <w:rFonts w:ascii="Times New Roman"/>
                <w:color w:val="000000" w:themeColor="text1"/>
                <w:szCs w:val="21"/>
              </w:rPr>
              <w:t>施工机械、车辆</w:t>
            </w:r>
          </w:p>
        </w:tc>
        <w:tc>
          <w:tcPr>
            <w:tcW w:w="1276" w:type="dxa"/>
            <w:vAlign w:val="center"/>
          </w:tcPr>
          <w:p w14:paraId="3DAA6DFF">
            <w:pPr>
              <w:spacing w:line="312" w:lineRule="auto"/>
              <w:jc w:val="center"/>
              <w:rPr>
                <w:rFonts w:ascii="Times New Roman" w:hAnsi="Times New Roman"/>
                <w:color w:val="000000" w:themeColor="text1"/>
                <w:szCs w:val="21"/>
              </w:rPr>
            </w:pPr>
            <w:r>
              <w:rPr>
                <w:rFonts w:ascii="Times New Roman" w:hAnsi="Times New Roman"/>
                <w:color w:val="000000" w:themeColor="text1"/>
                <w:szCs w:val="21"/>
                <w:lang w:val="en-GB"/>
              </w:rPr>
              <w:t>NO</w:t>
            </w:r>
            <w:r>
              <w:rPr>
                <w:rFonts w:ascii="Times New Roman" w:hAnsi="Times New Roman"/>
                <w:color w:val="000000" w:themeColor="text1"/>
                <w:szCs w:val="21"/>
                <w:vertAlign w:val="subscript"/>
                <w:lang w:val="en-GB"/>
              </w:rPr>
              <w:t>X</w:t>
            </w:r>
            <w:r>
              <w:rPr>
                <w:rFonts w:ascii="Times New Roman"/>
                <w:color w:val="000000" w:themeColor="text1"/>
                <w:szCs w:val="21"/>
                <w:lang w:val="en-GB"/>
              </w:rPr>
              <w:t>、</w:t>
            </w:r>
            <w:r>
              <w:rPr>
                <w:rFonts w:ascii="Times New Roman" w:hAnsi="Times New Roman"/>
                <w:color w:val="000000" w:themeColor="text1"/>
                <w:szCs w:val="21"/>
                <w:lang w:val="en-GB"/>
              </w:rPr>
              <w:t>CO</w:t>
            </w:r>
            <w:r>
              <w:rPr>
                <w:rFonts w:ascii="Times New Roman"/>
                <w:color w:val="000000" w:themeColor="text1"/>
                <w:szCs w:val="21"/>
                <w:lang w:val="en-GB"/>
              </w:rPr>
              <w:t>、</w:t>
            </w:r>
            <w:r>
              <w:rPr>
                <w:rFonts w:ascii="Times New Roman" w:hAnsi="Times New Roman"/>
                <w:color w:val="000000" w:themeColor="text1"/>
                <w:szCs w:val="21"/>
                <w:lang w:val="en-GB"/>
              </w:rPr>
              <w:t>HC</w:t>
            </w:r>
          </w:p>
        </w:tc>
        <w:tc>
          <w:tcPr>
            <w:tcW w:w="3827" w:type="dxa"/>
            <w:vAlign w:val="center"/>
          </w:tcPr>
          <w:p w14:paraId="4D6A51FF">
            <w:pPr>
              <w:spacing w:line="312" w:lineRule="auto"/>
              <w:jc w:val="center"/>
              <w:rPr>
                <w:rFonts w:ascii="Times New Roman" w:hAnsi="Times New Roman"/>
                <w:color w:val="000000" w:themeColor="text1"/>
                <w:szCs w:val="21"/>
              </w:rPr>
            </w:pPr>
            <w:r>
              <w:rPr>
                <w:rFonts w:ascii="Times New Roman"/>
                <w:color w:val="000000" w:themeColor="text1"/>
                <w:szCs w:val="21"/>
              </w:rPr>
              <w:t>空气扩散稀释</w:t>
            </w:r>
          </w:p>
        </w:tc>
        <w:tc>
          <w:tcPr>
            <w:tcW w:w="2074" w:type="dxa"/>
            <w:vAlign w:val="center"/>
          </w:tcPr>
          <w:p w14:paraId="0B9D7E28">
            <w:pPr>
              <w:spacing w:line="312" w:lineRule="auto"/>
              <w:jc w:val="center"/>
              <w:rPr>
                <w:rFonts w:ascii="Times New Roman" w:hAnsi="Times New Roman"/>
                <w:bCs/>
                <w:color w:val="000000" w:themeColor="text1"/>
                <w:szCs w:val="21"/>
              </w:rPr>
            </w:pPr>
            <w:r>
              <w:rPr>
                <w:rFonts w:ascii="Times New Roman"/>
                <w:bCs/>
                <w:color w:val="000000" w:themeColor="text1"/>
                <w:szCs w:val="21"/>
              </w:rPr>
              <w:t>对环境影响较小</w:t>
            </w:r>
          </w:p>
        </w:tc>
      </w:tr>
      <w:tr w14:paraId="021E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11" w:type="dxa"/>
            <w:vMerge w:val="continue"/>
            <w:vAlign w:val="center"/>
          </w:tcPr>
          <w:p w14:paraId="0AB8FA0C">
            <w:pPr>
              <w:spacing w:line="312" w:lineRule="auto"/>
              <w:jc w:val="center"/>
              <w:rPr>
                <w:rFonts w:ascii="Times New Roman" w:hAnsi="Times New Roman"/>
                <w:b/>
                <w:color w:val="000000" w:themeColor="text1"/>
                <w:szCs w:val="21"/>
              </w:rPr>
            </w:pPr>
          </w:p>
        </w:tc>
        <w:tc>
          <w:tcPr>
            <w:tcW w:w="480" w:type="dxa"/>
            <w:vMerge w:val="continue"/>
            <w:vAlign w:val="center"/>
          </w:tcPr>
          <w:p w14:paraId="071B3B01">
            <w:pPr>
              <w:spacing w:line="312" w:lineRule="auto"/>
              <w:jc w:val="center"/>
              <w:rPr>
                <w:rFonts w:ascii="Times New Roman" w:hAnsi="Times New Roman"/>
                <w:b/>
                <w:color w:val="000000" w:themeColor="text1"/>
                <w:szCs w:val="21"/>
              </w:rPr>
            </w:pPr>
          </w:p>
        </w:tc>
        <w:tc>
          <w:tcPr>
            <w:tcW w:w="1282" w:type="dxa"/>
            <w:vAlign w:val="center"/>
          </w:tcPr>
          <w:p w14:paraId="3B38E3D9">
            <w:pPr>
              <w:spacing w:line="312" w:lineRule="auto"/>
              <w:jc w:val="center"/>
              <w:rPr>
                <w:rFonts w:ascii="Times New Roman"/>
                <w:color w:val="000000" w:themeColor="text1"/>
                <w:szCs w:val="21"/>
              </w:rPr>
            </w:pPr>
            <w:r>
              <w:rPr>
                <w:rFonts w:ascii="Times New Roman"/>
                <w:color w:val="000000" w:themeColor="text1"/>
                <w:szCs w:val="21"/>
              </w:rPr>
              <w:t>装修阶段</w:t>
            </w:r>
          </w:p>
        </w:tc>
        <w:tc>
          <w:tcPr>
            <w:tcW w:w="1276" w:type="dxa"/>
            <w:vAlign w:val="center"/>
          </w:tcPr>
          <w:p w14:paraId="4E653F92">
            <w:pPr>
              <w:spacing w:line="312" w:lineRule="auto"/>
              <w:jc w:val="center"/>
              <w:rPr>
                <w:rFonts w:ascii="Times New Roman" w:hAnsi="Times New Roman"/>
                <w:color w:val="000000" w:themeColor="text1"/>
                <w:szCs w:val="21"/>
                <w:lang w:val="en-GB"/>
              </w:rPr>
            </w:pPr>
            <w:r>
              <w:rPr>
                <w:rFonts w:ascii="Times New Roman" w:hAnsi="Times New Roman"/>
                <w:color w:val="000000" w:themeColor="text1"/>
                <w:szCs w:val="21"/>
              </w:rPr>
              <w:t>甲醛、苯系物</w:t>
            </w:r>
            <w:r>
              <w:rPr>
                <w:rFonts w:hint="eastAsia" w:ascii="Times New Roman" w:hAnsi="Times New Roman"/>
                <w:color w:val="000000" w:themeColor="text1"/>
                <w:szCs w:val="21"/>
              </w:rPr>
              <w:t>、</w:t>
            </w:r>
            <w:r>
              <w:rPr>
                <w:rFonts w:ascii="Times New Roman" w:hAnsi="Times New Roman"/>
                <w:color w:val="000000" w:themeColor="text1"/>
                <w:szCs w:val="21"/>
              </w:rPr>
              <w:t>VOC</w:t>
            </w:r>
          </w:p>
        </w:tc>
        <w:tc>
          <w:tcPr>
            <w:tcW w:w="3827" w:type="dxa"/>
            <w:vAlign w:val="center"/>
          </w:tcPr>
          <w:p w14:paraId="008C9C71">
            <w:pPr>
              <w:spacing w:line="312" w:lineRule="auto"/>
              <w:jc w:val="center"/>
              <w:rPr>
                <w:rFonts w:ascii="Times New Roman"/>
                <w:color w:val="000000" w:themeColor="text1"/>
                <w:szCs w:val="21"/>
              </w:rPr>
            </w:pPr>
            <w:r>
              <w:rPr>
                <w:rFonts w:ascii="Times New Roman"/>
                <w:color w:val="000000" w:themeColor="text1"/>
                <w:szCs w:val="21"/>
              </w:rPr>
              <w:t>空气扩散稀释</w:t>
            </w:r>
          </w:p>
        </w:tc>
        <w:tc>
          <w:tcPr>
            <w:tcW w:w="2074" w:type="dxa"/>
            <w:vAlign w:val="center"/>
          </w:tcPr>
          <w:p w14:paraId="693359D3">
            <w:pPr>
              <w:spacing w:line="312" w:lineRule="auto"/>
              <w:jc w:val="center"/>
              <w:rPr>
                <w:rFonts w:ascii="Times New Roman"/>
                <w:bCs/>
                <w:color w:val="000000" w:themeColor="text1"/>
                <w:szCs w:val="21"/>
              </w:rPr>
            </w:pPr>
            <w:r>
              <w:rPr>
                <w:rFonts w:ascii="Times New Roman"/>
                <w:bCs/>
                <w:color w:val="000000" w:themeColor="text1"/>
                <w:szCs w:val="21"/>
              </w:rPr>
              <w:t>对环境影响较小</w:t>
            </w:r>
          </w:p>
        </w:tc>
      </w:tr>
      <w:tr w14:paraId="298DF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11" w:type="dxa"/>
            <w:vMerge w:val="continue"/>
            <w:vAlign w:val="center"/>
          </w:tcPr>
          <w:p w14:paraId="7CB7277D">
            <w:pPr>
              <w:spacing w:line="312" w:lineRule="auto"/>
              <w:jc w:val="center"/>
              <w:rPr>
                <w:rFonts w:ascii="Times New Roman" w:hAnsi="Times New Roman"/>
                <w:b/>
                <w:color w:val="000000" w:themeColor="text1"/>
                <w:szCs w:val="21"/>
              </w:rPr>
            </w:pPr>
          </w:p>
        </w:tc>
        <w:tc>
          <w:tcPr>
            <w:tcW w:w="480" w:type="dxa"/>
            <w:vMerge w:val="restart"/>
            <w:vAlign w:val="center"/>
          </w:tcPr>
          <w:p w14:paraId="00B74291">
            <w:pPr>
              <w:spacing w:line="312" w:lineRule="auto"/>
              <w:jc w:val="center"/>
              <w:rPr>
                <w:rFonts w:ascii="Times New Roman" w:hAnsi="Times New Roman"/>
                <w:b/>
                <w:color w:val="000000" w:themeColor="text1"/>
                <w:szCs w:val="21"/>
              </w:rPr>
            </w:pPr>
            <w:r>
              <w:rPr>
                <w:rFonts w:ascii="Times New Roman"/>
                <w:b/>
                <w:color w:val="000000" w:themeColor="text1"/>
                <w:szCs w:val="21"/>
              </w:rPr>
              <w:t>运</w:t>
            </w:r>
          </w:p>
          <w:p w14:paraId="10A3F1C7">
            <w:pPr>
              <w:spacing w:line="312" w:lineRule="auto"/>
              <w:jc w:val="center"/>
              <w:rPr>
                <w:rFonts w:ascii="Times New Roman" w:hAnsi="Times New Roman"/>
                <w:b/>
                <w:color w:val="000000" w:themeColor="text1"/>
                <w:szCs w:val="21"/>
              </w:rPr>
            </w:pPr>
            <w:r>
              <w:rPr>
                <w:rFonts w:ascii="Times New Roman"/>
                <w:b/>
                <w:color w:val="000000" w:themeColor="text1"/>
                <w:szCs w:val="21"/>
              </w:rPr>
              <w:t>营</w:t>
            </w:r>
          </w:p>
          <w:p w14:paraId="190A2696">
            <w:pPr>
              <w:spacing w:line="312" w:lineRule="auto"/>
              <w:jc w:val="center"/>
              <w:rPr>
                <w:rFonts w:ascii="Times New Roman" w:hAnsi="Times New Roman"/>
                <w:b/>
                <w:color w:val="000000" w:themeColor="text1"/>
                <w:szCs w:val="21"/>
              </w:rPr>
            </w:pPr>
            <w:r>
              <w:rPr>
                <w:rFonts w:ascii="Times New Roman"/>
                <w:b/>
                <w:color w:val="000000" w:themeColor="text1"/>
                <w:szCs w:val="21"/>
              </w:rPr>
              <w:t>期</w:t>
            </w:r>
          </w:p>
        </w:tc>
        <w:tc>
          <w:tcPr>
            <w:tcW w:w="1282" w:type="dxa"/>
            <w:vAlign w:val="center"/>
          </w:tcPr>
          <w:p w14:paraId="7440440F">
            <w:pPr>
              <w:spacing w:line="312" w:lineRule="auto"/>
              <w:jc w:val="center"/>
              <w:rPr>
                <w:rFonts w:ascii="Times New Roman" w:hAnsi="Times New Roman"/>
                <w:color w:val="000000" w:themeColor="text1"/>
                <w:szCs w:val="21"/>
              </w:rPr>
            </w:pPr>
            <w:r>
              <w:rPr>
                <w:rFonts w:hint="eastAsia" w:ascii="Times New Roman"/>
                <w:color w:val="000000" w:themeColor="text1"/>
                <w:szCs w:val="21"/>
              </w:rPr>
              <w:t>加工车间</w:t>
            </w:r>
          </w:p>
        </w:tc>
        <w:tc>
          <w:tcPr>
            <w:tcW w:w="1276" w:type="dxa"/>
            <w:vAlign w:val="center"/>
          </w:tcPr>
          <w:p w14:paraId="69182355">
            <w:pPr>
              <w:spacing w:line="312" w:lineRule="auto"/>
              <w:jc w:val="center"/>
              <w:rPr>
                <w:rFonts w:ascii="Times New Roman" w:hAnsi="Times New Roman"/>
                <w:color w:val="000000" w:themeColor="text1"/>
                <w:szCs w:val="21"/>
              </w:rPr>
            </w:pPr>
            <w:r>
              <w:rPr>
                <w:rFonts w:hint="eastAsia" w:ascii="Times New Roman"/>
                <w:color w:val="000000" w:themeColor="text1"/>
                <w:szCs w:val="21"/>
              </w:rPr>
              <w:t>粉尘</w:t>
            </w:r>
          </w:p>
        </w:tc>
        <w:tc>
          <w:tcPr>
            <w:tcW w:w="3827" w:type="dxa"/>
            <w:vAlign w:val="center"/>
          </w:tcPr>
          <w:p w14:paraId="2BC3A215">
            <w:pPr>
              <w:spacing w:line="312" w:lineRule="auto"/>
              <w:jc w:val="center"/>
              <w:rPr>
                <w:rFonts w:ascii="Times New Roman" w:hAnsi="Times New Roman"/>
                <w:color w:val="000000" w:themeColor="text1"/>
                <w:szCs w:val="21"/>
              </w:rPr>
            </w:pPr>
            <w:r>
              <w:rPr>
                <w:rFonts w:hint="eastAsia" w:ascii="Times New Roman" w:hAnsi="Times New Roman"/>
                <w:color w:val="000000" w:themeColor="text1"/>
                <w:szCs w:val="21"/>
              </w:rPr>
              <w:t>7台布袋除尘器（</w:t>
            </w:r>
            <w:r>
              <w:rPr>
                <w:rFonts w:hint="eastAsia" w:ascii="Times New Roman" w:hAnsi="宋体"/>
                <w:color w:val="FF0000"/>
                <w:szCs w:val="21"/>
              </w:rPr>
              <w:t>包含：7×120个除尘布袋，每个规格为2.8×Φ0.2m</w:t>
            </w:r>
            <w:r>
              <w:rPr>
                <w:rFonts w:hint="eastAsia" w:ascii="Times New Roman" w:hAnsi="Times New Roman"/>
                <w:color w:val="000000" w:themeColor="text1"/>
                <w:szCs w:val="21"/>
              </w:rPr>
              <w:t>）+4台脉冲除尘器+15m排气筒，除尘效率不低于99</w:t>
            </w:r>
            <w:r>
              <w:rPr>
                <w:rFonts w:ascii="Times New Roman" w:hAnsi="Times New Roman"/>
                <w:color w:val="000000" w:themeColor="text1"/>
                <w:szCs w:val="21"/>
              </w:rPr>
              <w:t xml:space="preserve">% </w:t>
            </w:r>
          </w:p>
        </w:tc>
        <w:tc>
          <w:tcPr>
            <w:tcW w:w="2074" w:type="dxa"/>
            <w:vMerge w:val="restart"/>
            <w:vAlign w:val="center"/>
          </w:tcPr>
          <w:p w14:paraId="2D353CC9">
            <w:pPr>
              <w:spacing w:line="312" w:lineRule="auto"/>
              <w:jc w:val="center"/>
              <w:rPr>
                <w:rFonts w:ascii="Times New Roman" w:hAnsi="Times New Roman"/>
                <w:color w:val="000000" w:themeColor="text1"/>
                <w:szCs w:val="21"/>
              </w:rPr>
            </w:pPr>
            <w:r>
              <w:rPr>
                <w:rFonts w:hint="eastAsia" w:ascii="Times New Roman"/>
                <w:bCs/>
                <w:color w:val="000000" w:themeColor="text1"/>
                <w:szCs w:val="21"/>
              </w:rPr>
              <w:t>达到《大气污染物综合排放标准》（</w:t>
            </w:r>
            <w:r>
              <w:rPr>
                <w:rFonts w:ascii="Times New Roman"/>
                <w:bCs/>
                <w:color w:val="000000" w:themeColor="text1"/>
                <w:szCs w:val="21"/>
              </w:rPr>
              <w:t>GB16297-1996</w:t>
            </w:r>
            <w:r>
              <w:rPr>
                <w:rFonts w:hint="eastAsia" w:ascii="Times New Roman"/>
                <w:bCs/>
                <w:color w:val="000000" w:themeColor="text1"/>
                <w:szCs w:val="21"/>
              </w:rPr>
              <w:t>）表</w:t>
            </w:r>
            <w:r>
              <w:rPr>
                <w:rFonts w:ascii="Times New Roman"/>
                <w:bCs/>
                <w:color w:val="000000" w:themeColor="text1"/>
                <w:szCs w:val="21"/>
              </w:rPr>
              <w:t>2中的相关标准限值</w:t>
            </w:r>
          </w:p>
        </w:tc>
      </w:tr>
      <w:tr w14:paraId="6652F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11" w:type="dxa"/>
            <w:vMerge w:val="continue"/>
            <w:vAlign w:val="center"/>
          </w:tcPr>
          <w:p w14:paraId="5D12905B">
            <w:pPr>
              <w:spacing w:line="312" w:lineRule="auto"/>
              <w:jc w:val="center"/>
              <w:rPr>
                <w:rFonts w:ascii="Times New Roman" w:hAnsi="Times New Roman"/>
                <w:b/>
                <w:color w:val="000000" w:themeColor="text1"/>
                <w:szCs w:val="21"/>
              </w:rPr>
            </w:pPr>
          </w:p>
        </w:tc>
        <w:tc>
          <w:tcPr>
            <w:tcW w:w="480" w:type="dxa"/>
            <w:vMerge w:val="continue"/>
            <w:vAlign w:val="center"/>
          </w:tcPr>
          <w:p w14:paraId="7A06B392">
            <w:pPr>
              <w:spacing w:line="312" w:lineRule="auto"/>
              <w:jc w:val="center"/>
              <w:rPr>
                <w:rFonts w:ascii="Times New Roman"/>
                <w:b/>
                <w:color w:val="000000" w:themeColor="text1"/>
                <w:szCs w:val="21"/>
              </w:rPr>
            </w:pPr>
          </w:p>
        </w:tc>
        <w:tc>
          <w:tcPr>
            <w:tcW w:w="1282" w:type="dxa"/>
            <w:vAlign w:val="center"/>
          </w:tcPr>
          <w:p w14:paraId="622334E7">
            <w:pPr>
              <w:spacing w:line="312" w:lineRule="auto"/>
              <w:jc w:val="center"/>
              <w:rPr>
                <w:rFonts w:ascii="Times New Roman"/>
                <w:color w:val="000000" w:themeColor="text1"/>
                <w:szCs w:val="21"/>
              </w:rPr>
            </w:pPr>
            <w:r>
              <w:rPr>
                <w:rFonts w:hint="eastAsia" w:ascii="Times New Roman"/>
                <w:color w:val="000000" w:themeColor="text1"/>
                <w:szCs w:val="21"/>
              </w:rPr>
              <w:t>装卸扬尘</w:t>
            </w:r>
          </w:p>
        </w:tc>
        <w:tc>
          <w:tcPr>
            <w:tcW w:w="1276" w:type="dxa"/>
            <w:vAlign w:val="center"/>
          </w:tcPr>
          <w:p w14:paraId="08CBFD06">
            <w:pPr>
              <w:spacing w:line="312" w:lineRule="auto"/>
              <w:jc w:val="center"/>
              <w:rPr>
                <w:rFonts w:ascii="Times New Roman"/>
                <w:color w:val="000000" w:themeColor="text1"/>
                <w:szCs w:val="21"/>
              </w:rPr>
            </w:pPr>
            <w:r>
              <w:rPr>
                <w:rFonts w:hint="eastAsia" w:ascii="Times New Roman"/>
                <w:color w:val="000000" w:themeColor="text1"/>
                <w:szCs w:val="21"/>
              </w:rPr>
              <w:t>粉尘</w:t>
            </w:r>
          </w:p>
        </w:tc>
        <w:tc>
          <w:tcPr>
            <w:tcW w:w="3827" w:type="dxa"/>
            <w:vAlign w:val="center"/>
          </w:tcPr>
          <w:p w14:paraId="39210662">
            <w:pPr>
              <w:spacing w:line="312" w:lineRule="auto"/>
              <w:jc w:val="center"/>
              <w:rPr>
                <w:rFonts w:ascii="Times New Roman" w:hAnsi="Times New Roman"/>
                <w:color w:val="000000" w:themeColor="text1"/>
                <w:szCs w:val="21"/>
                <w:highlight w:val="yellow"/>
              </w:rPr>
            </w:pPr>
            <w:r>
              <w:rPr>
                <w:rFonts w:hint="eastAsia" w:ascii="Times New Roman"/>
                <w:color w:val="FF0000"/>
                <w:kern w:val="21"/>
                <w:szCs w:val="21"/>
              </w:rPr>
              <w:t>生产车间厂房密闭，</w:t>
            </w:r>
            <w:r>
              <w:rPr>
                <w:rFonts w:ascii="Times New Roman"/>
                <w:color w:val="FF0000"/>
                <w:kern w:val="21"/>
                <w:szCs w:val="21"/>
              </w:rPr>
              <w:t>空气过滤</w:t>
            </w:r>
            <w:r>
              <w:rPr>
                <w:rFonts w:hint="eastAsia" w:ascii="Times New Roman"/>
                <w:color w:val="FF0000"/>
                <w:kern w:val="21"/>
                <w:szCs w:val="21"/>
              </w:rPr>
              <w:t>，</w:t>
            </w:r>
            <w:r>
              <w:rPr>
                <w:rFonts w:ascii="Times New Roman"/>
                <w:color w:val="FF0000"/>
                <w:kern w:val="21"/>
                <w:szCs w:val="21"/>
              </w:rPr>
              <w:t>绿化带阻隔及稀释、扩散</w:t>
            </w:r>
          </w:p>
        </w:tc>
        <w:tc>
          <w:tcPr>
            <w:tcW w:w="2074" w:type="dxa"/>
            <w:vMerge w:val="continue"/>
            <w:vAlign w:val="center"/>
          </w:tcPr>
          <w:p w14:paraId="7557F91D">
            <w:pPr>
              <w:spacing w:line="312" w:lineRule="auto"/>
              <w:jc w:val="center"/>
              <w:rPr>
                <w:rFonts w:ascii="Times New Roman"/>
                <w:bCs/>
                <w:color w:val="000000" w:themeColor="text1"/>
                <w:szCs w:val="21"/>
              </w:rPr>
            </w:pPr>
          </w:p>
        </w:tc>
      </w:tr>
      <w:tr w14:paraId="5C5D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11" w:type="dxa"/>
            <w:vMerge w:val="continue"/>
            <w:vAlign w:val="center"/>
          </w:tcPr>
          <w:p w14:paraId="0C551241">
            <w:pPr>
              <w:spacing w:line="312" w:lineRule="auto"/>
              <w:jc w:val="center"/>
              <w:rPr>
                <w:rFonts w:ascii="Times New Roman" w:hAnsi="Times New Roman"/>
                <w:b/>
                <w:color w:val="000000" w:themeColor="text1"/>
                <w:szCs w:val="21"/>
              </w:rPr>
            </w:pPr>
          </w:p>
        </w:tc>
        <w:tc>
          <w:tcPr>
            <w:tcW w:w="480" w:type="dxa"/>
            <w:vMerge w:val="continue"/>
            <w:vAlign w:val="center"/>
          </w:tcPr>
          <w:p w14:paraId="50D94AA3">
            <w:pPr>
              <w:spacing w:line="312" w:lineRule="auto"/>
              <w:jc w:val="center"/>
              <w:rPr>
                <w:rFonts w:ascii="Times New Roman" w:hAnsi="Times New Roman"/>
                <w:b/>
                <w:color w:val="000000" w:themeColor="text1"/>
                <w:szCs w:val="21"/>
              </w:rPr>
            </w:pPr>
          </w:p>
        </w:tc>
        <w:tc>
          <w:tcPr>
            <w:tcW w:w="1282" w:type="dxa"/>
            <w:vAlign w:val="center"/>
          </w:tcPr>
          <w:p w14:paraId="45198618">
            <w:pPr>
              <w:spacing w:line="312" w:lineRule="auto"/>
              <w:jc w:val="center"/>
              <w:rPr>
                <w:rFonts w:ascii="Times New Roman" w:hAnsi="Times New Roman"/>
                <w:color w:val="000000" w:themeColor="text1"/>
                <w:szCs w:val="21"/>
              </w:rPr>
            </w:pPr>
            <w:r>
              <w:rPr>
                <w:rFonts w:ascii="Times New Roman"/>
                <w:color w:val="000000" w:themeColor="text1"/>
                <w:szCs w:val="21"/>
              </w:rPr>
              <w:t>汽车尾气</w:t>
            </w:r>
          </w:p>
        </w:tc>
        <w:tc>
          <w:tcPr>
            <w:tcW w:w="1276" w:type="dxa"/>
            <w:vAlign w:val="center"/>
          </w:tcPr>
          <w:p w14:paraId="47562D08">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CO</w:t>
            </w:r>
            <w:r>
              <w:rPr>
                <w:rFonts w:ascii="Times New Roman"/>
                <w:color w:val="000000" w:themeColor="text1"/>
                <w:szCs w:val="21"/>
              </w:rPr>
              <w:t>、</w:t>
            </w:r>
            <w:r>
              <w:rPr>
                <w:rFonts w:ascii="Times New Roman" w:hAnsi="Times New Roman"/>
                <w:color w:val="000000" w:themeColor="text1"/>
                <w:szCs w:val="21"/>
              </w:rPr>
              <w:t>NO</w:t>
            </w:r>
            <w:r>
              <w:rPr>
                <w:rFonts w:ascii="Times New Roman" w:hAnsi="Times New Roman"/>
                <w:color w:val="000000" w:themeColor="text1"/>
                <w:szCs w:val="21"/>
                <w:vertAlign w:val="subscript"/>
              </w:rPr>
              <w:t>x</w:t>
            </w:r>
            <w:r>
              <w:rPr>
                <w:rFonts w:ascii="Times New Roman"/>
                <w:color w:val="000000" w:themeColor="text1"/>
                <w:szCs w:val="21"/>
              </w:rPr>
              <w:t>、</w:t>
            </w:r>
          </w:p>
          <w:p w14:paraId="37577569">
            <w:pPr>
              <w:spacing w:line="312" w:lineRule="auto"/>
              <w:jc w:val="center"/>
              <w:rPr>
                <w:rFonts w:ascii="Times New Roman" w:hAnsi="Times New Roman"/>
                <w:color w:val="000000" w:themeColor="text1"/>
                <w:szCs w:val="21"/>
              </w:rPr>
            </w:pPr>
            <w:r>
              <w:rPr>
                <w:rFonts w:ascii="Times New Roman" w:hAnsi="Times New Roman"/>
                <w:color w:val="000000" w:themeColor="text1"/>
                <w:szCs w:val="21"/>
              </w:rPr>
              <w:t>THC</w:t>
            </w:r>
          </w:p>
        </w:tc>
        <w:tc>
          <w:tcPr>
            <w:tcW w:w="3827" w:type="dxa"/>
            <w:vAlign w:val="center"/>
          </w:tcPr>
          <w:p w14:paraId="4201648C">
            <w:pPr>
              <w:spacing w:line="312" w:lineRule="auto"/>
              <w:jc w:val="center"/>
              <w:rPr>
                <w:rFonts w:ascii="Times New Roman"/>
                <w:color w:val="000000" w:themeColor="text1"/>
                <w:szCs w:val="21"/>
              </w:rPr>
            </w:pPr>
            <w:r>
              <w:rPr>
                <w:rFonts w:hint="eastAsia" w:ascii="Times New Roman"/>
                <w:color w:val="000000" w:themeColor="text1"/>
                <w:szCs w:val="21"/>
              </w:rPr>
              <w:t>设置减速慢</w:t>
            </w:r>
            <w:r>
              <w:rPr>
                <w:rFonts w:hint="eastAsia" w:ascii="Times New Roman"/>
                <w:color w:val="000000" w:themeColor="text1"/>
                <w:szCs w:val="21"/>
                <w:lang w:val="en-US" w:eastAsia="zh-CN"/>
              </w:rPr>
              <w:t>行</w:t>
            </w:r>
            <w:r>
              <w:rPr>
                <w:rFonts w:hint="eastAsia" w:ascii="Times New Roman"/>
                <w:color w:val="000000" w:themeColor="text1"/>
                <w:szCs w:val="21"/>
              </w:rPr>
              <w:t>标志牌、加强绿化</w:t>
            </w:r>
          </w:p>
        </w:tc>
        <w:tc>
          <w:tcPr>
            <w:tcW w:w="2074" w:type="dxa"/>
            <w:vAlign w:val="center"/>
          </w:tcPr>
          <w:p w14:paraId="41578A56">
            <w:pPr>
              <w:spacing w:line="312" w:lineRule="auto"/>
              <w:jc w:val="center"/>
              <w:rPr>
                <w:rFonts w:ascii="Times New Roman" w:hAnsi="Times New Roman"/>
                <w:color w:val="000000" w:themeColor="text1"/>
                <w:szCs w:val="21"/>
              </w:rPr>
            </w:pPr>
            <w:r>
              <w:rPr>
                <w:rFonts w:hint="eastAsia" w:ascii="Times New Roman" w:hAnsi="Times New Roman"/>
                <w:bCs/>
                <w:color w:val="000000" w:themeColor="text1"/>
                <w:szCs w:val="21"/>
              </w:rPr>
              <w:t>对外环境影响较小</w:t>
            </w:r>
          </w:p>
        </w:tc>
      </w:tr>
      <w:tr w14:paraId="03353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511" w:type="dxa"/>
            <w:vMerge w:val="continue"/>
            <w:vAlign w:val="center"/>
          </w:tcPr>
          <w:p w14:paraId="7D9CF241">
            <w:pPr>
              <w:spacing w:line="312" w:lineRule="auto"/>
              <w:jc w:val="center"/>
              <w:rPr>
                <w:rFonts w:ascii="Times New Roman" w:hAnsi="Times New Roman"/>
                <w:b/>
                <w:color w:val="000000" w:themeColor="text1"/>
                <w:szCs w:val="21"/>
              </w:rPr>
            </w:pPr>
          </w:p>
        </w:tc>
        <w:tc>
          <w:tcPr>
            <w:tcW w:w="480" w:type="dxa"/>
            <w:vMerge w:val="continue"/>
            <w:vAlign w:val="center"/>
          </w:tcPr>
          <w:p w14:paraId="3D37DF78">
            <w:pPr>
              <w:spacing w:line="312" w:lineRule="auto"/>
              <w:jc w:val="center"/>
              <w:rPr>
                <w:rFonts w:ascii="Times New Roman" w:hAnsi="Times New Roman"/>
                <w:b/>
                <w:color w:val="000000" w:themeColor="text1"/>
                <w:szCs w:val="21"/>
              </w:rPr>
            </w:pPr>
          </w:p>
        </w:tc>
        <w:tc>
          <w:tcPr>
            <w:tcW w:w="1282" w:type="dxa"/>
            <w:vAlign w:val="center"/>
          </w:tcPr>
          <w:p w14:paraId="2BBA0F88">
            <w:pPr>
              <w:spacing w:line="312" w:lineRule="auto"/>
              <w:jc w:val="center"/>
              <w:rPr>
                <w:rFonts w:ascii="Times New Roman" w:hAnsi="Times New Roman"/>
                <w:color w:val="000000" w:themeColor="text1"/>
                <w:szCs w:val="21"/>
              </w:rPr>
            </w:pPr>
            <w:r>
              <w:rPr>
                <w:rFonts w:ascii="Times New Roman"/>
                <w:color w:val="000000" w:themeColor="text1"/>
                <w:szCs w:val="21"/>
              </w:rPr>
              <w:t>垃圾收集设施</w:t>
            </w:r>
          </w:p>
        </w:tc>
        <w:tc>
          <w:tcPr>
            <w:tcW w:w="1276" w:type="dxa"/>
            <w:vAlign w:val="center"/>
          </w:tcPr>
          <w:p w14:paraId="3A471DEA">
            <w:pPr>
              <w:spacing w:line="312" w:lineRule="auto"/>
              <w:jc w:val="center"/>
              <w:rPr>
                <w:rFonts w:ascii="Times New Roman" w:hAnsi="Times New Roman"/>
                <w:color w:val="000000" w:themeColor="text1"/>
                <w:szCs w:val="21"/>
              </w:rPr>
            </w:pPr>
            <w:r>
              <w:rPr>
                <w:rFonts w:ascii="Times New Roman"/>
                <w:color w:val="000000" w:themeColor="text1"/>
                <w:szCs w:val="21"/>
              </w:rPr>
              <w:t>恶臭</w:t>
            </w:r>
          </w:p>
        </w:tc>
        <w:tc>
          <w:tcPr>
            <w:tcW w:w="3827" w:type="dxa"/>
            <w:vAlign w:val="center"/>
          </w:tcPr>
          <w:p w14:paraId="6AA8E49D">
            <w:pPr>
              <w:spacing w:line="312" w:lineRule="auto"/>
              <w:jc w:val="center"/>
              <w:rPr>
                <w:rFonts w:ascii="Times New Roman" w:hAnsi="Times New Roman"/>
                <w:color w:val="000000" w:themeColor="text1"/>
                <w:szCs w:val="21"/>
              </w:rPr>
            </w:pPr>
            <w:r>
              <w:rPr>
                <w:rFonts w:ascii="Times New Roman"/>
                <w:color w:val="000000" w:themeColor="text1"/>
                <w:szCs w:val="21"/>
              </w:rPr>
              <w:t>自然扩散、空气稀释</w:t>
            </w:r>
          </w:p>
        </w:tc>
        <w:tc>
          <w:tcPr>
            <w:tcW w:w="2074" w:type="dxa"/>
            <w:vAlign w:val="center"/>
          </w:tcPr>
          <w:p w14:paraId="29270FC4">
            <w:pPr>
              <w:spacing w:line="312" w:lineRule="auto"/>
              <w:jc w:val="center"/>
              <w:rPr>
                <w:rFonts w:ascii="Times New Roman" w:hAnsi="Times New Roman"/>
                <w:color w:val="000000" w:themeColor="text1"/>
                <w:szCs w:val="21"/>
              </w:rPr>
            </w:pPr>
            <w:r>
              <w:rPr>
                <w:rFonts w:ascii="Times New Roman"/>
                <w:color w:val="000000" w:themeColor="text1"/>
                <w:szCs w:val="21"/>
              </w:rPr>
              <w:t>达到《恶臭污染物排放标准》二级标准</w:t>
            </w:r>
          </w:p>
        </w:tc>
      </w:tr>
      <w:tr w14:paraId="02FC1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11" w:type="dxa"/>
            <w:vMerge w:val="restart"/>
            <w:vAlign w:val="center"/>
          </w:tcPr>
          <w:p w14:paraId="541C7FF7">
            <w:pPr>
              <w:spacing w:line="312" w:lineRule="auto"/>
              <w:jc w:val="center"/>
              <w:rPr>
                <w:rFonts w:ascii="Times New Roman" w:hAnsi="Times New Roman"/>
                <w:b/>
                <w:color w:val="FF0000"/>
                <w:szCs w:val="21"/>
              </w:rPr>
            </w:pPr>
            <w:r>
              <w:rPr>
                <w:rFonts w:ascii="Times New Roman"/>
                <w:b/>
                <w:color w:val="FF0000"/>
                <w:szCs w:val="21"/>
              </w:rPr>
              <w:t>水污染物</w:t>
            </w:r>
          </w:p>
        </w:tc>
        <w:tc>
          <w:tcPr>
            <w:tcW w:w="480" w:type="dxa"/>
            <w:vMerge w:val="restart"/>
            <w:vAlign w:val="center"/>
          </w:tcPr>
          <w:p w14:paraId="1E655051">
            <w:pPr>
              <w:spacing w:line="312" w:lineRule="auto"/>
              <w:jc w:val="center"/>
              <w:rPr>
                <w:rFonts w:ascii="Times New Roman" w:hAnsi="Times New Roman"/>
                <w:b/>
                <w:color w:val="000000" w:themeColor="text1"/>
                <w:szCs w:val="21"/>
              </w:rPr>
            </w:pPr>
            <w:r>
              <w:rPr>
                <w:rFonts w:ascii="Times New Roman"/>
                <w:b/>
                <w:color w:val="000000" w:themeColor="text1"/>
                <w:szCs w:val="21"/>
              </w:rPr>
              <w:t>施</w:t>
            </w:r>
          </w:p>
          <w:p w14:paraId="05795712">
            <w:pPr>
              <w:spacing w:line="312" w:lineRule="auto"/>
              <w:jc w:val="center"/>
              <w:rPr>
                <w:rFonts w:ascii="Times New Roman" w:hAnsi="Times New Roman"/>
                <w:b/>
                <w:color w:val="000000" w:themeColor="text1"/>
                <w:szCs w:val="21"/>
              </w:rPr>
            </w:pPr>
            <w:r>
              <w:rPr>
                <w:rFonts w:ascii="Times New Roman"/>
                <w:b/>
                <w:color w:val="000000" w:themeColor="text1"/>
                <w:szCs w:val="21"/>
              </w:rPr>
              <w:t>工</w:t>
            </w:r>
          </w:p>
          <w:p w14:paraId="51434B5B">
            <w:pPr>
              <w:spacing w:line="312" w:lineRule="auto"/>
              <w:jc w:val="center"/>
              <w:rPr>
                <w:rFonts w:ascii="Times New Roman" w:hAnsi="Times New Roman"/>
                <w:b/>
                <w:color w:val="000000" w:themeColor="text1"/>
                <w:szCs w:val="21"/>
              </w:rPr>
            </w:pPr>
            <w:r>
              <w:rPr>
                <w:rFonts w:ascii="Times New Roman"/>
                <w:b/>
                <w:color w:val="000000" w:themeColor="text1"/>
                <w:szCs w:val="21"/>
              </w:rPr>
              <w:t>期</w:t>
            </w:r>
          </w:p>
        </w:tc>
        <w:tc>
          <w:tcPr>
            <w:tcW w:w="1282" w:type="dxa"/>
            <w:vAlign w:val="center"/>
          </w:tcPr>
          <w:p w14:paraId="5E320FE4">
            <w:pPr>
              <w:spacing w:line="312" w:lineRule="auto"/>
              <w:jc w:val="center"/>
              <w:rPr>
                <w:rFonts w:ascii="Times New Roman"/>
                <w:color w:val="000000" w:themeColor="text1"/>
                <w:szCs w:val="21"/>
              </w:rPr>
            </w:pPr>
            <w:r>
              <w:rPr>
                <w:rFonts w:ascii="Times New Roman"/>
                <w:color w:val="000000" w:themeColor="text1"/>
                <w:szCs w:val="21"/>
              </w:rPr>
              <w:t>结构阶段</w:t>
            </w:r>
          </w:p>
        </w:tc>
        <w:tc>
          <w:tcPr>
            <w:tcW w:w="1276" w:type="dxa"/>
            <w:vAlign w:val="center"/>
          </w:tcPr>
          <w:p w14:paraId="34E51C39">
            <w:pPr>
              <w:pStyle w:val="9"/>
              <w:spacing w:line="312" w:lineRule="auto"/>
              <w:jc w:val="center"/>
              <w:rPr>
                <w:color w:val="000000" w:themeColor="text1"/>
                <w:kern w:val="2"/>
                <w:sz w:val="21"/>
                <w:szCs w:val="21"/>
              </w:rPr>
            </w:pPr>
            <w:r>
              <w:rPr>
                <w:color w:val="000000" w:themeColor="text1"/>
                <w:kern w:val="2"/>
                <w:sz w:val="21"/>
                <w:szCs w:val="21"/>
              </w:rPr>
              <w:t>废水</w:t>
            </w:r>
          </w:p>
        </w:tc>
        <w:tc>
          <w:tcPr>
            <w:tcW w:w="3827" w:type="dxa"/>
            <w:vMerge w:val="restart"/>
            <w:vAlign w:val="center"/>
          </w:tcPr>
          <w:p w14:paraId="535C472C">
            <w:pPr>
              <w:spacing w:line="312" w:lineRule="auto"/>
              <w:jc w:val="center"/>
              <w:rPr>
                <w:rFonts w:ascii="Times New Roman" w:hAnsi="Times New Roman"/>
                <w:color w:val="000000" w:themeColor="text1"/>
                <w:szCs w:val="21"/>
              </w:rPr>
            </w:pPr>
            <w:r>
              <w:rPr>
                <w:rFonts w:ascii="Times New Roman"/>
                <w:color w:val="000000" w:themeColor="text1"/>
                <w:szCs w:val="21"/>
              </w:rPr>
              <w:t>经收集、沉淀处理后，</w:t>
            </w:r>
            <w:r>
              <w:rPr>
                <w:rFonts w:hint="eastAsia" w:ascii="Times New Roman"/>
                <w:color w:val="000000" w:themeColor="text1"/>
                <w:szCs w:val="21"/>
              </w:rPr>
              <w:t>回用于施工场地洒水降尘</w:t>
            </w:r>
          </w:p>
        </w:tc>
        <w:tc>
          <w:tcPr>
            <w:tcW w:w="2074" w:type="dxa"/>
            <w:vAlign w:val="center"/>
          </w:tcPr>
          <w:p w14:paraId="2E2E1F9F">
            <w:pPr>
              <w:spacing w:line="312" w:lineRule="auto"/>
              <w:jc w:val="center"/>
              <w:rPr>
                <w:rFonts w:ascii="Times New Roman" w:hAnsi="Times New Roman"/>
                <w:color w:val="000000" w:themeColor="text1"/>
                <w:szCs w:val="21"/>
              </w:rPr>
            </w:pPr>
            <w:r>
              <w:rPr>
                <w:rFonts w:ascii="Times New Roman"/>
                <w:color w:val="000000" w:themeColor="text1"/>
                <w:szCs w:val="21"/>
              </w:rPr>
              <w:t>不外排</w:t>
            </w:r>
          </w:p>
        </w:tc>
      </w:tr>
      <w:tr w14:paraId="6E63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11" w:type="dxa"/>
            <w:vMerge w:val="continue"/>
            <w:vAlign w:val="center"/>
          </w:tcPr>
          <w:p w14:paraId="6773BAAC">
            <w:pPr>
              <w:spacing w:line="312" w:lineRule="auto"/>
              <w:jc w:val="center"/>
              <w:rPr>
                <w:rFonts w:ascii="Times New Roman"/>
                <w:b/>
                <w:color w:val="000000" w:themeColor="text1"/>
                <w:szCs w:val="21"/>
              </w:rPr>
            </w:pPr>
          </w:p>
        </w:tc>
        <w:tc>
          <w:tcPr>
            <w:tcW w:w="480" w:type="dxa"/>
            <w:vMerge w:val="continue"/>
            <w:vAlign w:val="center"/>
          </w:tcPr>
          <w:p w14:paraId="06D57315">
            <w:pPr>
              <w:spacing w:line="312" w:lineRule="auto"/>
              <w:jc w:val="center"/>
              <w:rPr>
                <w:rFonts w:ascii="Times New Roman"/>
                <w:b/>
                <w:color w:val="000000" w:themeColor="text1"/>
                <w:szCs w:val="21"/>
              </w:rPr>
            </w:pPr>
          </w:p>
        </w:tc>
        <w:tc>
          <w:tcPr>
            <w:tcW w:w="1282" w:type="dxa"/>
            <w:vAlign w:val="center"/>
          </w:tcPr>
          <w:p w14:paraId="66C8AA06">
            <w:pPr>
              <w:spacing w:line="312" w:lineRule="auto"/>
              <w:jc w:val="center"/>
              <w:rPr>
                <w:rFonts w:ascii="Times New Roman"/>
                <w:color w:val="000000" w:themeColor="text1"/>
                <w:szCs w:val="21"/>
              </w:rPr>
            </w:pPr>
            <w:r>
              <w:rPr>
                <w:rFonts w:ascii="Times New Roman"/>
                <w:color w:val="000000" w:themeColor="text1"/>
                <w:szCs w:val="21"/>
              </w:rPr>
              <w:t>施工人员</w:t>
            </w:r>
          </w:p>
        </w:tc>
        <w:tc>
          <w:tcPr>
            <w:tcW w:w="1276" w:type="dxa"/>
            <w:vAlign w:val="center"/>
          </w:tcPr>
          <w:p w14:paraId="0AA06884">
            <w:pPr>
              <w:pStyle w:val="9"/>
              <w:spacing w:line="312" w:lineRule="auto"/>
              <w:jc w:val="center"/>
              <w:rPr>
                <w:color w:val="000000" w:themeColor="text1"/>
                <w:kern w:val="2"/>
                <w:sz w:val="21"/>
                <w:szCs w:val="21"/>
              </w:rPr>
            </w:pPr>
            <w:r>
              <w:rPr>
                <w:color w:val="000000" w:themeColor="text1"/>
                <w:kern w:val="2"/>
                <w:sz w:val="21"/>
                <w:szCs w:val="21"/>
              </w:rPr>
              <w:t>清洁废水</w:t>
            </w:r>
          </w:p>
        </w:tc>
        <w:tc>
          <w:tcPr>
            <w:tcW w:w="3827" w:type="dxa"/>
            <w:vMerge w:val="continue"/>
            <w:vAlign w:val="center"/>
          </w:tcPr>
          <w:p w14:paraId="30AFB735">
            <w:pPr>
              <w:spacing w:line="312" w:lineRule="auto"/>
              <w:jc w:val="center"/>
              <w:rPr>
                <w:rFonts w:ascii="Times New Roman"/>
                <w:color w:val="000000" w:themeColor="text1"/>
                <w:szCs w:val="21"/>
              </w:rPr>
            </w:pPr>
          </w:p>
        </w:tc>
        <w:tc>
          <w:tcPr>
            <w:tcW w:w="2074" w:type="dxa"/>
            <w:vAlign w:val="center"/>
          </w:tcPr>
          <w:p w14:paraId="5EF6584E">
            <w:pPr>
              <w:spacing w:line="312" w:lineRule="auto"/>
              <w:jc w:val="center"/>
              <w:rPr>
                <w:rFonts w:ascii="Times New Roman"/>
                <w:color w:val="000000" w:themeColor="text1"/>
                <w:szCs w:val="21"/>
              </w:rPr>
            </w:pPr>
            <w:r>
              <w:rPr>
                <w:rFonts w:ascii="Times New Roman"/>
                <w:color w:val="000000" w:themeColor="text1"/>
                <w:szCs w:val="21"/>
              </w:rPr>
              <w:t>不外排</w:t>
            </w:r>
          </w:p>
        </w:tc>
      </w:tr>
      <w:tr w14:paraId="6FB1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11" w:type="dxa"/>
            <w:vMerge w:val="continue"/>
            <w:vAlign w:val="center"/>
          </w:tcPr>
          <w:p w14:paraId="27380507">
            <w:pPr>
              <w:spacing w:line="312" w:lineRule="auto"/>
              <w:jc w:val="center"/>
              <w:rPr>
                <w:rFonts w:ascii="Times New Roman"/>
                <w:b/>
                <w:color w:val="000000" w:themeColor="text1"/>
                <w:szCs w:val="21"/>
              </w:rPr>
            </w:pPr>
          </w:p>
        </w:tc>
        <w:tc>
          <w:tcPr>
            <w:tcW w:w="480" w:type="dxa"/>
            <w:vAlign w:val="center"/>
          </w:tcPr>
          <w:p w14:paraId="1D71622B">
            <w:pPr>
              <w:spacing w:line="312" w:lineRule="auto"/>
              <w:jc w:val="center"/>
              <w:rPr>
                <w:rFonts w:ascii="Times New Roman" w:hAnsi="Times New Roman"/>
                <w:b/>
                <w:szCs w:val="21"/>
              </w:rPr>
            </w:pPr>
            <w:r>
              <w:rPr>
                <w:rFonts w:ascii="Times New Roman"/>
                <w:b/>
                <w:szCs w:val="21"/>
              </w:rPr>
              <w:t>运</w:t>
            </w:r>
          </w:p>
          <w:p w14:paraId="25C02547">
            <w:pPr>
              <w:spacing w:line="312" w:lineRule="auto"/>
              <w:jc w:val="center"/>
              <w:rPr>
                <w:rFonts w:ascii="Times New Roman" w:hAnsi="Times New Roman"/>
                <w:b/>
                <w:szCs w:val="21"/>
              </w:rPr>
            </w:pPr>
            <w:r>
              <w:rPr>
                <w:rFonts w:ascii="Times New Roman"/>
                <w:b/>
                <w:szCs w:val="21"/>
              </w:rPr>
              <w:t>营</w:t>
            </w:r>
          </w:p>
          <w:p w14:paraId="54AAFE8E">
            <w:pPr>
              <w:spacing w:line="312" w:lineRule="auto"/>
              <w:jc w:val="center"/>
              <w:rPr>
                <w:rFonts w:ascii="Times New Roman"/>
                <w:b/>
                <w:szCs w:val="21"/>
              </w:rPr>
            </w:pPr>
            <w:r>
              <w:rPr>
                <w:rFonts w:ascii="Times New Roman"/>
                <w:b/>
                <w:szCs w:val="21"/>
              </w:rPr>
              <w:t>期</w:t>
            </w:r>
          </w:p>
        </w:tc>
        <w:tc>
          <w:tcPr>
            <w:tcW w:w="1282" w:type="dxa"/>
            <w:vAlign w:val="center"/>
          </w:tcPr>
          <w:p w14:paraId="5E9AA669">
            <w:pPr>
              <w:spacing w:line="312" w:lineRule="auto"/>
              <w:jc w:val="center"/>
              <w:rPr>
                <w:rFonts w:ascii="Times New Roman"/>
                <w:szCs w:val="21"/>
              </w:rPr>
            </w:pPr>
            <w:r>
              <w:rPr>
                <w:rFonts w:hint="eastAsia" w:ascii="Times New Roman"/>
                <w:szCs w:val="21"/>
              </w:rPr>
              <w:t>职工人员</w:t>
            </w:r>
          </w:p>
        </w:tc>
        <w:tc>
          <w:tcPr>
            <w:tcW w:w="1276" w:type="dxa"/>
            <w:vAlign w:val="center"/>
          </w:tcPr>
          <w:p w14:paraId="51730003">
            <w:pPr>
              <w:spacing w:line="312" w:lineRule="auto"/>
              <w:jc w:val="center"/>
              <w:rPr>
                <w:szCs w:val="21"/>
              </w:rPr>
            </w:pPr>
            <w:r>
              <w:rPr>
                <w:rFonts w:hint="eastAsia" w:ascii="Times New Roman" w:hAnsi="Times New Roman"/>
                <w:szCs w:val="21"/>
              </w:rPr>
              <w:t>生活废水</w:t>
            </w:r>
          </w:p>
        </w:tc>
        <w:tc>
          <w:tcPr>
            <w:tcW w:w="3827" w:type="dxa"/>
            <w:vAlign w:val="center"/>
          </w:tcPr>
          <w:p w14:paraId="00C2B856">
            <w:pPr>
              <w:spacing w:line="312" w:lineRule="auto"/>
              <w:jc w:val="center"/>
              <w:rPr>
                <w:rFonts w:ascii="Times New Roman"/>
                <w:color w:val="92D050"/>
                <w:szCs w:val="21"/>
              </w:rPr>
            </w:pPr>
            <w:r>
              <w:rPr>
                <w:rFonts w:hint="eastAsia" w:ascii="Times New Roman" w:hAnsi="Times New Roman"/>
                <w:bCs/>
                <w:color w:val="00B0F0"/>
                <w:szCs w:val="21"/>
              </w:rPr>
              <w:t>园区</w:t>
            </w:r>
            <w:r>
              <w:rPr>
                <w:rFonts w:ascii="Times New Roman" w:hAnsi="Times New Roman"/>
                <w:bCs/>
                <w:color w:val="00B0F0"/>
                <w:szCs w:val="21"/>
              </w:rPr>
              <w:t>污水处理厂建成前</w:t>
            </w:r>
            <w:r>
              <w:rPr>
                <w:rFonts w:hint="eastAsia" w:ascii="Times New Roman" w:hAnsi="Times New Roman"/>
                <w:bCs/>
                <w:color w:val="00B0F0"/>
                <w:szCs w:val="21"/>
              </w:rPr>
              <w:t>：</w:t>
            </w:r>
            <w:r>
              <w:rPr>
                <w:rFonts w:hint="eastAsia"/>
                <w:color w:val="00B0F0"/>
                <w:szCs w:val="21"/>
              </w:rPr>
              <w:t>厂区内不设置食堂，</w:t>
            </w:r>
            <w:r>
              <w:rPr>
                <w:rFonts w:hint="eastAsia"/>
                <w:color w:val="92D050"/>
                <w:szCs w:val="21"/>
              </w:rPr>
              <w:t>工作人员生活用水依托云南香料烟有限责任公司遮放收购点及芒市遮放小毕朗米业有限公司老厂，项目区内不</w:t>
            </w:r>
            <w:r>
              <w:rPr>
                <w:rFonts w:hint="eastAsia" w:ascii="Times New Roman" w:hAnsi="Times New Roman"/>
                <w:bCs/>
                <w:color w:val="92D050"/>
                <w:szCs w:val="21"/>
              </w:rPr>
              <w:t>产生生活废水</w:t>
            </w:r>
          </w:p>
          <w:p w14:paraId="4C8B15E6">
            <w:pPr>
              <w:spacing w:line="312" w:lineRule="auto"/>
              <w:jc w:val="center"/>
              <w:rPr>
                <w:rFonts w:ascii="Times New Roman"/>
                <w:szCs w:val="21"/>
              </w:rPr>
            </w:pPr>
            <w:r>
              <w:rPr>
                <w:rFonts w:hint="eastAsia" w:ascii="Times New Roman" w:hAnsi="Times New Roman"/>
                <w:bCs/>
                <w:color w:val="00B0F0"/>
                <w:szCs w:val="21"/>
              </w:rPr>
              <w:t>园区</w:t>
            </w:r>
            <w:r>
              <w:rPr>
                <w:rFonts w:ascii="Times New Roman" w:hAnsi="Times New Roman"/>
                <w:bCs/>
                <w:color w:val="00B0F0"/>
                <w:szCs w:val="21"/>
              </w:rPr>
              <w:t>污水处理厂建成</w:t>
            </w:r>
            <w:r>
              <w:rPr>
                <w:rFonts w:hint="eastAsia" w:ascii="Times New Roman" w:hAnsi="Times New Roman"/>
                <w:bCs/>
                <w:color w:val="00B0F0"/>
                <w:szCs w:val="21"/>
              </w:rPr>
              <w:t>后</w:t>
            </w:r>
            <w:r>
              <w:rPr>
                <w:rFonts w:hint="eastAsia" w:ascii="Times New Roman"/>
                <w:color w:val="00B0F0"/>
                <w:szCs w:val="21"/>
              </w:rPr>
              <w:t>：</w:t>
            </w:r>
            <w:r>
              <w:rPr>
                <w:rFonts w:ascii="Times New Roman" w:hAnsi="Times New Roman"/>
                <w:bCs/>
                <w:color w:val="00B0F0"/>
                <w:szCs w:val="21"/>
              </w:rPr>
              <w:t>生活废水</w:t>
            </w:r>
            <w:r>
              <w:rPr>
                <w:rFonts w:hint="eastAsia" w:ascii="Times New Roman" w:hAnsi="Times New Roman"/>
                <w:bCs/>
                <w:color w:val="00B0F0"/>
                <w:szCs w:val="21"/>
              </w:rPr>
              <w:t>排入化粪池进行处理，化粪池处理达到《污水综合排放标准》（</w:t>
            </w:r>
            <w:r>
              <w:rPr>
                <w:rFonts w:ascii="Times New Roman" w:hAnsi="Times New Roman"/>
                <w:bCs/>
                <w:color w:val="00B0F0"/>
                <w:szCs w:val="21"/>
              </w:rPr>
              <w:t>GB8978-1996</w:t>
            </w:r>
            <w:r>
              <w:rPr>
                <w:rFonts w:hint="eastAsia" w:ascii="Times New Roman" w:hAnsi="Times New Roman"/>
                <w:bCs/>
                <w:color w:val="00B0F0"/>
                <w:szCs w:val="21"/>
              </w:rPr>
              <w:t>）三级标准，其中氨氮、总磷达到《污水排入城镇下水道水质标准》（</w:t>
            </w:r>
            <w:r>
              <w:rPr>
                <w:rFonts w:ascii="Times New Roman" w:hAnsi="Times New Roman"/>
                <w:bCs/>
                <w:color w:val="00B0F0"/>
                <w:szCs w:val="21"/>
              </w:rPr>
              <w:t>GB/T3192-2015</w:t>
            </w:r>
            <w:r>
              <w:rPr>
                <w:rFonts w:hint="eastAsia" w:ascii="Times New Roman" w:hAnsi="Times New Roman"/>
                <w:bCs/>
                <w:color w:val="00B0F0"/>
                <w:szCs w:val="21"/>
              </w:rPr>
              <w:t>）表</w:t>
            </w:r>
            <w:r>
              <w:rPr>
                <w:rFonts w:ascii="Times New Roman" w:hAnsi="Times New Roman"/>
                <w:bCs/>
                <w:color w:val="00B0F0"/>
                <w:szCs w:val="21"/>
              </w:rPr>
              <w:t>1</w:t>
            </w:r>
            <w:r>
              <w:rPr>
                <w:rFonts w:hint="eastAsia" w:ascii="Times New Roman" w:hAnsi="Times New Roman"/>
                <w:bCs/>
                <w:color w:val="00B0F0"/>
                <w:szCs w:val="21"/>
              </w:rPr>
              <w:t>中的</w:t>
            </w:r>
            <w:r>
              <w:rPr>
                <w:rFonts w:ascii="Times New Roman" w:hAnsi="Times New Roman"/>
                <w:bCs/>
                <w:color w:val="00B0F0"/>
                <w:szCs w:val="21"/>
              </w:rPr>
              <w:t>B</w:t>
            </w:r>
            <w:r>
              <w:rPr>
                <w:rFonts w:hint="eastAsia" w:ascii="Times New Roman" w:hAnsi="Times New Roman"/>
                <w:bCs/>
                <w:color w:val="00B0F0"/>
                <w:szCs w:val="21"/>
              </w:rPr>
              <w:t>等级标准，后排入园区污水处理厂，处理后进入芒市大河</w:t>
            </w:r>
          </w:p>
        </w:tc>
        <w:tc>
          <w:tcPr>
            <w:tcW w:w="2074" w:type="dxa"/>
            <w:vAlign w:val="center"/>
          </w:tcPr>
          <w:p w14:paraId="37B180A1">
            <w:pPr>
              <w:spacing w:line="312" w:lineRule="auto"/>
              <w:jc w:val="center"/>
              <w:rPr>
                <w:rFonts w:ascii="Times New Roman"/>
                <w:szCs w:val="21"/>
              </w:rPr>
            </w:pPr>
            <w:r>
              <w:rPr>
                <w:rFonts w:ascii="Times New Roman"/>
                <w:szCs w:val="21"/>
              </w:rPr>
              <w:t>不外排</w:t>
            </w:r>
          </w:p>
        </w:tc>
      </w:tr>
      <w:tr w14:paraId="5FB92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11" w:type="dxa"/>
            <w:vMerge w:val="restart"/>
            <w:vAlign w:val="center"/>
          </w:tcPr>
          <w:p w14:paraId="386B4ADE">
            <w:pPr>
              <w:spacing w:line="312" w:lineRule="auto"/>
              <w:jc w:val="center"/>
              <w:rPr>
                <w:rFonts w:ascii="Times New Roman" w:hAnsi="Times New Roman"/>
                <w:b/>
                <w:color w:val="000000" w:themeColor="text1"/>
                <w:szCs w:val="21"/>
              </w:rPr>
            </w:pPr>
            <w:r>
              <w:rPr>
                <w:rFonts w:ascii="Times New Roman"/>
                <w:b/>
                <w:color w:val="000000" w:themeColor="text1"/>
                <w:szCs w:val="21"/>
              </w:rPr>
              <w:t>固体废物</w:t>
            </w:r>
          </w:p>
        </w:tc>
        <w:tc>
          <w:tcPr>
            <w:tcW w:w="480" w:type="dxa"/>
            <w:vMerge w:val="restart"/>
            <w:vAlign w:val="center"/>
          </w:tcPr>
          <w:p w14:paraId="021B1290">
            <w:pPr>
              <w:spacing w:line="312" w:lineRule="auto"/>
              <w:jc w:val="center"/>
              <w:rPr>
                <w:rFonts w:ascii="Times New Roman" w:hAnsi="Times New Roman"/>
                <w:b/>
                <w:color w:val="000000" w:themeColor="text1"/>
                <w:szCs w:val="21"/>
              </w:rPr>
            </w:pPr>
            <w:r>
              <w:rPr>
                <w:rFonts w:ascii="Times New Roman"/>
                <w:b/>
                <w:color w:val="000000" w:themeColor="text1"/>
                <w:szCs w:val="21"/>
              </w:rPr>
              <w:t>施</w:t>
            </w:r>
          </w:p>
          <w:p w14:paraId="466BCCFC">
            <w:pPr>
              <w:spacing w:line="312" w:lineRule="auto"/>
              <w:jc w:val="center"/>
              <w:rPr>
                <w:rFonts w:ascii="Times New Roman" w:hAnsi="Times New Roman"/>
                <w:b/>
                <w:color w:val="000000" w:themeColor="text1"/>
                <w:szCs w:val="21"/>
              </w:rPr>
            </w:pPr>
            <w:r>
              <w:rPr>
                <w:rFonts w:ascii="Times New Roman"/>
                <w:b/>
                <w:color w:val="000000" w:themeColor="text1"/>
                <w:szCs w:val="21"/>
              </w:rPr>
              <w:t>工</w:t>
            </w:r>
          </w:p>
          <w:p w14:paraId="6162D25F">
            <w:pPr>
              <w:spacing w:line="312" w:lineRule="auto"/>
              <w:jc w:val="center"/>
              <w:rPr>
                <w:rFonts w:ascii="Times New Roman" w:hAnsi="Times New Roman"/>
                <w:b/>
                <w:color w:val="000000" w:themeColor="text1"/>
                <w:szCs w:val="21"/>
              </w:rPr>
            </w:pPr>
            <w:r>
              <w:rPr>
                <w:rFonts w:ascii="Times New Roman"/>
                <w:b/>
                <w:color w:val="000000" w:themeColor="text1"/>
                <w:szCs w:val="21"/>
              </w:rPr>
              <w:t>期</w:t>
            </w:r>
          </w:p>
        </w:tc>
        <w:tc>
          <w:tcPr>
            <w:tcW w:w="1282" w:type="dxa"/>
            <w:vAlign w:val="center"/>
          </w:tcPr>
          <w:p w14:paraId="6AE95E3E">
            <w:pPr>
              <w:spacing w:line="312" w:lineRule="auto"/>
              <w:jc w:val="center"/>
              <w:rPr>
                <w:rFonts w:ascii="Times New Roman" w:hAnsi="Times New Roman"/>
                <w:color w:val="000000" w:themeColor="text1"/>
                <w:szCs w:val="21"/>
              </w:rPr>
            </w:pPr>
            <w:r>
              <w:rPr>
                <w:rFonts w:ascii="Times New Roman"/>
                <w:color w:val="000000" w:themeColor="text1"/>
                <w:szCs w:val="21"/>
              </w:rPr>
              <w:t>表土开挖、场地平整等</w:t>
            </w:r>
          </w:p>
        </w:tc>
        <w:tc>
          <w:tcPr>
            <w:tcW w:w="1276" w:type="dxa"/>
            <w:vAlign w:val="center"/>
          </w:tcPr>
          <w:p w14:paraId="01F1C44E">
            <w:pPr>
              <w:spacing w:line="312" w:lineRule="auto"/>
              <w:jc w:val="center"/>
              <w:rPr>
                <w:rFonts w:ascii="Times New Roman" w:hAnsi="Times New Roman"/>
                <w:color w:val="000000" w:themeColor="text1"/>
                <w:szCs w:val="21"/>
              </w:rPr>
            </w:pPr>
            <w:r>
              <w:rPr>
                <w:rFonts w:ascii="Times New Roman"/>
                <w:color w:val="000000" w:themeColor="text1"/>
                <w:szCs w:val="21"/>
              </w:rPr>
              <w:t>土石方</w:t>
            </w:r>
          </w:p>
        </w:tc>
        <w:tc>
          <w:tcPr>
            <w:tcW w:w="3827" w:type="dxa"/>
            <w:vAlign w:val="center"/>
          </w:tcPr>
          <w:p w14:paraId="206D2E62">
            <w:pPr>
              <w:spacing w:line="312" w:lineRule="auto"/>
              <w:jc w:val="center"/>
              <w:rPr>
                <w:rFonts w:ascii="Times New Roman" w:hAnsi="Times New Roman"/>
                <w:color w:val="000000" w:themeColor="text1"/>
                <w:szCs w:val="21"/>
              </w:rPr>
            </w:pPr>
            <w:r>
              <w:rPr>
                <w:rFonts w:hint="eastAsia" w:ascii="Times New Roman"/>
                <w:bCs/>
                <w:color w:val="000000" w:themeColor="text1"/>
                <w:szCs w:val="21"/>
              </w:rPr>
              <w:t>全部用于</w:t>
            </w:r>
            <w:r>
              <w:rPr>
                <w:rFonts w:ascii="Times New Roman"/>
                <w:bCs/>
                <w:color w:val="000000" w:themeColor="text1"/>
                <w:szCs w:val="21"/>
              </w:rPr>
              <w:t>项目区回填，无弃方产生</w:t>
            </w:r>
          </w:p>
        </w:tc>
        <w:tc>
          <w:tcPr>
            <w:tcW w:w="2074" w:type="dxa"/>
            <w:vMerge w:val="restart"/>
            <w:vAlign w:val="center"/>
          </w:tcPr>
          <w:p w14:paraId="63345A7E">
            <w:pPr>
              <w:spacing w:line="312" w:lineRule="auto"/>
              <w:jc w:val="center"/>
              <w:rPr>
                <w:rFonts w:ascii="Times New Roman" w:hAnsi="Times New Roman"/>
                <w:color w:val="000000" w:themeColor="text1"/>
                <w:szCs w:val="21"/>
              </w:rPr>
            </w:pPr>
            <w:r>
              <w:rPr>
                <w:rFonts w:ascii="Times New Roman"/>
                <w:color w:val="000000" w:themeColor="text1"/>
                <w:szCs w:val="21"/>
              </w:rPr>
              <w:t>妥善处置</w:t>
            </w:r>
          </w:p>
        </w:tc>
      </w:tr>
      <w:tr w14:paraId="6193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11" w:type="dxa"/>
            <w:vMerge w:val="continue"/>
            <w:textDirection w:val="tbRlV"/>
            <w:vAlign w:val="center"/>
          </w:tcPr>
          <w:p w14:paraId="4AA899D3">
            <w:pPr>
              <w:spacing w:line="312" w:lineRule="auto"/>
              <w:jc w:val="center"/>
              <w:rPr>
                <w:rFonts w:ascii="Times New Roman" w:hAnsi="Times New Roman"/>
                <w:b/>
                <w:color w:val="000000" w:themeColor="text1"/>
                <w:szCs w:val="21"/>
              </w:rPr>
            </w:pPr>
          </w:p>
        </w:tc>
        <w:tc>
          <w:tcPr>
            <w:tcW w:w="480" w:type="dxa"/>
            <w:vMerge w:val="continue"/>
            <w:textDirection w:val="tbRlV"/>
            <w:vAlign w:val="center"/>
          </w:tcPr>
          <w:p w14:paraId="191188C9">
            <w:pPr>
              <w:spacing w:line="312" w:lineRule="auto"/>
              <w:jc w:val="center"/>
              <w:rPr>
                <w:rFonts w:ascii="Times New Roman" w:hAnsi="Times New Roman"/>
                <w:b/>
                <w:color w:val="000000" w:themeColor="text1"/>
                <w:szCs w:val="21"/>
              </w:rPr>
            </w:pPr>
          </w:p>
        </w:tc>
        <w:tc>
          <w:tcPr>
            <w:tcW w:w="1282" w:type="dxa"/>
            <w:vAlign w:val="center"/>
          </w:tcPr>
          <w:p w14:paraId="47A6774A">
            <w:pPr>
              <w:spacing w:line="312" w:lineRule="auto"/>
              <w:jc w:val="center"/>
              <w:rPr>
                <w:rFonts w:ascii="Times New Roman" w:hAnsi="Times New Roman"/>
                <w:color w:val="000000" w:themeColor="text1"/>
                <w:szCs w:val="21"/>
              </w:rPr>
            </w:pPr>
            <w:r>
              <w:rPr>
                <w:rFonts w:ascii="Times New Roman"/>
                <w:color w:val="000000" w:themeColor="text1"/>
                <w:szCs w:val="21"/>
              </w:rPr>
              <w:t>项目建设</w:t>
            </w:r>
          </w:p>
        </w:tc>
        <w:tc>
          <w:tcPr>
            <w:tcW w:w="1276" w:type="dxa"/>
            <w:vAlign w:val="center"/>
          </w:tcPr>
          <w:p w14:paraId="57718C32">
            <w:pPr>
              <w:spacing w:line="312" w:lineRule="auto"/>
              <w:jc w:val="center"/>
              <w:rPr>
                <w:rFonts w:ascii="Times New Roman" w:hAnsi="Times New Roman"/>
                <w:color w:val="000000" w:themeColor="text1"/>
                <w:szCs w:val="21"/>
              </w:rPr>
            </w:pPr>
            <w:r>
              <w:rPr>
                <w:rFonts w:ascii="Times New Roman"/>
                <w:color w:val="000000" w:themeColor="text1"/>
                <w:szCs w:val="21"/>
              </w:rPr>
              <w:t>建筑垃圾</w:t>
            </w:r>
          </w:p>
        </w:tc>
        <w:tc>
          <w:tcPr>
            <w:tcW w:w="3827" w:type="dxa"/>
            <w:vAlign w:val="center"/>
          </w:tcPr>
          <w:p w14:paraId="6F5D579B">
            <w:pPr>
              <w:spacing w:line="312" w:lineRule="auto"/>
              <w:jc w:val="center"/>
              <w:rPr>
                <w:rFonts w:ascii="Times New Roman" w:hAnsi="Times New Roman"/>
                <w:color w:val="000000" w:themeColor="text1"/>
                <w:szCs w:val="21"/>
              </w:rPr>
            </w:pPr>
            <w:r>
              <w:rPr>
                <w:rFonts w:ascii="Times New Roman"/>
                <w:color w:val="000000" w:themeColor="text1"/>
                <w:szCs w:val="21"/>
              </w:rPr>
              <w:t>回收利用，无法回收利用的由建设单位委托相关部门运往政府指定地点进行处置，不得随意堆放</w:t>
            </w:r>
          </w:p>
        </w:tc>
        <w:tc>
          <w:tcPr>
            <w:tcW w:w="2074" w:type="dxa"/>
            <w:vMerge w:val="continue"/>
            <w:vAlign w:val="center"/>
          </w:tcPr>
          <w:p w14:paraId="35C7E2DD">
            <w:pPr>
              <w:spacing w:line="312" w:lineRule="auto"/>
              <w:jc w:val="center"/>
              <w:rPr>
                <w:rFonts w:ascii="Times New Roman" w:hAnsi="Times New Roman"/>
                <w:color w:val="000000" w:themeColor="text1"/>
                <w:szCs w:val="21"/>
              </w:rPr>
            </w:pPr>
          </w:p>
        </w:tc>
      </w:tr>
      <w:tr w14:paraId="50E5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11" w:type="dxa"/>
            <w:vMerge w:val="continue"/>
            <w:textDirection w:val="tbRlV"/>
            <w:vAlign w:val="center"/>
          </w:tcPr>
          <w:p w14:paraId="03C91242">
            <w:pPr>
              <w:spacing w:line="312" w:lineRule="auto"/>
              <w:jc w:val="center"/>
              <w:rPr>
                <w:rFonts w:ascii="Times New Roman" w:hAnsi="Times New Roman"/>
                <w:b/>
                <w:color w:val="000000" w:themeColor="text1"/>
                <w:szCs w:val="21"/>
              </w:rPr>
            </w:pPr>
          </w:p>
        </w:tc>
        <w:tc>
          <w:tcPr>
            <w:tcW w:w="480" w:type="dxa"/>
            <w:vMerge w:val="continue"/>
            <w:textDirection w:val="tbRlV"/>
            <w:vAlign w:val="center"/>
          </w:tcPr>
          <w:p w14:paraId="39D17BB9">
            <w:pPr>
              <w:spacing w:line="312" w:lineRule="auto"/>
              <w:jc w:val="center"/>
              <w:rPr>
                <w:rFonts w:ascii="Times New Roman" w:hAnsi="Times New Roman"/>
                <w:b/>
                <w:color w:val="000000" w:themeColor="text1"/>
                <w:szCs w:val="21"/>
              </w:rPr>
            </w:pPr>
          </w:p>
        </w:tc>
        <w:tc>
          <w:tcPr>
            <w:tcW w:w="1282" w:type="dxa"/>
            <w:vAlign w:val="center"/>
          </w:tcPr>
          <w:p w14:paraId="101C1DB5">
            <w:pPr>
              <w:spacing w:line="312" w:lineRule="auto"/>
              <w:jc w:val="center"/>
              <w:rPr>
                <w:rFonts w:ascii="Times New Roman" w:hAnsi="Times New Roman"/>
                <w:color w:val="000000" w:themeColor="text1"/>
                <w:szCs w:val="21"/>
              </w:rPr>
            </w:pPr>
            <w:r>
              <w:rPr>
                <w:rFonts w:ascii="Times New Roman"/>
                <w:color w:val="000000" w:themeColor="text1"/>
                <w:szCs w:val="21"/>
              </w:rPr>
              <w:t>施工人员</w:t>
            </w:r>
          </w:p>
        </w:tc>
        <w:tc>
          <w:tcPr>
            <w:tcW w:w="1276" w:type="dxa"/>
            <w:vAlign w:val="center"/>
          </w:tcPr>
          <w:p w14:paraId="6FFD90A2">
            <w:pPr>
              <w:spacing w:line="312" w:lineRule="auto"/>
              <w:jc w:val="center"/>
              <w:rPr>
                <w:rFonts w:ascii="Times New Roman" w:hAnsi="Times New Roman"/>
                <w:color w:val="000000" w:themeColor="text1"/>
                <w:szCs w:val="21"/>
              </w:rPr>
            </w:pPr>
            <w:r>
              <w:rPr>
                <w:rFonts w:ascii="Times New Roman"/>
                <w:color w:val="000000" w:themeColor="text1"/>
                <w:szCs w:val="21"/>
              </w:rPr>
              <w:t>生活垃圾</w:t>
            </w:r>
          </w:p>
        </w:tc>
        <w:tc>
          <w:tcPr>
            <w:tcW w:w="3827" w:type="dxa"/>
            <w:vAlign w:val="center"/>
          </w:tcPr>
          <w:p w14:paraId="7B4A0186">
            <w:pPr>
              <w:spacing w:line="312" w:lineRule="auto"/>
              <w:jc w:val="center"/>
              <w:rPr>
                <w:rFonts w:ascii="Times New Roman"/>
                <w:color w:val="000000" w:themeColor="text1"/>
                <w:szCs w:val="21"/>
              </w:rPr>
            </w:pPr>
            <w:r>
              <w:rPr>
                <w:rFonts w:ascii="Times New Roman"/>
                <w:color w:val="000000" w:themeColor="text1"/>
                <w:szCs w:val="21"/>
              </w:rPr>
              <w:t>统一收集后，</w:t>
            </w:r>
            <w:r>
              <w:rPr>
                <w:rFonts w:hint="eastAsia" w:ascii="Times New Roman"/>
                <w:color w:val="000000" w:themeColor="text1"/>
                <w:szCs w:val="21"/>
              </w:rPr>
              <w:t>由建设单位运往当地环卫部门指定地点统一处置</w:t>
            </w:r>
          </w:p>
        </w:tc>
        <w:tc>
          <w:tcPr>
            <w:tcW w:w="2074" w:type="dxa"/>
            <w:vMerge w:val="continue"/>
            <w:vAlign w:val="center"/>
          </w:tcPr>
          <w:p w14:paraId="70E720DA">
            <w:pPr>
              <w:spacing w:line="312" w:lineRule="auto"/>
              <w:jc w:val="center"/>
              <w:rPr>
                <w:rFonts w:ascii="Times New Roman" w:hAnsi="Times New Roman"/>
                <w:color w:val="000000" w:themeColor="text1"/>
                <w:szCs w:val="21"/>
              </w:rPr>
            </w:pPr>
          </w:p>
        </w:tc>
      </w:tr>
      <w:tr w14:paraId="146E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511" w:type="dxa"/>
            <w:vMerge w:val="continue"/>
            <w:textDirection w:val="tbRlV"/>
            <w:vAlign w:val="center"/>
          </w:tcPr>
          <w:p w14:paraId="55627902">
            <w:pPr>
              <w:spacing w:line="312" w:lineRule="auto"/>
              <w:jc w:val="center"/>
              <w:rPr>
                <w:rFonts w:ascii="Times New Roman" w:hAnsi="Times New Roman"/>
                <w:b/>
                <w:color w:val="000000" w:themeColor="text1"/>
                <w:szCs w:val="21"/>
              </w:rPr>
            </w:pPr>
          </w:p>
        </w:tc>
        <w:tc>
          <w:tcPr>
            <w:tcW w:w="480" w:type="dxa"/>
            <w:vMerge w:val="restart"/>
            <w:vAlign w:val="center"/>
          </w:tcPr>
          <w:p w14:paraId="24F0598D">
            <w:pPr>
              <w:spacing w:line="312" w:lineRule="auto"/>
              <w:jc w:val="center"/>
              <w:rPr>
                <w:rFonts w:ascii="Times New Roman" w:hAnsi="Times New Roman"/>
                <w:b/>
                <w:color w:val="000000" w:themeColor="text1"/>
                <w:szCs w:val="21"/>
              </w:rPr>
            </w:pPr>
          </w:p>
          <w:p w14:paraId="4C04923F">
            <w:pPr>
              <w:spacing w:line="312" w:lineRule="auto"/>
              <w:jc w:val="center"/>
              <w:rPr>
                <w:rFonts w:ascii="Times New Roman" w:hAnsi="Times New Roman"/>
                <w:b/>
                <w:color w:val="000000" w:themeColor="text1"/>
                <w:szCs w:val="21"/>
              </w:rPr>
            </w:pPr>
            <w:r>
              <w:rPr>
                <w:rFonts w:ascii="Times New Roman"/>
                <w:b/>
                <w:color w:val="000000" w:themeColor="text1"/>
                <w:szCs w:val="21"/>
              </w:rPr>
              <w:t>运</w:t>
            </w:r>
          </w:p>
          <w:p w14:paraId="50A215B4">
            <w:pPr>
              <w:spacing w:line="312" w:lineRule="auto"/>
              <w:jc w:val="center"/>
              <w:rPr>
                <w:rFonts w:ascii="Times New Roman" w:hAnsi="Times New Roman"/>
                <w:b/>
                <w:color w:val="000000" w:themeColor="text1"/>
                <w:szCs w:val="21"/>
              </w:rPr>
            </w:pPr>
            <w:r>
              <w:rPr>
                <w:rFonts w:ascii="Times New Roman"/>
                <w:b/>
                <w:color w:val="000000" w:themeColor="text1"/>
                <w:szCs w:val="21"/>
              </w:rPr>
              <w:t>营</w:t>
            </w:r>
          </w:p>
          <w:p w14:paraId="1505AE2F">
            <w:pPr>
              <w:spacing w:line="312" w:lineRule="auto"/>
              <w:jc w:val="center"/>
              <w:rPr>
                <w:rFonts w:ascii="Times New Roman" w:hAnsi="Times New Roman"/>
                <w:b/>
                <w:color w:val="000000" w:themeColor="text1"/>
                <w:szCs w:val="21"/>
              </w:rPr>
            </w:pPr>
            <w:r>
              <w:rPr>
                <w:rFonts w:ascii="Times New Roman"/>
                <w:b/>
                <w:color w:val="000000" w:themeColor="text1"/>
                <w:szCs w:val="21"/>
              </w:rPr>
              <w:t>期</w:t>
            </w:r>
          </w:p>
          <w:p w14:paraId="5C66924A">
            <w:pPr>
              <w:spacing w:line="312" w:lineRule="auto"/>
              <w:jc w:val="center"/>
              <w:rPr>
                <w:rFonts w:ascii="Times New Roman" w:hAnsi="Times New Roman"/>
                <w:b/>
                <w:color w:val="000000" w:themeColor="text1"/>
                <w:szCs w:val="21"/>
              </w:rPr>
            </w:pPr>
          </w:p>
        </w:tc>
        <w:tc>
          <w:tcPr>
            <w:tcW w:w="1282" w:type="dxa"/>
            <w:vAlign w:val="center"/>
          </w:tcPr>
          <w:p w14:paraId="1FF6FEFB">
            <w:pPr>
              <w:spacing w:line="312" w:lineRule="auto"/>
              <w:jc w:val="center"/>
              <w:rPr>
                <w:color w:val="000000" w:themeColor="text1"/>
                <w:szCs w:val="21"/>
              </w:rPr>
            </w:pPr>
            <w:r>
              <w:rPr>
                <w:color w:val="000000" w:themeColor="text1"/>
                <w:szCs w:val="21"/>
              </w:rPr>
              <w:t>生活区</w:t>
            </w:r>
          </w:p>
        </w:tc>
        <w:tc>
          <w:tcPr>
            <w:tcW w:w="1276" w:type="dxa"/>
            <w:vAlign w:val="center"/>
          </w:tcPr>
          <w:p w14:paraId="4427F8C0">
            <w:pPr>
              <w:spacing w:line="312" w:lineRule="auto"/>
              <w:jc w:val="center"/>
              <w:rPr>
                <w:color w:val="000000" w:themeColor="text1"/>
                <w:szCs w:val="21"/>
              </w:rPr>
            </w:pPr>
            <w:r>
              <w:rPr>
                <w:color w:val="000000" w:themeColor="text1"/>
                <w:kern w:val="0"/>
                <w:szCs w:val="21"/>
              </w:rPr>
              <w:t>生活垃圾</w:t>
            </w:r>
          </w:p>
        </w:tc>
        <w:tc>
          <w:tcPr>
            <w:tcW w:w="3827" w:type="dxa"/>
            <w:vAlign w:val="center"/>
          </w:tcPr>
          <w:p w14:paraId="282AFAC2">
            <w:pPr>
              <w:spacing w:line="312" w:lineRule="auto"/>
              <w:jc w:val="center"/>
              <w:rPr>
                <w:rFonts w:ascii="Times New Roman"/>
                <w:color w:val="000000" w:themeColor="text1"/>
                <w:szCs w:val="21"/>
              </w:rPr>
            </w:pPr>
            <w:r>
              <w:rPr>
                <w:rFonts w:hint="eastAsia" w:ascii="Times New Roman"/>
                <w:color w:val="000000" w:themeColor="text1"/>
                <w:szCs w:val="21"/>
              </w:rPr>
              <w:t>生活垃圾统一收集后，委托当地环卫部门定期清运清运处置</w:t>
            </w:r>
          </w:p>
        </w:tc>
        <w:tc>
          <w:tcPr>
            <w:tcW w:w="2074" w:type="dxa"/>
            <w:vMerge w:val="continue"/>
            <w:vAlign w:val="center"/>
          </w:tcPr>
          <w:p w14:paraId="50115CDA">
            <w:pPr>
              <w:spacing w:line="312" w:lineRule="auto"/>
              <w:jc w:val="center"/>
              <w:rPr>
                <w:rFonts w:ascii="Times New Roman" w:hAnsi="Times New Roman"/>
                <w:color w:val="000000" w:themeColor="text1"/>
                <w:szCs w:val="21"/>
              </w:rPr>
            </w:pPr>
          </w:p>
        </w:tc>
      </w:tr>
      <w:tr w14:paraId="4B1C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11" w:type="dxa"/>
            <w:vMerge w:val="continue"/>
            <w:textDirection w:val="tbRlV"/>
            <w:vAlign w:val="center"/>
          </w:tcPr>
          <w:p w14:paraId="463C9224">
            <w:pPr>
              <w:spacing w:line="312" w:lineRule="auto"/>
              <w:jc w:val="center"/>
              <w:rPr>
                <w:rFonts w:ascii="Times New Roman" w:hAnsi="Times New Roman"/>
                <w:b/>
                <w:color w:val="000000" w:themeColor="text1"/>
                <w:szCs w:val="21"/>
              </w:rPr>
            </w:pPr>
          </w:p>
        </w:tc>
        <w:tc>
          <w:tcPr>
            <w:tcW w:w="480" w:type="dxa"/>
            <w:vMerge w:val="continue"/>
            <w:textDirection w:val="tbRlV"/>
            <w:vAlign w:val="center"/>
          </w:tcPr>
          <w:p w14:paraId="3A130F5D">
            <w:pPr>
              <w:spacing w:line="312" w:lineRule="auto"/>
              <w:jc w:val="center"/>
              <w:rPr>
                <w:rFonts w:ascii="Times New Roman" w:hAnsi="Times New Roman"/>
                <w:b/>
                <w:color w:val="000000" w:themeColor="text1"/>
                <w:szCs w:val="21"/>
              </w:rPr>
            </w:pPr>
          </w:p>
        </w:tc>
        <w:tc>
          <w:tcPr>
            <w:tcW w:w="1282" w:type="dxa"/>
            <w:vMerge w:val="restart"/>
            <w:vAlign w:val="center"/>
          </w:tcPr>
          <w:p w14:paraId="13BFCDEB">
            <w:pPr>
              <w:spacing w:line="312" w:lineRule="auto"/>
              <w:jc w:val="center"/>
              <w:rPr>
                <w:color w:val="000000" w:themeColor="text1"/>
                <w:kern w:val="0"/>
                <w:szCs w:val="21"/>
              </w:rPr>
            </w:pPr>
            <w:r>
              <w:rPr>
                <w:color w:val="000000" w:themeColor="text1"/>
                <w:kern w:val="0"/>
                <w:szCs w:val="21"/>
              </w:rPr>
              <w:t>生产区</w:t>
            </w:r>
          </w:p>
        </w:tc>
        <w:tc>
          <w:tcPr>
            <w:tcW w:w="1276" w:type="dxa"/>
            <w:vAlign w:val="center"/>
          </w:tcPr>
          <w:p w14:paraId="49468350">
            <w:pPr>
              <w:spacing w:line="312" w:lineRule="auto"/>
              <w:jc w:val="center"/>
              <w:rPr>
                <w:color w:val="000000" w:themeColor="text1"/>
                <w:kern w:val="0"/>
                <w:szCs w:val="21"/>
              </w:rPr>
            </w:pPr>
            <w:r>
              <w:rPr>
                <w:rFonts w:hint="eastAsia"/>
                <w:color w:val="000000" w:themeColor="text1"/>
                <w:kern w:val="0"/>
                <w:szCs w:val="21"/>
              </w:rPr>
              <w:t>除尘器回收粉尘</w:t>
            </w:r>
          </w:p>
        </w:tc>
        <w:tc>
          <w:tcPr>
            <w:tcW w:w="3827" w:type="dxa"/>
            <w:vAlign w:val="center"/>
          </w:tcPr>
          <w:p w14:paraId="169FBA4A">
            <w:pPr>
              <w:spacing w:line="312" w:lineRule="auto"/>
              <w:jc w:val="center"/>
              <w:rPr>
                <w:bCs/>
                <w:color w:val="000000" w:themeColor="text1"/>
                <w:kern w:val="0"/>
                <w:szCs w:val="21"/>
              </w:rPr>
            </w:pPr>
            <w:r>
              <w:rPr>
                <w:rFonts w:hint="eastAsia"/>
                <w:color w:val="000000" w:themeColor="text1"/>
                <w:szCs w:val="21"/>
              </w:rPr>
              <w:t>统一收集后出售</w:t>
            </w:r>
          </w:p>
        </w:tc>
        <w:tc>
          <w:tcPr>
            <w:tcW w:w="2074" w:type="dxa"/>
            <w:vMerge w:val="continue"/>
            <w:vAlign w:val="center"/>
          </w:tcPr>
          <w:p w14:paraId="36C5BBEB">
            <w:pPr>
              <w:spacing w:line="312" w:lineRule="auto"/>
              <w:jc w:val="center"/>
              <w:rPr>
                <w:rFonts w:ascii="Times New Roman" w:hAnsi="Times New Roman"/>
                <w:color w:val="000000" w:themeColor="text1"/>
                <w:szCs w:val="21"/>
              </w:rPr>
            </w:pPr>
          </w:p>
        </w:tc>
      </w:tr>
      <w:tr w14:paraId="3727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11" w:type="dxa"/>
            <w:vMerge w:val="continue"/>
            <w:textDirection w:val="tbRlV"/>
            <w:vAlign w:val="center"/>
          </w:tcPr>
          <w:p w14:paraId="73EF97EF">
            <w:pPr>
              <w:spacing w:line="312" w:lineRule="auto"/>
              <w:jc w:val="center"/>
              <w:rPr>
                <w:rFonts w:ascii="Times New Roman" w:hAnsi="Times New Roman"/>
                <w:b/>
                <w:color w:val="000000" w:themeColor="text1"/>
                <w:szCs w:val="21"/>
              </w:rPr>
            </w:pPr>
          </w:p>
        </w:tc>
        <w:tc>
          <w:tcPr>
            <w:tcW w:w="480" w:type="dxa"/>
            <w:vMerge w:val="continue"/>
            <w:textDirection w:val="tbRlV"/>
            <w:vAlign w:val="center"/>
          </w:tcPr>
          <w:p w14:paraId="3B12FF52">
            <w:pPr>
              <w:spacing w:line="312" w:lineRule="auto"/>
              <w:jc w:val="center"/>
              <w:rPr>
                <w:rFonts w:ascii="Times New Roman" w:hAnsi="Times New Roman"/>
                <w:b/>
                <w:color w:val="000000" w:themeColor="text1"/>
                <w:szCs w:val="21"/>
              </w:rPr>
            </w:pPr>
          </w:p>
        </w:tc>
        <w:tc>
          <w:tcPr>
            <w:tcW w:w="1282" w:type="dxa"/>
            <w:vMerge w:val="continue"/>
            <w:vAlign w:val="center"/>
          </w:tcPr>
          <w:p w14:paraId="057ACD44">
            <w:pPr>
              <w:spacing w:line="312" w:lineRule="auto"/>
              <w:jc w:val="center"/>
              <w:rPr>
                <w:color w:val="000000" w:themeColor="text1"/>
                <w:kern w:val="0"/>
                <w:szCs w:val="21"/>
              </w:rPr>
            </w:pPr>
          </w:p>
        </w:tc>
        <w:tc>
          <w:tcPr>
            <w:tcW w:w="1276" w:type="dxa"/>
            <w:vAlign w:val="center"/>
          </w:tcPr>
          <w:p w14:paraId="0F537054">
            <w:pPr>
              <w:spacing w:line="312" w:lineRule="auto"/>
              <w:jc w:val="center"/>
              <w:rPr>
                <w:color w:val="000000" w:themeColor="text1"/>
                <w:kern w:val="0"/>
                <w:szCs w:val="21"/>
              </w:rPr>
            </w:pPr>
            <w:r>
              <w:rPr>
                <w:rFonts w:hint="eastAsia"/>
                <w:color w:val="000000" w:themeColor="text1"/>
                <w:kern w:val="0"/>
                <w:szCs w:val="21"/>
              </w:rPr>
              <w:t>废弃包装袋</w:t>
            </w:r>
          </w:p>
        </w:tc>
        <w:tc>
          <w:tcPr>
            <w:tcW w:w="3827" w:type="dxa"/>
            <w:vAlign w:val="center"/>
          </w:tcPr>
          <w:p w14:paraId="078C6C9C">
            <w:pPr>
              <w:spacing w:line="312" w:lineRule="auto"/>
              <w:jc w:val="center"/>
              <w:rPr>
                <w:color w:val="000000" w:themeColor="text1"/>
                <w:szCs w:val="21"/>
              </w:rPr>
            </w:pPr>
            <w:r>
              <w:rPr>
                <w:rFonts w:hint="eastAsia"/>
                <w:color w:val="000000" w:themeColor="text1"/>
                <w:szCs w:val="21"/>
              </w:rPr>
              <w:t>统一收集后出售</w:t>
            </w:r>
          </w:p>
        </w:tc>
        <w:tc>
          <w:tcPr>
            <w:tcW w:w="2074" w:type="dxa"/>
            <w:vMerge w:val="continue"/>
            <w:vAlign w:val="center"/>
          </w:tcPr>
          <w:p w14:paraId="0D8826AB">
            <w:pPr>
              <w:spacing w:line="312" w:lineRule="auto"/>
              <w:jc w:val="center"/>
              <w:rPr>
                <w:rFonts w:ascii="Times New Roman" w:hAnsi="Times New Roman"/>
                <w:color w:val="000000" w:themeColor="text1"/>
                <w:szCs w:val="21"/>
              </w:rPr>
            </w:pPr>
          </w:p>
        </w:tc>
      </w:tr>
      <w:tr w14:paraId="7222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11" w:type="dxa"/>
            <w:vMerge w:val="continue"/>
            <w:textDirection w:val="tbRlV"/>
            <w:vAlign w:val="center"/>
          </w:tcPr>
          <w:p w14:paraId="5A82AFE2">
            <w:pPr>
              <w:spacing w:line="312" w:lineRule="auto"/>
              <w:jc w:val="center"/>
              <w:rPr>
                <w:rFonts w:ascii="Times New Roman" w:hAnsi="Times New Roman"/>
                <w:b/>
                <w:color w:val="000000" w:themeColor="text1"/>
                <w:szCs w:val="21"/>
              </w:rPr>
            </w:pPr>
          </w:p>
        </w:tc>
        <w:tc>
          <w:tcPr>
            <w:tcW w:w="480" w:type="dxa"/>
            <w:vMerge w:val="continue"/>
            <w:textDirection w:val="tbRlV"/>
            <w:vAlign w:val="center"/>
          </w:tcPr>
          <w:p w14:paraId="4B5ED553">
            <w:pPr>
              <w:spacing w:line="312" w:lineRule="auto"/>
              <w:jc w:val="center"/>
              <w:rPr>
                <w:rFonts w:ascii="Times New Roman" w:hAnsi="Times New Roman"/>
                <w:b/>
                <w:color w:val="000000" w:themeColor="text1"/>
                <w:szCs w:val="21"/>
              </w:rPr>
            </w:pPr>
          </w:p>
        </w:tc>
        <w:tc>
          <w:tcPr>
            <w:tcW w:w="1282" w:type="dxa"/>
            <w:vMerge w:val="continue"/>
            <w:vAlign w:val="center"/>
          </w:tcPr>
          <w:p w14:paraId="645EFCE2">
            <w:pPr>
              <w:pStyle w:val="114"/>
              <w:widowControl/>
              <w:spacing w:line="312" w:lineRule="auto"/>
              <w:jc w:val="center"/>
              <w:rPr>
                <w:color w:val="000000" w:themeColor="text1"/>
                <w:kern w:val="0"/>
                <w:szCs w:val="21"/>
              </w:rPr>
            </w:pPr>
          </w:p>
        </w:tc>
        <w:tc>
          <w:tcPr>
            <w:tcW w:w="1276" w:type="dxa"/>
            <w:vAlign w:val="center"/>
          </w:tcPr>
          <w:p w14:paraId="71C5A070">
            <w:pPr>
              <w:pStyle w:val="114"/>
              <w:widowControl/>
              <w:spacing w:line="312" w:lineRule="auto"/>
              <w:jc w:val="center"/>
              <w:rPr>
                <w:color w:val="000000" w:themeColor="text1"/>
                <w:kern w:val="0"/>
                <w:szCs w:val="21"/>
              </w:rPr>
            </w:pPr>
            <w:r>
              <w:rPr>
                <w:rFonts w:hint="eastAsia"/>
                <w:color w:val="000000" w:themeColor="text1"/>
                <w:kern w:val="0"/>
                <w:szCs w:val="21"/>
              </w:rPr>
              <w:t>碎石</w:t>
            </w:r>
          </w:p>
        </w:tc>
        <w:tc>
          <w:tcPr>
            <w:tcW w:w="3827" w:type="dxa"/>
            <w:vAlign w:val="center"/>
          </w:tcPr>
          <w:p w14:paraId="08A48F7B">
            <w:pPr>
              <w:pStyle w:val="114"/>
              <w:spacing w:line="312" w:lineRule="auto"/>
              <w:jc w:val="center"/>
              <w:rPr>
                <w:bCs/>
                <w:color w:val="000000" w:themeColor="text1"/>
                <w:kern w:val="0"/>
                <w:szCs w:val="21"/>
              </w:rPr>
            </w:pPr>
            <w:r>
              <w:rPr>
                <w:rFonts w:hint="eastAsia"/>
                <w:color w:val="000000" w:themeColor="text1"/>
                <w:szCs w:val="21"/>
              </w:rPr>
              <w:t>收集后同生活垃圾一起委托当地环卫部门进行清运</w:t>
            </w:r>
          </w:p>
        </w:tc>
        <w:tc>
          <w:tcPr>
            <w:tcW w:w="2074" w:type="dxa"/>
            <w:vMerge w:val="continue"/>
            <w:vAlign w:val="center"/>
          </w:tcPr>
          <w:p w14:paraId="084EE3E3">
            <w:pPr>
              <w:spacing w:line="312" w:lineRule="auto"/>
              <w:jc w:val="center"/>
              <w:rPr>
                <w:rFonts w:ascii="Times New Roman" w:hAnsi="Times New Roman"/>
                <w:color w:val="000000" w:themeColor="text1"/>
                <w:szCs w:val="21"/>
              </w:rPr>
            </w:pPr>
          </w:p>
        </w:tc>
      </w:tr>
      <w:tr w14:paraId="41E9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11" w:type="dxa"/>
            <w:vMerge w:val="continue"/>
            <w:textDirection w:val="tbRlV"/>
            <w:vAlign w:val="center"/>
          </w:tcPr>
          <w:p w14:paraId="63BDE3B6">
            <w:pPr>
              <w:spacing w:line="312" w:lineRule="auto"/>
              <w:jc w:val="center"/>
              <w:rPr>
                <w:rFonts w:ascii="Times New Roman" w:hAnsi="Times New Roman"/>
                <w:b/>
                <w:color w:val="000000" w:themeColor="text1"/>
                <w:szCs w:val="21"/>
              </w:rPr>
            </w:pPr>
          </w:p>
        </w:tc>
        <w:tc>
          <w:tcPr>
            <w:tcW w:w="480" w:type="dxa"/>
            <w:vMerge w:val="continue"/>
            <w:textDirection w:val="tbRlV"/>
            <w:vAlign w:val="center"/>
          </w:tcPr>
          <w:p w14:paraId="3FA261D3">
            <w:pPr>
              <w:spacing w:line="312" w:lineRule="auto"/>
              <w:jc w:val="center"/>
              <w:rPr>
                <w:rFonts w:ascii="Times New Roman" w:hAnsi="Times New Roman"/>
                <w:b/>
                <w:color w:val="000000" w:themeColor="text1"/>
                <w:szCs w:val="21"/>
              </w:rPr>
            </w:pPr>
          </w:p>
        </w:tc>
        <w:tc>
          <w:tcPr>
            <w:tcW w:w="1282" w:type="dxa"/>
            <w:vAlign w:val="center"/>
          </w:tcPr>
          <w:p w14:paraId="6D1E4E2A">
            <w:pPr>
              <w:pStyle w:val="114"/>
              <w:widowControl/>
              <w:spacing w:line="312" w:lineRule="auto"/>
              <w:jc w:val="center"/>
              <w:rPr>
                <w:color w:val="000000" w:themeColor="text1"/>
                <w:kern w:val="0"/>
                <w:szCs w:val="21"/>
              </w:rPr>
            </w:pPr>
            <w:r>
              <w:rPr>
                <w:color w:val="000000" w:themeColor="text1"/>
                <w:kern w:val="0"/>
                <w:szCs w:val="21"/>
              </w:rPr>
              <w:t>化粪池</w:t>
            </w:r>
          </w:p>
        </w:tc>
        <w:tc>
          <w:tcPr>
            <w:tcW w:w="1276" w:type="dxa"/>
            <w:vAlign w:val="center"/>
          </w:tcPr>
          <w:p w14:paraId="7D16A5BD">
            <w:pPr>
              <w:pStyle w:val="114"/>
              <w:widowControl/>
              <w:spacing w:line="312" w:lineRule="auto"/>
              <w:jc w:val="center"/>
              <w:rPr>
                <w:color w:val="000000" w:themeColor="text1"/>
                <w:kern w:val="0"/>
                <w:szCs w:val="21"/>
              </w:rPr>
            </w:pPr>
            <w:r>
              <w:rPr>
                <w:rFonts w:hint="eastAsia"/>
                <w:color w:val="000000" w:themeColor="text1"/>
                <w:kern w:val="0"/>
                <w:szCs w:val="21"/>
              </w:rPr>
              <w:t>污泥</w:t>
            </w:r>
          </w:p>
        </w:tc>
        <w:tc>
          <w:tcPr>
            <w:tcW w:w="3827" w:type="dxa"/>
            <w:vAlign w:val="center"/>
          </w:tcPr>
          <w:p w14:paraId="017E1ECD">
            <w:pPr>
              <w:jc w:val="center"/>
              <w:rPr>
                <w:color w:val="000000" w:themeColor="text1"/>
                <w:szCs w:val="21"/>
              </w:rPr>
            </w:pPr>
            <w:r>
              <w:rPr>
                <w:rFonts w:hint="eastAsia" w:ascii="Times New Roman" w:hAnsi="Times New Roman"/>
                <w:color w:val="000000" w:themeColor="text1"/>
                <w:szCs w:val="21"/>
              </w:rPr>
              <w:t>化粪池污泥定期清掏用于周边农田施肥，不外排</w:t>
            </w:r>
          </w:p>
        </w:tc>
        <w:tc>
          <w:tcPr>
            <w:tcW w:w="2074" w:type="dxa"/>
            <w:vMerge w:val="continue"/>
            <w:vAlign w:val="center"/>
          </w:tcPr>
          <w:p w14:paraId="585C0B38">
            <w:pPr>
              <w:spacing w:line="312" w:lineRule="auto"/>
              <w:jc w:val="center"/>
              <w:rPr>
                <w:rFonts w:ascii="Times New Roman" w:hAnsi="Times New Roman"/>
                <w:color w:val="000000" w:themeColor="text1"/>
                <w:szCs w:val="21"/>
              </w:rPr>
            </w:pPr>
          </w:p>
        </w:tc>
      </w:tr>
      <w:tr w14:paraId="0075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11" w:type="dxa"/>
            <w:vMerge w:val="restart"/>
            <w:vAlign w:val="center"/>
          </w:tcPr>
          <w:p w14:paraId="5E0FCD12">
            <w:pPr>
              <w:spacing w:line="312" w:lineRule="auto"/>
              <w:jc w:val="center"/>
              <w:rPr>
                <w:rFonts w:ascii="Times New Roman" w:hAnsi="Times New Roman"/>
                <w:b/>
                <w:color w:val="000000" w:themeColor="text1"/>
                <w:szCs w:val="21"/>
              </w:rPr>
            </w:pPr>
            <w:r>
              <w:rPr>
                <w:rFonts w:ascii="Times New Roman"/>
                <w:b/>
                <w:color w:val="000000" w:themeColor="text1"/>
                <w:szCs w:val="21"/>
              </w:rPr>
              <w:t>噪</w:t>
            </w:r>
          </w:p>
          <w:p w14:paraId="6EB63936">
            <w:pPr>
              <w:spacing w:line="312" w:lineRule="auto"/>
              <w:jc w:val="center"/>
              <w:rPr>
                <w:rFonts w:ascii="Times New Roman" w:hAnsi="Times New Roman"/>
                <w:b/>
                <w:color w:val="000000" w:themeColor="text1"/>
                <w:szCs w:val="21"/>
              </w:rPr>
            </w:pPr>
            <w:r>
              <w:rPr>
                <w:rFonts w:ascii="Times New Roman"/>
                <w:b/>
                <w:color w:val="000000" w:themeColor="text1"/>
                <w:szCs w:val="21"/>
              </w:rPr>
              <w:t>声</w:t>
            </w:r>
          </w:p>
        </w:tc>
        <w:tc>
          <w:tcPr>
            <w:tcW w:w="480" w:type="dxa"/>
            <w:vAlign w:val="center"/>
          </w:tcPr>
          <w:p w14:paraId="1D72A5DB">
            <w:pPr>
              <w:spacing w:line="312" w:lineRule="auto"/>
              <w:jc w:val="center"/>
              <w:rPr>
                <w:rFonts w:ascii="Times New Roman" w:hAnsi="Times New Roman"/>
                <w:b/>
                <w:color w:val="000000" w:themeColor="text1"/>
                <w:szCs w:val="21"/>
              </w:rPr>
            </w:pPr>
            <w:r>
              <w:rPr>
                <w:rFonts w:ascii="Times New Roman"/>
                <w:b/>
                <w:color w:val="000000" w:themeColor="text1"/>
                <w:szCs w:val="21"/>
              </w:rPr>
              <w:t>施</w:t>
            </w:r>
          </w:p>
          <w:p w14:paraId="2D3C6B14">
            <w:pPr>
              <w:spacing w:line="312" w:lineRule="auto"/>
              <w:jc w:val="center"/>
              <w:rPr>
                <w:rFonts w:ascii="Times New Roman" w:hAnsi="Times New Roman"/>
                <w:b/>
                <w:color w:val="000000" w:themeColor="text1"/>
                <w:szCs w:val="21"/>
              </w:rPr>
            </w:pPr>
            <w:r>
              <w:rPr>
                <w:rFonts w:ascii="Times New Roman"/>
                <w:b/>
                <w:color w:val="000000" w:themeColor="text1"/>
                <w:szCs w:val="21"/>
              </w:rPr>
              <w:t>工</w:t>
            </w:r>
          </w:p>
          <w:p w14:paraId="2639147B">
            <w:pPr>
              <w:spacing w:line="312" w:lineRule="auto"/>
              <w:jc w:val="center"/>
              <w:rPr>
                <w:rFonts w:ascii="Times New Roman" w:hAnsi="Times New Roman"/>
                <w:b/>
                <w:color w:val="000000" w:themeColor="text1"/>
                <w:szCs w:val="21"/>
              </w:rPr>
            </w:pPr>
            <w:r>
              <w:rPr>
                <w:rFonts w:ascii="Times New Roman"/>
                <w:b/>
                <w:color w:val="000000" w:themeColor="text1"/>
                <w:szCs w:val="21"/>
              </w:rPr>
              <w:t>期</w:t>
            </w:r>
          </w:p>
        </w:tc>
        <w:tc>
          <w:tcPr>
            <w:tcW w:w="1282" w:type="dxa"/>
            <w:vAlign w:val="center"/>
          </w:tcPr>
          <w:p w14:paraId="7353B4BB">
            <w:pPr>
              <w:spacing w:line="312" w:lineRule="auto"/>
              <w:jc w:val="center"/>
              <w:rPr>
                <w:rFonts w:ascii="Times New Roman" w:hAnsi="Times New Roman"/>
                <w:color w:val="000000" w:themeColor="text1"/>
                <w:szCs w:val="21"/>
              </w:rPr>
            </w:pPr>
            <w:r>
              <w:rPr>
                <w:rFonts w:ascii="Times New Roman"/>
                <w:color w:val="000000" w:themeColor="text1"/>
                <w:szCs w:val="21"/>
              </w:rPr>
              <w:t>施工机械</w:t>
            </w:r>
          </w:p>
        </w:tc>
        <w:tc>
          <w:tcPr>
            <w:tcW w:w="1276" w:type="dxa"/>
            <w:vAlign w:val="center"/>
          </w:tcPr>
          <w:p w14:paraId="62F1FA59">
            <w:pPr>
              <w:spacing w:line="312" w:lineRule="auto"/>
              <w:jc w:val="center"/>
              <w:rPr>
                <w:rFonts w:ascii="Times New Roman" w:hAnsi="Times New Roman"/>
                <w:color w:val="000000" w:themeColor="text1"/>
                <w:szCs w:val="21"/>
              </w:rPr>
            </w:pPr>
            <w:r>
              <w:rPr>
                <w:rFonts w:ascii="Times New Roman"/>
                <w:color w:val="000000" w:themeColor="text1"/>
                <w:szCs w:val="21"/>
              </w:rPr>
              <w:t>噪声</w:t>
            </w:r>
          </w:p>
        </w:tc>
        <w:tc>
          <w:tcPr>
            <w:tcW w:w="3827" w:type="dxa"/>
            <w:vAlign w:val="center"/>
          </w:tcPr>
          <w:p w14:paraId="66C3353B">
            <w:pPr>
              <w:spacing w:line="312" w:lineRule="auto"/>
              <w:jc w:val="center"/>
              <w:rPr>
                <w:rFonts w:ascii="Times New Roman" w:hAnsi="Times New Roman"/>
                <w:color w:val="000000" w:themeColor="text1"/>
                <w:szCs w:val="21"/>
              </w:rPr>
            </w:pPr>
            <w:r>
              <w:rPr>
                <w:rFonts w:ascii="Times New Roman"/>
                <w:color w:val="000000" w:themeColor="text1"/>
                <w:szCs w:val="21"/>
              </w:rPr>
              <w:t>夜间禁止施工；用噪音低、振动小的设备；加强施工管理</w:t>
            </w:r>
          </w:p>
        </w:tc>
        <w:tc>
          <w:tcPr>
            <w:tcW w:w="2074" w:type="dxa"/>
            <w:vAlign w:val="center"/>
          </w:tcPr>
          <w:p w14:paraId="6DBD56A1">
            <w:pPr>
              <w:spacing w:line="312" w:lineRule="auto"/>
              <w:jc w:val="center"/>
              <w:rPr>
                <w:rFonts w:ascii="Times New Roman" w:hAnsi="Times New Roman"/>
                <w:color w:val="000000" w:themeColor="text1"/>
                <w:szCs w:val="21"/>
              </w:rPr>
            </w:pPr>
            <w:r>
              <w:rPr>
                <w:rFonts w:ascii="Times New Roman"/>
                <w:color w:val="000000" w:themeColor="text1"/>
                <w:szCs w:val="21"/>
                <w:lang w:val="zh-CN"/>
              </w:rPr>
              <w:t>达到《建筑施工场界环境噪声排放标准》（</w:t>
            </w:r>
            <w:r>
              <w:rPr>
                <w:rFonts w:ascii="Times New Roman" w:hAnsi="Times New Roman"/>
                <w:color w:val="000000" w:themeColor="text1"/>
                <w:szCs w:val="21"/>
              </w:rPr>
              <w:t>GB12523-2011</w:t>
            </w:r>
            <w:r>
              <w:rPr>
                <w:rFonts w:ascii="Times New Roman"/>
                <w:color w:val="000000" w:themeColor="text1"/>
                <w:szCs w:val="21"/>
              </w:rPr>
              <w:t>）</w:t>
            </w:r>
          </w:p>
        </w:tc>
      </w:tr>
      <w:tr w14:paraId="290C9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11" w:type="dxa"/>
            <w:vMerge w:val="continue"/>
            <w:vAlign w:val="center"/>
          </w:tcPr>
          <w:p w14:paraId="513FD092">
            <w:pPr>
              <w:spacing w:line="312" w:lineRule="auto"/>
              <w:jc w:val="center"/>
              <w:rPr>
                <w:rFonts w:ascii="Times New Roman" w:hAnsi="Times New Roman"/>
                <w:b/>
                <w:color w:val="000000" w:themeColor="text1"/>
                <w:szCs w:val="21"/>
              </w:rPr>
            </w:pPr>
          </w:p>
        </w:tc>
        <w:tc>
          <w:tcPr>
            <w:tcW w:w="480" w:type="dxa"/>
            <w:vAlign w:val="center"/>
          </w:tcPr>
          <w:p w14:paraId="75871214">
            <w:pPr>
              <w:spacing w:line="312" w:lineRule="auto"/>
              <w:jc w:val="center"/>
              <w:rPr>
                <w:rFonts w:ascii="Times New Roman" w:hAnsi="Times New Roman"/>
                <w:b/>
                <w:color w:val="000000" w:themeColor="text1"/>
                <w:szCs w:val="21"/>
              </w:rPr>
            </w:pPr>
            <w:r>
              <w:rPr>
                <w:rFonts w:ascii="Times New Roman"/>
                <w:b/>
                <w:color w:val="000000" w:themeColor="text1"/>
                <w:szCs w:val="21"/>
              </w:rPr>
              <w:t>运</w:t>
            </w:r>
          </w:p>
          <w:p w14:paraId="4C18087E">
            <w:pPr>
              <w:spacing w:line="312" w:lineRule="auto"/>
              <w:jc w:val="center"/>
              <w:rPr>
                <w:rFonts w:ascii="Times New Roman" w:hAnsi="Times New Roman"/>
                <w:b/>
                <w:color w:val="000000" w:themeColor="text1"/>
                <w:szCs w:val="21"/>
              </w:rPr>
            </w:pPr>
            <w:r>
              <w:rPr>
                <w:rFonts w:ascii="Times New Roman"/>
                <w:b/>
                <w:color w:val="000000" w:themeColor="text1"/>
                <w:szCs w:val="21"/>
              </w:rPr>
              <w:t>营</w:t>
            </w:r>
          </w:p>
          <w:p w14:paraId="1F3BB691">
            <w:pPr>
              <w:spacing w:line="312" w:lineRule="auto"/>
              <w:jc w:val="center"/>
              <w:rPr>
                <w:rFonts w:ascii="Times New Roman" w:hAnsi="Times New Roman"/>
                <w:b/>
                <w:color w:val="000000" w:themeColor="text1"/>
                <w:szCs w:val="21"/>
              </w:rPr>
            </w:pPr>
            <w:r>
              <w:rPr>
                <w:rFonts w:ascii="Times New Roman"/>
                <w:b/>
                <w:color w:val="000000" w:themeColor="text1"/>
                <w:szCs w:val="21"/>
              </w:rPr>
              <w:t>期</w:t>
            </w:r>
          </w:p>
        </w:tc>
        <w:tc>
          <w:tcPr>
            <w:tcW w:w="1282" w:type="dxa"/>
            <w:vAlign w:val="center"/>
          </w:tcPr>
          <w:p w14:paraId="543F4540">
            <w:pPr>
              <w:spacing w:line="312" w:lineRule="auto"/>
              <w:jc w:val="center"/>
              <w:rPr>
                <w:rFonts w:ascii="Times New Roman" w:hAnsi="Times New Roman"/>
                <w:color w:val="000000" w:themeColor="text1"/>
                <w:szCs w:val="21"/>
              </w:rPr>
            </w:pPr>
            <w:r>
              <w:rPr>
                <w:rFonts w:ascii="Times New Roman"/>
                <w:color w:val="000000" w:themeColor="text1"/>
                <w:kern w:val="0"/>
                <w:szCs w:val="21"/>
              </w:rPr>
              <w:t>车辆出入、生活办公、</w:t>
            </w:r>
            <w:r>
              <w:rPr>
                <w:rFonts w:hint="eastAsia" w:ascii="Times New Roman"/>
                <w:color w:val="000000" w:themeColor="text1"/>
                <w:kern w:val="0"/>
                <w:szCs w:val="21"/>
              </w:rPr>
              <w:t>生产设备</w:t>
            </w:r>
          </w:p>
        </w:tc>
        <w:tc>
          <w:tcPr>
            <w:tcW w:w="1276" w:type="dxa"/>
            <w:vAlign w:val="center"/>
          </w:tcPr>
          <w:p w14:paraId="7557F13C">
            <w:pPr>
              <w:spacing w:line="312" w:lineRule="auto"/>
              <w:jc w:val="center"/>
              <w:rPr>
                <w:rFonts w:ascii="Times New Roman" w:hAnsi="Times New Roman"/>
                <w:color w:val="000000" w:themeColor="text1"/>
                <w:kern w:val="0"/>
                <w:szCs w:val="21"/>
              </w:rPr>
            </w:pPr>
            <w:r>
              <w:rPr>
                <w:rFonts w:ascii="Times New Roman"/>
                <w:color w:val="000000" w:themeColor="text1"/>
                <w:kern w:val="0"/>
                <w:szCs w:val="21"/>
              </w:rPr>
              <w:t>噪声</w:t>
            </w:r>
          </w:p>
        </w:tc>
        <w:tc>
          <w:tcPr>
            <w:tcW w:w="3827" w:type="dxa"/>
            <w:vAlign w:val="center"/>
          </w:tcPr>
          <w:p w14:paraId="0B895BF4">
            <w:pPr>
              <w:spacing w:line="312" w:lineRule="auto"/>
              <w:jc w:val="center"/>
              <w:rPr>
                <w:rFonts w:ascii="Times New Roman" w:hAnsi="Times New Roman"/>
                <w:color w:val="000000" w:themeColor="text1"/>
                <w:szCs w:val="21"/>
              </w:rPr>
            </w:pPr>
            <w:r>
              <w:rPr>
                <w:rFonts w:ascii="Times New Roman"/>
                <w:color w:val="000000" w:themeColor="text1"/>
              </w:rPr>
              <w:t>限制车速、禁止车辆夜间鸣笛，绿化减噪</w:t>
            </w:r>
            <w:r>
              <w:rPr>
                <w:rFonts w:hint="eastAsia" w:ascii="Times New Roman"/>
                <w:color w:val="000000" w:themeColor="text1"/>
              </w:rPr>
              <w:t>，</w:t>
            </w:r>
            <w:r>
              <w:rPr>
                <w:rFonts w:ascii="Times New Roman"/>
                <w:color w:val="000000" w:themeColor="text1"/>
              </w:rPr>
              <w:t>墙体隔声以及距离衰减</w:t>
            </w:r>
          </w:p>
        </w:tc>
        <w:tc>
          <w:tcPr>
            <w:tcW w:w="2074" w:type="dxa"/>
            <w:vAlign w:val="center"/>
          </w:tcPr>
          <w:p w14:paraId="387A20B5">
            <w:pPr>
              <w:spacing w:line="312" w:lineRule="auto"/>
              <w:jc w:val="center"/>
              <w:rPr>
                <w:rFonts w:ascii="Times New Roman" w:hAnsi="Times New Roman"/>
                <w:color w:val="000000" w:themeColor="text1"/>
                <w:szCs w:val="21"/>
              </w:rPr>
            </w:pPr>
            <w:r>
              <w:rPr>
                <w:rFonts w:ascii="Times New Roman"/>
                <w:bCs/>
                <w:color w:val="000000" w:themeColor="text1"/>
                <w:szCs w:val="21"/>
              </w:rPr>
              <w:t>《工业企业厂界环境噪声排放标准》（GB12348-2008）</w:t>
            </w:r>
            <w:r>
              <w:rPr>
                <w:rFonts w:hint="eastAsia" w:ascii="Times New Roman"/>
                <w:bCs/>
                <w:color w:val="000000" w:themeColor="text1"/>
                <w:szCs w:val="21"/>
              </w:rPr>
              <w:t>3</w:t>
            </w:r>
            <w:r>
              <w:rPr>
                <w:rFonts w:ascii="Times New Roman"/>
                <w:bCs/>
                <w:color w:val="000000" w:themeColor="text1"/>
                <w:szCs w:val="21"/>
              </w:rPr>
              <w:t>类标准</w:t>
            </w:r>
          </w:p>
        </w:tc>
      </w:tr>
      <w:tr w14:paraId="2D83C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450" w:type="dxa"/>
            <w:gridSpan w:val="6"/>
            <w:vAlign w:val="center"/>
          </w:tcPr>
          <w:p w14:paraId="7CFEDB93">
            <w:pPr>
              <w:spacing w:line="360" w:lineRule="auto"/>
              <w:rPr>
                <w:rFonts w:ascii="Times New Roman" w:hAnsi="Times New Roman"/>
                <w:b/>
                <w:color w:val="000000" w:themeColor="text1"/>
                <w:sz w:val="24"/>
                <w:szCs w:val="24"/>
              </w:rPr>
            </w:pPr>
            <w:r>
              <w:rPr>
                <w:rFonts w:ascii="Times New Roman"/>
                <w:b/>
                <w:color w:val="000000" w:themeColor="text1"/>
                <w:sz w:val="24"/>
                <w:szCs w:val="24"/>
              </w:rPr>
              <w:t>生态保护措施及预期效果：</w:t>
            </w:r>
          </w:p>
          <w:p w14:paraId="188CCA64">
            <w:pPr>
              <w:spacing w:line="360" w:lineRule="auto"/>
              <w:ind w:firstLine="480" w:firstLineChars="200"/>
              <w:rPr>
                <w:color w:val="000000" w:themeColor="text1"/>
                <w:kern w:val="0"/>
                <w:sz w:val="24"/>
                <w:szCs w:val="24"/>
              </w:rPr>
            </w:pPr>
            <w:r>
              <w:rPr>
                <w:color w:val="000000" w:themeColor="text1"/>
                <w:kern w:val="0"/>
                <w:sz w:val="24"/>
                <w:szCs w:val="24"/>
              </w:rPr>
              <w:t>项目建设期间产生的生态影响将随着项目施工的结束而消失。</w:t>
            </w:r>
          </w:p>
          <w:p w14:paraId="063938C2">
            <w:pPr>
              <w:spacing w:line="360" w:lineRule="auto"/>
              <w:ind w:firstLine="480" w:firstLineChars="200"/>
              <w:rPr>
                <w:color w:val="000000" w:themeColor="text1"/>
                <w:kern w:val="0"/>
                <w:sz w:val="24"/>
                <w:szCs w:val="24"/>
              </w:rPr>
            </w:pPr>
            <w:r>
              <w:rPr>
                <w:color w:val="000000" w:themeColor="text1"/>
                <w:kern w:val="0"/>
                <w:sz w:val="24"/>
                <w:szCs w:val="24"/>
              </w:rPr>
              <w:t>项目区无不良地质灾害，项</w:t>
            </w:r>
            <w:r>
              <w:rPr>
                <w:rFonts w:hint="eastAsia"/>
                <w:color w:val="000000" w:themeColor="text1"/>
                <w:kern w:val="0"/>
                <w:sz w:val="24"/>
                <w:szCs w:val="24"/>
              </w:rPr>
              <w:t>主体工程、辅助工程及环保</w:t>
            </w:r>
            <w:r>
              <w:rPr>
                <w:color w:val="000000" w:themeColor="text1"/>
                <w:kern w:val="0"/>
                <w:sz w:val="24"/>
                <w:szCs w:val="24"/>
              </w:rPr>
              <w:t>设施一次性建成，运行过程中</w:t>
            </w:r>
            <w:r>
              <w:rPr>
                <w:rFonts w:hint="eastAsia"/>
                <w:color w:val="000000" w:themeColor="text1"/>
                <w:kern w:val="0"/>
                <w:sz w:val="24"/>
                <w:szCs w:val="24"/>
              </w:rPr>
              <w:t>，</w:t>
            </w:r>
            <w:r>
              <w:rPr>
                <w:rFonts w:hint="eastAsia"/>
                <w:color w:val="000000" w:themeColor="text1"/>
                <w:sz w:val="24"/>
              </w:rPr>
              <w:t>产生一定数量的“三废”及噪声，为使其对环境的影响降到最低，废气、固体废弃物及噪声都有一定治理措施或方案，可做到达标排放</w:t>
            </w:r>
            <w:r>
              <w:rPr>
                <w:color w:val="000000" w:themeColor="text1"/>
                <w:kern w:val="0"/>
                <w:sz w:val="24"/>
                <w:szCs w:val="24"/>
              </w:rPr>
              <w:t>。项目建成后场地均被建筑物、硬化道路路面、绿化区域所覆盖，项目建成后可使工程区水土流失得到全面有效的治理，积极治理原有水土流失，改善和维护该项目生态环境。</w:t>
            </w:r>
          </w:p>
          <w:p w14:paraId="2436B90B">
            <w:pPr>
              <w:spacing w:line="360" w:lineRule="auto"/>
              <w:ind w:firstLine="480" w:firstLineChars="200"/>
              <w:rPr>
                <w:color w:val="000000" w:themeColor="text1"/>
                <w:kern w:val="0"/>
                <w:sz w:val="24"/>
                <w:szCs w:val="24"/>
              </w:rPr>
            </w:pPr>
          </w:p>
          <w:p w14:paraId="195387CB">
            <w:pPr>
              <w:spacing w:line="360" w:lineRule="auto"/>
              <w:ind w:firstLine="480" w:firstLineChars="200"/>
              <w:rPr>
                <w:color w:val="000000" w:themeColor="text1"/>
                <w:kern w:val="0"/>
                <w:sz w:val="24"/>
                <w:szCs w:val="24"/>
              </w:rPr>
            </w:pPr>
          </w:p>
          <w:p w14:paraId="69C59771">
            <w:pPr>
              <w:spacing w:line="360" w:lineRule="auto"/>
              <w:ind w:firstLine="480" w:firstLineChars="200"/>
              <w:rPr>
                <w:color w:val="000000" w:themeColor="text1"/>
                <w:kern w:val="0"/>
                <w:sz w:val="24"/>
                <w:szCs w:val="24"/>
              </w:rPr>
            </w:pPr>
          </w:p>
          <w:p w14:paraId="796F3B5D">
            <w:pPr>
              <w:spacing w:line="360" w:lineRule="auto"/>
              <w:ind w:firstLine="480" w:firstLineChars="200"/>
              <w:rPr>
                <w:color w:val="000000" w:themeColor="text1"/>
                <w:kern w:val="0"/>
                <w:sz w:val="24"/>
                <w:szCs w:val="24"/>
              </w:rPr>
            </w:pPr>
          </w:p>
          <w:p w14:paraId="3315FE5A">
            <w:pPr>
              <w:spacing w:line="360" w:lineRule="auto"/>
              <w:ind w:firstLine="480" w:firstLineChars="200"/>
              <w:rPr>
                <w:color w:val="000000" w:themeColor="text1"/>
                <w:kern w:val="0"/>
                <w:sz w:val="24"/>
                <w:szCs w:val="24"/>
              </w:rPr>
            </w:pPr>
          </w:p>
          <w:p w14:paraId="01E3D703">
            <w:pPr>
              <w:spacing w:line="360" w:lineRule="auto"/>
              <w:ind w:firstLine="480" w:firstLineChars="200"/>
              <w:rPr>
                <w:color w:val="000000" w:themeColor="text1"/>
                <w:kern w:val="0"/>
                <w:sz w:val="24"/>
                <w:szCs w:val="24"/>
              </w:rPr>
            </w:pPr>
          </w:p>
          <w:p w14:paraId="23CC3BAF">
            <w:pPr>
              <w:spacing w:line="360" w:lineRule="auto"/>
              <w:rPr>
                <w:color w:val="000000" w:themeColor="text1"/>
                <w:kern w:val="0"/>
                <w:sz w:val="24"/>
                <w:szCs w:val="24"/>
              </w:rPr>
            </w:pPr>
          </w:p>
          <w:p w14:paraId="0476A9D5">
            <w:pPr>
              <w:spacing w:line="360" w:lineRule="auto"/>
              <w:rPr>
                <w:color w:val="000000" w:themeColor="text1"/>
                <w:kern w:val="0"/>
                <w:sz w:val="24"/>
                <w:szCs w:val="24"/>
              </w:rPr>
            </w:pPr>
          </w:p>
          <w:p w14:paraId="652E8D85">
            <w:pPr>
              <w:spacing w:line="360" w:lineRule="auto"/>
              <w:rPr>
                <w:color w:val="000000" w:themeColor="text1"/>
                <w:kern w:val="0"/>
                <w:sz w:val="24"/>
                <w:szCs w:val="24"/>
              </w:rPr>
            </w:pPr>
          </w:p>
          <w:p w14:paraId="3CB83D8F">
            <w:pPr>
              <w:spacing w:line="360" w:lineRule="auto"/>
              <w:rPr>
                <w:color w:val="000000" w:themeColor="text1"/>
                <w:kern w:val="0"/>
                <w:sz w:val="24"/>
                <w:szCs w:val="24"/>
              </w:rPr>
            </w:pPr>
          </w:p>
          <w:p w14:paraId="555367E0">
            <w:pPr>
              <w:spacing w:line="360" w:lineRule="auto"/>
              <w:rPr>
                <w:color w:val="000000" w:themeColor="text1"/>
                <w:kern w:val="0"/>
                <w:sz w:val="24"/>
                <w:szCs w:val="24"/>
              </w:rPr>
            </w:pPr>
          </w:p>
          <w:p w14:paraId="1C9B4352">
            <w:pPr>
              <w:spacing w:line="360" w:lineRule="auto"/>
              <w:rPr>
                <w:color w:val="000000" w:themeColor="text1"/>
                <w:kern w:val="0"/>
                <w:sz w:val="24"/>
                <w:szCs w:val="24"/>
              </w:rPr>
            </w:pPr>
          </w:p>
          <w:p w14:paraId="6DBE0089">
            <w:pPr>
              <w:spacing w:line="360" w:lineRule="auto"/>
              <w:rPr>
                <w:color w:val="000000" w:themeColor="text1"/>
                <w:kern w:val="0"/>
                <w:sz w:val="24"/>
                <w:szCs w:val="24"/>
              </w:rPr>
            </w:pPr>
          </w:p>
          <w:p w14:paraId="3DBA0F81">
            <w:pPr>
              <w:spacing w:line="360" w:lineRule="auto"/>
              <w:rPr>
                <w:color w:val="000000" w:themeColor="text1"/>
                <w:kern w:val="0"/>
                <w:sz w:val="24"/>
                <w:szCs w:val="24"/>
              </w:rPr>
            </w:pPr>
          </w:p>
          <w:p w14:paraId="4E551BC0">
            <w:pPr>
              <w:spacing w:line="360" w:lineRule="auto"/>
              <w:rPr>
                <w:color w:val="000000" w:themeColor="text1"/>
                <w:kern w:val="0"/>
                <w:sz w:val="24"/>
                <w:szCs w:val="24"/>
              </w:rPr>
            </w:pPr>
          </w:p>
          <w:p w14:paraId="43F8C84B">
            <w:pPr>
              <w:spacing w:line="360" w:lineRule="auto"/>
              <w:rPr>
                <w:color w:val="000000" w:themeColor="text1"/>
                <w:kern w:val="0"/>
                <w:sz w:val="24"/>
                <w:szCs w:val="24"/>
              </w:rPr>
            </w:pPr>
          </w:p>
          <w:p w14:paraId="08B1DAA2">
            <w:pPr>
              <w:spacing w:line="360" w:lineRule="auto"/>
              <w:rPr>
                <w:color w:val="000000" w:themeColor="text1"/>
                <w:kern w:val="0"/>
                <w:sz w:val="24"/>
                <w:szCs w:val="24"/>
              </w:rPr>
            </w:pPr>
          </w:p>
          <w:p w14:paraId="49D2DA91">
            <w:pPr>
              <w:spacing w:line="360" w:lineRule="auto"/>
              <w:rPr>
                <w:color w:val="000000" w:themeColor="text1"/>
                <w:kern w:val="0"/>
                <w:sz w:val="24"/>
                <w:szCs w:val="24"/>
              </w:rPr>
            </w:pPr>
          </w:p>
          <w:p w14:paraId="3AC34B29">
            <w:pPr>
              <w:spacing w:line="360" w:lineRule="auto"/>
              <w:rPr>
                <w:color w:val="000000" w:themeColor="text1"/>
                <w:kern w:val="0"/>
                <w:sz w:val="24"/>
                <w:szCs w:val="24"/>
              </w:rPr>
            </w:pPr>
          </w:p>
          <w:p w14:paraId="6C65FC4E">
            <w:pPr>
              <w:spacing w:line="360" w:lineRule="auto"/>
              <w:rPr>
                <w:color w:val="000000" w:themeColor="text1"/>
                <w:kern w:val="0"/>
                <w:sz w:val="24"/>
                <w:szCs w:val="24"/>
              </w:rPr>
            </w:pPr>
          </w:p>
          <w:p w14:paraId="69BEB5E0">
            <w:pPr>
              <w:spacing w:line="360" w:lineRule="auto"/>
              <w:rPr>
                <w:color w:val="000000" w:themeColor="text1"/>
                <w:kern w:val="0"/>
                <w:sz w:val="24"/>
                <w:szCs w:val="24"/>
              </w:rPr>
            </w:pPr>
          </w:p>
          <w:p w14:paraId="635AB107">
            <w:pPr>
              <w:spacing w:line="360" w:lineRule="auto"/>
              <w:rPr>
                <w:color w:val="000000" w:themeColor="text1"/>
                <w:kern w:val="0"/>
                <w:sz w:val="24"/>
                <w:szCs w:val="24"/>
              </w:rPr>
            </w:pPr>
          </w:p>
          <w:p w14:paraId="4609C715">
            <w:pPr>
              <w:spacing w:line="360" w:lineRule="auto"/>
              <w:rPr>
                <w:color w:val="000000" w:themeColor="text1"/>
                <w:kern w:val="0"/>
                <w:sz w:val="24"/>
                <w:szCs w:val="24"/>
              </w:rPr>
            </w:pPr>
          </w:p>
          <w:p w14:paraId="36947A6D">
            <w:pPr>
              <w:spacing w:line="360" w:lineRule="auto"/>
              <w:rPr>
                <w:color w:val="000000" w:themeColor="text1"/>
                <w:kern w:val="0"/>
                <w:sz w:val="24"/>
                <w:szCs w:val="24"/>
              </w:rPr>
            </w:pPr>
          </w:p>
          <w:p w14:paraId="60137C66">
            <w:pPr>
              <w:spacing w:line="360" w:lineRule="auto"/>
              <w:rPr>
                <w:color w:val="000000" w:themeColor="text1"/>
                <w:kern w:val="0"/>
                <w:sz w:val="24"/>
                <w:szCs w:val="24"/>
              </w:rPr>
            </w:pPr>
          </w:p>
        </w:tc>
      </w:tr>
    </w:tbl>
    <w:p w14:paraId="4D152A01">
      <w:pPr>
        <w:outlineLvl w:val="0"/>
        <w:rPr>
          <w:rFonts w:ascii="Times New Roman" w:hAnsi="Times New Roman"/>
          <w:b/>
          <w:bCs/>
          <w:color w:val="000000" w:themeColor="text1"/>
          <w:sz w:val="28"/>
          <w:szCs w:val="28"/>
        </w:rPr>
      </w:pPr>
      <w:bookmarkStart w:id="49" w:name="_Toc329702014"/>
      <w:bookmarkStart w:id="50" w:name="_Toc482291054"/>
      <w:r>
        <w:rPr>
          <w:rFonts w:hint="eastAsia" w:ascii="Times New Roman" w:hAnsi="Times New Roman"/>
          <w:b/>
          <w:bCs/>
          <w:color w:val="000000" w:themeColor="text1"/>
          <w:sz w:val="28"/>
          <w:szCs w:val="28"/>
        </w:rPr>
        <w:t>九、结论与建议</w:t>
      </w:r>
      <w:bookmarkEnd w:id="49"/>
      <w:bookmarkEnd w:id="50"/>
    </w:p>
    <w:tbl>
      <w:tblPr>
        <w:tblStyle w:val="27"/>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1"/>
      </w:tblGrid>
      <w:tr w14:paraId="6ACA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1" w:type="dxa"/>
          </w:tcPr>
          <w:p w14:paraId="286328E1">
            <w:pPr>
              <w:spacing w:line="360" w:lineRule="auto"/>
              <w:ind w:firstLine="551" w:firstLineChars="196"/>
              <w:rPr>
                <w:rFonts w:ascii="Times New Roman" w:hAnsi="Times New Roman"/>
                <w:b/>
                <w:bCs/>
                <w:color w:val="000000" w:themeColor="text1"/>
                <w:sz w:val="28"/>
                <w:szCs w:val="28"/>
              </w:rPr>
            </w:pPr>
            <w:r>
              <w:rPr>
                <w:rFonts w:hint="eastAsia" w:ascii="Times New Roman" w:hAnsi="Times New Roman"/>
                <w:b/>
                <w:bCs/>
                <w:color w:val="000000" w:themeColor="text1"/>
                <w:sz w:val="28"/>
                <w:szCs w:val="28"/>
              </w:rPr>
              <w:t>一、结论</w:t>
            </w:r>
          </w:p>
          <w:p w14:paraId="7D70735E">
            <w:pPr>
              <w:pStyle w:val="15"/>
              <w:spacing w:line="360" w:lineRule="auto"/>
              <w:ind w:left="0" w:firstLine="480" w:firstLineChars="200"/>
              <w:rPr>
                <w:bCs/>
                <w:color w:val="000000" w:themeColor="text1"/>
                <w:sz w:val="24"/>
                <w:szCs w:val="24"/>
              </w:rPr>
            </w:pPr>
            <w:r>
              <w:rPr>
                <w:rFonts w:hint="eastAsia"/>
                <w:color w:val="000000" w:themeColor="text1"/>
                <w:sz w:val="24"/>
                <w:szCs w:val="24"/>
              </w:rPr>
              <w:t>本项目位于德宏州芒市工业园区遮放片区，</w:t>
            </w:r>
            <w:r>
              <w:rPr>
                <w:rFonts w:hint="eastAsia"/>
                <w:color w:val="000000" w:themeColor="text1"/>
                <w:sz w:val="24"/>
              </w:rPr>
              <w:t>为新建项目</w:t>
            </w:r>
            <w:r>
              <w:rPr>
                <w:color w:val="000000" w:themeColor="text1"/>
                <w:kern w:val="2"/>
                <w:sz w:val="24"/>
              </w:rPr>
              <w:t>，</w:t>
            </w:r>
            <w:r>
              <w:rPr>
                <w:rFonts w:hint="eastAsia"/>
                <w:bCs/>
                <w:color w:val="000000" w:themeColor="text1"/>
                <w:sz w:val="24"/>
                <w:szCs w:val="24"/>
              </w:rPr>
              <w:t>总占地面积</w:t>
            </w:r>
            <w:r>
              <w:rPr>
                <w:bCs/>
                <w:color w:val="000000" w:themeColor="text1"/>
                <w:sz w:val="24"/>
                <w:szCs w:val="24"/>
              </w:rPr>
              <w:t>20000m</w:t>
            </w:r>
            <w:r>
              <w:rPr>
                <w:bCs/>
                <w:color w:val="000000" w:themeColor="text1"/>
                <w:sz w:val="24"/>
                <w:szCs w:val="24"/>
                <w:vertAlign w:val="superscript"/>
              </w:rPr>
              <w:t>2</w:t>
            </w:r>
            <w:r>
              <w:rPr>
                <w:rFonts w:hint="eastAsia"/>
                <w:bCs/>
                <w:color w:val="000000" w:themeColor="text1"/>
                <w:sz w:val="24"/>
                <w:szCs w:val="24"/>
              </w:rPr>
              <w:t>（约</w:t>
            </w:r>
            <w:r>
              <w:rPr>
                <w:bCs/>
                <w:color w:val="000000" w:themeColor="text1"/>
                <w:sz w:val="24"/>
                <w:szCs w:val="24"/>
              </w:rPr>
              <w:t>30</w:t>
            </w:r>
            <w:r>
              <w:rPr>
                <w:rFonts w:hint="eastAsia"/>
                <w:bCs/>
                <w:color w:val="000000" w:themeColor="text1"/>
                <w:sz w:val="24"/>
                <w:szCs w:val="24"/>
              </w:rPr>
              <w:t>亩），加工生产车间占地面积为2610m</w:t>
            </w:r>
            <w:r>
              <w:rPr>
                <w:rFonts w:hint="eastAsia"/>
                <w:bCs/>
                <w:color w:val="000000" w:themeColor="text1"/>
                <w:sz w:val="24"/>
                <w:szCs w:val="24"/>
                <w:vertAlign w:val="superscript"/>
              </w:rPr>
              <w:t>2</w:t>
            </w:r>
            <w:r>
              <w:rPr>
                <w:rFonts w:hint="eastAsia"/>
                <w:bCs/>
                <w:color w:val="000000" w:themeColor="text1"/>
                <w:sz w:val="24"/>
                <w:szCs w:val="24"/>
              </w:rPr>
              <w:t>（加工生产车间内设置有生产加工平台、副产品库房、包装车间及成品仓库），其中包装车间面积为19.84m</w:t>
            </w:r>
            <w:r>
              <w:rPr>
                <w:rFonts w:hint="eastAsia"/>
                <w:bCs/>
                <w:color w:val="000000" w:themeColor="text1"/>
                <w:sz w:val="24"/>
                <w:szCs w:val="24"/>
                <w:vertAlign w:val="superscript"/>
              </w:rPr>
              <w:t>2</w:t>
            </w:r>
            <w:r>
              <w:rPr>
                <w:rFonts w:hint="eastAsia"/>
                <w:bCs/>
                <w:color w:val="000000" w:themeColor="text1"/>
                <w:sz w:val="24"/>
                <w:szCs w:val="24"/>
              </w:rPr>
              <w:t>，成品仓库面积为880.16m</w:t>
            </w:r>
            <w:r>
              <w:rPr>
                <w:rFonts w:hint="eastAsia"/>
                <w:bCs/>
                <w:color w:val="000000" w:themeColor="text1"/>
                <w:sz w:val="24"/>
                <w:szCs w:val="24"/>
                <w:vertAlign w:val="superscript"/>
              </w:rPr>
              <w:t>2</w:t>
            </w:r>
            <w:r>
              <w:rPr>
                <w:rFonts w:hint="eastAsia"/>
                <w:bCs/>
                <w:color w:val="000000" w:themeColor="text1"/>
                <w:sz w:val="24"/>
                <w:szCs w:val="24"/>
              </w:rPr>
              <w:t>，原材料仓库占地面积为1170m</w:t>
            </w:r>
            <w:r>
              <w:rPr>
                <w:rFonts w:hint="eastAsia"/>
                <w:bCs/>
                <w:color w:val="000000" w:themeColor="text1"/>
                <w:sz w:val="24"/>
                <w:szCs w:val="24"/>
                <w:vertAlign w:val="superscript"/>
              </w:rPr>
              <w:t>2</w:t>
            </w:r>
            <w:r>
              <w:rPr>
                <w:rFonts w:hint="eastAsia"/>
                <w:bCs/>
                <w:color w:val="000000" w:themeColor="text1"/>
                <w:sz w:val="24"/>
                <w:szCs w:val="24"/>
              </w:rPr>
              <w:t>，办公生活用房占地面积为396m</w:t>
            </w:r>
            <w:r>
              <w:rPr>
                <w:rFonts w:hint="eastAsia"/>
                <w:bCs/>
                <w:color w:val="000000" w:themeColor="text1"/>
                <w:sz w:val="24"/>
                <w:szCs w:val="24"/>
                <w:vertAlign w:val="superscript"/>
              </w:rPr>
              <w:t>2</w:t>
            </w:r>
            <w:r>
              <w:rPr>
                <w:rFonts w:hint="eastAsia"/>
                <w:bCs/>
                <w:color w:val="000000" w:themeColor="text1"/>
                <w:sz w:val="24"/>
                <w:szCs w:val="24"/>
              </w:rPr>
              <w:t>，道路及绿化1598m</w:t>
            </w:r>
            <w:r>
              <w:rPr>
                <w:rFonts w:hint="eastAsia"/>
                <w:bCs/>
                <w:color w:val="000000" w:themeColor="text1"/>
                <w:sz w:val="24"/>
                <w:szCs w:val="24"/>
                <w:vertAlign w:val="superscript"/>
              </w:rPr>
              <w:t>2</w:t>
            </w:r>
            <w:r>
              <w:rPr>
                <w:rFonts w:hint="eastAsia"/>
                <w:bCs/>
                <w:color w:val="000000" w:themeColor="text1"/>
                <w:sz w:val="24"/>
                <w:szCs w:val="24"/>
              </w:rPr>
              <w:t>，预留厂房用地5656.09m</w:t>
            </w:r>
            <w:r>
              <w:rPr>
                <w:rFonts w:hint="eastAsia"/>
                <w:bCs/>
                <w:color w:val="000000" w:themeColor="text1"/>
                <w:sz w:val="24"/>
                <w:szCs w:val="24"/>
                <w:vertAlign w:val="superscript"/>
              </w:rPr>
              <w:t>2</w:t>
            </w:r>
            <w:r>
              <w:rPr>
                <w:rFonts w:hint="eastAsia"/>
                <w:bCs/>
                <w:color w:val="000000" w:themeColor="text1"/>
                <w:sz w:val="24"/>
                <w:szCs w:val="24"/>
              </w:rPr>
              <w:t>，</w:t>
            </w:r>
            <w:r>
              <w:rPr>
                <w:rFonts w:hint="eastAsia"/>
                <w:bCs/>
                <w:color w:val="FF0000"/>
                <w:sz w:val="24"/>
                <w:szCs w:val="24"/>
              </w:rPr>
              <w:t>购买全自动化流水生产线200t/d；由于项目收购原材料为干稻谷，不设置晒场</w:t>
            </w:r>
            <w:r>
              <w:rPr>
                <w:bCs/>
                <w:color w:val="FF0000"/>
                <w:sz w:val="24"/>
                <w:szCs w:val="24"/>
              </w:rPr>
              <w:t>、不使用烘干机</w:t>
            </w:r>
            <w:r>
              <w:rPr>
                <w:rFonts w:hint="eastAsia"/>
                <w:color w:val="000000" w:themeColor="text1"/>
                <w:sz w:val="24"/>
                <w:szCs w:val="24"/>
              </w:rPr>
              <w:t>。</w:t>
            </w:r>
            <w:r>
              <w:rPr>
                <w:rFonts w:hint="eastAsia"/>
                <w:bCs/>
                <w:color w:val="000000" w:themeColor="text1"/>
                <w:sz w:val="24"/>
                <w:szCs w:val="24"/>
              </w:rPr>
              <w:t>项目设置一条生产线，生产规模为年产大米</w:t>
            </w:r>
            <w:r>
              <w:rPr>
                <w:bCs/>
                <w:color w:val="000000" w:themeColor="text1"/>
                <w:sz w:val="24"/>
                <w:szCs w:val="24"/>
              </w:rPr>
              <w:t>5</w:t>
            </w:r>
            <w:r>
              <w:rPr>
                <w:rFonts w:hint="eastAsia"/>
                <w:bCs/>
                <w:color w:val="000000" w:themeColor="text1"/>
                <w:sz w:val="24"/>
                <w:szCs w:val="24"/>
              </w:rPr>
              <w:t>万吨。</w:t>
            </w:r>
            <w:r>
              <w:rPr>
                <w:color w:val="000000" w:themeColor="text1"/>
                <w:sz w:val="24"/>
                <w:szCs w:val="24"/>
              </w:rPr>
              <w:t>项目的建设使场地得到了很好的利用，同时该项目的建设，带动了相关产业的发展，具有良好的经济效益和社会效益。</w:t>
            </w:r>
          </w:p>
          <w:p w14:paraId="55F69256">
            <w:pPr>
              <w:spacing w:line="360" w:lineRule="auto"/>
              <w:ind w:firstLine="551" w:firstLineChars="196"/>
              <w:rPr>
                <w:rFonts w:ascii="Times New Roman" w:hAnsi="Times New Roman"/>
                <w:b/>
                <w:bCs/>
                <w:color w:val="000000" w:themeColor="text1"/>
                <w:sz w:val="28"/>
                <w:szCs w:val="28"/>
              </w:rPr>
            </w:pPr>
            <w:r>
              <w:rPr>
                <w:rFonts w:ascii="Times New Roman" w:hAnsi="Times New Roman"/>
                <w:b/>
                <w:bCs/>
                <w:color w:val="000000" w:themeColor="text1"/>
                <w:sz w:val="28"/>
                <w:szCs w:val="28"/>
              </w:rPr>
              <w:t>1</w:t>
            </w:r>
            <w:r>
              <w:rPr>
                <w:rFonts w:hint="eastAsia" w:ascii="Times New Roman" w:hAnsi="Times New Roman"/>
                <w:b/>
                <w:bCs/>
                <w:color w:val="000000" w:themeColor="text1"/>
                <w:sz w:val="28"/>
                <w:szCs w:val="28"/>
              </w:rPr>
              <w:t>、产业政策、规划符合性、选址合理性及平面布置合理分析</w:t>
            </w:r>
          </w:p>
          <w:p w14:paraId="2D853DE2">
            <w:pPr>
              <w:spacing w:line="360" w:lineRule="auto"/>
              <w:ind w:firstLine="480" w:firstLineChars="200"/>
              <w:rPr>
                <w:rFonts w:ascii="Times New Roman" w:hAnsi="Times New Roman"/>
                <w:bCs/>
                <w:color w:val="000000" w:themeColor="text1"/>
                <w:sz w:val="24"/>
                <w:szCs w:val="24"/>
              </w:rPr>
            </w:pPr>
            <w:r>
              <w:rPr>
                <w:rFonts w:ascii="Times New Roman" w:hAnsi="Times New Roman"/>
                <w:bCs/>
                <w:color w:val="000000" w:themeColor="text1"/>
                <w:sz w:val="24"/>
                <w:szCs w:val="24"/>
              </w:rPr>
              <w:t>（1）产业政策</w:t>
            </w:r>
          </w:p>
          <w:p w14:paraId="196FBFEA">
            <w:pPr>
              <w:spacing w:line="360" w:lineRule="auto"/>
              <w:ind w:firstLine="600" w:firstLineChars="250"/>
              <w:rPr>
                <w:color w:val="000000" w:themeColor="text1"/>
                <w:sz w:val="24"/>
                <w:szCs w:val="24"/>
              </w:rPr>
            </w:pPr>
            <w:r>
              <w:rPr>
                <w:rFonts w:hint="eastAsia" w:ascii="Times New Roman"/>
                <w:color w:val="000000" w:themeColor="text1"/>
                <w:kern w:val="0"/>
                <w:sz w:val="24"/>
              </w:rPr>
              <w:t>本项目为大米加工项目，</w:t>
            </w:r>
            <w:r>
              <w:rPr>
                <w:rFonts w:hint="eastAsia" w:ascii="Times New Roman"/>
                <w:color w:val="000000" w:themeColor="text1"/>
                <w:kern w:val="0"/>
                <w:sz w:val="24"/>
                <w:szCs w:val="24"/>
              </w:rPr>
              <w:t>对照</w:t>
            </w:r>
            <w:r>
              <w:rPr>
                <w:rFonts w:hint="eastAsia" w:ascii="Times New Roman"/>
                <w:color w:val="000000" w:themeColor="text1"/>
                <w:kern w:val="52"/>
                <w:sz w:val="24"/>
                <w:szCs w:val="24"/>
              </w:rPr>
              <w:t>国家发展和改革委员会《产业结构调整指导目录（</w:t>
            </w:r>
            <w:r>
              <w:rPr>
                <w:rFonts w:ascii="Times New Roman" w:hAnsi="Times New Roman"/>
                <w:color w:val="000000" w:themeColor="text1"/>
                <w:kern w:val="52"/>
                <w:sz w:val="24"/>
                <w:szCs w:val="24"/>
              </w:rPr>
              <w:t>2011</w:t>
            </w:r>
            <w:r>
              <w:rPr>
                <w:rFonts w:hint="eastAsia" w:ascii="Times New Roman"/>
                <w:color w:val="000000" w:themeColor="text1"/>
                <w:kern w:val="52"/>
                <w:sz w:val="24"/>
                <w:szCs w:val="24"/>
              </w:rPr>
              <w:t>年本）》（</w:t>
            </w:r>
            <w:r>
              <w:rPr>
                <w:rFonts w:ascii="Times New Roman" w:hAnsi="Times New Roman"/>
                <w:color w:val="000000" w:themeColor="text1"/>
                <w:kern w:val="52"/>
                <w:sz w:val="24"/>
                <w:szCs w:val="24"/>
              </w:rPr>
              <w:t>2013</w:t>
            </w:r>
            <w:r>
              <w:rPr>
                <w:rFonts w:hint="eastAsia" w:ascii="Times New Roman"/>
                <w:color w:val="000000" w:themeColor="text1"/>
                <w:kern w:val="52"/>
                <w:sz w:val="24"/>
                <w:szCs w:val="24"/>
              </w:rPr>
              <w:t>年修正）</w:t>
            </w:r>
            <w:r>
              <w:rPr>
                <w:rFonts w:hint="eastAsia"/>
                <w:color w:val="000000" w:themeColor="text1"/>
                <w:kern w:val="52"/>
                <w:sz w:val="24"/>
                <w:szCs w:val="24"/>
              </w:rPr>
              <w:t>，属于“农林牧渔产品储运、保鲜、加工与综合利用”类，为国家</w:t>
            </w:r>
            <w:r>
              <w:rPr>
                <w:rFonts w:hint="eastAsia"/>
                <w:bCs/>
                <w:color w:val="000000" w:themeColor="text1"/>
                <w:kern w:val="0"/>
                <w:sz w:val="24"/>
                <w:szCs w:val="24"/>
              </w:rPr>
              <w:t>鼓励类产业</w:t>
            </w:r>
            <w:r>
              <w:rPr>
                <w:rFonts w:hint="eastAsia"/>
                <w:color w:val="000000" w:themeColor="text1"/>
                <w:kern w:val="0"/>
                <w:sz w:val="24"/>
                <w:szCs w:val="24"/>
                <w:lang w:val="zh-CN"/>
              </w:rPr>
              <w:t>。因此，</w:t>
            </w:r>
            <w:r>
              <w:rPr>
                <w:rFonts w:hint="eastAsia"/>
                <w:color w:val="000000" w:themeColor="text1"/>
                <w:kern w:val="0"/>
                <w:sz w:val="24"/>
              </w:rPr>
              <w:t>本项目的建设符合国家产业政策。</w:t>
            </w:r>
          </w:p>
          <w:p w14:paraId="60C921D1">
            <w:pPr>
              <w:spacing w:line="360" w:lineRule="auto"/>
              <w:ind w:firstLine="480" w:firstLineChars="200"/>
              <w:rPr>
                <w:rFonts w:ascii="Times New Roman" w:hAnsi="Times New Roman"/>
                <w:color w:val="000000" w:themeColor="text1"/>
                <w:sz w:val="24"/>
              </w:rPr>
            </w:pPr>
            <w:r>
              <w:rPr>
                <w:rFonts w:ascii="Times New Roman"/>
                <w:color w:val="000000" w:themeColor="text1"/>
                <w:sz w:val="24"/>
              </w:rPr>
              <w:t>（</w:t>
            </w:r>
            <w:r>
              <w:rPr>
                <w:rFonts w:ascii="Times New Roman" w:hAnsi="Times New Roman"/>
                <w:color w:val="000000" w:themeColor="text1"/>
                <w:sz w:val="24"/>
              </w:rPr>
              <w:t>2</w:t>
            </w:r>
            <w:r>
              <w:rPr>
                <w:rFonts w:ascii="Times New Roman"/>
                <w:color w:val="000000" w:themeColor="text1"/>
                <w:sz w:val="24"/>
              </w:rPr>
              <w:t>）规划符合性</w:t>
            </w:r>
          </w:p>
          <w:p w14:paraId="04E682E8">
            <w:pPr>
              <w:spacing w:line="360" w:lineRule="auto"/>
              <w:ind w:firstLine="480" w:firstLineChars="200"/>
              <w:rPr>
                <w:rFonts w:ascii="Times New Roman"/>
                <w:color w:val="000000" w:themeColor="text1"/>
                <w:kern w:val="0"/>
                <w:sz w:val="24"/>
              </w:rPr>
            </w:pPr>
            <w:r>
              <w:rPr>
                <w:rFonts w:ascii="Times New Roman" w:hAnsi="宋体"/>
                <w:color w:val="000000" w:themeColor="text1"/>
                <w:sz w:val="24"/>
              </w:rPr>
              <w:t>本项目位于</w:t>
            </w:r>
            <w:r>
              <w:rPr>
                <w:rFonts w:hint="eastAsia" w:ascii="Times New Roman" w:hAnsi="Times New Roman"/>
                <w:color w:val="000000" w:themeColor="text1"/>
                <w:kern w:val="0"/>
                <w:sz w:val="24"/>
                <w:szCs w:val="24"/>
              </w:rPr>
              <w:t>德宏州芒市工业园区遮放片区</w:t>
            </w:r>
            <w:r>
              <w:rPr>
                <w:rFonts w:ascii="Times New Roman" w:hAnsi="Times New Roman"/>
                <w:color w:val="000000" w:themeColor="text1"/>
                <w:sz w:val="24"/>
                <w:szCs w:val="24"/>
              </w:rPr>
              <w:t>，</w:t>
            </w:r>
            <w:r>
              <w:rPr>
                <w:rFonts w:ascii="Times New Roman"/>
                <w:color w:val="000000" w:themeColor="text1"/>
                <w:sz w:val="24"/>
              </w:rPr>
              <w:t>首先，</w:t>
            </w:r>
            <w:r>
              <w:rPr>
                <w:rFonts w:hint="eastAsia" w:ascii="Times New Roman"/>
                <w:color w:val="000000" w:themeColor="text1"/>
                <w:kern w:val="0"/>
                <w:sz w:val="24"/>
              </w:rPr>
              <w:t>本项目</w:t>
            </w:r>
            <w:r>
              <w:rPr>
                <w:rFonts w:hint="eastAsia" w:ascii="Times New Roman" w:hAnsi="Times New Roman"/>
                <w:color w:val="000000" w:themeColor="text1"/>
                <w:kern w:val="0"/>
                <w:sz w:val="24"/>
                <w:szCs w:val="24"/>
              </w:rPr>
              <w:t>已于</w:t>
            </w:r>
            <w:r>
              <w:rPr>
                <w:rFonts w:ascii="Times New Roman" w:hAnsi="Times New Roman"/>
                <w:color w:val="000000" w:themeColor="text1"/>
                <w:kern w:val="0"/>
                <w:sz w:val="24"/>
                <w:szCs w:val="24"/>
              </w:rPr>
              <w:t>2018</w:t>
            </w:r>
            <w:r>
              <w:rPr>
                <w:rFonts w:hint="eastAsia" w:ascii="Times New Roman" w:hAnsi="Times New Roman"/>
                <w:color w:val="000000" w:themeColor="text1"/>
                <w:kern w:val="0"/>
                <w:sz w:val="24"/>
                <w:szCs w:val="24"/>
              </w:rPr>
              <w:t>年</w:t>
            </w:r>
            <w:r>
              <w:rPr>
                <w:rFonts w:ascii="Times New Roman" w:hAnsi="Times New Roman"/>
                <w:color w:val="000000" w:themeColor="text1"/>
                <w:kern w:val="0"/>
                <w:sz w:val="24"/>
                <w:szCs w:val="24"/>
              </w:rPr>
              <w:t>10</w:t>
            </w:r>
            <w:r>
              <w:rPr>
                <w:rFonts w:hint="eastAsia" w:ascii="Times New Roman" w:hAnsi="Times New Roman"/>
                <w:color w:val="000000" w:themeColor="text1"/>
                <w:kern w:val="0"/>
                <w:sz w:val="24"/>
                <w:szCs w:val="24"/>
              </w:rPr>
              <w:t>月</w:t>
            </w:r>
            <w:r>
              <w:rPr>
                <w:rFonts w:ascii="Times New Roman" w:hAnsi="Times New Roman"/>
                <w:color w:val="000000" w:themeColor="text1"/>
                <w:kern w:val="0"/>
                <w:sz w:val="24"/>
                <w:szCs w:val="24"/>
              </w:rPr>
              <w:t>19</w:t>
            </w:r>
            <w:r>
              <w:rPr>
                <w:rFonts w:hint="eastAsia" w:ascii="Times New Roman" w:hAnsi="Times New Roman"/>
                <w:color w:val="000000" w:themeColor="text1"/>
                <w:kern w:val="0"/>
                <w:sz w:val="24"/>
                <w:szCs w:val="24"/>
              </w:rPr>
              <w:t>日取得芒市发展和改革局关于本项目的投资备案证（芒发改备案〔</w:t>
            </w:r>
            <w:r>
              <w:rPr>
                <w:rFonts w:ascii="Times New Roman" w:hAnsi="Times New Roman"/>
                <w:color w:val="000000" w:themeColor="text1"/>
                <w:kern w:val="0"/>
                <w:sz w:val="24"/>
                <w:szCs w:val="24"/>
              </w:rPr>
              <w:t>2018</w:t>
            </w:r>
            <w:r>
              <w:rPr>
                <w:rFonts w:hint="eastAsia" w:ascii="Times New Roman" w:hAnsi="Times New Roman"/>
                <w:color w:val="000000" w:themeColor="text1"/>
                <w:kern w:val="0"/>
                <w:sz w:val="24"/>
                <w:szCs w:val="24"/>
              </w:rPr>
              <w:t>〕</w:t>
            </w:r>
            <w:r>
              <w:rPr>
                <w:rFonts w:ascii="Times New Roman" w:hAnsi="Times New Roman"/>
                <w:color w:val="000000" w:themeColor="text1"/>
                <w:kern w:val="0"/>
                <w:sz w:val="24"/>
                <w:szCs w:val="24"/>
              </w:rPr>
              <w:t>132</w:t>
            </w:r>
            <w:r>
              <w:rPr>
                <w:rFonts w:hint="eastAsia" w:ascii="Times New Roman" w:hAnsi="Times New Roman"/>
                <w:color w:val="000000" w:themeColor="text1"/>
                <w:kern w:val="0"/>
                <w:sz w:val="24"/>
                <w:szCs w:val="24"/>
              </w:rPr>
              <w:t>号），</w:t>
            </w:r>
            <w:r>
              <w:rPr>
                <w:rFonts w:hint="eastAsia"/>
                <w:color w:val="000000" w:themeColor="text1"/>
                <w:kern w:val="0"/>
                <w:sz w:val="24"/>
              </w:rPr>
              <w:t>同意项目进行备案</w:t>
            </w:r>
            <w:r>
              <w:rPr>
                <w:rFonts w:hint="eastAsia"/>
                <w:color w:val="000000" w:themeColor="text1"/>
                <w:sz w:val="24"/>
              </w:rPr>
              <w:t>。</w:t>
            </w:r>
            <w:r>
              <w:rPr>
                <w:rFonts w:hint="eastAsia" w:ascii="Times New Roman" w:hAnsi="Times New Roman"/>
                <w:bCs/>
                <w:color w:val="000000" w:themeColor="text1"/>
                <w:sz w:val="24"/>
              </w:rPr>
              <w:t>本项目位于</w:t>
            </w:r>
            <w:r>
              <w:rPr>
                <w:rFonts w:ascii="Times New Roman" w:hAnsi="Times New Roman"/>
                <w:bCs/>
                <w:color w:val="000000" w:themeColor="text1"/>
                <w:sz w:val="24"/>
              </w:rPr>
              <w:t>芒市工业园</w:t>
            </w:r>
            <w:r>
              <w:rPr>
                <w:rFonts w:hint="eastAsia" w:ascii="Times New Roman" w:hAnsi="Times New Roman"/>
                <w:bCs/>
                <w:color w:val="000000" w:themeColor="text1"/>
                <w:sz w:val="24"/>
              </w:rPr>
              <w:t>遮放片区出口加工产业园用地范围内，因此，项目选址、产业内容符合该区所在工业园区总体规划。</w:t>
            </w:r>
            <w:r>
              <w:rPr>
                <w:rFonts w:hint="eastAsia"/>
                <w:color w:val="000000" w:themeColor="text1"/>
                <w:kern w:val="0"/>
                <w:sz w:val="24"/>
              </w:rPr>
              <w:t>本项目的建设对</w:t>
            </w:r>
            <w:r>
              <w:rPr>
                <w:rFonts w:hint="eastAsia" w:ascii="宋体" w:hAnsi="宋体"/>
                <w:color w:val="000000" w:themeColor="text1"/>
                <w:kern w:val="0"/>
                <w:sz w:val="24"/>
                <w:szCs w:val="24"/>
              </w:rPr>
              <w:t>促进芒市大米加工业的发展，拉动地方经济的发展</w:t>
            </w:r>
            <w:r>
              <w:rPr>
                <w:rFonts w:hint="eastAsia"/>
                <w:color w:val="000000" w:themeColor="text1"/>
                <w:kern w:val="0"/>
                <w:sz w:val="24"/>
              </w:rPr>
              <w:t>具有十分重要的作用。</w:t>
            </w:r>
            <w:r>
              <w:rPr>
                <w:rFonts w:hint="eastAsia" w:ascii="Times New Roman"/>
                <w:color w:val="000000" w:themeColor="text1"/>
                <w:kern w:val="0"/>
                <w:sz w:val="24"/>
              </w:rPr>
              <w:t>因此，项目建设符合芒市发展规划要求。</w:t>
            </w:r>
          </w:p>
          <w:p w14:paraId="037AC585">
            <w:pPr>
              <w:spacing w:line="360" w:lineRule="auto"/>
              <w:ind w:firstLine="480" w:firstLineChars="200"/>
              <w:rPr>
                <w:rFonts w:ascii="Times New Roman" w:hAnsi="Times New Roman"/>
                <w:color w:val="000000" w:themeColor="text1"/>
                <w:sz w:val="24"/>
              </w:rPr>
            </w:pPr>
            <w:r>
              <w:rPr>
                <w:rFonts w:ascii="Times New Roman" w:hAnsi="Times New Roman"/>
                <w:color w:val="000000" w:themeColor="text1"/>
                <w:sz w:val="24"/>
              </w:rPr>
              <w:t>（3）</w:t>
            </w:r>
            <w:r>
              <w:rPr>
                <w:rFonts w:ascii="Times New Roman" w:hAnsi="宋体"/>
                <w:color w:val="000000" w:themeColor="text1"/>
                <w:sz w:val="24"/>
              </w:rPr>
              <w:t>选址合理性分析</w:t>
            </w:r>
          </w:p>
          <w:p w14:paraId="23AD2CC7">
            <w:pPr>
              <w:spacing w:line="360" w:lineRule="auto"/>
              <w:ind w:firstLine="480" w:firstLineChars="200"/>
              <w:rPr>
                <w:color w:val="000000" w:themeColor="text1"/>
                <w:sz w:val="24"/>
              </w:rPr>
            </w:pPr>
            <w:r>
              <w:rPr>
                <w:rFonts w:ascii="Times New Roman" w:hAnsi="Times New Roman"/>
                <w:color w:val="000000" w:themeColor="text1"/>
                <w:sz w:val="24"/>
                <w:szCs w:val="24"/>
              </w:rPr>
              <w:t>本项目位于</w:t>
            </w:r>
            <w:r>
              <w:rPr>
                <w:rFonts w:hint="eastAsia" w:ascii="Times New Roman" w:hAnsi="Times New Roman"/>
                <w:color w:val="000000" w:themeColor="text1"/>
                <w:kern w:val="0"/>
                <w:sz w:val="24"/>
                <w:szCs w:val="24"/>
              </w:rPr>
              <w:t>德宏州芒市工业园区遮放片区</w:t>
            </w:r>
            <w:r>
              <w:rPr>
                <w:rFonts w:ascii="Times New Roman" w:hAnsi="Times New Roman"/>
                <w:color w:val="000000" w:themeColor="text1"/>
                <w:sz w:val="24"/>
              </w:rPr>
              <w:t>，</w:t>
            </w:r>
            <w:r>
              <w:rPr>
                <w:rFonts w:hint="eastAsia"/>
                <w:color w:val="000000" w:themeColor="text1"/>
                <w:sz w:val="24"/>
              </w:rPr>
              <w:t>所在地交通便利，区位优势明显。</w:t>
            </w:r>
            <w:r>
              <w:rPr>
                <w:rFonts w:hint="eastAsia" w:ascii="Times New Roman" w:hAnsi="Times New Roman"/>
                <w:color w:val="000000" w:themeColor="text1"/>
                <w:sz w:val="24"/>
                <w:szCs w:val="24"/>
              </w:rPr>
              <w:t>建设过程及运营过程，产生的废气、噪声、固体废物均能得到妥善处置。</w:t>
            </w:r>
            <w:r>
              <w:rPr>
                <w:rFonts w:hint="eastAsia" w:ascii="Times New Roman" w:hAnsi="宋体"/>
                <w:color w:val="000000" w:themeColor="text1"/>
                <w:sz w:val="24"/>
              </w:rPr>
              <w:t>且项目不涉及自然保护区、风景名胜区等敏感保护目标，区内无国家级、省级珍稀濒危保护动物，没有地域性特有种存在。</w:t>
            </w:r>
          </w:p>
          <w:p w14:paraId="66F37193">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环境质量现状评价结果表明，评价区域大气环境及声环境质量较好，满足环境功能要求，适合于本项目的建设。环境影响评价结果表明，项目的建设对区域大气环境、水环境、声环境及生态环境的影响均不大，项目建设期间应注意在夜间禁止施工等情况下，对周边大气及声环境影响均较小。</w:t>
            </w:r>
          </w:p>
          <w:p w14:paraId="3AB0A9C2">
            <w:pPr>
              <w:pStyle w:val="15"/>
              <w:spacing w:line="360" w:lineRule="auto"/>
              <w:ind w:left="0" w:firstLine="480" w:firstLineChars="200"/>
              <w:rPr>
                <w:color w:val="000000" w:themeColor="text1"/>
                <w:sz w:val="24"/>
              </w:rPr>
            </w:pPr>
            <w:r>
              <w:rPr>
                <w:rFonts w:hint="eastAsia"/>
                <w:color w:val="000000" w:themeColor="text1"/>
                <w:sz w:val="24"/>
              </w:rPr>
              <w:t>总体上，从多角度分析，本项目的选址是可行的。</w:t>
            </w:r>
          </w:p>
          <w:p w14:paraId="1E9CE53C">
            <w:pPr>
              <w:spacing w:line="360" w:lineRule="auto"/>
              <w:ind w:firstLine="480" w:firstLineChars="200"/>
              <w:rPr>
                <w:rFonts w:ascii="Times New Roman" w:hAnsi="Times New Roman"/>
                <w:color w:val="000000" w:themeColor="text1"/>
                <w:sz w:val="24"/>
                <w:szCs w:val="24"/>
              </w:rPr>
            </w:pPr>
            <w:r>
              <w:rPr>
                <w:rFonts w:ascii="Times New Roman"/>
                <w:color w:val="000000" w:themeColor="text1"/>
                <w:sz w:val="24"/>
                <w:szCs w:val="24"/>
              </w:rPr>
              <w:t>（</w:t>
            </w:r>
            <w:r>
              <w:rPr>
                <w:rFonts w:ascii="Times New Roman" w:hAnsi="Times New Roman"/>
                <w:color w:val="000000" w:themeColor="text1"/>
                <w:sz w:val="24"/>
                <w:szCs w:val="24"/>
              </w:rPr>
              <w:t>4</w:t>
            </w:r>
            <w:r>
              <w:rPr>
                <w:rFonts w:ascii="Times New Roman"/>
                <w:color w:val="000000" w:themeColor="text1"/>
                <w:sz w:val="24"/>
                <w:szCs w:val="24"/>
              </w:rPr>
              <w:t>）平面布置合理性分析</w:t>
            </w:r>
          </w:p>
          <w:p w14:paraId="71B82768">
            <w:pPr>
              <w:autoSpaceDE w:val="0"/>
              <w:autoSpaceDN w:val="0"/>
              <w:spacing w:line="360" w:lineRule="auto"/>
              <w:ind w:firstLine="480" w:firstLineChars="200"/>
              <w:rPr>
                <w:rFonts w:ascii="Times New Roman" w:hAnsi="宋体"/>
                <w:color w:val="000000" w:themeColor="text1"/>
                <w:sz w:val="24"/>
                <w:szCs w:val="24"/>
              </w:rPr>
            </w:pPr>
            <w:r>
              <w:rPr>
                <w:rFonts w:hint="eastAsia" w:ascii="Times New Roman" w:hAnsi="Times New Roman"/>
                <w:color w:val="000000" w:themeColor="text1"/>
                <w:kern w:val="0"/>
                <w:sz w:val="24"/>
                <w:szCs w:val="24"/>
              </w:rPr>
              <w:t>本项目位于德宏州芒市工业园区遮放片区</w:t>
            </w:r>
            <w:r>
              <w:rPr>
                <w:rFonts w:hint="eastAsia" w:ascii="Times New Roman" w:hAnsi="Times New Roman"/>
                <w:color w:val="000000" w:themeColor="text1"/>
                <w:kern w:val="0"/>
                <w:sz w:val="24"/>
              </w:rPr>
              <w:t>，本项目按照项目功能和特点进行了合理布局，项目加工生产车间</w:t>
            </w:r>
            <w:r>
              <w:rPr>
                <w:rFonts w:hint="eastAsia" w:ascii="Times New Roman" w:hAnsi="Times New Roman"/>
                <w:bCs/>
                <w:color w:val="000000" w:themeColor="text1"/>
                <w:sz w:val="24"/>
                <w:szCs w:val="24"/>
              </w:rPr>
              <w:t>（加工生产车间内设置有生产加工平台、副产品库房、半成品储存库、包装车间及成品仓库）</w:t>
            </w:r>
            <w:r>
              <w:rPr>
                <w:rFonts w:hint="eastAsia" w:ascii="Times New Roman" w:hAnsi="Times New Roman"/>
                <w:color w:val="000000" w:themeColor="text1"/>
                <w:kern w:val="0"/>
                <w:sz w:val="24"/>
              </w:rPr>
              <w:t>位于项目区中部，谷桶位于项目区西侧，原材料仓库位于项目区东侧，办公生活用房、门卫室位于项目区北侧，项目区内合理布置有绿化带，室内合理布置有盆栽，并合理设置垃圾桶对项目区固体废弃物进行收集。</w:t>
            </w:r>
            <w:r>
              <w:rPr>
                <w:rFonts w:hint="eastAsia" w:ascii="Times New Roman" w:hAnsi="Times New Roman"/>
                <w:color w:val="00B0F0"/>
                <w:sz w:val="24"/>
                <w:szCs w:val="24"/>
              </w:rPr>
              <w:t>项目共设置1个化粪池，位于办公生活用房东侧，</w:t>
            </w:r>
            <w:r>
              <w:rPr>
                <w:rFonts w:hint="eastAsia"/>
                <w:color w:val="00B0F0"/>
                <w:sz w:val="24"/>
                <w:szCs w:val="24"/>
              </w:rPr>
              <w:t>待园区污水处理厂建成后，建设化粪池，</w:t>
            </w:r>
            <w:r>
              <w:rPr>
                <w:rFonts w:ascii="Times New Roman" w:hAnsi="Times New Roman"/>
                <w:color w:val="00B0F0"/>
                <w:sz w:val="24"/>
                <w:szCs w:val="24"/>
              </w:rPr>
              <w:t>生活废水</w:t>
            </w:r>
            <w:r>
              <w:rPr>
                <w:rFonts w:hint="eastAsia" w:ascii="Times New Roman" w:hAnsi="Times New Roman"/>
                <w:color w:val="00B0F0"/>
                <w:sz w:val="24"/>
                <w:szCs w:val="24"/>
              </w:rPr>
              <w:t>经化粪池达到《污水综合排放标准》（</w:t>
            </w:r>
            <w:r>
              <w:rPr>
                <w:rFonts w:ascii="Times New Roman" w:hAnsi="Times New Roman"/>
                <w:color w:val="00B0F0"/>
                <w:sz w:val="24"/>
                <w:szCs w:val="24"/>
              </w:rPr>
              <w:t>GB8978-1996</w:t>
            </w:r>
            <w:r>
              <w:rPr>
                <w:rFonts w:hint="eastAsia" w:ascii="Times New Roman" w:hAnsi="Times New Roman"/>
                <w:color w:val="00B0F0"/>
                <w:sz w:val="24"/>
                <w:szCs w:val="24"/>
              </w:rPr>
              <w:t>）三级标准，其中氨氮、总磷达到《污水排入城镇下水道水质标准》（</w:t>
            </w:r>
            <w:r>
              <w:rPr>
                <w:rFonts w:ascii="Times New Roman" w:hAnsi="Times New Roman"/>
                <w:color w:val="00B0F0"/>
                <w:sz w:val="24"/>
                <w:szCs w:val="24"/>
              </w:rPr>
              <w:t>GB/T3192-2015</w:t>
            </w:r>
            <w:r>
              <w:rPr>
                <w:rFonts w:hint="eastAsia" w:ascii="Times New Roman" w:hAnsi="Times New Roman"/>
                <w:color w:val="00B0F0"/>
                <w:sz w:val="24"/>
                <w:szCs w:val="24"/>
              </w:rPr>
              <w:t>）表</w:t>
            </w:r>
            <w:r>
              <w:rPr>
                <w:rFonts w:ascii="Times New Roman" w:hAnsi="Times New Roman"/>
                <w:color w:val="00B0F0"/>
                <w:sz w:val="24"/>
                <w:szCs w:val="24"/>
              </w:rPr>
              <w:t>1</w:t>
            </w:r>
            <w:r>
              <w:rPr>
                <w:rFonts w:hint="eastAsia" w:ascii="Times New Roman" w:hAnsi="Times New Roman"/>
                <w:color w:val="00B0F0"/>
                <w:sz w:val="24"/>
                <w:szCs w:val="24"/>
              </w:rPr>
              <w:t>中的</w:t>
            </w:r>
            <w:r>
              <w:rPr>
                <w:rFonts w:ascii="Times New Roman" w:hAnsi="Times New Roman"/>
                <w:color w:val="00B0F0"/>
                <w:sz w:val="24"/>
                <w:szCs w:val="24"/>
              </w:rPr>
              <w:t>B</w:t>
            </w:r>
            <w:r>
              <w:rPr>
                <w:rFonts w:hint="eastAsia" w:ascii="Times New Roman" w:hAnsi="Times New Roman"/>
                <w:color w:val="00B0F0"/>
                <w:sz w:val="24"/>
                <w:szCs w:val="24"/>
              </w:rPr>
              <w:t>等级标准，后排入园区污水处理厂</w:t>
            </w:r>
            <w:r>
              <w:rPr>
                <w:rFonts w:hint="eastAsia" w:ascii="Times New Roman" w:hAnsi="Times New Roman"/>
                <w:bCs/>
                <w:color w:val="00B0F0"/>
                <w:sz w:val="24"/>
                <w:szCs w:val="24"/>
              </w:rPr>
              <w:t>，处理后进入芒市大河</w:t>
            </w:r>
            <w:r>
              <w:rPr>
                <w:rFonts w:hint="eastAsia" w:ascii="Times New Roman" w:hAnsi="Times New Roman"/>
                <w:color w:val="000000" w:themeColor="text1"/>
                <w:kern w:val="0"/>
                <w:sz w:val="24"/>
              </w:rPr>
              <w:t>。项目共设置两个出入口，主出入口位于项目区北侧与</w:t>
            </w:r>
            <w:r>
              <w:rPr>
                <w:rFonts w:ascii="Times New Roman" w:hAnsi="Times New Roman"/>
                <w:color w:val="000000" w:themeColor="text1"/>
                <w:kern w:val="0"/>
                <w:sz w:val="24"/>
              </w:rPr>
              <w:t>G320</w:t>
            </w:r>
            <w:r>
              <w:rPr>
                <w:rFonts w:hint="eastAsia" w:ascii="Times New Roman" w:hAnsi="Times New Roman"/>
                <w:color w:val="000000" w:themeColor="text1"/>
                <w:kern w:val="0"/>
                <w:sz w:val="24"/>
              </w:rPr>
              <w:t>国道连接，次出入口位于项目区西侧。</w:t>
            </w:r>
            <w:r>
              <w:rPr>
                <w:rFonts w:hint="eastAsia" w:ascii="Times New Roman" w:hAnsi="宋体"/>
                <w:color w:val="000000" w:themeColor="text1"/>
                <w:kern w:val="0"/>
                <w:sz w:val="24"/>
                <w:szCs w:val="24"/>
              </w:rPr>
              <w:t>总体而言，整个项目区布局合理有序</w:t>
            </w:r>
            <w:r>
              <w:rPr>
                <w:rFonts w:hint="eastAsia" w:ascii="Times New Roman" w:hAnsi="Times New Roman"/>
                <w:color w:val="000000" w:themeColor="text1"/>
                <w:kern w:val="0"/>
                <w:sz w:val="24"/>
                <w:szCs w:val="24"/>
              </w:rPr>
              <w:t>。项目具体平面布置见附图</w:t>
            </w:r>
            <w:r>
              <w:rPr>
                <w:rFonts w:ascii="Times New Roman" w:hAnsi="Times New Roman"/>
                <w:color w:val="000000" w:themeColor="text1"/>
                <w:kern w:val="0"/>
                <w:sz w:val="24"/>
                <w:szCs w:val="24"/>
              </w:rPr>
              <w:t>4</w:t>
            </w:r>
            <w:r>
              <w:rPr>
                <w:rFonts w:hint="eastAsia" w:ascii="Times New Roman" w:hAnsi="Times New Roman"/>
                <w:color w:val="000000" w:themeColor="text1"/>
                <w:kern w:val="0"/>
                <w:sz w:val="24"/>
                <w:szCs w:val="24"/>
              </w:rPr>
              <w:t>。</w:t>
            </w:r>
          </w:p>
          <w:p w14:paraId="37B72C49">
            <w:pPr>
              <w:spacing w:line="360" w:lineRule="auto"/>
              <w:ind w:firstLine="551" w:firstLineChars="196"/>
              <w:rPr>
                <w:rFonts w:ascii="Times New Roman" w:hAnsi="Times New Roman"/>
                <w:b/>
                <w:bCs/>
                <w:color w:val="000000" w:themeColor="text1"/>
                <w:sz w:val="28"/>
                <w:szCs w:val="28"/>
              </w:rPr>
            </w:pPr>
            <w:r>
              <w:rPr>
                <w:rFonts w:ascii="Times New Roman" w:hAnsi="Times New Roman"/>
                <w:b/>
                <w:bCs/>
                <w:color w:val="000000" w:themeColor="text1"/>
                <w:sz w:val="28"/>
                <w:szCs w:val="28"/>
              </w:rPr>
              <w:t>2、环境质量现状评价结论</w:t>
            </w:r>
          </w:p>
          <w:p w14:paraId="6CE50AFA">
            <w:pPr>
              <w:spacing w:line="360" w:lineRule="auto"/>
              <w:ind w:firstLine="480" w:firstLineChars="200"/>
              <w:rPr>
                <w:rFonts w:ascii="Times New Roman" w:hAnsi="Times New Roman"/>
                <w:bCs/>
                <w:color w:val="000000" w:themeColor="text1"/>
                <w:sz w:val="24"/>
                <w:szCs w:val="24"/>
              </w:rPr>
            </w:pPr>
            <w:r>
              <w:rPr>
                <w:rFonts w:ascii="Times New Roman" w:hAnsi="Times New Roman"/>
                <w:bCs/>
                <w:color w:val="000000" w:themeColor="text1"/>
                <w:sz w:val="24"/>
                <w:szCs w:val="24"/>
              </w:rPr>
              <w:t>（1）环境空气质量现状</w:t>
            </w:r>
          </w:p>
          <w:p w14:paraId="08C55AD8">
            <w:pPr>
              <w:tabs>
                <w:tab w:val="left" w:pos="6300"/>
              </w:tabs>
              <w:spacing w:line="360" w:lineRule="auto"/>
              <w:ind w:firstLine="480" w:firstLineChars="200"/>
              <w:rPr>
                <w:rFonts w:ascii="Times New Roman"/>
                <w:color w:val="000000" w:themeColor="text1"/>
                <w:sz w:val="24"/>
              </w:rPr>
            </w:pPr>
            <w:r>
              <w:rPr>
                <w:rFonts w:ascii="Times New Roman"/>
                <w:color w:val="000000" w:themeColor="text1"/>
                <w:sz w:val="24"/>
              </w:rPr>
              <w:t>本项目所在地位于</w:t>
            </w:r>
            <w:r>
              <w:rPr>
                <w:rFonts w:hint="eastAsia" w:ascii="Times New Roman" w:hAnsi="Times New Roman"/>
                <w:color w:val="000000" w:themeColor="text1"/>
                <w:sz w:val="24"/>
                <w:szCs w:val="24"/>
              </w:rPr>
              <w:t>德宏州芒市工业园区遮放片区</w:t>
            </w:r>
            <w:r>
              <w:rPr>
                <w:rFonts w:ascii="Times New Roman"/>
                <w:color w:val="000000" w:themeColor="text1"/>
                <w:sz w:val="24"/>
              </w:rPr>
              <w:t>，按环境空气质量功能区划分项目区属于二类区（城镇规划中确定的居住区、商业交通居民混合区、文化区、一般工业区和农村地区），应执行《环境空气质量标准》（</w:t>
            </w:r>
            <w:r>
              <w:rPr>
                <w:rFonts w:ascii="Times New Roman" w:hAnsi="Times New Roman"/>
                <w:color w:val="000000" w:themeColor="text1"/>
                <w:sz w:val="24"/>
              </w:rPr>
              <w:t>GB3095-2012</w:t>
            </w:r>
            <w:r>
              <w:rPr>
                <w:rFonts w:ascii="Times New Roman"/>
                <w:color w:val="000000" w:themeColor="text1"/>
                <w:sz w:val="24"/>
              </w:rPr>
              <w:t>）二级标准。</w:t>
            </w:r>
          </w:p>
          <w:p w14:paraId="37A7748F">
            <w:pPr>
              <w:tabs>
                <w:tab w:val="left" w:pos="6300"/>
              </w:tabs>
              <w:spacing w:line="360" w:lineRule="auto"/>
              <w:ind w:firstLine="480" w:firstLineChars="200"/>
              <w:rPr>
                <w:rFonts w:ascii="Times New Roman" w:hAnsi="Times New Roman"/>
                <w:color w:val="000000" w:themeColor="text1"/>
                <w:sz w:val="24"/>
              </w:rPr>
            </w:pPr>
            <w:r>
              <w:rPr>
                <w:rFonts w:ascii="Times New Roman"/>
                <w:color w:val="000000" w:themeColor="text1"/>
                <w:sz w:val="24"/>
              </w:rPr>
              <w:t>根据201</w:t>
            </w:r>
            <w:r>
              <w:rPr>
                <w:rFonts w:hint="eastAsia" w:ascii="Times New Roman"/>
                <w:color w:val="000000" w:themeColor="text1"/>
                <w:sz w:val="24"/>
              </w:rPr>
              <w:t>9年4月</w:t>
            </w:r>
            <w:r>
              <w:rPr>
                <w:rFonts w:ascii="Times New Roman"/>
                <w:color w:val="000000" w:themeColor="text1"/>
                <w:sz w:val="24"/>
              </w:rPr>
              <w:t>德宏州城市环境空气质量</w:t>
            </w:r>
            <w:r>
              <w:rPr>
                <w:rFonts w:hint="eastAsia" w:ascii="Times New Roman"/>
                <w:color w:val="000000" w:themeColor="text1"/>
                <w:sz w:val="24"/>
              </w:rPr>
              <w:t>月</w:t>
            </w:r>
            <w:r>
              <w:rPr>
                <w:rFonts w:ascii="Times New Roman"/>
                <w:color w:val="000000" w:themeColor="text1"/>
                <w:sz w:val="24"/>
              </w:rPr>
              <w:t>报，</w:t>
            </w:r>
            <w:r>
              <w:rPr>
                <w:rFonts w:hint="eastAsia" w:ascii="Times New Roman"/>
                <w:color w:val="000000" w:themeColor="text1"/>
                <w:sz w:val="24"/>
              </w:rPr>
              <w:t>四月份，芒市城市环境空气质量优良率为100%。全市二氧化硫、二氧化氮、一氧化碳日均值均在一级标准内。PM10月均值比上月上升了2.8%，20.0%的日均值达到一级标准，80.0 %的日均值达到二级标准。臭氧日最大8小时平均月均值比上月上升了33.3%，100%的日均值达到二级标准。PM2.5月均值与上月持平，33.3%的日均值达到一级标准，66.7%的日均值达到二级标准。</w:t>
            </w:r>
            <w:r>
              <w:rPr>
                <w:rFonts w:hint="eastAsia" w:ascii="Times New Roman" w:hAnsi="Times New Roman"/>
                <w:color w:val="000000" w:themeColor="text1"/>
                <w:sz w:val="24"/>
                <w:szCs w:val="24"/>
              </w:rPr>
              <w:t>根据现场实地踏勘，项目区</w:t>
            </w:r>
            <w:r>
              <w:rPr>
                <w:rFonts w:hint="eastAsia" w:ascii="Times New Roman" w:hAnsi="Times New Roman"/>
                <w:bCs/>
                <w:color w:val="000000" w:themeColor="text1"/>
                <w:sz w:val="24"/>
                <w:szCs w:val="28"/>
              </w:rPr>
              <w:t>西侧紧邻云南香料烟有限责任公司遮放收购点，西侧120m处为潞西市遮放贡米加工厂，</w:t>
            </w:r>
            <w:r>
              <w:rPr>
                <w:rFonts w:hint="eastAsia" w:ascii="Times New Roman" w:hAnsi="Times New Roman"/>
                <w:color w:val="000000" w:themeColor="text1"/>
                <w:sz w:val="24"/>
                <w:szCs w:val="24"/>
              </w:rPr>
              <w:t>周边无重大污染源，空气环境质量较好，可满足《环境空气质量标准》（</w:t>
            </w:r>
            <w:r>
              <w:rPr>
                <w:rFonts w:ascii="Times New Roman" w:hAnsi="Times New Roman"/>
                <w:color w:val="000000" w:themeColor="text1"/>
                <w:sz w:val="24"/>
                <w:szCs w:val="24"/>
              </w:rPr>
              <w:t>GB3095</w:t>
            </w:r>
            <w:r>
              <w:rPr>
                <w:rFonts w:hint="eastAsia" w:ascii="Times New Roman" w:hAnsi="Times New Roman"/>
                <w:color w:val="000000" w:themeColor="text1"/>
                <w:sz w:val="24"/>
                <w:szCs w:val="24"/>
              </w:rPr>
              <w:t>－</w:t>
            </w:r>
            <w:r>
              <w:rPr>
                <w:rFonts w:ascii="Times New Roman" w:hAnsi="Times New Roman"/>
                <w:color w:val="000000" w:themeColor="text1"/>
                <w:sz w:val="24"/>
                <w:szCs w:val="24"/>
              </w:rPr>
              <w:t>2012</w:t>
            </w:r>
            <w:r>
              <w:rPr>
                <w:rFonts w:hint="eastAsia" w:ascii="Times New Roman" w:hAnsi="Times New Roman"/>
                <w:color w:val="000000" w:themeColor="text1"/>
                <w:sz w:val="24"/>
                <w:szCs w:val="24"/>
              </w:rPr>
              <w:t>）二级标准，</w:t>
            </w:r>
            <w:r>
              <w:rPr>
                <w:rFonts w:hint="eastAsia" w:ascii="Times New Roman" w:hAnsi="Times New Roman"/>
                <w:color w:val="000000" w:themeColor="text1"/>
                <w:sz w:val="24"/>
              </w:rPr>
              <w:t>属于环境空气质量达标区域。</w:t>
            </w:r>
          </w:p>
          <w:p w14:paraId="60FC5744">
            <w:pPr>
              <w:spacing w:line="360" w:lineRule="auto"/>
              <w:ind w:firstLine="480" w:firstLineChars="200"/>
              <w:rPr>
                <w:rFonts w:ascii="Times New Roman" w:hAnsi="Times New Roman"/>
                <w:bCs/>
                <w:color w:val="000000" w:themeColor="text1"/>
                <w:sz w:val="24"/>
                <w:szCs w:val="24"/>
              </w:rPr>
            </w:pPr>
            <w:r>
              <w:rPr>
                <w:rFonts w:ascii="Times New Roman" w:hAnsi="Times New Roman"/>
                <w:bCs/>
                <w:color w:val="000000" w:themeColor="text1"/>
                <w:sz w:val="24"/>
                <w:szCs w:val="24"/>
              </w:rPr>
              <w:t>（2）地表水环境质量现状</w:t>
            </w:r>
          </w:p>
          <w:p w14:paraId="05AF01C7">
            <w:pPr>
              <w:spacing w:line="360" w:lineRule="auto"/>
              <w:ind w:firstLine="480" w:firstLineChars="200"/>
              <w:rPr>
                <w:rFonts w:ascii="Times New Roman" w:hAnsi="Times New Roman"/>
                <w:color w:val="000000" w:themeColor="text1"/>
                <w:sz w:val="24"/>
                <w:szCs w:val="24"/>
              </w:rPr>
            </w:pPr>
            <w:r>
              <w:rPr>
                <w:rFonts w:hint="eastAsia" w:ascii="Times New Roman" w:hAnsi="宋体"/>
                <w:color w:val="000000" w:themeColor="text1"/>
                <w:sz w:val="24"/>
                <w:szCs w:val="24"/>
              </w:rPr>
              <w:t>本项目所在地区地表水主要为项目北侧1km的芒市大河，芒市大河为龙江一级支流，属伊洛瓦底江水系，</w:t>
            </w:r>
            <w:r>
              <w:rPr>
                <w:rFonts w:hint="eastAsia" w:hAnsi="宋体"/>
                <w:color w:val="000000" w:themeColor="text1"/>
                <w:sz w:val="24"/>
              </w:rPr>
              <w:t>依据《云南省地表水水环境功能区划》（</w:t>
            </w:r>
            <w:r>
              <w:rPr>
                <w:rFonts w:ascii="Times New Roman" w:hAnsi="Times New Roman"/>
                <w:color w:val="000000" w:themeColor="text1"/>
                <w:sz w:val="24"/>
              </w:rPr>
              <w:t>2010~2020</w:t>
            </w:r>
            <w:r>
              <w:rPr>
                <w:rFonts w:hint="eastAsia" w:hAnsi="宋体"/>
                <w:color w:val="000000" w:themeColor="text1"/>
                <w:sz w:val="24"/>
              </w:rPr>
              <w:t>年），本项目涉及河段</w:t>
            </w:r>
            <w:r>
              <w:rPr>
                <w:rFonts w:hint="eastAsia" w:ascii="Times New Roman" w:hAnsi="宋体"/>
                <w:color w:val="000000" w:themeColor="text1"/>
                <w:sz w:val="24"/>
                <w:szCs w:val="24"/>
              </w:rPr>
              <w:t>为</w:t>
            </w:r>
            <w:r>
              <w:rPr>
                <w:rFonts w:ascii="Times New Roman" w:hAnsi="Times New Roman"/>
                <w:color w:val="000000" w:themeColor="text1"/>
                <w:kern w:val="0"/>
                <w:sz w:val="24"/>
              </w:rPr>
              <w:t xml:space="preserve"> “</w:t>
            </w:r>
            <w:r>
              <w:rPr>
                <w:rFonts w:hint="eastAsia" w:ascii="Times New Roman" w:hAnsi="宋体"/>
                <w:color w:val="000000" w:themeColor="text1"/>
                <w:kern w:val="0"/>
                <w:sz w:val="24"/>
              </w:rPr>
              <w:t>木康断面</w:t>
            </w:r>
            <w:r>
              <w:rPr>
                <w:rFonts w:ascii="Times New Roman" w:hAnsi="Times New Roman"/>
                <w:color w:val="000000" w:themeColor="text1"/>
                <w:kern w:val="0"/>
                <w:sz w:val="24"/>
              </w:rPr>
              <w:t>~</w:t>
            </w:r>
            <w:r>
              <w:rPr>
                <w:rFonts w:hint="eastAsia" w:ascii="Times New Roman" w:hAnsi="宋体"/>
                <w:color w:val="000000" w:themeColor="text1"/>
                <w:kern w:val="0"/>
                <w:sz w:val="24"/>
              </w:rPr>
              <w:t>入瑞丽江口</w:t>
            </w:r>
            <w:r>
              <w:rPr>
                <w:rFonts w:ascii="Times New Roman" w:hAnsi="Times New Roman"/>
                <w:color w:val="000000" w:themeColor="text1"/>
                <w:kern w:val="0"/>
                <w:sz w:val="24"/>
              </w:rPr>
              <w:t>”</w:t>
            </w:r>
            <w:r>
              <w:rPr>
                <w:rFonts w:hint="eastAsia" w:ascii="Times New Roman" w:hAnsi="宋体"/>
                <w:color w:val="000000" w:themeColor="text1"/>
                <w:kern w:val="0"/>
                <w:sz w:val="24"/>
              </w:rPr>
              <w:t>，水环境功能为农业用水、工业用水，</w:t>
            </w:r>
            <w:r>
              <w:rPr>
                <w:rFonts w:hint="eastAsia" w:ascii="Times New Roman" w:hAnsi="宋体"/>
                <w:color w:val="000000" w:themeColor="text1"/>
                <w:sz w:val="24"/>
              </w:rPr>
              <w:t>水质保护类别为</w:t>
            </w:r>
            <w:r>
              <w:rPr>
                <w:rFonts w:ascii="Times New Roman" w:hAnsi="Times New Roman"/>
                <w:color w:val="000000" w:themeColor="text1"/>
                <w:sz w:val="24"/>
              </w:rPr>
              <w:t>Ⅲ</w:t>
            </w:r>
            <w:r>
              <w:rPr>
                <w:rFonts w:hint="eastAsia" w:ascii="Times New Roman" w:hAnsi="宋体"/>
                <w:color w:val="000000" w:themeColor="text1"/>
                <w:sz w:val="24"/>
              </w:rPr>
              <w:t>类</w:t>
            </w:r>
            <w:r>
              <w:rPr>
                <w:rFonts w:hint="eastAsia" w:ascii="Times New Roman" w:hAnsi="宋体"/>
                <w:color w:val="000000" w:themeColor="text1"/>
                <w:sz w:val="24"/>
                <w:szCs w:val="24"/>
              </w:rPr>
              <w:t>。</w:t>
            </w:r>
            <w:r>
              <w:rPr>
                <w:rFonts w:hint="eastAsia" w:ascii="Times New Roman" w:hAnsi="宋体"/>
                <w:color w:val="000000" w:themeColor="text1"/>
                <w:sz w:val="24"/>
              </w:rPr>
              <w:t>执行《地表水环境质量标准》（</w:t>
            </w:r>
            <w:r>
              <w:rPr>
                <w:rFonts w:ascii="Times New Roman" w:hAnsi="Times New Roman"/>
                <w:color w:val="000000" w:themeColor="text1"/>
                <w:sz w:val="24"/>
              </w:rPr>
              <w:t>GB3838-2002</w:t>
            </w:r>
            <w:r>
              <w:rPr>
                <w:rFonts w:hint="eastAsia" w:ascii="Times New Roman" w:hAnsi="宋体"/>
                <w:color w:val="000000" w:themeColor="text1"/>
                <w:sz w:val="24"/>
              </w:rPr>
              <w:t>）</w:t>
            </w:r>
            <w:r>
              <w:rPr>
                <w:rFonts w:ascii="Times New Roman" w:hAnsi="Times New Roman"/>
                <w:color w:val="000000" w:themeColor="text1"/>
                <w:sz w:val="24"/>
                <w:szCs w:val="24"/>
              </w:rPr>
              <w:t>III</w:t>
            </w:r>
            <w:r>
              <w:rPr>
                <w:rFonts w:hint="eastAsia" w:ascii="Times New Roman" w:hAnsi="宋体"/>
                <w:color w:val="000000" w:themeColor="text1"/>
                <w:sz w:val="24"/>
                <w:szCs w:val="24"/>
              </w:rPr>
              <w:t>类水质</w:t>
            </w:r>
            <w:r>
              <w:rPr>
                <w:rFonts w:hint="eastAsia" w:ascii="Times New Roman" w:hAnsi="宋体"/>
                <w:color w:val="000000" w:themeColor="text1"/>
                <w:sz w:val="24"/>
              </w:rPr>
              <w:t>标准</w:t>
            </w:r>
            <w:r>
              <w:rPr>
                <w:rFonts w:hint="eastAsia" w:ascii="Times New Roman" w:hAnsi="宋体"/>
                <w:color w:val="000000" w:themeColor="text1"/>
                <w:sz w:val="24"/>
                <w:szCs w:val="24"/>
              </w:rPr>
              <w:t>。</w:t>
            </w:r>
            <w:r>
              <w:rPr>
                <w:rFonts w:hint="eastAsia" w:ascii="Times New Roman" w:hAnsi="宋体"/>
                <w:color w:val="000000" w:themeColor="text1"/>
                <w:sz w:val="24"/>
              </w:rPr>
              <w:t>根据</w:t>
            </w:r>
            <w:r>
              <w:rPr>
                <w:rFonts w:ascii="Times New Roman" w:hAnsi="Times New Roman"/>
                <w:color w:val="000000" w:themeColor="text1"/>
                <w:sz w:val="24"/>
              </w:rPr>
              <w:t>201</w:t>
            </w:r>
            <w:r>
              <w:rPr>
                <w:rFonts w:hint="eastAsia" w:ascii="Times New Roman" w:hAnsi="Times New Roman"/>
                <w:color w:val="000000" w:themeColor="text1"/>
                <w:sz w:val="24"/>
              </w:rPr>
              <w:t>9年3月芒市水体质量报告</w:t>
            </w:r>
            <w:r>
              <w:rPr>
                <w:rFonts w:hint="eastAsia" w:ascii="Times New Roman" w:hAnsi="宋体"/>
                <w:color w:val="000000" w:themeColor="text1"/>
                <w:sz w:val="24"/>
              </w:rPr>
              <w:t>，芒市大河木康断面</w:t>
            </w:r>
            <w:r>
              <w:rPr>
                <w:rFonts w:hint="eastAsia" w:ascii="Times New Roman"/>
                <w:color w:val="000000" w:themeColor="text1"/>
                <w:sz w:val="24"/>
                <w:szCs w:val="24"/>
              </w:rPr>
              <w:t>水质现状为</w:t>
            </w:r>
            <w:r>
              <w:rPr>
                <w:rFonts w:ascii="Times New Roman" w:hAnsi="Times New Roman"/>
                <w:color w:val="000000" w:themeColor="text1"/>
                <w:sz w:val="24"/>
                <w:szCs w:val="24"/>
              </w:rPr>
              <w:t>Ⅱ</w:t>
            </w:r>
            <w:r>
              <w:rPr>
                <w:rFonts w:hint="eastAsia" w:ascii="Times New Roman"/>
                <w:color w:val="000000" w:themeColor="text1"/>
                <w:sz w:val="24"/>
                <w:szCs w:val="24"/>
              </w:rPr>
              <w:t>类</w:t>
            </w:r>
            <w:r>
              <w:rPr>
                <w:rFonts w:hint="eastAsia" w:ascii="Times New Roman" w:hAnsi="宋体"/>
                <w:color w:val="000000" w:themeColor="text1"/>
                <w:sz w:val="24"/>
              </w:rPr>
              <w:t>，水质状况优，能满足《地表水环境质量标准》（</w:t>
            </w:r>
            <w:r>
              <w:rPr>
                <w:rFonts w:ascii="Times New Roman" w:hAnsi="Times New Roman"/>
                <w:color w:val="000000" w:themeColor="text1"/>
                <w:sz w:val="24"/>
              </w:rPr>
              <w:t>GB3838-2002</w:t>
            </w:r>
            <w:r>
              <w:rPr>
                <w:rFonts w:hint="eastAsia" w:ascii="Times New Roman" w:hAnsi="Times New Roman"/>
                <w:color w:val="000000" w:themeColor="text1"/>
                <w:sz w:val="24"/>
              </w:rPr>
              <w:t>）</w:t>
            </w:r>
            <w:r>
              <w:rPr>
                <w:rFonts w:ascii="Times New Roman" w:hAnsi="Times New Roman"/>
                <w:color w:val="000000" w:themeColor="text1"/>
                <w:sz w:val="24"/>
              </w:rPr>
              <w:t>Ⅲ</w:t>
            </w:r>
            <w:r>
              <w:rPr>
                <w:rFonts w:hint="eastAsia" w:ascii="Times New Roman" w:hAnsi="宋体"/>
                <w:color w:val="000000" w:themeColor="text1"/>
                <w:sz w:val="24"/>
              </w:rPr>
              <w:t>类水质要求。</w:t>
            </w:r>
          </w:p>
          <w:p w14:paraId="1CFCD634">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（3）声环境质量现状</w:t>
            </w:r>
          </w:p>
          <w:p w14:paraId="6C2C6152">
            <w:pPr>
              <w:spacing w:line="360" w:lineRule="auto"/>
              <w:ind w:firstLine="480" w:firstLineChars="200"/>
              <w:rPr>
                <w:rFonts w:ascii="Times New Roman" w:hAnsi="Times New Roman"/>
                <w:color w:val="000000" w:themeColor="text1"/>
                <w:sz w:val="24"/>
                <w:szCs w:val="24"/>
              </w:rPr>
            </w:pPr>
            <w:r>
              <w:rPr>
                <w:rFonts w:ascii="Times New Roman"/>
                <w:color w:val="000000" w:themeColor="text1"/>
                <w:sz w:val="24"/>
              </w:rPr>
              <w:t>本项目所在地位于</w:t>
            </w:r>
            <w:r>
              <w:rPr>
                <w:rFonts w:hint="eastAsia" w:ascii="Times New Roman" w:hAnsi="Times New Roman"/>
                <w:color w:val="000000" w:themeColor="text1"/>
                <w:sz w:val="24"/>
                <w:szCs w:val="24"/>
              </w:rPr>
              <w:t>德宏州芒市工业园区遮放片区</w:t>
            </w:r>
            <w:r>
              <w:rPr>
                <w:rFonts w:ascii="Times New Roman"/>
                <w:color w:val="000000" w:themeColor="text1"/>
                <w:sz w:val="24"/>
              </w:rPr>
              <w:t>，</w:t>
            </w:r>
            <w:r>
              <w:rPr>
                <w:rFonts w:hint="eastAsia" w:ascii="Times New Roman" w:hAnsi="宋体"/>
                <w:color w:val="000000" w:themeColor="text1"/>
                <w:sz w:val="24"/>
              </w:rPr>
              <w:t>属于工业区，该区按城市区域噪声功能区划为</w:t>
            </w:r>
            <w:r>
              <w:rPr>
                <w:rFonts w:ascii="Times New Roman" w:hAnsi="Times New Roman"/>
                <w:color w:val="000000" w:themeColor="text1"/>
                <w:sz w:val="24"/>
              </w:rPr>
              <w:t>3</w:t>
            </w:r>
            <w:r>
              <w:rPr>
                <w:rFonts w:hint="eastAsia" w:ascii="Times New Roman" w:hAnsi="宋体"/>
                <w:color w:val="000000" w:themeColor="text1"/>
                <w:sz w:val="24"/>
              </w:rPr>
              <w:t>类区，根据声环境功能区的划分要求以及现场调查，项目区周围没有较大噪声源，声环境可以达到《声环境质量标准》（</w:t>
            </w:r>
            <w:r>
              <w:rPr>
                <w:rFonts w:ascii="Times New Roman" w:hAnsi="Times New Roman"/>
                <w:color w:val="000000" w:themeColor="text1"/>
                <w:sz w:val="24"/>
              </w:rPr>
              <w:t>GB3096-2008</w:t>
            </w:r>
            <w:r>
              <w:rPr>
                <w:rFonts w:hint="eastAsia" w:ascii="Times New Roman" w:hAnsi="宋体"/>
                <w:color w:val="000000" w:themeColor="text1"/>
                <w:sz w:val="24"/>
              </w:rPr>
              <w:t>）</w:t>
            </w:r>
            <w:r>
              <w:rPr>
                <w:rFonts w:ascii="Times New Roman" w:hAnsi="Times New Roman"/>
                <w:color w:val="000000" w:themeColor="text1"/>
                <w:sz w:val="24"/>
              </w:rPr>
              <w:t>3</w:t>
            </w:r>
            <w:r>
              <w:rPr>
                <w:rFonts w:hint="eastAsia" w:ascii="Times New Roman" w:hAnsi="宋体"/>
                <w:color w:val="000000" w:themeColor="text1"/>
                <w:sz w:val="24"/>
              </w:rPr>
              <w:t>类标准，满足声环境质量的要求。</w:t>
            </w:r>
          </w:p>
          <w:p w14:paraId="758F35BA">
            <w:pPr>
              <w:spacing w:line="360" w:lineRule="auto"/>
              <w:ind w:firstLine="480" w:firstLineChars="200"/>
              <w:rPr>
                <w:rFonts w:ascii="Times New Roman" w:hAnsi="Times New Roman"/>
                <w:bCs/>
                <w:color w:val="000000" w:themeColor="text1"/>
                <w:sz w:val="24"/>
                <w:szCs w:val="24"/>
              </w:rPr>
            </w:pPr>
            <w:r>
              <w:rPr>
                <w:rFonts w:ascii="Times New Roman" w:hAnsi="Times New Roman"/>
                <w:bCs/>
                <w:color w:val="000000" w:themeColor="text1"/>
                <w:sz w:val="24"/>
                <w:szCs w:val="24"/>
              </w:rPr>
              <w:t>（</w:t>
            </w:r>
            <w:r>
              <w:rPr>
                <w:rFonts w:hint="eastAsia" w:ascii="Times New Roman" w:hAnsi="Times New Roman"/>
                <w:bCs/>
                <w:color w:val="000000" w:themeColor="text1"/>
                <w:sz w:val="24"/>
                <w:szCs w:val="24"/>
              </w:rPr>
              <w:t>4</w:t>
            </w:r>
            <w:r>
              <w:rPr>
                <w:rFonts w:ascii="Times New Roman" w:hAnsi="Times New Roman"/>
                <w:bCs/>
                <w:color w:val="000000" w:themeColor="text1"/>
                <w:sz w:val="24"/>
                <w:szCs w:val="24"/>
              </w:rPr>
              <w:t>）生态环境现状</w:t>
            </w:r>
          </w:p>
          <w:p w14:paraId="31EE2793">
            <w:pPr>
              <w:spacing w:line="360" w:lineRule="auto"/>
              <w:ind w:firstLine="480" w:firstLineChars="200"/>
              <w:rPr>
                <w:rFonts w:ascii="Times New Roman" w:hAnsi="Times New Roman"/>
                <w:b/>
                <w:bCs/>
                <w:color w:val="000000" w:themeColor="text1"/>
                <w:kern w:val="0"/>
                <w:sz w:val="24"/>
                <w:szCs w:val="24"/>
              </w:rPr>
            </w:pPr>
            <w:r>
              <w:rPr>
                <w:rFonts w:hint="eastAsia" w:ascii="Times New Roman" w:hAnsi="Times New Roman"/>
                <w:color w:val="000000" w:themeColor="text1"/>
                <w:kern w:val="0"/>
                <w:sz w:val="24"/>
                <w:szCs w:val="24"/>
              </w:rPr>
              <w:t>根据现场调查，</w:t>
            </w:r>
            <w:r>
              <w:rPr>
                <w:rFonts w:hint="eastAsia" w:ascii="Times New Roman" w:hAnsi="宋体"/>
                <w:color w:val="000000" w:themeColor="text1"/>
                <w:sz w:val="24"/>
                <w:szCs w:val="24"/>
              </w:rPr>
              <w:t>项目区域内植被覆盖率较高，主要植被以竹子、香蕉树和杂草为主。评价区内动物种类及数量较少，在调查中难以发现。动物种类主要为小型鸟类、兽类和常见两栖类，如麻雀、田鼠、蛙类等</w:t>
            </w:r>
            <w:r>
              <w:rPr>
                <w:rFonts w:hint="eastAsia" w:ascii="Times New Roman" w:hAnsi="Times New Roman"/>
                <w:color w:val="000000" w:themeColor="text1"/>
                <w:sz w:val="24"/>
                <w:szCs w:val="24"/>
              </w:rPr>
              <w:t>。经实地查勘，评价区内未发现珍稀濒危、重点保护野生动植物和</w:t>
            </w:r>
            <w:r>
              <w:rPr>
                <w:rFonts w:hint="eastAsia"/>
                <w:color w:val="000000" w:themeColor="text1"/>
                <w:sz w:val="24"/>
                <w:szCs w:val="24"/>
              </w:rPr>
              <w:t>地域性特有种</w:t>
            </w:r>
            <w:r>
              <w:rPr>
                <w:rFonts w:hint="eastAsia" w:ascii="Times New Roman" w:hAnsi="Times New Roman"/>
                <w:color w:val="000000" w:themeColor="text1"/>
                <w:sz w:val="24"/>
                <w:szCs w:val="24"/>
              </w:rPr>
              <w:t>分布。</w:t>
            </w:r>
          </w:p>
          <w:p w14:paraId="7C2C0BEC">
            <w:pPr>
              <w:spacing w:line="360" w:lineRule="auto"/>
              <w:ind w:firstLine="551" w:firstLineChars="196"/>
              <w:rPr>
                <w:rFonts w:ascii="Times New Roman" w:hAnsi="Times New Roman"/>
                <w:b/>
                <w:bCs/>
                <w:color w:val="000000" w:themeColor="text1"/>
                <w:sz w:val="28"/>
                <w:szCs w:val="28"/>
              </w:rPr>
            </w:pPr>
            <w:r>
              <w:rPr>
                <w:rFonts w:hint="eastAsia" w:ascii="Times New Roman" w:hAnsi="Times New Roman"/>
                <w:b/>
                <w:bCs/>
                <w:color w:val="000000" w:themeColor="text1"/>
                <w:sz w:val="28"/>
                <w:szCs w:val="28"/>
              </w:rPr>
              <w:t>3</w:t>
            </w:r>
            <w:r>
              <w:rPr>
                <w:rFonts w:ascii="Times New Roman" w:hAnsi="Times New Roman"/>
                <w:b/>
                <w:bCs/>
                <w:color w:val="000000" w:themeColor="text1"/>
                <w:sz w:val="28"/>
                <w:szCs w:val="28"/>
              </w:rPr>
              <w:t>、环境影响评价结论</w:t>
            </w:r>
          </w:p>
          <w:p w14:paraId="5650B606">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（1）施工期影响</w:t>
            </w:r>
          </w:p>
          <w:p w14:paraId="4888317F">
            <w:pPr>
              <w:spacing w:line="360" w:lineRule="auto"/>
              <w:ind w:firstLine="480" w:firstLineChars="200"/>
              <w:rPr>
                <w:rFonts w:ascii="Times New Roman"/>
                <w:color w:val="000000" w:themeColor="text1"/>
                <w:sz w:val="24"/>
              </w:rPr>
            </w:pPr>
            <w:r>
              <w:rPr>
                <w:rFonts w:ascii="Times New Roman" w:hAnsi="Times New Roman"/>
                <w:color w:val="000000" w:themeColor="text1"/>
                <w:sz w:val="24"/>
                <w:szCs w:val="24"/>
              </w:rPr>
              <w:t>项目施工过程中，加强了大气、废水和固废防治措施，</w:t>
            </w:r>
            <w:r>
              <w:rPr>
                <w:rFonts w:hint="eastAsia" w:ascii="Times New Roman" w:hAnsi="Times New Roman"/>
                <w:color w:val="000000" w:themeColor="text1"/>
                <w:sz w:val="24"/>
                <w:szCs w:val="24"/>
              </w:rPr>
              <w:t>对项目</w:t>
            </w:r>
            <w:r>
              <w:rPr>
                <w:rFonts w:hint="eastAsia" w:ascii="Times New Roman"/>
                <w:color w:val="000000" w:themeColor="text1"/>
                <w:sz w:val="24"/>
              </w:rPr>
              <w:t>施工场地进行洒水降尘、</w:t>
            </w:r>
            <w:r>
              <w:rPr>
                <w:rFonts w:hint="eastAsia" w:ascii="Times New Roman" w:hAnsi="Times New Roman"/>
                <w:color w:val="000000" w:themeColor="text1"/>
                <w:sz w:val="24"/>
                <w:szCs w:val="24"/>
              </w:rPr>
              <w:t>建筑材料</w:t>
            </w:r>
            <w:r>
              <w:rPr>
                <w:rFonts w:ascii="Times New Roman" w:hAnsi="Times New Roman"/>
                <w:color w:val="000000" w:themeColor="text1"/>
                <w:sz w:val="24"/>
                <w:szCs w:val="24"/>
              </w:rPr>
              <w:t>料等采用土工布遮盖</w:t>
            </w:r>
            <w:r>
              <w:rPr>
                <w:rFonts w:hint="eastAsia" w:ascii="Times New Roman" w:hAnsi="Times New Roman"/>
                <w:color w:val="000000" w:themeColor="text1"/>
                <w:sz w:val="24"/>
                <w:szCs w:val="24"/>
              </w:rPr>
              <w:t>；</w:t>
            </w:r>
            <w:r>
              <w:rPr>
                <w:rFonts w:hint="eastAsia" w:ascii="Times New Roman" w:hAnsi="Times New Roman"/>
                <w:color w:val="000000" w:themeColor="text1"/>
                <w:sz w:val="24"/>
              </w:rPr>
              <w:t>施工</w:t>
            </w:r>
            <w:r>
              <w:rPr>
                <w:rFonts w:hint="eastAsia" w:ascii="Times New Roman" w:hAnsi="Times New Roman"/>
                <w:color w:val="000000" w:themeColor="text1"/>
                <w:kern w:val="18"/>
                <w:sz w:val="24"/>
              </w:rPr>
              <w:t>废水和施工人员清洁废水</w:t>
            </w:r>
            <w:r>
              <w:rPr>
                <w:rFonts w:ascii="Times New Roman" w:hAnsi="Times New Roman"/>
                <w:color w:val="000000" w:themeColor="text1"/>
                <w:kern w:val="18"/>
                <w:sz w:val="24"/>
              </w:rPr>
              <w:t>经收集、沉淀处理后，</w:t>
            </w:r>
            <w:r>
              <w:rPr>
                <w:rFonts w:hint="eastAsia"/>
                <w:bCs/>
                <w:color w:val="000000" w:themeColor="text1"/>
                <w:sz w:val="24"/>
              </w:rPr>
              <w:t>回用于施工场地洒水降尘</w:t>
            </w:r>
            <w:r>
              <w:rPr>
                <w:rFonts w:hint="eastAsia" w:ascii="Times New Roman" w:hAnsi="Times New Roman"/>
                <w:color w:val="000000" w:themeColor="text1"/>
                <w:kern w:val="18"/>
                <w:sz w:val="24"/>
              </w:rPr>
              <w:t>。</w:t>
            </w:r>
            <w:r>
              <w:rPr>
                <w:rFonts w:hint="eastAsia" w:ascii="Times New Roman"/>
                <w:color w:val="000000" w:themeColor="text1"/>
                <w:kern w:val="0"/>
                <w:sz w:val="24"/>
              </w:rPr>
              <w:t>项</w:t>
            </w:r>
            <w:r>
              <w:rPr>
                <w:rFonts w:hint="eastAsia"/>
                <w:color w:val="000000" w:themeColor="text1"/>
                <w:kern w:val="0"/>
                <w:sz w:val="24"/>
              </w:rPr>
              <w:t>目产生的建筑垃圾应</w:t>
            </w:r>
            <w:r>
              <w:rPr>
                <w:color w:val="000000" w:themeColor="text1"/>
                <w:kern w:val="0"/>
                <w:sz w:val="24"/>
              </w:rPr>
              <w:t>集中收集，进行回收利用，无法回收利用的由建设单位委托相关部门运往政府指定地点进行处置，</w:t>
            </w:r>
            <w:r>
              <w:rPr>
                <w:rFonts w:hint="eastAsia"/>
                <w:color w:val="000000" w:themeColor="text1"/>
                <w:kern w:val="0"/>
                <w:sz w:val="24"/>
              </w:rPr>
              <w:t>不得随意堆放。施工期</w:t>
            </w:r>
            <w:r>
              <w:rPr>
                <w:bCs/>
                <w:color w:val="000000" w:themeColor="text1"/>
                <w:kern w:val="0"/>
                <w:sz w:val="24"/>
              </w:rPr>
              <w:t>会产生少量生活垃圾</w:t>
            </w:r>
            <w:r>
              <w:rPr>
                <w:rFonts w:hint="eastAsia"/>
                <w:bCs/>
                <w:color w:val="000000" w:themeColor="text1"/>
                <w:kern w:val="0"/>
                <w:sz w:val="24"/>
              </w:rPr>
              <w:t>，施工人员统一收集后</w:t>
            </w:r>
            <w:r>
              <w:rPr>
                <w:rFonts w:hint="eastAsia" w:ascii="Times New Roman" w:hAnsi="宋体"/>
                <w:color w:val="000000" w:themeColor="text1"/>
                <w:sz w:val="24"/>
              </w:rPr>
              <w:t>，</w:t>
            </w:r>
            <w:r>
              <w:rPr>
                <w:rFonts w:hint="eastAsia" w:ascii="Times New Roman" w:hAnsi="Times New Roman"/>
                <w:color w:val="000000" w:themeColor="text1"/>
                <w:kern w:val="0"/>
                <w:sz w:val="24"/>
                <w:szCs w:val="24"/>
              </w:rPr>
              <w:t>由建设单位运往当地环卫部门指定地点统一处置</w:t>
            </w:r>
            <w:r>
              <w:rPr>
                <w:bCs/>
                <w:color w:val="000000" w:themeColor="text1"/>
                <w:kern w:val="0"/>
                <w:sz w:val="24"/>
              </w:rPr>
              <w:t>。</w:t>
            </w:r>
            <w:r>
              <w:rPr>
                <w:rFonts w:hint="eastAsia"/>
                <w:color w:val="000000" w:themeColor="text1"/>
                <w:kern w:val="0"/>
                <w:sz w:val="24"/>
              </w:rPr>
              <w:t>通过采取相应措施后，施工期产生的废气、废水、固体废弃物及噪声对外环境影响较小。</w:t>
            </w:r>
          </w:p>
          <w:p w14:paraId="0FB498F0">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（2）运营期影响</w:t>
            </w:r>
          </w:p>
          <w:p w14:paraId="5F442041">
            <w:pPr>
              <w:spacing w:line="360" w:lineRule="auto"/>
              <w:ind w:firstLine="480" w:firstLineChars="200"/>
              <w:rPr>
                <w:color w:val="000000" w:themeColor="text1"/>
                <w:sz w:val="24"/>
                <w:szCs w:val="24"/>
              </w:rPr>
            </w:pPr>
            <w:r>
              <w:rPr>
                <w:rFonts w:ascii="Times New Roman"/>
                <w:bCs/>
                <w:color w:val="000000" w:themeColor="text1"/>
                <w:kern w:val="0"/>
                <w:sz w:val="24"/>
              </w:rPr>
              <w:t>项目在运营过程中，加工车间粉尘经除尘器处理</w:t>
            </w:r>
            <w:r>
              <w:rPr>
                <w:rFonts w:hint="eastAsia" w:ascii="Times New Roman"/>
                <w:bCs/>
                <w:color w:val="000000" w:themeColor="text1"/>
                <w:kern w:val="0"/>
                <w:sz w:val="24"/>
              </w:rPr>
              <w:t>后，废气统一从一根15m高的排气筒排放，对环境影响较小；汽车装卸扬尘经空气稀释扩散后对环境影响较小；汽车尾气和化粪池及生活垃圾产生的恶臭经</w:t>
            </w:r>
            <w:r>
              <w:rPr>
                <w:rFonts w:ascii="Times New Roman"/>
                <w:bCs/>
                <w:color w:val="000000" w:themeColor="text1"/>
                <w:kern w:val="0"/>
                <w:sz w:val="24"/>
              </w:rPr>
              <w:t>自然扩散、空气稀释</w:t>
            </w:r>
            <w:r>
              <w:rPr>
                <w:rFonts w:hint="eastAsia" w:ascii="Times New Roman"/>
                <w:bCs/>
                <w:color w:val="000000" w:themeColor="text1"/>
                <w:kern w:val="0"/>
                <w:sz w:val="24"/>
              </w:rPr>
              <w:t>、</w:t>
            </w:r>
            <w:r>
              <w:rPr>
                <w:rFonts w:ascii="Times New Roman"/>
                <w:bCs/>
                <w:color w:val="000000" w:themeColor="text1"/>
                <w:kern w:val="0"/>
                <w:sz w:val="24"/>
              </w:rPr>
              <w:t>绿化吸收后对环境影响较小</w:t>
            </w:r>
            <w:r>
              <w:rPr>
                <w:rFonts w:hint="eastAsia" w:ascii="Times New Roman"/>
                <w:bCs/>
                <w:color w:val="000000" w:themeColor="text1"/>
                <w:kern w:val="0"/>
                <w:sz w:val="24"/>
              </w:rPr>
              <w:t>。</w:t>
            </w:r>
            <w:r>
              <w:rPr>
                <w:rFonts w:ascii="Times New Roman"/>
                <w:bCs/>
                <w:color w:val="000000" w:themeColor="text1"/>
                <w:kern w:val="0"/>
                <w:sz w:val="24"/>
              </w:rPr>
              <w:t>生活垃圾统一收集后，</w:t>
            </w:r>
            <w:r>
              <w:rPr>
                <w:rFonts w:hint="eastAsia" w:asciiTheme="minorEastAsia" w:hAnsiTheme="minorEastAsia"/>
                <w:color w:val="000000" w:themeColor="text1"/>
                <w:kern w:val="0"/>
                <w:sz w:val="24"/>
                <w:szCs w:val="24"/>
              </w:rPr>
              <w:t>委托当地环卫部门定期清运处置</w:t>
            </w:r>
            <w:r>
              <w:rPr>
                <w:rFonts w:ascii="Times New Roman"/>
                <w:bCs/>
                <w:color w:val="000000" w:themeColor="text1"/>
                <w:kern w:val="0"/>
                <w:sz w:val="24"/>
              </w:rPr>
              <w:t>；</w:t>
            </w:r>
            <w:r>
              <w:rPr>
                <w:rFonts w:hint="eastAsia" w:ascii="Times New Roman"/>
                <w:color w:val="000000" w:themeColor="text1"/>
                <w:kern w:val="0"/>
                <w:sz w:val="24"/>
              </w:rPr>
              <w:t>除尘器回收粉尘、废弃包装袋分别收集后均外售</w:t>
            </w:r>
            <w:r>
              <w:rPr>
                <w:rFonts w:hint="eastAsia" w:asciiTheme="minorEastAsia" w:hAnsiTheme="minorEastAsia"/>
                <w:color w:val="000000" w:themeColor="text1"/>
                <w:kern w:val="0"/>
                <w:sz w:val="24"/>
                <w:szCs w:val="24"/>
              </w:rPr>
              <w:t>；碎石</w:t>
            </w:r>
            <w:r>
              <w:rPr>
                <w:rFonts w:hint="eastAsia" w:ascii="Times New Roman"/>
                <w:color w:val="000000" w:themeColor="text1"/>
                <w:kern w:val="0"/>
                <w:sz w:val="24"/>
                <w:szCs w:val="24"/>
              </w:rPr>
              <w:t>收集后同生活垃圾一起委托当地环卫部门进行清运</w:t>
            </w:r>
            <w:r>
              <w:rPr>
                <w:rFonts w:hint="eastAsia"/>
                <w:color w:val="000000" w:themeColor="text1"/>
              </w:rPr>
              <w:t>。</w:t>
            </w:r>
            <w:r>
              <w:rPr>
                <w:rFonts w:ascii="Times New Roman"/>
                <w:bCs/>
                <w:color w:val="00B0F0"/>
                <w:kern w:val="0"/>
                <w:sz w:val="24"/>
                <w:szCs w:val="24"/>
              </w:rPr>
              <w:t>本</w:t>
            </w:r>
            <w:r>
              <w:rPr>
                <w:rFonts w:hint="eastAsia" w:ascii="Times New Roman" w:hAnsi="Times New Roman"/>
                <w:bCs/>
                <w:color w:val="00B0F0"/>
                <w:sz w:val="24"/>
                <w:szCs w:val="24"/>
              </w:rPr>
              <w:t>项目无生产废水产生；</w:t>
            </w:r>
            <w:r>
              <w:rPr>
                <w:rFonts w:hint="eastAsia"/>
                <w:color w:val="00B0F0"/>
                <w:sz w:val="24"/>
                <w:szCs w:val="24"/>
              </w:rPr>
              <w:t>在园区污水处理厂建成之前，</w:t>
            </w:r>
            <w:r>
              <w:rPr>
                <w:rFonts w:hint="eastAsia" w:ascii="Times New Roman" w:hAnsi="Times New Roman"/>
                <w:bCs/>
                <w:color w:val="00B0F0"/>
                <w:sz w:val="24"/>
                <w:szCs w:val="24"/>
              </w:rPr>
              <w:t>无生活废水产生</w:t>
            </w:r>
            <w:r>
              <w:rPr>
                <w:rFonts w:hint="eastAsia"/>
                <w:color w:val="00B0F0"/>
                <w:sz w:val="24"/>
                <w:szCs w:val="24"/>
              </w:rPr>
              <w:t>；待园区污水处理厂建成后，建设一个化粪池，</w:t>
            </w:r>
            <w:r>
              <w:rPr>
                <w:rFonts w:ascii="Times New Roman" w:hAnsi="Times New Roman"/>
                <w:bCs/>
                <w:color w:val="00B0F0"/>
                <w:sz w:val="24"/>
                <w:szCs w:val="24"/>
              </w:rPr>
              <w:t>生活废水</w:t>
            </w:r>
            <w:r>
              <w:rPr>
                <w:rFonts w:hint="eastAsia" w:ascii="Times New Roman" w:hAnsi="Times New Roman"/>
                <w:color w:val="00B0F0"/>
                <w:sz w:val="24"/>
                <w:szCs w:val="24"/>
              </w:rPr>
              <w:t>经化粪池处理后排入园区污水处理厂</w:t>
            </w:r>
            <w:r>
              <w:rPr>
                <w:rFonts w:hint="eastAsia" w:ascii="Times New Roman" w:hAnsi="Times New Roman"/>
                <w:bCs/>
                <w:color w:val="00B0F0"/>
                <w:sz w:val="24"/>
                <w:szCs w:val="24"/>
              </w:rPr>
              <w:t>，处理后进入芒市大河。</w:t>
            </w:r>
          </w:p>
          <w:p w14:paraId="5A4EF5C3">
            <w:pPr>
              <w:spacing w:line="360" w:lineRule="auto"/>
              <w:ind w:firstLine="551" w:firstLineChars="196"/>
              <w:rPr>
                <w:rFonts w:ascii="Times New Roman" w:hAnsi="Times New Roman"/>
                <w:b/>
                <w:color w:val="000000" w:themeColor="text1"/>
                <w:kern w:val="21"/>
                <w:sz w:val="28"/>
              </w:rPr>
            </w:pPr>
            <w:r>
              <w:rPr>
                <w:rFonts w:hint="eastAsia" w:ascii="Times New Roman" w:hAnsi="Times New Roman"/>
                <w:b/>
                <w:color w:val="000000" w:themeColor="text1"/>
                <w:kern w:val="21"/>
                <w:sz w:val="28"/>
              </w:rPr>
              <w:t>4</w:t>
            </w:r>
            <w:r>
              <w:rPr>
                <w:rFonts w:ascii="Times New Roman"/>
                <w:b/>
                <w:color w:val="000000" w:themeColor="text1"/>
                <w:kern w:val="21"/>
                <w:sz w:val="28"/>
              </w:rPr>
              <w:t>、结论</w:t>
            </w:r>
          </w:p>
          <w:p w14:paraId="16262A3C">
            <w:pPr>
              <w:pStyle w:val="100"/>
              <w:spacing w:line="360" w:lineRule="auto"/>
              <w:ind w:firstLine="480" w:firstLineChars="200"/>
              <w:jc w:val="both"/>
              <w:rPr>
                <w:color w:val="000000" w:themeColor="text1"/>
                <w:sz w:val="24"/>
                <w:szCs w:val="24"/>
              </w:rPr>
            </w:pPr>
            <w:r>
              <w:rPr>
                <w:rFonts w:hint="eastAsia"/>
                <w:color w:val="000000" w:themeColor="text1"/>
                <w:sz w:val="24"/>
              </w:rPr>
              <w:t>综上所述，</w:t>
            </w:r>
            <w:r>
              <w:rPr>
                <w:rFonts w:hint="eastAsia"/>
                <w:color w:val="000000" w:themeColor="text1"/>
                <w:sz w:val="24"/>
                <w:szCs w:val="24"/>
              </w:rPr>
              <w:t>年产5万吨大米加工建设项目</w:t>
            </w:r>
            <w:r>
              <w:rPr>
                <w:rFonts w:hint="eastAsia"/>
                <w:color w:val="000000" w:themeColor="text1"/>
                <w:sz w:val="24"/>
              </w:rPr>
              <w:t>的建设对周围环境的影响范围小，影响程度低，污染物能够实现达标排放，不会降低当地环境功能；项目选址符合相关规划；项目的生活垃圾等固体废物可得到妥善处置；</w:t>
            </w:r>
            <w:r>
              <w:rPr>
                <w:rFonts w:hint="eastAsia"/>
                <w:bCs/>
                <w:color w:val="00B0F0"/>
                <w:sz w:val="24"/>
                <w:szCs w:val="24"/>
              </w:rPr>
              <w:t>无生产废水产生；</w:t>
            </w:r>
            <w:r>
              <w:rPr>
                <w:rFonts w:hint="eastAsia"/>
                <w:color w:val="00B0F0"/>
                <w:sz w:val="24"/>
                <w:szCs w:val="24"/>
              </w:rPr>
              <w:t>在园区污水处理厂建成之前，</w:t>
            </w:r>
            <w:r>
              <w:rPr>
                <w:rFonts w:hint="eastAsia"/>
                <w:bCs/>
                <w:color w:val="00B0F0"/>
                <w:sz w:val="24"/>
                <w:szCs w:val="24"/>
              </w:rPr>
              <w:t>无生活废水产生</w:t>
            </w:r>
            <w:r>
              <w:rPr>
                <w:rFonts w:hint="eastAsia"/>
                <w:color w:val="00B0F0"/>
                <w:sz w:val="24"/>
                <w:szCs w:val="24"/>
              </w:rPr>
              <w:t>；待园区污水处理厂建成后，建设一个化粪池，</w:t>
            </w:r>
            <w:r>
              <w:rPr>
                <w:bCs/>
                <w:color w:val="00B0F0"/>
                <w:sz w:val="24"/>
                <w:szCs w:val="24"/>
              </w:rPr>
              <w:t>生活废水</w:t>
            </w:r>
            <w:r>
              <w:rPr>
                <w:rFonts w:hint="eastAsia"/>
                <w:color w:val="00B0F0"/>
                <w:sz w:val="24"/>
                <w:szCs w:val="24"/>
              </w:rPr>
              <w:t>经化粪池处理后排入园区污水处理厂</w:t>
            </w:r>
            <w:r>
              <w:rPr>
                <w:rFonts w:hint="eastAsia"/>
                <w:bCs/>
                <w:color w:val="00B0F0"/>
                <w:sz w:val="24"/>
                <w:szCs w:val="24"/>
              </w:rPr>
              <w:t>，处理后进入芒市大河</w:t>
            </w:r>
            <w:r>
              <w:rPr>
                <w:rFonts w:hint="eastAsia"/>
                <w:color w:val="000000" w:themeColor="text1"/>
                <w:sz w:val="24"/>
              </w:rPr>
              <w:t>；项目废气经过采取相应措施后对周边环境影响较小；项目噪声按要求采取减防治措施后，对项目自身和周围环境的影响不大。总之，</w:t>
            </w:r>
            <w:r>
              <w:rPr>
                <w:rFonts w:hint="eastAsia"/>
                <w:color w:val="000000" w:themeColor="text1"/>
                <w:sz w:val="24"/>
                <w:szCs w:val="24"/>
              </w:rPr>
              <w:t>项目的建设不会降低当地环境功能，项目所产生污染物的处置符合达标排放原则。</w:t>
            </w:r>
          </w:p>
          <w:p w14:paraId="27E694B6">
            <w:pPr>
              <w:spacing w:line="360" w:lineRule="auto"/>
              <w:ind w:firstLine="456"/>
              <w:rPr>
                <w:color w:val="000000" w:themeColor="text1"/>
                <w:sz w:val="24"/>
              </w:rPr>
            </w:pPr>
            <w:r>
              <w:rPr>
                <w:rFonts w:hint="eastAsia"/>
                <w:color w:val="000000" w:themeColor="text1"/>
                <w:sz w:val="24"/>
              </w:rPr>
              <w:t>项目建成投入营运后，提高了土地的利用价值，推动了当地经济的发展及社会保障体系建设，具有良好的社会效益。</w:t>
            </w:r>
          </w:p>
          <w:p w14:paraId="4F8F925E">
            <w:pPr>
              <w:autoSpaceDE w:val="0"/>
              <w:autoSpaceDN w:val="0"/>
              <w:spacing w:line="360" w:lineRule="auto"/>
              <w:ind w:firstLine="465"/>
              <w:rPr>
                <w:color w:val="000000" w:themeColor="text1"/>
                <w:sz w:val="24"/>
                <w:szCs w:val="24"/>
              </w:rPr>
            </w:pPr>
            <w:r>
              <w:rPr>
                <w:rFonts w:hint="eastAsia"/>
                <w:color w:val="000000" w:themeColor="text1"/>
                <w:sz w:val="24"/>
              </w:rPr>
              <w:t>本评价认为，只要建设单位在实施过程中，要严格认真按照“三同时”和达标排放的原则进行设计、施工和营运，落实报告表中各项污染防治措施，</w:t>
            </w:r>
            <w:r>
              <w:rPr>
                <w:rFonts w:hint="eastAsia"/>
                <w:color w:val="000000" w:themeColor="text1"/>
                <w:spacing w:val="-6"/>
                <w:sz w:val="24"/>
                <w:szCs w:val="24"/>
              </w:rPr>
              <w:t>做到污染物达标排放，项目的实施可以做到社会效益、经济效益和环境效益三者的和谐统一、协调发展。</w:t>
            </w:r>
            <w:r>
              <w:rPr>
                <w:rFonts w:hint="eastAsia"/>
                <w:color w:val="000000" w:themeColor="text1"/>
                <w:sz w:val="24"/>
              </w:rPr>
              <w:t>从环境保护的角度来看，该建设项目可行</w:t>
            </w:r>
            <w:r>
              <w:rPr>
                <w:color w:val="000000" w:themeColor="text1"/>
                <w:sz w:val="24"/>
                <w:szCs w:val="24"/>
              </w:rPr>
              <w:t>。</w:t>
            </w:r>
          </w:p>
        </w:tc>
      </w:tr>
      <w:tr w14:paraId="1351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1" w:type="dxa"/>
          </w:tcPr>
          <w:p w14:paraId="01E48996">
            <w:pPr>
              <w:spacing w:line="360" w:lineRule="auto"/>
              <w:ind w:firstLine="562" w:firstLineChars="200"/>
              <w:rPr>
                <w:rFonts w:ascii="Times New Roman" w:hAnsi="Times New Roman"/>
                <w:b/>
                <w:bCs/>
                <w:color w:val="000000" w:themeColor="text1"/>
                <w:sz w:val="28"/>
                <w:szCs w:val="28"/>
              </w:rPr>
            </w:pPr>
            <w:r>
              <w:rPr>
                <w:rFonts w:hint="eastAsia" w:ascii="Times New Roman" w:hAnsi="Times New Roman"/>
                <w:b/>
                <w:bCs/>
                <w:color w:val="000000" w:themeColor="text1"/>
                <w:sz w:val="28"/>
                <w:szCs w:val="28"/>
              </w:rPr>
              <w:t>二</w:t>
            </w:r>
            <w:r>
              <w:rPr>
                <w:rFonts w:ascii="Times New Roman"/>
                <w:b/>
                <w:bCs/>
                <w:color w:val="000000" w:themeColor="text1"/>
                <w:sz w:val="28"/>
                <w:szCs w:val="28"/>
              </w:rPr>
              <w:t>、措施及建议</w:t>
            </w:r>
          </w:p>
          <w:p w14:paraId="09755E65">
            <w:pPr>
              <w:spacing w:line="360" w:lineRule="auto"/>
              <w:ind w:firstLine="562" w:firstLineChars="200"/>
              <w:rPr>
                <w:rFonts w:ascii="Times New Roman" w:hAnsi="Times New Roman"/>
                <w:b/>
                <w:color w:val="000000" w:themeColor="text1"/>
                <w:kern w:val="21"/>
                <w:sz w:val="28"/>
              </w:rPr>
            </w:pPr>
            <w:r>
              <w:rPr>
                <w:rFonts w:hint="eastAsia" w:ascii="Times New Roman"/>
                <w:b/>
                <w:color w:val="000000" w:themeColor="text1"/>
                <w:kern w:val="21"/>
                <w:sz w:val="28"/>
              </w:rPr>
              <w:t>1、</w:t>
            </w:r>
            <w:r>
              <w:rPr>
                <w:rFonts w:ascii="Times New Roman"/>
                <w:b/>
                <w:color w:val="000000" w:themeColor="text1"/>
                <w:kern w:val="21"/>
                <w:sz w:val="28"/>
              </w:rPr>
              <w:t>施工期对策措施：</w:t>
            </w:r>
          </w:p>
          <w:p w14:paraId="2D461DEB">
            <w:pPr>
              <w:spacing w:line="360" w:lineRule="auto"/>
              <w:ind w:firstLine="480" w:firstLineChars="200"/>
              <w:rPr>
                <w:rFonts w:ascii="Times New Roman" w:hAnsi="Times New Roman"/>
                <w:color w:val="000000" w:themeColor="text1"/>
                <w:kern w:val="10"/>
                <w:sz w:val="24"/>
                <w:szCs w:val="24"/>
              </w:rPr>
            </w:pPr>
            <w:r>
              <w:rPr>
                <w:rFonts w:ascii="Times New Roman"/>
                <w:color w:val="000000" w:themeColor="text1"/>
                <w:kern w:val="10"/>
                <w:sz w:val="24"/>
                <w:szCs w:val="24"/>
              </w:rPr>
              <w:t>（</w:t>
            </w:r>
            <w:r>
              <w:rPr>
                <w:rFonts w:ascii="Times New Roman" w:hAnsi="Times New Roman"/>
                <w:color w:val="000000" w:themeColor="text1"/>
                <w:kern w:val="10"/>
                <w:sz w:val="24"/>
                <w:szCs w:val="24"/>
              </w:rPr>
              <w:t>1</w:t>
            </w:r>
            <w:r>
              <w:rPr>
                <w:rFonts w:ascii="Times New Roman"/>
                <w:color w:val="000000" w:themeColor="text1"/>
                <w:kern w:val="10"/>
                <w:sz w:val="24"/>
                <w:szCs w:val="24"/>
              </w:rPr>
              <w:t>）废气</w:t>
            </w:r>
          </w:p>
          <w:p w14:paraId="44FE838C">
            <w:pPr>
              <w:spacing w:line="360" w:lineRule="auto"/>
              <w:ind w:firstLine="480" w:firstLineChars="200"/>
              <w:rPr>
                <w:rFonts w:ascii="Times New Roman" w:hAnsi="Times New Roman"/>
                <w:color w:val="000000" w:themeColor="text1"/>
                <w:sz w:val="24"/>
              </w:rPr>
            </w:pPr>
            <w:r>
              <w:rPr>
                <w:rFonts w:hint="eastAsia"/>
                <w:color w:val="000000" w:themeColor="text1"/>
                <w:sz w:val="24"/>
              </w:rPr>
              <w:t>①</w:t>
            </w:r>
            <w:r>
              <w:rPr>
                <w:color w:val="000000" w:themeColor="text1"/>
                <w:sz w:val="24"/>
              </w:rPr>
              <w:t>加强监督管理、强调文明施工。</w:t>
            </w:r>
            <w:r>
              <w:rPr>
                <w:rFonts w:ascii="Times New Roman"/>
                <w:color w:val="000000" w:themeColor="text1"/>
                <w:sz w:val="24"/>
              </w:rPr>
              <w:t>施工场地</w:t>
            </w:r>
            <w:r>
              <w:rPr>
                <w:rFonts w:hint="eastAsia" w:ascii="Times New Roman"/>
                <w:color w:val="000000" w:themeColor="text1"/>
                <w:sz w:val="24"/>
              </w:rPr>
              <w:t>应</w:t>
            </w:r>
            <w:r>
              <w:rPr>
                <w:rFonts w:ascii="Times New Roman"/>
                <w:color w:val="000000" w:themeColor="text1"/>
                <w:sz w:val="24"/>
              </w:rPr>
              <w:t>定期对施工场地洒水以减少扬尘的飞扬。洒水次数根据天气情况而定。当风速大于</w:t>
            </w:r>
            <w:r>
              <w:rPr>
                <w:rFonts w:ascii="Times New Roman" w:hAnsi="Times New Roman"/>
                <w:color w:val="000000" w:themeColor="text1"/>
                <w:sz w:val="24"/>
              </w:rPr>
              <w:t>3</w:t>
            </w:r>
            <w:r>
              <w:rPr>
                <w:rFonts w:ascii="Times New Roman"/>
                <w:color w:val="000000" w:themeColor="text1"/>
                <w:sz w:val="24"/>
              </w:rPr>
              <w:t>级、晴好的天气应每隔</w:t>
            </w:r>
            <w:r>
              <w:rPr>
                <w:rFonts w:ascii="Times New Roman" w:hAnsi="Times New Roman"/>
                <w:color w:val="000000" w:themeColor="text1"/>
                <w:sz w:val="24"/>
              </w:rPr>
              <w:t>2</w:t>
            </w:r>
            <w:r>
              <w:rPr>
                <w:rFonts w:ascii="Times New Roman"/>
                <w:color w:val="000000" w:themeColor="text1"/>
                <w:sz w:val="24"/>
              </w:rPr>
              <w:t>个小时洒水一次。</w:t>
            </w:r>
          </w:p>
          <w:p w14:paraId="381B0243">
            <w:pPr>
              <w:spacing w:line="360" w:lineRule="auto"/>
              <w:ind w:firstLine="480" w:firstLineChars="200"/>
              <w:rPr>
                <w:rFonts w:ascii="Times New Roman" w:hAnsi="Times New Roman"/>
                <w:color w:val="000000" w:themeColor="text1"/>
                <w:sz w:val="24"/>
              </w:rPr>
            </w:pPr>
            <w:r>
              <w:rPr>
                <w:rFonts w:hint="eastAsia"/>
                <w:color w:val="000000" w:themeColor="text1"/>
                <w:sz w:val="24"/>
              </w:rPr>
              <w:t>②</w:t>
            </w:r>
            <w:r>
              <w:rPr>
                <w:rFonts w:ascii="Times New Roman"/>
                <w:color w:val="000000" w:themeColor="text1"/>
                <w:sz w:val="24"/>
              </w:rPr>
              <w:t>合理布设施工作业场地，作业场地按施工规划应设置在施工场地内</w:t>
            </w:r>
            <w:r>
              <w:rPr>
                <w:rFonts w:hint="eastAsia" w:ascii="Times New Roman"/>
                <w:color w:val="000000" w:themeColor="text1"/>
                <w:sz w:val="24"/>
              </w:rPr>
              <w:t>；</w:t>
            </w:r>
          </w:p>
          <w:p w14:paraId="4D22862D">
            <w:pPr>
              <w:spacing w:line="360" w:lineRule="auto"/>
              <w:ind w:firstLine="480" w:firstLineChars="200"/>
              <w:rPr>
                <w:rFonts w:ascii="Times New Roman"/>
                <w:color w:val="000000" w:themeColor="text1"/>
                <w:sz w:val="24"/>
              </w:rPr>
            </w:pPr>
            <w:r>
              <w:rPr>
                <w:color w:val="000000" w:themeColor="text1"/>
                <w:sz w:val="24"/>
              </w:rPr>
              <w:fldChar w:fldCharType="begin"/>
            </w:r>
            <w:r>
              <w:rPr>
                <w:rFonts w:hint="eastAsia"/>
                <w:color w:val="000000" w:themeColor="text1"/>
                <w:sz w:val="24"/>
              </w:rPr>
              <w:instrText xml:space="preserve">= 3 \* GB3</w:instrText>
            </w:r>
            <w:r>
              <w:rPr>
                <w:color w:val="000000" w:themeColor="text1"/>
                <w:sz w:val="24"/>
              </w:rPr>
              <w:fldChar w:fldCharType="separate"/>
            </w:r>
            <w:r>
              <w:rPr>
                <w:rFonts w:hint="eastAsia"/>
                <w:color w:val="000000" w:themeColor="text1"/>
                <w:sz w:val="24"/>
              </w:rPr>
              <w:t>③</w:t>
            </w:r>
            <w:r>
              <w:rPr>
                <w:color w:val="000000" w:themeColor="text1"/>
                <w:sz w:val="24"/>
              </w:rPr>
              <w:fldChar w:fldCharType="end"/>
            </w:r>
            <w:r>
              <w:rPr>
                <w:rFonts w:hint="eastAsia"/>
                <w:color w:val="000000" w:themeColor="text1"/>
                <w:sz w:val="24"/>
              </w:rPr>
              <w:t>严格管理运输车辆，对运输车辆实行限速、限制超载，并采取篷布覆盖等措施；</w:t>
            </w:r>
          </w:p>
          <w:p w14:paraId="058DB5AA">
            <w:pPr>
              <w:spacing w:line="360" w:lineRule="auto"/>
              <w:ind w:firstLine="480" w:firstLineChars="200"/>
              <w:rPr>
                <w:color w:val="000000" w:themeColor="text1"/>
                <w:sz w:val="24"/>
              </w:rPr>
            </w:pPr>
            <w:r>
              <w:rPr>
                <w:rFonts w:hint="eastAsia"/>
                <w:color w:val="000000" w:themeColor="text1"/>
                <w:sz w:val="24"/>
              </w:rPr>
              <w:t>④对项目建筑材料堆放区，沙土、水泥等进行覆盖；</w:t>
            </w:r>
          </w:p>
          <w:p w14:paraId="03D3624F">
            <w:pPr>
              <w:spacing w:line="360" w:lineRule="auto"/>
              <w:ind w:firstLine="480" w:firstLineChars="200"/>
              <w:rPr>
                <w:color w:val="000000" w:themeColor="text1"/>
                <w:sz w:val="24"/>
              </w:rPr>
            </w:pPr>
            <w:r>
              <w:rPr>
                <w:rFonts w:hint="eastAsia"/>
                <w:color w:val="000000" w:themeColor="text1"/>
                <w:sz w:val="24"/>
              </w:rPr>
              <w:t>⑤优化项目区运输道路，并定时对运输线路进行清扫、冲洗及洒水作业，以减少道路扬尘。</w:t>
            </w:r>
          </w:p>
          <w:p w14:paraId="4D595A2A">
            <w:pPr>
              <w:spacing w:line="360" w:lineRule="auto"/>
              <w:ind w:firstLine="480" w:firstLineChars="200"/>
              <w:rPr>
                <w:color w:val="000000" w:themeColor="text1"/>
                <w:sz w:val="24"/>
              </w:rPr>
            </w:pPr>
            <w:r>
              <w:rPr>
                <w:rFonts w:hint="eastAsia"/>
                <w:color w:val="000000" w:themeColor="text1"/>
                <w:sz w:val="24"/>
              </w:rPr>
              <w:t>⑥</w:t>
            </w:r>
            <w:r>
              <w:rPr>
                <w:color w:val="000000" w:themeColor="text1"/>
                <w:sz w:val="24"/>
              </w:rPr>
              <w:t>施工期</w:t>
            </w:r>
            <w:r>
              <w:rPr>
                <w:rFonts w:hint="eastAsia"/>
                <w:color w:val="000000" w:themeColor="text1"/>
                <w:sz w:val="24"/>
              </w:rPr>
              <w:t>应</w:t>
            </w:r>
            <w:r>
              <w:rPr>
                <w:color w:val="000000" w:themeColor="text1"/>
                <w:sz w:val="24"/>
              </w:rPr>
              <w:t>设专人负责施工期环保管理和对策措施执行情况及效果巡查，发现环境污染、</w:t>
            </w:r>
            <w:r>
              <w:rPr>
                <w:rFonts w:hint="eastAsia"/>
                <w:color w:val="000000" w:themeColor="text1"/>
                <w:sz w:val="24"/>
                <w:lang w:eastAsia="zh-CN"/>
              </w:rPr>
              <w:t>投诉</w:t>
            </w:r>
            <w:r>
              <w:rPr>
                <w:color w:val="000000" w:themeColor="text1"/>
                <w:sz w:val="24"/>
              </w:rPr>
              <w:t>和纠纷等问题，要及时上报并妥善和合理解决。</w:t>
            </w:r>
          </w:p>
          <w:p w14:paraId="645F3A5B">
            <w:pPr>
              <w:spacing w:line="360" w:lineRule="auto"/>
              <w:ind w:firstLine="480" w:firstLineChars="200"/>
              <w:rPr>
                <w:rFonts w:ascii="Times New Roman" w:hAnsi="Times New Roman"/>
                <w:color w:val="000000" w:themeColor="text1"/>
                <w:kern w:val="10"/>
                <w:sz w:val="24"/>
                <w:szCs w:val="24"/>
              </w:rPr>
            </w:pPr>
            <w:r>
              <w:rPr>
                <w:rFonts w:ascii="Times New Roman"/>
                <w:color w:val="000000" w:themeColor="text1"/>
                <w:kern w:val="10"/>
                <w:sz w:val="24"/>
                <w:szCs w:val="24"/>
              </w:rPr>
              <w:t>（</w:t>
            </w:r>
            <w:r>
              <w:rPr>
                <w:rFonts w:ascii="Times New Roman" w:hAnsi="Times New Roman"/>
                <w:color w:val="000000" w:themeColor="text1"/>
                <w:kern w:val="10"/>
                <w:sz w:val="24"/>
                <w:szCs w:val="24"/>
              </w:rPr>
              <w:t>2</w:t>
            </w:r>
            <w:r>
              <w:rPr>
                <w:rFonts w:ascii="Times New Roman"/>
                <w:color w:val="000000" w:themeColor="text1"/>
                <w:kern w:val="10"/>
                <w:sz w:val="24"/>
                <w:szCs w:val="24"/>
              </w:rPr>
              <w:t>）废水</w:t>
            </w:r>
          </w:p>
          <w:p w14:paraId="6BFB3620">
            <w:pPr>
              <w:spacing w:line="360" w:lineRule="auto"/>
              <w:ind w:firstLine="480" w:firstLineChars="200"/>
              <w:rPr>
                <w:rFonts w:ascii="Times New Roman" w:hAnsi="宋体"/>
                <w:color w:val="000000" w:themeColor="text1"/>
                <w:sz w:val="24"/>
                <w:szCs w:val="24"/>
              </w:rPr>
            </w:pPr>
            <w:r>
              <w:rPr>
                <w:rFonts w:hint="eastAsia" w:ascii="Times New Roman"/>
                <w:color w:val="000000" w:themeColor="text1"/>
                <w:kern w:val="18"/>
                <w:sz w:val="24"/>
                <w:szCs w:val="24"/>
              </w:rPr>
              <w:t>本项目</w:t>
            </w:r>
            <w:r>
              <w:rPr>
                <w:rFonts w:hint="eastAsia" w:ascii="Times New Roman" w:hAnsi="Times New Roman"/>
                <w:color w:val="000000" w:themeColor="text1"/>
                <w:sz w:val="24"/>
              </w:rPr>
              <w:t>施工</w:t>
            </w:r>
            <w:r>
              <w:rPr>
                <w:rFonts w:hint="eastAsia" w:ascii="Times New Roman" w:hAnsi="Times New Roman"/>
                <w:color w:val="000000" w:themeColor="text1"/>
                <w:kern w:val="18"/>
                <w:sz w:val="24"/>
              </w:rPr>
              <w:t>废水和施工人员清洁废水</w:t>
            </w:r>
            <w:r>
              <w:rPr>
                <w:rFonts w:ascii="Times New Roman" w:hAnsi="Times New Roman"/>
                <w:color w:val="000000" w:themeColor="text1"/>
                <w:kern w:val="18"/>
                <w:sz w:val="24"/>
              </w:rPr>
              <w:t>经</w:t>
            </w:r>
            <w:r>
              <w:rPr>
                <w:rFonts w:hint="eastAsia" w:ascii="Times New Roman" w:hAnsi="Times New Roman"/>
                <w:color w:val="000000" w:themeColor="text1"/>
                <w:kern w:val="18"/>
                <w:sz w:val="24"/>
              </w:rPr>
              <w:t>防渗</w:t>
            </w:r>
            <w:r>
              <w:rPr>
                <w:rFonts w:ascii="Times New Roman" w:hAnsi="Times New Roman"/>
                <w:color w:val="000000" w:themeColor="text1"/>
                <w:kern w:val="18"/>
                <w:sz w:val="24"/>
              </w:rPr>
              <w:t>沉淀池处理后，</w:t>
            </w:r>
            <w:r>
              <w:rPr>
                <w:rFonts w:hint="eastAsia"/>
                <w:bCs/>
                <w:color w:val="000000" w:themeColor="text1"/>
                <w:sz w:val="24"/>
              </w:rPr>
              <w:t>回用于施工场地洒水降尘</w:t>
            </w:r>
            <w:r>
              <w:rPr>
                <w:rFonts w:hint="eastAsia" w:ascii="Times New Roman" w:hAnsi="Times New Roman"/>
                <w:color w:val="000000" w:themeColor="text1"/>
                <w:kern w:val="18"/>
                <w:sz w:val="24"/>
              </w:rPr>
              <w:t>。</w:t>
            </w:r>
          </w:p>
          <w:p w14:paraId="7D39662A">
            <w:pPr>
              <w:spacing w:line="360" w:lineRule="auto"/>
              <w:ind w:firstLine="480" w:firstLineChars="200"/>
              <w:rPr>
                <w:rFonts w:ascii="Times New Roman" w:hAnsi="Times New Roman"/>
                <w:color w:val="000000" w:themeColor="text1"/>
                <w:kern w:val="18"/>
                <w:sz w:val="24"/>
                <w:lang w:val="zh-CN"/>
              </w:rPr>
            </w:pPr>
            <w:r>
              <w:rPr>
                <w:rFonts w:ascii="Times New Roman"/>
                <w:color w:val="000000" w:themeColor="text1"/>
                <w:kern w:val="18"/>
                <w:sz w:val="24"/>
                <w:lang w:val="zh-CN"/>
              </w:rPr>
              <w:t>（</w:t>
            </w:r>
            <w:r>
              <w:rPr>
                <w:rFonts w:ascii="Times New Roman" w:hAnsi="Times New Roman"/>
                <w:color w:val="000000" w:themeColor="text1"/>
                <w:kern w:val="18"/>
                <w:sz w:val="24"/>
                <w:lang w:val="zh-CN"/>
              </w:rPr>
              <w:t>3</w:t>
            </w:r>
            <w:r>
              <w:rPr>
                <w:rFonts w:ascii="Times New Roman"/>
                <w:color w:val="000000" w:themeColor="text1"/>
                <w:kern w:val="18"/>
                <w:sz w:val="24"/>
                <w:lang w:val="zh-CN"/>
              </w:rPr>
              <w:t>）噪声</w:t>
            </w:r>
          </w:p>
          <w:p w14:paraId="41F4D132">
            <w:pPr>
              <w:spacing w:line="360" w:lineRule="auto"/>
              <w:ind w:firstLine="480" w:firstLineChars="200"/>
              <w:rPr>
                <w:rFonts w:ascii="Times New Roman" w:hAnsi="Times New Roman"/>
                <w:color w:val="000000" w:themeColor="text1"/>
              </w:rPr>
            </w:pPr>
            <w:r>
              <w:rPr>
                <w:rFonts w:ascii="Times New Roman" w:hAnsi="宋体"/>
                <w:color w:val="000000" w:themeColor="text1"/>
                <w:sz w:val="24"/>
                <w:szCs w:val="24"/>
              </w:rPr>
              <w:t>①</w:t>
            </w:r>
            <w:r>
              <w:rPr>
                <w:rFonts w:ascii="Times New Roman" w:hAnsi="Times New Roman"/>
                <w:color w:val="000000" w:themeColor="text1"/>
                <w:sz w:val="24"/>
                <w:szCs w:val="24"/>
              </w:rPr>
              <w:t>建筑施工过程中使用机械设备，若需在夜间施工的，施工单位应当在工程开工前十五日向工程所在地的环境保护行政主管部门申报该工程的项目名称、施工场所和期限、可能产生的环境噪声值以及所采取的环境噪声污染防治措施的情况。</w:t>
            </w:r>
          </w:p>
          <w:p w14:paraId="4B6C4BD0">
            <w:pPr>
              <w:spacing w:line="360" w:lineRule="auto"/>
              <w:ind w:firstLine="480" w:firstLineChars="200"/>
              <w:rPr>
                <w:rFonts w:ascii="Times New Roman"/>
                <w:color w:val="000000" w:themeColor="text1"/>
                <w:sz w:val="24"/>
                <w:szCs w:val="24"/>
              </w:rPr>
            </w:pPr>
            <w:r>
              <w:rPr>
                <w:rFonts w:ascii="Times New Roman" w:hAnsi="宋体"/>
                <w:color w:val="000000" w:themeColor="text1"/>
                <w:sz w:val="24"/>
                <w:szCs w:val="24"/>
              </w:rPr>
              <w:t>②</w:t>
            </w:r>
            <w:r>
              <w:rPr>
                <w:rFonts w:ascii="Times New Roman"/>
                <w:color w:val="000000" w:themeColor="text1"/>
                <w:spacing w:val="5"/>
                <w:sz w:val="24"/>
              </w:rPr>
              <w:t>合理安排施工运输车辆的行走路线和行走时间。施工运输车辆，尤其是大型运输车辆，应按照有关部门的规定，确定合理运输路线和时间。</w:t>
            </w:r>
          </w:p>
          <w:p w14:paraId="326C2770">
            <w:pPr>
              <w:tabs>
                <w:tab w:val="left" w:pos="945"/>
              </w:tabs>
              <w:adjustRightInd w:val="0"/>
              <w:spacing w:line="360" w:lineRule="auto"/>
              <w:ind w:firstLine="480" w:firstLineChars="200"/>
              <w:textAlignment w:val="baseline"/>
              <w:rPr>
                <w:rFonts w:ascii="Times New Roman" w:hAnsi="Times New Roman"/>
                <w:color w:val="000000" w:themeColor="text1"/>
                <w:spacing w:val="5"/>
                <w:sz w:val="24"/>
              </w:rPr>
            </w:pPr>
            <w:r>
              <w:rPr>
                <w:rFonts w:ascii="Times New Roman" w:hAnsi="宋体"/>
                <w:color w:val="000000" w:themeColor="text1"/>
                <w:sz w:val="24"/>
              </w:rPr>
              <w:t>③</w:t>
            </w:r>
            <w:r>
              <w:rPr>
                <w:rFonts w:ascii="Times New Roman"/>
                <w:color w:val="000000" w:themeColor="text1"/>
                <w:spacing w:val="5"/>
                <w:sz w:val="24"/>
              </w:rPr>
              <w:t>合理选择施工机</w:t>
            </w:r>
            <w:r>
              <w:rPr>
                <w:rFonts w:ascii="Times New Roman" w:hAnsi="Times New Roman"/>
                <w:color w:val="000000" w:themeColor="text1"/>
                <w:spacing w:val="5"/>
                <w:sz w:val="24"/>
              </w:rPr>
              <w:t>械设备。施工单位应尽量选用低噪音、振动的各类施工机械设备，并带有消声和隔音的附属设备；避免多台高噪音的机械设备在同一工场和同一时间使用；对排放高强度噪音的施工机械设备工场，应在靠近敏感点一侧设置隔声挡板或吸声屏障，减少施工噪声对环境的影响。</w:t>
            </w:r>
          </w:p>
          <w:p w14:paraId="1F373D94">
            <w:pPr>
              <w:spacing w:line="360" w:lineRule="auto"/>
              <w:ind w:firstLine="480" w:firstLineChars="200"/>
              <w:rPr>
                <w:rFonts w:ascii="Times New Roman" w:hAnsi="Times New Roman"/>
                <w:color w:val="000000" w:themeColor="text1"/>
                <w:sz w:val="24"/>
              </w:rPr>
            </w:pPr>
            <w:r>
              <w:rPr>
                <w:rFonts w:ascii="宋体" w:hAnsi="宋体"/>
                <w:color w:val="000000" w:themeColor="text1"/>
                <w:sz w:val="24"/>
              </w:rPr>
              <w:t>④</w:t>
            </w:r>
            <w:r>
              <w:rPr>
                <w:rFonts w:ascii="Times New Roman"/>
                <w:color w:val="000000" w:themeColor="text1"/>
                <w:sz w:val="24"/>
              </w:rPr>
              <w:t>装修期间，块材等建筑材料尽量采用定尺定料，减少现场切割。施工人员在施工作业时不得敲打钢管、钢模板，尽量减少噪音；早晚施工不大声喧哗，建筑物资轻拿轻放，不从上往下扔东西，并做好施工中的计划调控。</w:t>
            </w:r>
          </w:p>
          <w:p w14:paraId="50AFBD21">
            <w:pPr>
              <w:spacing w:line="360" w:lineRule="auto"/>
              <w:ind w:firstLine="500" w:firstLineChars="200"/>
              <w:rPr>
                <w:rFonts w:ascii="Times New Roman" w:hAnsi="Times New Roman"/>
                <w:color w:val="000000" w:themeColor="text1"/>
                <w:sz w:val="24"/>
              </w:rPr>
            </w:pPr>
            <w:r>
              <w:rPr>
                <w:rFonts w:ascii="宋体" w:hAnsi="宋体"/>
                <w:color w:val="000000" w:themeColor="text1"/>
                <w:spacing w:val="5"/>
                <w:sz w:val="24"/>
              </w:rPr>
              <w:t>⑤</w:t>
            </w:r>
            <w:r>
              <w:rPr>
                <w:rFonts w:ascii="Times New Roman"/>
                <w:color w:val="000000" w:themeColor="text1"/>
                <w:sz w:val="24"/>
              </w:rPr>
              <w:t>在施工过程中施工单位应设专人对设备进行定期保养和维护，并负责对现场工作人员进行培训，严格按操作规范使用各类机械。</w:t>
            </w:r>
          </w:p>
          <w:p w14:paraId="0E54DEAB">
            <w:pPr>
              <w:spacing w:line="360" w:lineRule="auto"/>
              <w:ind w:firstLine="480" w:firstLineChars="200"/>
              <w:rPr>
                <w:rFonts w:ascii="Times New Roman" w:hAnsi="Times New Roman"/>
                <w:color w:val="000000" w:themeColor="text1"/>
                <w:sz w:val="24"/>
              </w:rPr>
            </w:pPr>
            <w:r>
              <w:rPr>
                <w:rFonts w:ascii="Times New Roman" w:hAnsi="宋体"/>
                <w:color w:val="000000" w:themeColor="text1"/>
                <w:sz w:val="24"/>
              </w:rPr>
              <w:t>⑥</w:t>
            </w:r>
            <w:r>
              <w:rPr>
                <w:rFonts w:ascii="Times New Roman"/>
                <w:color w:val="000000" w:themeColor="text1"/>
                <w:sz w:val="24"/>
              </w:rPr>
              <w:t>优化施工方案，合理安排施工时时间，利用建筑物减小噪声的影响。</w:t>
            </w:r>
          </w:p>
          <w:p w14:paraId="6D521332">
            <w:pPr>
              <w:spacing w:line="360" w:lineRule="auto"/>
              <w:ind w:firstLine="480" w:firstLineChars="200"/>
              <w:rPr>
                <w:rFonts w:ascii="Times New Roman" w:hAnsi="Times New Roman"/>
                <w:color w:val="000000" w:themeColor="text1"/>
                <w:sz w:val="24"/>
              </w:rPr>
            </w:pPr>
            <w:r>
              <w:rPr>
                <w:rFonts w:hint="eastAsia" w:ascii="宋体" w:hAnsi="宋体" w:cs="宋体"/>
                <w:color w:val="000000" w:themeColor="text1"/>
                <w:sz w:val="24"/>
              </w:rPr>
              <w:t>⑦</w:t>
            </w:r>
            <w:r>
              <w:rPr>
                <w:rFonts w:ascii="Times New Roman" w:hAnsi="Times New Roman"/>
                <w:color w:val="000000" w:themeColor="text1"/>
                <w:sz w:val="24"/>
              </w:rPr>
              <w:t>建设管理部门应加强对施工场地的噪声管理，施工企业也应对施工噪声进行自律，文明施工，施工期间组织好区内交通，施工场地的施工车辆出入现场时应低速、禁鸣，设立专职人员负责该工作。</w:t>
            </w:r>
          </w:p>
          <w:p w14:paraId="05E05C35">
            <w:pPr>
              <w:spacing w:line="360" w:lineRule="auto"/>
              <w:ind w:firstLine="480" w:firstLineChars="200"/>
              <w:rPr>
                <w:rFonts w:ascii="Times New Roman"/>
                <w:bCs/>
                <w:color w:val="000000" w:themeColor="text1"/>
                <w:sz w:val="24"/>
                <w:szCs w:val="24"/>
              </w:rPr>
            </w:pPr>
          </w:p>
          <w:p w14:paraId="1F74644E">
            <w:pPr>
              <w:spacing w:line="360" w:lineRule="auto"/>
              <w:ind w:firstLine="480" w:firstLineChars="200"/>
              <w:rPr>
                <w:rFonts w:ascii="Times New Roman" w:hAnsi="Times New Roman"/>
                <w:bCs/>
                <w:color w:val="000000" w:themeColor="text1"/>
                <w:sz w:val="24"/>
                <w:szCs w:val="24"/>
              </w:rPr>
            </w:pPr>
            <w:r>
              <w:rPr>
                <w:rFonts w:ascii="Times New Roman"/>
                <w:bCs/>
                <w:color w:val="000000" w:themeColor="text1"/>
                <w:sz w:val="24"/>
                <w:szCs w:val="24"/>
              </w:rPr>
              <w:t>（</w:t>
            </w:r>
            <w:r>
              <w:rPr>
                <w:rFonts w:ascii="Times New Roman" w:hAnsi="Times New Roman"/>
                <w:bCs/>
                <w:color w:val="000000" w:themeColor="text1"/>
                <w:sz w:val="24"/>
                <w:szCs w:val="24"/>
              </w:rPr>
              <w:t>4</w:t>
            </w:r>
            <w:r>
              <w:rPr>
                <w:rFonts w:ascii="Times New Roman"/>
                <w:bCs/>
                <w:color w:val="000000" w:themeColor="text1"/>
                <w:sz w:val="24"/>
                <w:szCs w:val="24"/>
              </w:rPr>
              <w:t>）固废</w:t>
            </w:r>
          </w:p>
          <w:p w14:paraId="3421F97E">
            <w:pPr>
              <w:spacing w:line="360" w:lineRule="auto"/>
              <w:ind w:firstLine="480" w:firstLineChars="200"/>
              <w:rPr>
                <w:bCs/>
                <w:color w:val="000000" w:themeColor="text1"/>
                <w:kern w:val="0"/>
                <w:sz w:val="24"/>
              </w:rPr>
            </w:pPr>
            <w:r>
              <w:rPr>
                <w:rFonts w:hint="eastAsia" w:ascii="Times New Roman"/>
                <w:color w:val="000000" w:themeColor="text1"/>
                <w:kern w:val="0"/>
                <w:sz w:val="24"/>
              </w:rPr>
              <w:t>项</w:t>
            </w:r>
            <w:r>
              <w:rPr>
                <w:rFonts w:hint="eastAsia"/>
                <w:color w:val="000000" w:themeColor="text1"/>
                <w:kern w:val="0"/>
                <w:sz w:val="24"/>
              </w:rPr>
              <w:t>目产生的建筑垃圾应</w:t>
            </w:r>
            <w:r>
              <w:rPr>
                <w:color w:val="000000" w:themeColor="text1"/>
                <w:kern w:val="0"/>
                <w:sz w:val="24"/>
              </w:rPr>
              <w:t>集中收集，进行回收利用，无法回收利用的由建设单位委托相关部门运往政府指定地点进行处置，</w:t>
            </w:r>
            <w:r>
              <w:rPr>
                <w:rFonts w:hint="eastAsia"/>
                <w:color w:val="000000" w:themeColor="text1"/>
                <w:kern w:val="0"/>
                <w:sz w:val="24"/>
              </w:rPr>
              <w:t>不得随意堆放；</w:t>
            </w:r>
            <w:r>
              <w:rPr>
                <w:rFonts w:hint="eastAsia" w:ascii="Times New Roman" w:hAnsi="宋体"/>
                <w:color w:val="000000" w:themeColor="text1"/>
                <w:sz w:val="24"/>
              </w:rPr>
              <w:t>施工人员</w:t>
            </w:r>
            <w:r>
              <w:rPr>
                <w:rFonts w:ascii="Times New Roman" w:hAnsi="宋体"/>
                <w:color w:val="000000" w:themeColor="text1"/>
                <w:sz w:val="24"/>
              </w:rPr>
              <w:t>生活垃圾应设置垃圾桶进行分类收集，并</w:t>
            </w:r>
            <w:r>
              <w:rPr>
                <w:rFonts w:hint="eastAsia" w:ascii="Times New Roman" w:hAnsi="Times New Roman"/>
                <w:color w:val="000000" w:themeColor="text1"/>
                <w:kern w:val="0"/>
                <w:sz w:val="24"/>
                <w:szCs w:val="24"/>
              </w:rPr>
              <w:t>由建设单位运往当地环卫部门指定地点统一处置</w:t>
            </w:r>
            <w:r>
              <w:rPr>
                <w:bCs/>
                <w:color w:val="000000" w:themeColor="text1"/>
                <w:kern w:val="0"/>
                <w:sz w:val="24"/>
              </w:rPr>
              <w:t>。</w:t>
            </w:r>
          </w:p>
          <w:p w14:paraId="0A13AC1F">
            <w:pPr>
              <w:spacing w:line="460" w:lineRule="exact"/>
              <w:ind w:firstLine="551" w:firstLineChars="196"/>
              <w:rPr>
                <w:b/>
                <w:color w:val="000000" w:themeColor="text1"/>
                <w:kern w:val="21"/>
                <w:sz w:val="28"/>
              </w:rPr>
            </w:pPr>
            <w:r>
              <w:rPr>
                <w:rFonts w:ascii="Times New Roman" w:hAnsi="Times New Roman"/>
                <w:b/>
                <w:bCs/>
                <w:color w:val="000000" w:themeColor="text1"/>
                <w:sz w:val="28"/>
                <w:szCs w:val="28"/>
              </w:rPr>
              <w:t>2、</w:t>
            </w:r>
            <w:r>
              <w:rPr>
                <w:b/>
                <w:color w:val="000000" w:themeColor="text1"/>
                <w:kern w:val="21"/>
                <w:sz w:val="28"/>
              </w:rPr>
              <w:t>运营期对策措施：</w:t>
            </w:r>
          </w:p>
          <w:p w14:paraId="4D65A1FA">
            <w:pPr>
              <w:spacing w:line="360" w:lineRule="auto"/>
              <w:ind w:firstLine="480" w:firstLineChars="200"/>
              <w:rPr>
                <w:rFonts w:ascii="Times New Roman" w:hAnsi="Times New Roman"/>
                <w:color w:val="000000" w:themeColor="text1"/>
                <w:sz w:val="24"/>
                <w:szCs w:val="24"/>
              </w:rPr>
            </w:pPr>
            <w:r>
              <w:rPr>
                <w:rFonts w:ascii="Times New Roman"/>
                <w:color w:val="000000" w:themeColor="text1"/>
                <w:sz w:val="24"/>
                <w:szCs w:val="24"/>
              </w:rPr>
              <w:t>（</w:t>
            </w:r>
            <w:r>
              <w:rPr>
                <w:rFonts w:ascii="Times New Roman" w:hAnsi="Times New Roman"/>
                <w:color w:val="000000" w:themeColor="text1"/>
                <w:sz w:val="24"/>
                <w:szCs w:val="24"/>
              </w:rPr>
              <w:t>1</w:t>
            </w:r>
            <w:r>
              <w:rPr>
                <w:rFonts w:ascii="Times New Roman"/>
                <w:color w:val="000000" w:themeColor="text1"/>
                <w:sz w:val="24"/>
                <w:szCs w:val="24"/>
              </w:rPr>
              <w:t>）废气</w:t>
            </w:r>
          </w:p>
          <w:p w14:paraId="7A9B6F01">
            <w:pPr>
              <w:spacing w:line="360" w:lineRule="auto"/>
              <w:ind w:firstLine="480" w:firstLineChars="200"/>
              <w:rPr>
                <w:rFonts w:ascii="Times New Roman" w:hAnsi="Times New Roman"/>
                <w:color w:val="000000" w:themeColor="text1"/>
                <w:sz w:val="24"/>
                <w:szCs w:val="24"/>
              </w:rPr>
            </w:pPr>
            <w:r>
              <w:rPr>
                <w:rFonts w:ascii="Times New Roman"/>
                <w:color w:val="000000" w:themeColor="text1"/>
                <w:sz w:val="24"/>
                <w:szCs w:val="24"/>
              </w:rPr>
              <w:t>本项目实施后，</w:t>
            </w:r>
            <w:r>
              <w:rPr>
                <w:rFonts w:ascii="Times New Roman"/>
                <w:bCs/>
                <w:color w:val="000000" w:themeColor="text1"/>
                <w:kern w:val="0"/>
                <w:sz w:val="24"/>
              </w:rPr>
              <w:t>加工车间粉尘经除尘器处理</w:t>
            </w:r>
            <w:r>
              <w:rPr>
                <w:rFonts w:hint="eastAsia" w:ascii="Times New Roman"/>
                <w:bCs/>
                <w:color w:val="000000" w:themeColor="text1"/>
                <w:kern w:val="0"/>
                <w:sz w:val="24"/>
              </w:rPr>
              <w:t>后，废气统一从一根15m高的排气筒排放；</w:t>
            </w:r>
            <w:r>
              <w:rPr>
                <w:rFonts w:ascii="Times New Roman" w:hAnsi="Times New Roman"/>
                <w:color w:val="000000" w:themeColor="text1"/>
                <w:sz w:val="24"/>
                <w:szCs w:val="24"/>
              </w:rPr>
              <w:t>车辆尾气等通过自然扩散、空气稀释处理；恶臭</w:t>
            </w:r>
            <w:r>
              <w:rPr>
                <w:rFonts w:ascii="Times New Roman" w:hAnsi="Times New Roman"/>
                <w:color w:val="000000" w:themeColor="text1"/>
                <w:kern w:val="0"/>
                <w:sz w:val="24"/>
              </w:rPr>
              <w:t>通过</w:t>
            </w:r>
            <w:r>
              <w:rPr>
                <w:rFonts w:ascii="Times New Roman" w:hAnsi="Times New Roman"/>
                <w:color w:val="000000" w:themeColor="text1"/>
                <w:sz w:val="24"/>
                <w:szCs w:val="24"/>
              </w:rPr>
              <w:t>空气过滤、绿化带阻隔及稀释、扩散后对项目自身及外环境的影响较小。</w:t>
            </w:r>
          </w:p>
          <w:p w14:paraId="6E6D1510">
            <w:pPr>
              <w:spacing w:line="360" w:lineRule="auto"/>
              <w:ind w:firstLine="480" w:firstLineChars="200"/>
              <w:rPr>
                <w:rFonts w:ascii="Times New Roman" w:hAnsi="Times New Roman"/>
                <w:color w:val="000000" w:themeColor="text1"/>
                <w:sz w:val="24"/>
                <w:szCs w:val="24"/>
              </w:rPr>
            </w:pPr>
            <w:r>
              <w:rPr>
                <w:rFonts w:ascii="Times New Roman"/>
                <w:color w:val="000000" w:themeColor="text1"/>
                <w:sz w:val="24"/>
                <w:szCs w:val="24"/>
              </w:rPr>
              <w:t>（</w:t>
            </w:r>
            <w:r>
              <w:rPr>
                <w:rFonts w:ascii="Times New Roman" w:hAnsi="Times New Roman"/>
                <w:color w:val="000000" w:themeColor="text1"/>
                <w:sz w:val="24"/>
                <w:szCs w:val="24"/>
              </w:rPr>
              <w:t>2</w:t>
            </w:r>
            <w:r>
              <w:rPr>
                <w:rFonts w:ascii="Times New Roman"/>
                <w:color w:val="000000" w:themeColor="text1"/>
                <w:sz w:val="24"/>
                <w:szCs w:val="24"/>
              </w:rPr>
              <w:t>）废水</w:t>
            </w:r>
          </w:p>
          <w:p w14:paraId="597296CF">
            <w:pPr>
              <w:autoSpaceDE w:val="0"/>
              <w:autoSpaceDN w:val="0"/>
              <w:adjustRightInd w:val="0"/>
              <w:spacing w:line="360" w:lineRule="auto"/>
              <w:ind w:firstLine="480" w:firstLineChars="200"/>
              <w:rPr>
                <w:rFonts w:ascii="Times New Roman"/>
                <w:color w:val="000000" w:themeColor="text1"/>
                <w:sz w:val="24"/>
              </w:rPr>
            </w:pPr>
            <w:r>
              <w:rPr>
                <w:rFonts w:hint="eastAsia" w:ascii="Times New Roman"/>
                <w:color w:val="000000" w:themeColor="text1"/>
                <w:sz w:val="24"/>
              </w:rPr>
              <w:t>本项目</w:t>
            </w:r>
            <w:r>
              <w:rPr>
                <w:rFonts w:ascii="Times New Roman"/>
                <w:color w:val="000000" w:themeColor="text1"/>
                <w:sz w:val="24"/>
              </w:rPr>
              <w:t>采用雨污分流制排水系统，</w:t>
            </w:r>
            <w:r>
              <w:rPr>
                <w:rFonts w:hint="eastAsia" w:ascii="Times New Roman"/>
                <w:color w:val="000000" w:themeColor="text1"/>
                <w:sz w:val="24"/>
              </w:rPr>
              <w:t>项目</w:t>
            </w:r>
            <w:r>
              <w:rPr>
                <w:rFonts w:ascii="Times New Roman"/>
                <w:color w:val="000000" w:themeColor="text1"/>
                <w:sz w:val="24"/>
              </w:rPr>
              <w:t>雨水</w:t>
            </w:r>
            <w:r>
              <w:rPr>
                <w:rFonts w:hint="eastAsia" w:ascii="Times New Roman"/>
                <w:color w:val="000000" w:themeColor="text1"/>
                <w:sz w:val="24"/>
              </w:rPr>
              <w:t>项目</w:t>
            </w:r>
            <w:r>
              <w:rPr>
                <w:rFonts w:ascii="Times New Roman"/>
                <w:color w:val="000000" w:themeColor="text1"/>
                <w:sz w:val="24"/>
              </w:rPr>
              <w:t>雨水</w:t>
            </w:r>
            <w:r>
              <w:rPr>
                <w:rFonts w:hint="eastAsia" w:ascii="Times New Roman"/>
                <w:color w:val="000000" w:themeColor="text1"/>
                <w:sz w:val="24"/>
              </w:rPr>
              <w:t>经区内雨水管</w:t>
            </w:r>
            <w:r>
              <w:rPr>
                <w:rFonts w:ascii="Times New Roman"/>
                <w:color w:val="000000" w:themeColor="text1"/>
                <w:sz w:val="24"/>
              </w:rPr>
              <w:t>收集汇流后排至</w:t>
            </w:r>
            <w:r>
              <w:rPr>
                <w:rFonts w:hint="eastAsia" w:ascii="Times New Roman" w:hAnsi="Times New Roman"/>
                <w:color w:val="000000" w:themeColor="text1"/>
                <w:kern w:val="0"/>
                <w:sz w:val="24"/>
                <w:szCs w:val="24"/>
              </w:rPr>
              <w:t>项目北侧</w:t>
            </w:r>
            <w:r>
              <w:rPr>
                <w:rFonts w:ascii="Times New Roman" w:hAnsi="Times New Roman"/>
                <w:color w:val="000000" w:themeColor="text1"/>
                <w:kern w:val="0"/>
                <w:sz w:val="24"/>
                <w:szCs w:val="24"/>
              </w:rPr>
              <w:t>G320</w:t>
            </w:r>
            <w:r>
              <w:rPr>
                <w:rFonts w:hint="eastAsia" w:ascii="Times New Roman" w:hAnsi="Times New Roman"/>
                <w:color w:val="000000" w:themeColor="text1"/>
                <w:kern w:val="0"/>
                <w:sz w:val="24"/>
                <w:szCs w:val="24"/>
              </w:rPr>
              <w:t>国道设置的雨水排水沟内</w:t>
            </w:r>
            <w:r>
              <w:rPr>
                <w:rFonts w:hint="eastAsia" w:ascii="Times New Roman"/>
                <w:color w:val="000000" w:themeColor="text1"/>
                <w:sz w:val="24"/>
              </w:rPr>
              <w:t>；</w:t>
            </w:r>
            <w:r>
              <w:rPr>
                <w:rFonts w:ascii="Times New Roman"/>
                <w:color w:val="000000" w:themeColor="text1"/>
                <w:sz w:val="24"/>
              </w:rPr>
              <w:t>运营期</w:t>
            </w:r>
            <w:r>
              <w:rPr>
                <w:rFonts w:hint="eastAsia" w:ascii="Times New Roman"/>
                <w:color w:val="000000" w:themeColor="text1"/>
                <w:sz w:val="24"/>
              </w:rPr>
              <w:t>无生产废水产生，</w:t>
            </w:r>
            <w:r>
              <w:rPr>
                <w:rFonts w:hint="eastAsia"/>
                <w:color w:val="00B0F0"/>
                <w:sz w:val="24"/>
                <w:szCs w:val="24"/>
              </w:rPr>
              <w:t>厂区内不设置食堂，在园区污水处理厂建成之前，</w:t>
            </w:r>
            <w:r>
              <w:rPr>
                <w:rFonts w:hint="eastAsia"/>
                <w:color w:val="92D050"/>
                <w:sz w:val="24"/>
                <w:szCs w:val="24"/>
              </w:rPr>
              <w:t>工作人员生活用水依托云南香料烟有限责任公司遮放收购点及芒市遮放小毕朗米业有限公司老厂，</w:t>
            </w:r>
            <w:r>
              <w:rPr>
                <w:rFonts w:hint="eastAsia" w:ascii="Times New Roman" w:hAnsi="Times New Roman"/>
                <w:bCs/>
                <w:color w:val="92D050"/>
                <w:sz w:val="24"/>
                <w:szCs w:val="24"/>
              </w:rPr>
              <w:t>项目区内不产生生活废水</w:t>
            </w:r>
            <w:r>
              <w:rPr>
                <w:rFonts w:hint="eastAsia"/>
                <w:color w:val="92D050"/>
                <w:sz w:val="24"/>
                <w:szCs w:val="24"/>
              </w:rPr>
              <w:t>；</w:t>
            </w:r>
            <w:r>
              <w:rPr>
                <w:rFonts w:hint="eastAsia"/>
                <w:color w:val="00B0F0"/>
                <w:sz w:val="24"/>
                <w:szCs w:val="24"/>
              </w:rPr>
              <w:t>待园区污水处理厂建成后，</w:t>
            </w:r>
            <w:r>
              <w:rPr>
                <w:rFonts w:ascii="Times New Roman" w:hAnsi="Times New Roman"/>
                <w:bCs/>
                <w:color w:val="00B0F0"/>
                <w:sz w:val="24"/>
                <w:szCs w:val="24"/>
              </w:rPr>
              <w:t>生活废水</w:t>
            </w:r>
            <w:r>
              <w:rPr>
                <w:rFonts w:hint="eastAsia" w:ascii="Times New Roman" w:hAnsi="Times New Roman"/>
                <w:bCs/>
                <w:color w:val="00B0F0"/>
                <w:sz w:val="24"/>
                <w:szCs w:val="24"/>
              </w:rPr>
              <w:t>排入防渗化粪池，</w:t>
            </w:r>
            <w:r>
              <w:rPr>
                <w:rFonts w:hint="eastAsia" w:ascii="Times New Roman" w:hAnsi="Times New Roman"/>
                <w:color w:val="00B0F0"/>
                <w:sz w:val="24"/>
                <w:szCs w:val="24"/>
              </w:rPr>
              <w:t>经化粪池处理达到《污水综合排放标准》（</w:t>
            </w:r>
            <w:r>
              <w:rPr>
                <w:rFonts w:ascii="Times New Roman" w:hAnsi="Times New Roman"/>
                <w:color w:val="00B0F0"/>
                <w:sz w:val="24"/>
                <w:szCs w:val="24"/>
              </w:rPr>
              <w:t>GB8978-1996</w:t>
            </w:r>
            <w:r>
              <w:rPr>
                <w:rFonts w:hint="eastAsia" w:ascii="Times New Roman" w:hAnsi="Times New Roman"/>
                <w:color w:val="00B0F0"/>
                <w:sz w:val="24"/>
                <w:szCs w:val="24"/>
              </w:rPr>
              <w:t>）三级标准，其中氨氮、总磷达到《污水排入城镇下水道水质标准》（</w:t>
            </w:r>
            <w:r>
              <w:rPr>
                <w:rFonts w:ascii="Times New Roman" w:hAnsi="Times New Roman"/>
                <w:color w:val="00B0F0"/>
                <w:sz w:val="24"/>
                <w:szCs w:val="24"/>
              </w:rPr>
              <w:t>GB/T3192-2015</w:t>
            </w:r>
            <w:r>
              <w:rPr>
                <w:rFonts w:hint="eastAsia" w:ascii="Times New Roman" w:hAnsi="Times New Roman"/>
                <w:color w:val="00B0F0"/>
                <w:sz w:val="24"/>
                <w:szCs w:val="24"/>
              </w:rPr>
              <w:t>）表</w:t>
            </w:r>
            <w:r>
              <w:rPr>
                <w:rFonts w:ascii="Times New Roman" w:hAnsi="Times New Roman"/>
                <w:color w:val="00B0F0"/>
                <w:sz w:val="24"/>
                <w:szCs w:val="24"/>
              </w:rPr>
              <w:t>1</w:t>
            </w:r>
            <w:r>
              <w:rPr>
                <w:rFonts w:hint="eastAsia" w:ascii="Times New Roman" w:hAnsi="Times New Roman"/>
                <w:color w:val="00B0F0"/>
                <w:sz w:val="24"/>
                <w:szCs w:val="24"/>
              </w:rPr>
              <w:t>中的</w:t>
            </w:r>
            <w:r>
              <w:rPr>
                <w:rFonts w:ascii="Times New Roman" w:hAnsi="Times New Roman"/>
                <w:color w:val="00B0F0"/>
                <w:sz w:val="24"/>
                <w:szCs w:val="24"/>
              </w:rPr>
              <w:t>B</w:t>
            </w:r>
            <w:r>
              <w:rPr>
                <w:rFonts w:hint="eastAsia" w:ascii="Times New Roman" w:hAnsi="Times New Roman"/>
                <w:color w:val="00B0F0"/>
                <w:sz w:val="24"/>
                <w:szCs w:val="24"/>
              </w:rPr>
              <w:t>等级标准，后排入园区污水处理厂</w:t>
            </w:r>
            <w:r>
              <w:rPr>
                <w:rFonts w:hint="eastAsia" w:ascii="Times New Roman" w:hAnsi="Times New Roman"/>
                <w:bCs/>
                <w:color w:val="00B0F0"/>
                <w:sz w:val="24"/>
                <w:szCs w:val="24"/>
              </w:rPr>
              <w:t>，处理后进入芒市大河。</w:t>
            </w:r>
          </w:p>
          <w:p w14:paraId="423A3E49">
            <w:pPr>
              <w:spacing w:line="360" w:lineRule="auto"/>
              <w:ind w:firstLine="480" w:firstLineChars="200"/>
              <w:rPr>
                <w:rFonts w:ascii="Times New Roman" w:hAnsi="Times New Roman"/>
                <w:color w:val="000000" w:themeColor="text1"/>
                <w:sz w:val="24"/>
                <w:szCs w:val="24"/>
              </w:rPr>
            </w:pPr>
            <w:r>
              <w:rPr>
                <w:rFonts w:ascii="Times New Roman" w:hAnsi="Times New Roman"/>
                <w:color w:val="000000" w:themeColor="text1"/>
                <w:sz w:val="24"/>
                <w:szCs w:val="24"/>
              </w:rPr>
              <w:t>（3）噪声</w:t>
            </w:r>
          </w:p>
          <w:p w14:paraId="582C15D9">
            <w:pPr>
              <w:autoSpaceDE w:val="0"/>
              <w:autoSpaceDN w:val="0"/>
              <w:adjustRightInd w:val="0"/>
              <w:spacing w:line="360" w:lineRule="auto"/>
              <w:ind w:firstLine="480" w:firstLineChars="200"/>
              <w:rPr>
                <w:color w:val="000000" w:themeColor="text1"/>
                <w:sz w:val="24"/>
              </w:rPr>
            </w:pPr>
            <w:r>
              <w:rPr>
                <w:rFonts w:ascii="Times New Roman"/>
                <w:color w:val="000000" w:themeColor="text1"/>
                <w:sz w:val="24"/>
              </w:rPr>
              <w:t>本项目</w:t>
            </w:r>
            <w:r>
              <w:rPr>
                <w:rFonts w:ascii="Times New Roman"/>
                <w:color w:val="000000" w:themeColor="text1"/>
                <w:sz w:val="24"/>
                <w:szCs w:val="28"/>
              </w:rPr>
              <w:t>生活噪声</w:t>
            </w:r>
            <w:r>
              <w:rPr>
                <w:rFonts w:hint="eastAsia" w:ascii="Times New Roman"/>
                <w:color w:val="000000" w:themeColor="text1"/>
                <w:sz w:val="24"/>
                <w:szCs w:val="28"/>
              </w:rPr>
              <w:t>产生于</w:t>
            </w:r>
            <w:r>
              <w:rPr>
                <w:rFonts w:ascii="Times New Roman"/>
                <w:color w:val="000000" w:themeColor="text1"/>
                <w:sz w:val="24"/>
                <w:szCs w:val="28"/>
              </w:rPr>
              <w:t>职工人员生活</w:t>
            </w:r>
            <w:r>
              <w:rPr>
                <w:rFonts w:hint="eastAsia" w:ascii="Times New Roman"/>
                <w:color w:val="000000" w:themeColor="text1"/>
                <w:sz w:val="24"/>
                <w:szCs w:val="28"/>
              </w:rPr>
              <w:t>，</w:t>
            </w:r>
            <w:r>
              <w:rPr>
                <w:rFonts w:ascii="Times New Roman"/>
                <w:color w:val="000000" w:themeColor="text1"/>
                <w:sz w:val="24"/>
              </w:rPr>
              <w:t>噪声源强在</w:t>
            </w:r>
            <w:r>
              <w:rPr>
                <w:rFonts w:ascii="Times New Roman" w:hAnsi="Times New Roman"/>
                <w:color w:val="000000" w:themeColor="text1"/>
                <w:sz w:val="24"/>
              </w:rPr>
              <w:t>60~</w:t>
            </w:r>
            <w:r>
              <w:rPr>
                <w:rFonts w:hint="eastAsia" w:ascii="Times New Roman" w:hAnsi="Times New Roman"/>
                <w:color w:val="000000" w:themeColor="text1"/>
                <w:sz w:val="24"/>
              </w:rPr>
              <w:t>7</w:t>
            </w:r>
            <w:r>
              <w:rPr>
                <w:rFonts w:ascii="Times New Roman" w:hAnsi="Times New Roman"/>
                <w:color w:val="000000" w:themeColor="text1"/>
                <w:sz w:val="24"/>
              </w:rPr>
              <w:t>0dB</w:t>
            </w:r>
            <w:r>
              <w:rPr>
                <w:rFonts w:ascii="Times New Roman"/>
                <w:color w:val="000000" w:themeColor="text1"/>
                <w:sz w:val="24"/>
              </w:rPr>
              <w:t>（</w:t>
            </w:r>
            <w:r>
              <w:rPr>
                <w:rFonts w:ascii="Times New Roman" w:hAnsi="Times New Roman"/>
                <w:color w:val="000000" w:themeColor="text1"/>
                <w:sz w:val="24"/>
              </w:rPr>
              <w:t>A</w:t>
            </w:r>
            <w:r>
              <w:rPr>
                <w:rFonts w:ascii="Times New Roman"/>
                <w:color w:val="000000" w:themeColor="text1"/>
                <w:sz w:val="24"/>
              </w:rPr>
              <w:t>）之间。声源呈不连续性，昼夜差别大，项目职工人员生活噪声</w:t>
            </w:r>
            <w:r>
              <w:rPr>
                <w:rFonts w:hint="eastAsia" w:ascii="Times New Roman" w:hAnsi="Times New Roman"/>
                <w:color w:val="000000" w:themeColor="text1"/>
                <w:sz w:val="24"/>
              </w:rPr>
              <w:t>，</w:t>
            </w:r>
            <w:r>
              <w:rPr>
                <w:rFonts w:ascii="Times New Roman"/>
                <w:color w:val="000000" w:themeColor="text1"/>
                <w:sz w:val="24"/>
              </w:rPr>
              <w:t>经加强管理，强化</w:t>
            </w:r>
            <w:r>
              <w:rPr>
                <w:rFonts w:hint="eastAsia" w:ascii="Times New Roman"/>
                <w:color w:val="000000" w:themeColor="text1"/>
                <w:sz w:val="24"/>
              </w:rPr>
              <w:t>职工人员</w:t>
            </w:r>
            <w:r>
              <w:rPr>
                <w:rFonts w:ascii="Times New Roman"/>
                <w:color w:val="000000" w:themeColor="text1"/>
                <w:sz w:val="24"/>
              </w:rPr>
              <w:t>意识，噪声经墙体隔声以及室内家具吸声、距离衰减处理等处理之后对项目自身和外环境敏感点影响不大</w:t>
            </w:r>
            <w:r>
              <w:rPr>
                <w:rFonts w:hint="eastAsia" w:ascii="Times New Roman"/>
                <w:color w:val="000000" w:themeColor="text1"/>
                <w:sz w:val="24"/>
              </w:rPr>
              <w:t>，</w:t>
            </w:r>
            <w:r>
              <w:rPr>
                <w:rFonts w:hint="eastAsia" w:ascii="Times New Roman" w:hAnsi="Times New Roman"/>
                <w:color w:val="000000" w:themeColor="text1"/>
                <w:sz w:val="24"/>
              </w:rPr>
              <w:t>可达到</w:t>
            </w:r>
            <w:r>
              <w:rPr>
                <w:rFonts w:hint="eastAsia" w:ascii="Times New Roman"/>
                <w:color w:val="000000" w:themeColor="text1"/>
                <w:sz w:val="24"/>
              </w:rPr>
              <w:t>《工业企业厂界环境噪声排放标准》（</w:t>
            </w:r>
            <w:r>
              <w:rPr>
                <w:rFonts w:ascii="Times New Roman"/>
                <w:color w:val="000000" w:themeColor="text1"/>
                <w:sz w:val="24"/>
              </w:rPr>
              <w:t>GB12348-2008</w:t>
            </w:r>
            <w:r>
              <w:rPr>
                <w:rFonts w:hint="eastAsia" w:ascii="Times New Roman"/>
                <w:color w:val="000000" w:themeColor="text1"/>
                <w:sz w:val="24"/>
              </w:rPr>
              <w:t>）</w:t>
            </w:r>
            <w:r>
              <w:rPr>
                <w:rFonts w:hint="eastAsia" w:ascii="Times New Roman" w:hAnsi="Times New Roman"/>
                <w:color w:val="000000" w:themeColor="text1"/>
                <w:sz w:val="24"/>
              </w:rPr>
              <w:t>3类标准要求；项目设备均在厂房内，经过减震和距离衰减</w:t>
            </w:r>
            <w:r>
              <w:rPr>
                <w:rFonts w:hint="eastAsia" w:ascii="Times New Roman"/>
                <w:color w:val="000000" w:themeColor="text1"/>
                <w:sz w:val="24"/>
              </w:rPr>
              <w:t>后</w:t>
            </w:r>
            <w:r>
              <w:rPr>
                <w:rFonts w:hint="eastAsia" w:ascii="Times New Roman" w:hAnsi="Times New Roman"/>
                <w:color w:val="000000" w:themeColor="text1"/>
                <w:sz w:val="24"/>
              </w:rPr>
              <w:t>设备噪声可</w:t>
            </w:r>
            <w:r>
              <w:rPr>
                <w:rFonts w:ascii="Times New Roman" w:hAnsi="Times New Roman"/>
                <w:color w:val="000000" w:themeColor="text1"/>
                <w:sz w:val="24"/>
              </w:rPr>
              <w:t>达到</w:t>
            </w:r>
            <w:r>
              <w:rPr>
                <w:rFonts w:hint="eastAsia" w:ascii="Times New Roman" w:hAnsi="Times New Roman"/>
                <w:color w:val="000000" w:themeColor="text1"/>
                <w:sz w:val="24"/>
              </w:rPr>
              <w:t>《工业企业厂界环境噪声排放标准》（</w:t>
            </w:r>
            <w:r>
              <w:rPr>
                <w:rFonts w:ascii="Times New Roman" w:hAnsi="Times New Roman"/>
                <w:color w:val="000000" w:themeColor="text1"/>
                <w:sz w:val="24"/>
              </w:rPr>
              <w:t>GB12348-2008</w:t>
            </w:r>
            <w:r>
              <w:rPr>
                <w:rFonts w:hint="eastAsia" w:ascii="Times New Roman" w:hAnsi="Times New Roman"/>
                <w:color w:val="000000" w:themeColor="text1"/>
                <w:sz w:val="24"/>
              </w:rPr>
              <w:t>）3类标准要求。</w:t>
            </w:r>
            <w:r>
              <w:rPr>
                <w:rFonts w:ascii="Times New Roman"/>
                <w:color w:val="000000" w:themeColor="text1"/>
                <w:sz w:val="24"/>
              </w:rPr>
              <w:t>车辆进出项目区产生的噪声，汽车行驶等效声级</w:t>
            </w:r>
            <w:r>
              <w:rPr>
                <w:rFonts w:ascii="Times New Roman" w:hAnsi="Times New Roman"/>
                <w:color w:val="000000" w:themeColor="text1"/>
                <w:sz w:val="24"/>
              </w:rPr>
              <w:t>65~80dB(A)</w:t>
            </w:r>
            <w:r>
              <w:rPr>
                <w:rFonts w:ascii="Times New Roman"/>
                <w:color w:val="000000" w:themeColor="text1"/>
                <w:sz w:val="24"/>
              </w:rPr>
              <w:t>，由于</w:t>
            </w:r>
            <w:r>
              <w:rPr>
                <w:rFonts w:hint="eastAsia"/>
                <w:color w:val="000000" w:themeColor="text1"/>
                <w:sz w:val="24"/>
              </w:rPr>
              <w:t>项目区、</w:t>
            </w:r>
            <w:r>
              <w:rPr>
                <w:color w:val="000000" w:themeColor="text1"/>
                <w:sz w:val="24"/>
              </w:rPr>
              <w:t>场地开阔，</w:t>
            </w:r>
            <w:r>
              <w:rPr>
                <w:rFonts w:hint="eastAsia"/>
                <w:color w:val="000000" w:themeColor="text1"/>
                <w:sz w:val="24"/>
              </w:rPr>
              <w:t>通过在</w:t>
            </w:r>
            <w:r>
              <w:rPr>
                <w:color w:val="000000" w:themeColor="text1"/>
                <w:sz w:val="24"/>
              </w:rPr>
              <w:t>项目区内</w:t>
            </w:r>
            <w:r>
              <w:rPr>
                <w:rFonts w:hint="eastAsia"/>
                <w:color w:val="000000" w:themeColor="text1"/>
                <w:sz w:val="24"/>
              </w:rPr>
              <w:t>布设绿化</w:t>
            </w:r>
            <w:r>
              <w:rPr>
                <w:color w:val="000000" w:themeColor="text1"/>
                <w:sz w:val="24"/>
              </w:rPr>
              <w:t>，</w:t>
            </w:r>
            <w:r>
              <w:rPr>
                <w:rFonts w:hint="eastAsia"/>
                <w:color w:val="000000" w:themeColor="text1"/>
                <w:sz w:val="24"/>
              </w:rPr>
              <w:t>并</w:t>
            </w:r>
            <w:r>
              <w:rPr>
                <w:color w:val="000000" w:themeColor="text1"/>
                <w:sz w:val="24"/>
              </w:rPr>
              <w:t>设置限速行驶、禁止鸣笛等标志牌</w:t>
            </w:r>
            <w:r>
              <w:rPr>
                <w:rFonts w:hint="eastAsia"/>
                <w:color w:val="000000" w:themeColor="text1"/>
                <w:sz w:val="24"/>
              </w:rPr>
              <w:t>后</w:t>
            </w:r>
            <w:r>
              <w:rPr>
                <w:color w:val="000000" w:themeColor="text1"/>
                <w:sz w:val="24"/>
              </w:rPr>
              <w:t>，汽车噪声</w:t>
            </w:r>
            <w:r>
              <w:rPr>
                <w:rFonts w:hint="eastAsia"/>
                <w:color w:val="000000" w:themeColor="text1"/>
                <w:sz w:val="24"/>
              </w:rPr>
              <w:t>经绿化吸收及距离衰减后</w:t>
            </w:r>
            <w:r>
              <w:rPr>
                <w:color w:val="000000" w:themeColor="text1"/>
                <w:sz w:val="24"/>
              </w:rPr>
              <w:t>会对周边环境产生影响</w:t>
            </w:r>
            <w:r>
              <w:rPr>
                <w:rFonts w:hint="eastAsia"/>
                <w:color w:val="000000" w:themeColor="text1"/>
                <w:sz w:val="24"/>
              </w:rPr>
              <w:t>较小</w:t>
            </w:r>
            <w:r>
              <w:rPr>
                <w:color w:val="000000" w:themeColor="text1"/>
                <w:sz w:val="24"/>
              </w:rPr>
              <w:t>。</w:t>
            </w:r>
          </w:p>
          <w:p w14:paraId="38B6F15F">
            <w:pPr>
              <w:spacing w:line="360" w:lineRule="auto"/>
              <w:ind w:firstLine="480" w:firstLineChars="200"/>
              <w:rPr>
                <w:rFonts w:ascii="Times New Roman"/>
                <w:color w:val="000000" w:themeColor="text1"/>
                <w:sz w:val="24"/>
                <w:szCs w:val="24"/>
              </w:rPr>
            </w:pPr>
          </w:p>
          <w:p w14:paraId="1804696D">
            <w:pPr>
              <w:spacing w:line="360" w:lineRule="auto"/>
              <w:ind w:firstLine="480" w:firstLineChars="200"/>
              <w:rPr>
                <w:rFonts w:ascii="Times New Roman" w:hAnsi="Times New Roman"/>
                <w:color w:val="000000" w:themeColor="text1"/>
                <w:sz w:val="24"/>
                <w:szCs w:val="24"/>
              </w:rPr>
            </w:pPr>
            <w:r>
              <w:rPr>
                <w:rFonts w:ascii="Times New Roman"/>
                <w:color w:val="000000" w:themeColor="text1"/>
                <w:sz w:val="24"/>
                <w:szCs w:val="24"/>
              </w:rPr>
              <w:t>（</w:t>
            </w:r>
            <w:r>
              <w:rPr>
                <w:rFonts w:ascii="Times New Roman" w:hAnsi="Times New Roman"/>
                <w:color w:val="000000" w:themeColor="text1"/>
                <w:sz w:val="24"/>
                <w:szCs w:val="24"/>
              </w:rPr>
              <w:t>4</w:t>
            </w:r>
            <w:r>
              <w:rPr>
                <w:rFonts w:ascii="Times New Roman"/>
                <w:color w:val="000000" w:themeColor="text1"/>
                <w:sz w:val="24"/>
                <w:szCs w:val="24"/>
              </w:rPr>
              <w:t>）固废</w:t>
            </w:r>
          </w:p>
          <w:p w14:paraId="193EA1D8">
            <w:pPr>
              <w:autoSpaceDE w:val="0"/>
              <w:autoSpaceDN w:val="0"/>
              <w:adjustRightInd w:val="0"/>
              <w:spacing w:line="360" w:lineRule="auto"/>
              <w:ind w:firstLine="480" w:firstLineChars="200"/>
              <w:rPr>
                <w:rFonts w:ascii="Times New Roman"/>
                <w:color w:val="000000" w:themeColor="text1"/>
                <w:sz w:val="24"/>
              </w:rPr>
            </w:pPr>
            <w:r>
              <w:rPr>
                <w:rFonts w:ascii="Times New Roman"/>
                <w:color w:val="000000" w:themeColor="text1"/>
                <w:sz w:val="24"/>
              </w:rPr>
              <w:t>本项目生活垃圾统一收集后，</w:t>
            </w:r>
            <w:r>
              <w:rPr>
                <w:rFonts w:hint="eastAsia" w:ascii="Times New Roman"/>
                <w:color w:val="000000" w:themeColor="text1"/>
                <w:sz w:val="24"/>
              </w:rPr>
              <w:t>委托当地环卫部门定期清运处</w:t>
            </w:r>
            <w:r>
              <w:rPr>
                <w:rFonts w:ascii="Times New Roman"/>
                <w:color w:val="000000" w:themeColor="text1"/>
                <w:sz w:val="24"/>
              </w:rPr>
              <w:t>置</w:t>
            </w:r>
            <w:r>
              <w:rPr>
                <w:rFonts w:hint="eastAsia" w:ascii="Times New Roman"/>
                <w:color w:val="000000" w:themeColor="text1"/>
                <w:sz w:val="24"/>
              </w:rPr>
              <w:t>；除尘器回收粉尘、废弃包装袋分别收集后均外售；碎石收集后同生活垃圾一起委托当地环卫部门进行清运。</w:t>
            </w:r>
          </w:p>
          <w:p w14:paraId="7AFE1C92">
            <w:pPr>
              <w:spacing w:line="360" w:lineRule="auto"/>
              <w:ind w:firstLine="551" w:firstLineChars="196"/>
              <w:rPr>
                <w:rFonts w:ascii="Times New Roman" w:hAnsi="Times New Roman"/>
                <w:b/>
                <w:color w:val="000000" w:themeColor="text1"/>
                <w:kern w:val="21"/>
                <w:sz w:val="28"/>
              </w:rPr>
            </w:pPr>
            <w:r>
              <w:rPr>
                <w:rFonts w:hint="eastAsia" w:ascii="Times New Roman" w:hAnsi="Times New Roman"/>
                <w:b/>
                <w:color w:val="000000" w:themeColor="text1"/>
                <w:kern w:val="21"/>
                <w:sz w:val="28"/>
              </w:rPr>
              <w:t>3</w:t>
            </w:r>
            <w:r>
              <w:rPr>
                <w:rFonts w:ascii="Times New Roman"/>
                <w:b/>
                <w:color w:val="000000" w:themeColor="text1"/>
                <w:kern w:val="21"/>
                <w:sz w:val="28"/>
              </w:rPr>
              <w:t>、建议</w:t>
            </w:r>
          </w:p>
          <w:p w14:paraId="18FE571F">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w:t>
            </w:r>
            <w:r>
              <w:rPr>
                <w:rFonts w:ascii="Times New Roman" w:hAnsi="Times New Roman"/>
                <w:color w:val="000000" w:themeColor="text1"/>
                <w:sz w:val="24"/>
                <w:szCs w:val="24"/>
              </w:rPr>
              <w:t>1</w:t>
            </w:r>
            <w:r>
              <w:rPr>
                <w:rFonts w:hint="eastAsia" w:ascii="Times New Roman" w:hAnsi="Times New Roman"/>
                <w:color w:val="000000" w:themeColor="text1"/>
                <w:sz w:val="24"/>
                <w:szCs w:val="24"/>
              </w:rPr>
              <w:t>）生产过程中剩余的原材料及产品废料要尽量作为资源回收利用，不外排；</w:t>
            </w:r>
          </w:p>
          <w:p w14:paraId="3E3AF19D">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w:t>
            </w:r>
            <w:r>
              <w:rPr>
                <w:rFonts w:ascii="Times New Roman" w:hAnsi="Times New Roman"/>
                <w:color w:val="000000" w:themeColor="text1"/>
                <w:sz w:val="24"/>
                <w:szCs w:val="24"/>
              </w:rPr>
              <w:t>2</w:t>
            </w:r>
            <w:r>
              <w:rPr>
                <w:rFonts w:hint="eastAsia" w:ascii="Times New Roman" w:hAnsi="Times New Roman"/>
                <w:color w:val="000000" w:themeColor="text1"/>
                <w:sz w:val="24"/>
                <w:szCs w:val="24"/>
              </w:rPr>
              <w:t>）</w:t>
            </w:r>
            <w:r>
              <w:rPr>
                <w:rFonts w:ascii="Times New Roman" w:hAnsi="Times New Roman"/>
                <w:color w:val="000000" w:themeColor="text1"/>
                <w:sz w:val="24"/>
                <w:szCs w:val="24"/>
              </w:rPr>
              <w:t xml:space="preserve">严格执行“三同时”制度，废水、固废、噪声达标排放； </w:t>
            </w:r>
          </w:p>
          <w:p w14:paraId="22319C6F">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w:t>
            </w:r>
            <w:r>
              <w:rPr>
                <w:rFonts w:ascii="Times New Roman" w:hAnsi="Times New Roman"/>
                <w:color w:val="000000" w:themeColor="text1"/>
                <w:sz w:val="24"/>
                <w:szCs w:val="24"/>
              </w:rPr>
              <w:t>3</w:t>
            </w:r>
            <w:r>
              <w:rPr>
                <w:rFonts w:hint="eastAsia" w:ascii="Times New Roman" w:hAnsi="Times New Roman"/>
                <w:color w:val="000000" w:themeColor="text1"/>
                <w:sz w:val="24"/>
                <w:szCs w:val="24"/>
              </w:rPr>
              <w:t>）</w:t>
            </w:r>
            <w:r>
              <w:rPr>
                <w:rFonts w:ascii="Times New Roman" w:hAnsi="Times New Roman"/>
                <w:color w:val="000000" w:themeColor="text1"/>
                <w:sz w:val="24"/>
                <w:szCs w:val="24"/>
              </w:rPr>
              <w:t>在实施本项目运营过程中，按国家有关法律、法规进行监督和管理，注意保护环境，使生产和保护相协调，减少对周边环境及居民的影响；</w:t>
            </w:r>
          </w:p>
          <w:p w14:paraId="69BDEF23">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w:t>
            </w:r>
            <w:r>
              <w:rPr>
                <w:rFonts w:ascii="Times New Roman" w:hAnsi="Times New Roman"/>
                <w:color w:val="000000" w:themeColor="text1"/>
                <w:sz w:val="24"/>
                <w:szCs w:val="24"/>
              </w:rPr>
              <w:t>4</w:t>
            </w:r>
            <w:r>
              <w:rPr>
                <w:rFonts w:hint="eastAsia" w:ascii="Times New Roman" w:hAnsi="Times New Roman"/>
                <w:color w:val="000000" w:themeColor="text1"/>
                <w:sz w:val="24"/>
                <w:szCs w:val="24"/>
              </w:rPr>
              <w:t>）</w:t>
            </w:r>
            <w:r>
              <w:rPr>
                <w:rFonts w:ascii="Times New Roman" w:hAnsi="Times New Roman"/>
                <w:color w:val="000000" w:themeColor="text1"/>
                <w:sz w:val="24"/>
                <w:szCs w:val="24"/>
              </w:rPr>
              <w:t>加强各项环保设施的管理维护，建立操作规程和运行</w:t>
            </w:r>
            <w:r>
              <w:rPr>
                <w:rFonts w:hint="eastAsia" w:ascii="Times New Roman" w:hAnsi="Times New Roman"/>
                <w:color w:val="000000" w:themeColor="text1"/>
                <w:sz w:val="24"/>
                <w:szCs w:val="24"/>
                <w:lang w:eastAsia="zh-CN"/>
              </w:rPr>
              <w:t>台账</w:t>
            </w:r>
            <w:r>
              <w:rPr>
                <w:rFonts w:ascii="Times New Roman" w:hAnsi="Times New Roman"/>
                <w:color w:val="000000" w:themeColor="text1"/>
                <w:sz w:val="24"/>
                <w:szCs w:val="24"/>
              </w:rPr>
              <w:t>，保证环保设施连续稳定运行；</w:t>
            </w:r>
          </w:p>
          <w:p w14:paraId="016A5D2D">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w:t>
            </w:r>
            <w:r>
              <w:rPr>
                <w:rFonts w:ascii="Times New Roman" w:hAnsi="Times New Roman"/>
                <w:color w:val="000000" w:themeColor="text1"/>
                <w:sz w:val="24"/>
                <w:szCs w:val="24"/>
              </w:rPr>
              <w:t>5</w:t>
            </w:r>
            <w:r>
              <w:rPr>
                <w:rFonts w:hint="eastAsia" w:ascii="Times New Roman" w:hAnsi="Times New Roman"/>
                <w:color w:val="000000" w:themeColor="text1"/>
                <w:sz w:val="24"/>
                <w:szCs w:val="24"/>
              </w:rPr>
              <w:t>）</w:t>
            </w:r>
            <w:r>
              <w:rPr>
                <w:rFonts w:ascii="Times New Roman" w:hAnsi="Times New Roman"/>
                <w:color w:val="000000" w:themeColor="text1"/>
                <w:sz w:val="24"/>
                <w:szCs w:val="24"/>
              </w:rPr>
              <w:t>严格按照项目环境管理和环境监测计划，做好环境保护相关工作</w:t>
            </w:r>
            <w:r>
              <w:rPr>
                <w:rFonts w:hint="eastAsia" w:ascii="Times New Roman" w:hAnsi="Times New Roman"/>
                <w:color w:val="000000" w:themeColor="text1"/>
                <w:sz w:val="24"/>
                <w:szCs w:val="24"/>
              </w:rPr>
              <w:t>；</w:t>
            </w:r>
          </w:p>
          <w:p w14:paraId="58F54764">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w:t>
            </w:r>
            <w:r>
              <w:rPr>
                <w:rFonts w:ascii="Times New Roman" w:hAnsi="Times New Roman"/>
                <w:color w:val="000000" w:themeColor="text1"/>
                <w:sz w:val="24"/>
                <w:szCs w:val="24"/>
              </w:rPr>
              <w:t>6</w:t>
            </w:r>
            <w:r>
              <w:rPr>
                <w:rFonts w:hint="eastAsia" w:ascii="Times New Roman" w:hAnsi="Times New Roman"/>
                <w:color w:val="000000" w:themeColor="text1"/>
                <w:sz w:val="24"/>
                <w:szCs w:val="24"/>
              </w:rPr>
              <w:t>）认真落实经批准后的本报告表所列各项环境保护措施；</w:t>
            </w:r>
          </w:p>
          <w:p w14:paraId="74549DFB">
            <w:pPr>
              <w:spacing w:line="360" w:lineRule="auto"/>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w:t>
            </w:r>
            <w:r>
              <w:rPr>
                <w:rFonts w:ascii="Times New Roman" w:hAnsi="Times New Roman"/>
                <w:color w:val="000000" w:themeColor="text1"/>
                <w:sz w:val="24"/>
                <w:szCs w:val="24"/>
              </w:rPr>
              <w:t>7</w:t>
            </w:r>
            <w:r>
              <w:rPr>
                <w:rFonts w:hint="eastAsia" w:ascii="Times New Roman" w:hAnsi="Times New Roman"/>
                <w:color w:val="000000" w:themeColor="text1"/>
                <w:sz w:val="24"/>
                <w:szCs w:val="24"/>
              </w:rPr>
              <w:t>）接受当地</w:t>
            </w:r>
            <w:r>
              <w:rPr>
                <w:rFonts w:hint="eastAsia" w:ascii="Times New Roman" w:hAnsi="Times New Roman"/>
                <w:color w:val="000000" w:themeColor="text1"/>
                <w:sz w:val="24"/>
                <w:szCs w:val="24"/>
                <w:lang w:eastAsia="zh-CN"/>
              </w:rPr>
              <w:t>生态环境部</w:t>
            </w:r>
            <w:r>
              <w:rPr>
                <w:rFonts w:hint="eastAsia" w:ascii="Times New Roman" w:hAnsi="Times New Roman"/>
                <w:color w:val="000000" w:themeColor="text1"/>
                <w:sz w:val="24"/>
                <w:szCs w:val="24"/>
              </w:rPr>
              <w:t>门的监督管理，加强环保设施的管理，保证环保各项措施正常运行。</w:t>
            </w:r>
          </w:p>
          <w:p w14:paraId="16878D23">
            <w:pPr>
              <w:spacing w:line="360" w:lineRule="auto"/>
              <w:ind w:firstLine="480" w:firstLineChars="200"/>
              <w:rPr>
                <w:rFonts w:ascii="Times New Roman" w:hAnsi="Times New Roman"/>
                <w:color w:val="000000" w:themeColor="text1"/>
                <w:sz w:val="24"/>
                <w:szCs w:val="24"/>
              </w:rPr>
            </w:pPr>
          </w:p>
          <w:p w14:paraId="312556E6">
            <w:pPr>
              <w:spacing w:line="360" w:lineRule="auto"/>
              <w:ind w:firstLine="480" w:firstLineChars="200"/>
              <w:rPr>
                <w:rFonts w:ascii="Times New Roman" w:hAnsi="Times New Roman"/>
                <w:color w:val="000000" w:themeColor="text1"/>
                <w:sz w:val="24"/>
                <w:szCs w:val="24"/>
              </w:rPr>
            </w:pPr>
          </w:p>
          <w:p w14:paraId="709A6EA2">
            <w:pPr>
              <w:spacing w:line="360" w:lineRule="auto"/>
              <w:ind w:firstLine="480" w:firstLineChars="200"/>
              <w:rPr>
                <w:rFonts w:ascii="Times New Roman" w:hAnsi="Times New Roman"/>
                <w:color w:val="000000" w:themeColor="text1"/>
                <w:sz w:val="24"/>
                <w:szCs w:val="24"/>
              </w:rPr>
            </w:pPr>
          </w:p>
          <w:p w14:paraId="44115DD3">
            <w:pPr>
              <w:spacing w:line="360" w:lineRule="auto"/>
              <w:ind w:firstLine="480" w:firstLineChars="200"/>
              <w:rPr>
                <w:rFonts w:ascii="Times New Roman" w:hAnsi="Times New Roman"/>
                <w:color w:val="000000" w:themeColor="text1"/>
                <w:sz w:val="24"/>
                <w:szCs w:val="24"/>
              </w:rPr>
            </w:pPr>
          </w:p>
          <w:p w14:paraId="0A4EF6FF">
            <w:pPr>
              <w:spacing w:line="360" w:lineRule="auto"/>
              <w:ind w:firstLine="480" w:firstLineChars="200"/>
              <w:rPr>
                <w:rFonts w:ascii="Times New Roman" w:hAnsi="Times New Roman"/>
                <w:color w:val="000000" w:themeColor="text1"/>
                <w:sz w:val="24"/>
                <w:szCs w:val="24"/>
              </w:rPr>
            </w:pPr>
          </w:p>
          <w:p w14:paraId="78CCFBC8">
            <w:pPr>
              <w:spacing w:line="360" w:lineRule="auto"/>
              <w:ind w:firstLine="480" w:firstLineChars="200"/>
              <w:rPr>
                <w:rFonts w:ascii="Times New Roman" w:hAnsi="Times New Roman"/>
                <w:color w:val="000000" w:themeColor="text1"/>
                <w:sz w:val="24"/>
                <w:szCs w:val="24"/>
              </w:rPr>
            </w:pPr>
          </w:p>
          <w:p w14:paraId="7AC51F35">
            <w:pPr>
              <w:spacing w:line="360" w:lineRule="auto"/>
              <w:ind w:firstLine="480" w:firstLineChars="200"/>
              <w:rPr>
                <w:rFonts w:ascii="Times New Roman" w:hAnsi="Times New Roman"/>
                <w:color w:val="000000" w:themeColor="text1"/>
                <w:sz w:val="24"/>
                <w:szCs w:val="24"/>
              </w:rPr>
            </w:pPr>
          </w:p>
          <w:p w14:paraId="4E129F1E">
            <w:pPr>
              <w:spacing w:line="360" w:lineRule="auto"/>
              <w:rPr>
                <w:rFonts w:ascii="Times New Roman" w:hAnsi="Times New Roman"/>
                <w:color w:val="000000" w:themeColor="text1"/>
                <w:sz w:val="24"/>
                <w:szCs w:val="24"/>
              </w:rPr>
            </w:pPr>
          </w:p>
          <w:p w14:paraId="5B3C0FE3">
            <w:pPr>
              <w:spacing w:line="360" w:lineRule="auto"/>
              <w:rPr>
                <w:rFonts w:ascii="Times New Roman" w:hAnsi="Times New Roman"/>
                <w:color w:val="000000" w:themeColor="text1"/>
                <w:sz w:val="24"/>
                <w:szCs w:val="24"/>
              </w:rPr>
            </w:pPr>
          </w:p>
          <w:p w14:paraId="3625AC04">
            <w:pPr>
              <w:spacing w:line="360" w:lineRule="auto"/>
              <w:rPr>
                <w:rFonts w:ascii="Times New Roman" w:hAnsi="Times New Roman"/>
                <w:color w:val="000000" w:themeColor="text1"/>
                <w:sz w:val="24"/>
                <w:szCs w:val="24"/>
              </w:rPr>
            </w:pPr>
          </w:p>
          <w:p w14:paraId="5D356514">
            <w:pPr>
              <w:spacing w:line="360" w:lineRule="auto"/>
              <w:rPr>
                <w:rFonts w:ascii="Times New Roman" w:hAnsi="Times New Roman"/>
                <w:color w:val="000000" w:themeColor="text1"/>
                <w:sz w:val="24"/>
                <w:szCs w:val="24"/>
              </w:rPr>
            </w:pPr>
          </w:p>
          <w:p w14:paraId="156AF62E">
            <w:pPr>
              <w:spacing w:line="360" w:lineRule="auto"/>
              <w:rPr>
                <w:rFonts w:ascii="Times New Roman" w:hAnsi="Times New Roman"/>
                <w:color w:val="000000" w:themeColor="text1"/>
                <w:sz w:val="24"/>
                <w:szCs w:val="24"/>
              </w:rPr>
            </w:pPr>
          </w:p>
          <w:p w14:paraId="6C0A6618">
            <w:pPr>
              <w:spacing w:line="360" w:lineRule="auto"/>
              <w:rPr>
                <w:rFonts w:ascii="Times New Roman" w:hAnsi="Times New Roman"/>
                <w:color w:val="000000" w:themeColor="text1"/>
                <w:sz w:val="24"/>
                <w:szCs w:val="24"/>
              </w:rPr>
            </w:pPr>
          </w:p>
          <w:p w14:paraId="576B2DCF">
            <w:pPr>
              <w:spacing w:line="360" w:lineRule="auto"/>
              <w:rPr>
                <w:rFonts w:ascii="Times New Roman" w:hAnsi="Times New Roman"/>
                <w:color w:val="000000" w:themeColor="text1"/>
                <w:sz w:val="24"/>
                <w:szCs w:val="24"/>
              </w:rPr>
            </w:pPr>
          </w:p>
        </w:tc>
      </w:tr>
      <w:tr w14:paraId="638A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1" w:type="dxa"/>
            <w:tcBorders>
              <w:top w:val="single" w:color="auto" w:sz="4" w:space="0"/>
              <w:left w:val="single" w:color="auto" w:sz="4" w:space="0"/>
              <w:bottom w:val="single" w:color="auto" w:sz="4" w:space="0"/>
              <w:right w:val="single" w:color="auto" w:sz="4" w:space="0"/>
            </w:tcBorders>
          </w:tcPr>
          <w:p w14:paraId="036F4C5C">
            <w:pPr>
              <w:ind w:firstLine="551" w:firstLineChars="196"/>
              <w:rPr>
                <w:b/>
                <w:bCs/>
                <w:color w:val="000000" w:themeColor="text1"/>
                <w:sz w:val="28"/>
                <w:szCs w:val="28"/>
              </w:rPr>
            </w:pPr>
            <w:r>
              <w:rPr>
                <w:b/>
                <w:bCs/>
                <w:color w:val="000000" w:themeColor="text1"/>
                <w:sz w:val="28"/>
                <w:szCs w:val="28"/>
              </w:rPr>
              <w:t>预审意见：</w:t>
            </w:r>
          </w:p>
          <w:p w14:paraId="16ABD6AE">
            <w:pPr>
              <w:ind w:firstLine="551" w:firstLineChars="196"/>
              <w:rPr>
                <w:b/>
                <w:bCs/>
                <w:color w:val="000000" w:themeColor="text1"/>
                <w:sz w:val="28"/>
                <w:szCs w:val="28"/>
              </w:rPr>
            </w:pPr>
          </w:p>
          <w:p w14:paraId="392774E5">
            <w:pPr>
              <w:ind w:firstLine="551" w:firstLineChars="196"/>
              <w:rPr>
                <w:b/>
                <w:bCs/>
                <w:color w:val="000000" w:themeColor="text1"/>
                <w:sz w:val="28"/>
                <w:szCs w:val="28"/>
              </w:rPr>
            </w:pPr>
          </w:p>
          <w:p w14:paraId="38A2C4E2">
            <w:pPr>
              <w:ind w:firstLine="551" w:firstLineChars="196"/>
              <w:rPr>
                <w:b/>
                <w:bCs/>
                <w:color w:val="000000" w:themeColor="text1"/>
                <w:sz w:val="28"/>
                <w:szCs w:val="28"/>
              </w:rPr>
            </w:pPr>
          </w:p>
          <w:p w14:paraId="01D898FD">
            <w:pPr>
              <w:ind w:firstLine="551" w:firstLineChars="196"/>
              <w:rPr>
                <w:b/>
                <w:bCs/>
                <w:color w:val="000000" w:themeColor="text1"/>
                <w:sz w:val="28"/>
                <w:szCs w:val="28"/>
              </w:rPr>
            </w:pPr>
          </w:p>
          <w:p w14:paraId="3A70201D">
            <w:pPr>
              <w:ind w:firstLine="551" w:firstLineChars="196"/>
              <w:rPr>
                <w:b/>
                <w:bCs/>
                <w:color w:val="000000" w:themeColor="text1"/>
                <w:sz w:val="28"/>
                <w:szCs w:val="28"/>
              </w:rPr>
            </w:pPr>
          </w:p>
          <w:p w14:paraId="042C106B">
            <w:pPr>
              <w:ind w:firstLine="551" w:firstLineChars="196"/>
              <w:rPr>
                <w:b/>
                <w:bCs/>
                <w:color w:val="000000" w:themeColor="text1"/>
                <w:sz w:val="28"/>
                <w:szCs w:val="28"/>
              </w:rPr>
            </w:pPr>
          </w:p>
          <w:p w14:paraId="4F8DD29E">
            <w:pPr>
              <w:ind w:firstLine="551" w:firstLineChars="196"/>
              <w:rPr>
                <w:b/>
                <w:bCs/>
                <w:color w:val="000000" w:themeColor="text1"/>
                <w:sz w:val="28"/>
                <w:szCs w:val="28"/>
              </w:rPr>
            </w:pPr>
          </w:p>
          <w:p w14:paraId="6154FADB">
            <w:pPr>
              <w:ind w:firstLine="551" w:firstLineChars="196"/>
              <w:rPr>
                <w:b/>
                <w:bCs/>
                <w:color w:val="000000" w:themeColor="text1"/>
                <w:sz w:val="28"/>
                <w:szCs w:val="28"/>
              </w:rPr>
            </w:pPr>
            <w:r>
              <w:rPr>
                <w:b/>
                <w:bCs/>
                <w:color w:val="000000" w:themeColor="text1"/>
                <w:sz w:val="28"/>
                <w:szCs w:val="28"/>
              </w:rPr>
              <w:t xml:space="preserve">                                          公  章</w:t>
            </w:r>
          </w:p>
          <w:p w14:paraId="3998811C">
            <w:pPr>
              <w:ind w:firstLine="551" w:firstLineChars="196"/>
              <w:rPr>
                <w:b/>
                <w:bCs/>
                <w:color w:val="000000" w:themeColor="text1"/>
                <w:sz w:val="28"/>
                <w:szCs w:val="28"/>
              </w:rPr>
            </w:pPr>
            <w:r>
              <w:rPr>
                <w:b/>
                <w:bCs/>
                <w:color w:val="000000" w:themeColor="text1"/>
                <w:sz w:val="28"/>
                <w:szCs w:val="28"/>
              </w:rPr>
              <w:t xml:space="preserve">经办人：                              年    月    日 </w:t>
            </w:r>
          </w:p>
        </w:tc>
      </w:tr>
      <w:tr w14:paraId="22CE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1" w:type="dxa"/>
            <w:tcBorders>
              <w:top w:val="single" w:color="auto" w:sz="4" w:space="0"/>
              <w:left w:val="single" w:color="auto" w:sz="4" w:space="0"/>
              <w:bottom w:val="single" w:color="auto" w:sz="4" w:space="0"/>
              <w:right w:val="single" w:color="auto" w:sz="4" w:space="0"/>
            </w:tcBorders>
          </w:tcPr>
          <w:p w14:paraId="7D166D39">
            <w:pPr>
              <w:ind w:firstLine="551" w:firstLineChars="196"/>
              <w:rPr>
                <w:b/>
                <w:bCs/>
                <w:color w:val="000000" w:themeColor="text1"/>
                <w:sz w:val="28"/>
                <w:szCs w:val="28"/>
              </w:rPr>
            </w:pPr>
            <w:r>
              <w:rPr>
                <w:b/>
                <w:bCs/>
                <w:color w:val="000000" w:themeColor="text1"/>
                <w:sz w:val="28"/>
                <w:szCs w:val="28"/>
              </w:rPr>
              <w:t>下一级环境保护行政主管部门审查意见：</w:t>
            </w:r>
          </w:p>
          <w:p w14:paraId="2C19C39B">
            <w:pPr>
              <w:ind w:firstLine="551" w:firstLineChars="196"/>
              <w:rPr>
                <w:b/>
                <w:bCs/>
                <w:color w:val="000000" w:themeColor="text1"/>
                <w:sz w:val="28"/>
                <w:szCs w:val="28"/>
              </w:rPr>
            </w:pPr>
          </w:p>
          <w:p w14:paraId="0C994C6C">
            <w:pPr>
              <w:ind w:firstLine="551" w:firstLineChars="196"/>
              <w:rPr>
                <w:b/>
                <w:bCs/>
                <w:color w:val="000000" w:themeColor="text1"/>
                <w:sz w:val="28"/>
                <w:szCs w:val="28"/>
              </w:rPr>
            </w:pPr>
          </w:p>
          <w:p w14:paraId="07A2EC00">
            <w:pPr>
              <w:ind w:firstLine="551" w:firstLineChars="196"/>
              <w:rPr>
                <w:b/>
                <w:bCs/>
                <w:color w:val="000000" w:themeColor="text1"/>
                <w:sz w:val="28"/>
                <w:szCs w:val="28"/>
              </w:rPr>
            </w:pPr>
          </w:p>
          <w:p w14:paraId="00FBBA06">
            <w:pPr>
              <w:ind w:firstLine="551" w:firstLineChars="196"/>
              <w:rPr>
                <w:b/>
                <w:bCs/>
                <w:color w:val="000000" w:themeColor="text1"/>
                <w:sz w:val="28"/>
                <w:szCs w:val="28"/>
              </w:rPr>
            </w:pPr>
          </w:p>
          <w:p w14:paraId="42E11FAA">
            <w:pPr>
              <w:ind w:firstLine="551" w:firstLineChars="196"/>
              <w:rPr>
                <w:b/>
                <w:bCs/>
                <w:color w:val="000000" w:themeColor="text1"/>
                <w:sz w:val="28"/>
                <w:szCs w:val="28"/>
              </w:rPr>
            </w:pPr>
          </w:p>
          <w:p w14:paraId="692AF9D9">
            <w:pPr>
              <w:ind w:firstLine="551" w:firstLineChars="196"/>
              <w:rPr>
                <w:b/>
                <w:bCs/>
                <w:color w:val="000000" w:themeColor="text1"/>
                <w:sz w:val="28"/>
                <w:szCs w:val="28"/>
              </w:rPr>
            </w:pPr>
          </w:p>
          <w:p w14:paraId="723AE478">
            <w:pPr>
              <w:ind w:firstLine="551" w:firstLineChars="196"/>
              <w:rPr>
                <w:b/>
                <w:bCs/>
                <w:color w:val="000000" w:themeColor="text1"/>
                <w:sz w:val="28"/>
                <w:szCs w:val="28"/>
              </w:rPr>
            </w:pPr>
          </w:p>
          <w:p w14:paraId="4C51B673">
            <w:pPr>
              <w:ind w:firstLine="551" w:firstLineChars="196"/>
              <w:rPr>
                <w:b/>
                <w:bCs/>
                <w:color w:val="000000" w:themeColor="text1"/>
                <w:sz w:val="28"/>
                <w:szCs w:val="28"/>
              </w:rPr>
            </w:pPr>
          </w:p>
          <w:p w14:paraId="14655303">
            <w:pPr>
              <w:ind w:firstLine="551" w:firstLineChars="196"/>
              <w:rPr>
                <w:b/>
                <w:bCs/>
                <w:color w:val="000000" w:themeColor="text1"/>
                <w:sz w:val="28"/>
                <w:szCs w:val="28"/>
              </w:rPr>
            </w:pPr>
          </w:p>
          <w:p w14:paraId="1E91821B">
            <w:pPr>
              <w:ind w:firstLine="551" w:firstLineChars="196"/>
              <w:rPr>
                <w:b/>
                <w:bCs/>
                <w:color w:val="000000" w:themeColor="text1"/>
                <w:sz w:val="28"/>
                <w:szCs w:val="28"/>
              </w:rPr>
            </w:pPr>
            <w:r>
              <w:rPr>
                <w:b/>
                <w:bCs/>
                <w:color w:val="000000" w:themeColor="text1"/>
                <w:sz w:val="28"/>
                <w:szCs w:val="28"/>
              </w:rPr>
              <w:t xml:space="preserve">                                         公  章</w:t>
            </w:r>
          </w:p>
          <w:p w14:paraId="7BFDBB1E">
            <w:pPr>
              <w:ind w:firstLine="551" w:firstLineChars="196"/>
              <w:rPr>
                <w:b/>
                <w:bCs/>
                <w:color w:val="000000" w:themeColor="text1"/>
                <w:sz w:val="28"/>
                <w:szCs w:val="28"/>
              </w:rPr>
            </w:pPr>
            <w:r>
              <w:rPr>
                <w:b/>
                <w:bCs/>
                <w:color w:val="000000" w:themeColor="text1"/>
                <w:sz w:val="28"/>
                <w:szCs w:val="28"/>
              </w:rPr>
              <w:t>经办人：                             年    月    日</w:t>
            </w:r>
          </w:p>
        </w:tc>
      </w:tr>
      <w:tr w14:paraId="20A1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8" w:hRule="atLeast"/>
          <w:jc w:val="center"/>
        </w:trPr>
        <w:tc>
          <w:tcPr>
            <w:tcW w:w="9091" w:type="dxa"/>
            <w:tcBorders>
              <w:top w:val="single" w:color="auto" w:sz="4" w:space="0"/>
              <w:left w:val="single" w:color="auto" w:sz="4" w:space="0"/>
              <w:bottom w:val="single" w:color="auto" w:sz="4" w:space="0"/>
              <w:right w:val="single" w:color="auto" w:sz="4" w:space="0"/>
            </w:tcBorders>
          </w:tcPr>
          <w:p w14:paraId="1F59E011">
            <w:pPr>
              <w:ind w:firstLine="551" w:firstLineChars="196"/>
              <w:rPr>
                <w:b/>
                <w:bCs/>
                <w:color w:val="000000" w:themeColor="text1"/>
                <w:sz w:val="28"/>
                <w:szCs w:val="28"/>
              </w:rPr>
            </w:pPr>
            <w:r>
              <w:rPr>
                <w:b/>
                <w:bCs/>
                <w:color w:val="000000" w:themeColor="text1"/>
                <w:sz w:val="28"/>
                <w:szCs w:val="28"/>
              </w:rPr>
              <w:t>审批意见：</w:t>
            </w:r>
          </w:p>
          <w:p w14:paraId="0F925102">
            <w:pPr>
              <w:ind w:firstLine="551" w:firstLineChars="196"/>
              <w:rPr>
                <w:b/>
                <w:bCs/>
                <w:color w:val="000000" w:themeColor="text1"/>
                <w:sz w:val="28"/>
                <w:szCs w:val="28"/>
              </w:rPr>
            </w:pPr>
          </w:p>
          <w:p w14:paraId="46151D20">
            <w:pPr>
              <w:ind w:firstLine="551" w:firstLineChars="196"/>
              <w:rPr>
                <w:b/>
                <w:bCs/>
                <w:color w:val="000000" w:themeColor="text1"/>
                <w:sz w:val="28"/>
                <w:szCs w:val="28"/>
              </w:rPr>
            </w:pPr>
          </w:p>
          <w:p w14:paraId="219AA2B8">
            <w:pPr>
              <w:ind w:firstLine="551" w:firstLineChars="196"/>
              <w:rPr>
                <w:b/>
                <w:bCs/>
                <w:color w:val="000000" w:themeColor="text1"/>
                <w:sz w:val="28"/>
                <w:szCs w:val="28"/>
              </w:rPr>
            </w:pPr>
          </w:p>
          <w:p w14:paraId="3FBA9823">
            <w:pPr>
              <w:ind w:firstLine="551" w:firstLineChars="196"/>
              <w:rPr>
                <w:b/>
                <w:bCs/>
                <w:color w:val="000000" w:themeColor="text1"/>
                <w:sz w:val="28"/>
                <w:szCs w:val="28"/>
              </w:rPr>
            </w:pPr>
          </w:p>
          <w:p w14:paraId="1AD311FC">
            <w:pPr>
              <w:ind w:firstLine="551" w:firstLineChars="196"/>
              <w:rPr>
                <w:b/>
                <w:bCs/>
                <w:color w:val="000000" w:themeColor="text1"/>
                <w:sz w:val="28"/>
                <w:szCs w:val="28"/>
              </w:rPr>
            </w:pPr>
          </w:p>
          <w:p w14:paraId="7803A6D2">
            <w:pPr>
              <w:ind w:firstLine="551" w:firstLineChars="196"/>
              <w:rPr>
                <w:b/>
                <w:bCs/>
                <w:color w:val="000000" w:themeColor="text1"/>
                <w:sz w:val="28"/>
                <w:szCs w:val="28"/>
              </w:rPr>
            </w:pPr>
          </w:p>
          <w:p w14:paraId="5F37A887">
            <w:pPr>
              <w:ind w:firstLine="551" w:firstLineChars="196"/>
              <w:rPr>
                <w:b/>
                <w:bCs/>
                <w:color w:val="000000" w:themeColor="text1"/>
                <w:sz w:val="28"/>
                <w:szCs w:val="28"/>
              </w:rPr>
            </w:pPr>
          </w:p>
          <w:p w14:paraId="2606C109">
            <w:pPr>
              <w:ind w:firstLine="551" w:firstLineChars="196"/>
              <w:rPr>
                <w:b/>
                <w:bCs/>
                <w:color w:val="000000" w:themeColor="text1"/>
                <w:sz w:val="28"/>
                <w:szCs w:val="28"/>
              </w:rPr>
            </w:pPr>
          </w:p>
          <w:p w14:paraId="00524810">
            <w:pPr>
              <w:ind w:firstLine="551" w:firstLineChars="196"/>
              <w:rPr>
                <w:b/>
                <w:bCs/>
                <w:color w:val="000000" w:themeColor="text1"/>
                <w:sz w:val="28"/>
                <w:szCs w:val="28"/>
              </w:rPr>
            </w:pPr>
          </w:p>
          <w:p w14:paraId="375ACD3D">
            <w:pPr>
              <w:ind w:firstLine="551" w:firstLineChars="196"/>
              <w:rPr>
                <w:b/>
                <w:bCs/>
                <w:color w:val="000000" w:themeColor="text1"/>
                <w:sz w:val="28"/>
                <w:szCs w:val="28"/>
              </w:rPr>
            </w:pPr>
          </w:p>
          <w:p w14:paraId="1C485994">
            <w:pPr>
              <w:ind w:firstLine="551" w:firstLineChars="196"/>
              <w:rPr>
                <w:b/>
                <w:bCs/>
                <w:color w:val="000000" w:themeColor="text1"/>
                <w:sz w:val="28"/>
                <w:szCs w:val="28"/>
              </w:rPr>
            </w:pPr>
          </w:p>
          <w:p w14:paraId="6C0AFB54">
            <w:pPr>
              <w:ind w:firstLine="551" w:firstLineChars="196"/>
              <w:rPr>
                <w:b/>
                <w:bCs/>
                <w:color w:val="000000" w:themeColor="text1"/>
                <w:sz w:val="28"/>
                <w:szCs w:val="28"/>
              </w:rPr>
            </w:pPr>
          </w:p>
          <w:p w14:paraId="0286E127">
            <w:pPr>
              <w:rPr>
                <w:b/>
                <w:bCs/>
                <w:color w:val="000000" w:themeColor="text1"/>
                <w:sz w:val="28"/>
                <w:szCs w:val="28"/>
              </w:rPr>
            </w:pPr>
          </w:p>
          <w:p w14:paraId="0E160183">
            <w:pPr>
              <w:ind w:firstLine="551" w:firstLineChars="196"/>
              <w:rPr>
                <w:b/>
                <w:bCs/>
                <w:color w:val="000000" w:themeColor="text1"/>
                <w:sz w:val="28"/>
                <w:szCs w:val="28"/>
              </w:rPr>
            </w:pPr>
          </w:p>
          <w:p w14:paraId="62D9AFBA">
            <w:pPr>
              <w:ind w:firstLine="551" w:firstLineChars="196"/>
              <w:rPr>
                <w:b/>
                <w:bCs/>
                <w:color w:val="000000" w:themeColor="text1"/>
                <w:sz w:val="28"/>
                <w:szCs w:val="28"/>
              </w:rPr>
            </w:pPr>
          </w:p>
          <w:p w14:paraId="73029613">
            <w:pPr>
              <w:ind w:firstLine="551" w:firstLineChars="196"/>
              <w:rPr>
                <w:b/>
                <w:bCs/>
                <w:color w:val="000000" w:themeColor="text1"/>
                <w:sz w:val="28"/>
                <w:szCs w:val="28"/>
              </w:rPr>
            </w:pPr>
          </w:p>
          <w:p w14:paraId="1F7E2534">
            <w:pPr>
              <w:ind w:firstLine="551" w:firstLineChars="196"/>
              <w:rPr>
                <w:b/>
                <w:bCs/>
                <w:color w:val="000000" w:themeColor="text1"/>
                <w:sz w:val="28"/>
                <w:szCs w:val="28"/>
              </w:rPr>
            </w:pPr>
          </w:p>
          <w:p w14:paraId="4768D771">
            <w:pPr>
              <w:rPr>
                <w:b/>
                <w:bCs/>
                <w:color w:val="000000" w:themeColor="text1"/>
                <w:sz w:val="28"/>
                <w:szCs w:val="28"/>
              </w:rPr>
            </w:pPr>
          </w:p>
          <w:p w14:paraId="1EF6E07D">
            <w:pPr>
              <w:ind w:firstLine="551" w:firstLineChars="196"/>
              <w:rPr>
                <w:b/>
                <w:bCs/>
                <w:color w:val="000000" w:themeColor="text1"/>
                <w:sz w:val="28"/>
                <w:szCs w:val="28"/>
              </w:rPr>
            </w:pPr>
            <w:r>
              <w:rPr>
                <w:b/>
                <w:bCs/>
                <w:color w:val="000000" w:themeColor="text1"/>
                <w:sz w:val="28"/>
                <w:szCs w:val="28"/>
              </w:rPr>
              <w:t xml:space="preserve">                                              公  章</w:t>
            </w:r>
          </w:p>
          <w:p w14:paraId="0249321D">
            <w:pPr>
              <w:ind w:firstLine="551" w:firstLineChars="196"/>
              <w:rPr>
                <w:b/>
                <w:bCs/>
                <w:color w:val="000000" w:themeColor="text1"/>
                <w:sz w:val="28"/>
                <w:szCs w:val="28"/>
              </w:rPr>
            </w:pPr>
            <w:r>
              <w:rPr>
                <w:b/>
                <w:bCs/>
                <w:color w:val="000000" w:themeColor="text1"/>
                <w:sz w:val="28"/>
                <w:szCs w:val="28"/>
              </w:rPr>
              <w:t>经办人：                                  年    月    日</w:t>
            </w:r>
          </w:p>
        </w:tc>
      </w:tr>
    </w:tbl>
    <w:p w14:paraId="5559260F">
      <w:pPr>
        <w:rPr>
          <w:rFonts w:ascii="Times New Roman" w:hAnsi="Times New Roman"/>
          <w:color w:val="000000" w:themeColor="text1"/>
        </w:rPr>
      </w:pPr>
    </w:p>
    <w:sectPr>
      <w:foot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楷体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Juice ITC">
    <w:panose1 w:val="04040403040A02020202"/>
    <w:charset w:val="00"/>
    <w:family w:val="decorative"/>
    <w:pitch w:val="default"/>
    <w:sig w:usb0="00000003" w:usb1="00000000" w:usb2="00000000" w:usb3="00000000" w:csb0="20000001" w:csb1="00000000"/>
  </w:font>
  <w:font w:name="新宋体">
    <w:panose1 w:val="02010609030101010101"/>
    <w:charset w:val="86"/>
    <w:family w:val="modern"/>
    <w:pitch w:val="default"/>
    <w:sig w:usb0="00000203" w:usb1="288F0000" w:usb2="00000006" w:usb3="00000000" w:csb0="00040001"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0FEAE">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CD484">
    <w:pPr>
      <w:pStyle w:val="17"/>
      <w:framePr w:wrap="around" w:vAnchor="text" w:hAnchor="margin" w:xAlign="center" w:y="1"/>
      <w:rPr>
        <w:rStyle w:val="31"/>
        <w:rFonts w:ascii="Times New Roman" w:hAnsi="Times New Roman"/>
      </w:rPr>
    </w:pPr>
    <w:r>
      <w:fldChar w:fldCharType="begin"/>
    </w:r>
    <w:r>
      <w:rPr>
        <w:rStyle w:val="31"/>
      </w:rPr>
      <w:instrText xml:space="preserve">PAGE  </w:instrText>
    </w:r>
    <w:r>
      <w:fldChar w:fldCharType="separate"/>
    </w:r>
    <w:r>
      <w:rPr>
        <w:rStyle w:val="31"/>
      </w:rPr>
      <w:t>XV</w:t>
    </w:r>
    <w:r>
      <w:fldChar w:fldCharType="end"/>
    </w:r>
  </w:p>
  <w:p w14:paraId="0B432379">
    <w:pPr>
      <w:pStyle w:val="17"/>
      <w:ind w:right="360"/>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18A54">
    <w:pPr>
      <w:pStyle w:val="1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25393">
    <w:pPr>
      <w:pStyle w:val="17"/>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t>1</w:t>
    </w:r>
    <w:r>
      <w:rPr>
        <w:rFonts w:ascii="Times New Roman" w:hAns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57EEA">
    <w:pPr>
      <w:pStyle w:val="17"/>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t>80</w:t>
    </w:r>
    <w:r>
      <w:rPr>
        <w:rFonts w:ascii="Times New Roman" w:hAnsi="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9FD15">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F3400B"/>
    <w:multiLevelType w:val="singleLevel"/>
    <w:tmpl w:val="54F3400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1"/>
  <w:bordersDoNotSurroundFooter w:val="1"/>
  <w:hideSpellingErrors/>
  <w:attachedTemplate r:id="rId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xYWVjZjFkYTJkNzI5ZDNmMjNjYTE4YTEwNTQ2OTUifQ=="/>
  </w:docVars>
  <w:rsids>
    <w:rsidRoot w:val="007C05AA"/>
    <w:rsid w:val="000007B6"/>
    <w:rsid w:val="00001ED0"/>
    <w:rsid w:val="000023FE"/>
    <w:rsid w:val="00002A3C"/>
    <w:rsid w:val="000036F5"/>
    <w:rsid w:val="00003BEE"/>
    <w:rsid w:val="00004B33"/>
    <w:rsid w:val="000067F4"/>
    <w:rsid w:val="00006814"/>
    <w:rsid w:val="00006C84"/>
    <w:rsid w:val="0000739E"/>
    <w:rsid w:val="000105AF"/>
    <w:rsid w:val="00010623"/>
    <w:rsid w:val="000107E5"/>
    <w:rsid w:val="00010DEB"/>
    <w:rsid w:val="00011399"/>
    <w:rsid w:val="0001179E"/>
    <w:rsid w:val="00011AFE"/>
    <w:rsid w:val="00011DD2"/>
    <w:rsid w:val="00011E68"/>
    <w:rsid w:val="00011F5D"/>
    <w:rsid w:val="0001240A"/>
    <w:rsid w:val="000148A4"/>
    <w:rsid w:val="00014AAE"/>
    <w:rsid w:val="00014C55"/>
    <w:rsid w:val="00014C90"/>
    <w:rsid w:val="00015742"/>
    <w:rsid w:val="00016424"/>
    <w:rsid w:val="00016934"/>
    <w:rsid w:val="00016A5C"/>
    <w:rsid w:val="0001726B"/>
    <w:rsid w:val="00017A33"/>
    <w:rsid w:val="000203BB"/>
    <w:rsid w:val="00020C9C"/>
    <w:rsid w:val="000210AD"/>
    <w:rsid w:val="00021398"/>
    <w:rsid w:val="00021477"/>
    <w:rsid w:val="000215FD"/>
    <w:rsid w:val="00021D58"/>
    <w:rsid w:val="00021EF3"/>
    <w:rsid w:val="0002217C"/>
    <w:rsid w:val="00022300"/>
    <w:rsid w:val="00022CF2"/>
    <w:rsid w:val="00023727"/>
    <w:rsid w:val="00023BE7"/>
    <w:rsid w:val="0002402F"/>
    <w:rsid w:val="000252B5"/>
    <w:rsid w:val="000271BA"/>
    <w:rsid w:val="00027CA0"/>
    <w:rsid w:val="00027CF2"/>
    <w:rsid w:val="000302B7"/>
    <w:rsid w:val="00031EA5"/>
    <w:rsid w:val="00033C4B"/>
    <w:rsid w:val="00034E32"/>
    <w:rsid w:val="00035E71"/>
    <w:rsid w:val="00037A32"/>
    <w:rsid w:val="00037EA2"/>
    <w:rsid w:val="00040547"/>
    <w:rsid w:val="0004078F"/>
    <w:rsid w:val="0004223D"/>
    <w:rsid w:val="0004302A"/>
    <w:rsid w:val="0004319D"/>
    <w:rsid w:val="000449C4"/>
    <w:rsid w:val="00045169"/>
    <w:rsid w:val="000460E7"/>
    <w:rsid w:val="00046C86"/>
    <w:rsid w:val="000471C8"/>
    <w:rsid w:val="000471EF"/>
    <w:rsid w:val="000475AE"/>
    <w:rsid w:val="00047CB3"/>
    <w:rsid w:val="00053006"/>
    <w:rsid w:val="0005304A"/>
    <w:rsid w:val="00053775"/>
    <w:rsid w:val="00053F28"/>
    <w:rsid w:val="00054778"/>
    <w:rsid w:val="000549D5"/>
    <w:rsid w:val="00054CA5"/>
    <w:rsid w:val="000550DD"/>
    <w:rsid w:val="00055196"/>
    <w:rsid w:val="00055D1C"/>
    <w:rsid w:val="00055E75"/>
    <w:rsid w:val="00055EF6"/>
    <w:rsid w:val="000561C9"/>
    <w:rsid w:val="00056610"/>
    <w:rsid w:val="00056D48"/>
    <w:rsid w:val="00057421"/>
    <w:rsid w:val="00060ADF"/>
    <w:rsid w:val="00060E58"/>
    <w:rsid w:val="00061E08"/>
    <w:rsid w:val="0006221A"/>
    <w:rsid w:val="00062817"/>
    <w:rsid w:val="00063329"/>
    <w:rsid w:val="000637FC"/>
    <w:rsid w:val="00063C98"/>
    <w:rsid w:val="00065697"/>
    <w:rsid w:val="000656F4"/>
    <w:rsid w:val="00066640"/>
    <w:rsid w:val="00066EE9"/>
    <w:rsid w:val="00067545"/>
    <w:rsid w:val="00067E23"/>
    <w:rsid w:val="0007094F"/>
    <w:rsid w:val="00071879"/>
    <w:rsid w:val="00071B80"/>
    <w:rsid w:val="00072701"/>
    <w:rsid w:val="00072CDD"/>
    <w:rsid w:val="00073687"/>
    <w:rsid w:val="00073BF7"/>
    <w:rsid w:val="00073E8B"/>
    <w:rsid w:val="00074858"/>
    <w:rsid w:val="00074B49"/>
    <w:rsid w:val="00075B36"/>
    <w:rsid w:val="00076391"/>
    <w:rsid w:val="0007678C"/>
    <w:rsid w:val="00077310"/>
    <w:rsid w:val="00077D19"/>
    <w:rsid w:val="00080205"/>
    <w:rsid w:val="00081340"/>
    <w:rsid w:val="00081467"/>
    <w:rsid w:val="00081CF3"/>
    <w:rsid w:val="00082257"/>
    <w:rsid w:val="0008235F"/>
    <w:rsid w:val="00083724"/>
    <w:rsid w:val="00083814"/>
    <w:rsid w:val="00083849"/>
    <w:rsid w:val="00083B79"/>
    <w:rsid w:val="000848D6"/>
    <w:rsid w:val="00084926"/>
    <w:rsid w:val="000849FC"/>
    <w:rsid w:val="00085747"/>
    <w:rsid w:val="0008578B"/>
    <w:rsid w:val="000875A6"/>
    <w:rsid w:val="00090C25"/>
    <w:rsid w:val="00090E38"/>
    <w:rsid w:val="000911F7"/>
    <w:rsid w:val="000912FC"/>
    <w:rsid w:val="00091879"/>
    <w:rsid w:val="00091B38"/>
    <w:rsid w:val="000922F0"/>
    <w:rsid w:val="00092934"/>
    <w:rsid w:val="000937FF"/>
    <w:rsid w:val="00094289"/>
    <w:rsid w:val="00094FF5"/>
    <w:rsid w:val="0009696C"/>
    <w:rsid w:val="00097442"/>
    <w:rsid w:val="000A0D9F"/>
    <w:rsid w:val="000A2367"/>
    <w:rsid w:val="000A2562"/>
    <w:rsid w:val="000A35B1"/>
    <w:rsid w:val="000A3FA3"/>
    <w:rsid w:val="000A64D1"/>
    <w:rsid w:val="000A6542"/>
    <w:rsid w:val="000A6A18"/>
    <w:rsid w:val="000A6E52"/>
    <w:rsid w:val="000A7427"/>
    <w:rsid w:val="000A769E"/>
    <w:rsid w:val="000B050B"/>
    <w:rsid w:val="000B0E07"/>
    <w:rsid w:val="000B17F0"/>
    <w:rsid w:val="000B1942"/>
    <w:rsid w:val="000B287D"/>
    <w:rsid w:val="000B2EE8"/>
    <w:rsid w:val="000B3D7D"/>
    <w:rsid w:val="000B4339"/>
    <w:rsid w:val="000B568C"/>
    <w:rsid w:val="000B5D48"/>
    <w:rsid w:val="000B748F"/>
    <w:rsid w:val="000B7D24"/>
    <w:rsid w:val="000B7DF5"/>
    <w:rsid w:val="000C040A"/>
    <w:rsid w:val="000C1957"/>
    <w:rsid w:val="000C1BE8"/>
    <w:rsid w:val="000C1CD5"/>
    <w:rsid w:val="000C220B"/>
    <w:rsid w:val="000C28B2"/>
    <w:rsid w:val="000C2D6A"/>
    <w:rsid w:val="000C3047"/>
    <w:rsid w:val="000C32E7"/>
    <w:rsid w:val="000C3DCF"/>
    <w:rsid w:val="000C43AD"/>
    <w:rsid w:val="000C4401"/>
    <w:rsid w:val="000C48B7"/>
    <w:rsid w:val="000C4A21"/>
    <w:rsid w:val="000C4CF6"/>
    <w:rsid w:val="000C51C8"/>
    <w:rsid w:val="000C576A"/>
    <w:rsid w:val="000C606A"/>
    <w:rsid w:val="000C746D"/>
    <w:rsid w:val="000C78A0"/>
    <w:rsid w:val="000C7E49"/>
    <w:rsid w:val="000D05F4"/>
    <w:rsid w:val="000D1BCB"/>
    <w:rsid w:val="000D1DE0"/>
    <w:rsid w:val="000D2111"/>
    <w:rsid w:val="000D2A11"/>
    <w:rsid w:val="000D31B7"/>
    <w:rsid w:val="000D33E3"/>
    <w:rsid w:val="000D49A7"/>
    <w:rsid w:val="000D4B9F"/>
    <w:rsid w:val="000D5844"/>
    <w:rsid w:val="000D5D20"/>
    <w:rsid w:val="000D72DC"/>
    <w:rsid w:val="000E0A3A"/>
    <w:rsid w:val="000E0E33"/>
    <w:rsid w:val="000E1E71"/>
    <w:rsid w:val="000E2BC5"/>
    <w:rsid w:val="000E3492"/>
    <w:rsid w:val="000E3BD4"/>
    <w:rsid w:val="000E3CBD"/>
    <w:rsid w:val="000E40E8"/>
    <w:rsid w:val="000E4751"/>
    <w:rsid w:val="000E49F3"/>
    <w:rsid w:val="000E55C1"/>
    <w:rsid w:val="000E5D12"/>
    <w:rsid w:val="000E611E"/>
    <w:rsid w:val="000E67ED"/>
    <w:rsid w:val="000E72D4"/>
    <w:rsid w:val="000E73BE"/>
    <w:rsid w:val="000F0099"/>
    <w:rsid w:val="000F0EC2"/>
    <w:rsid w:val="000F17D2"/>
    <w:rsid w:val="000F1BAE"/>
    <w:rsid w:val="000F2584"/>
    <w:rsid w:val="000F29F0"/>
    <w:rsid w:val="000F3C1C"/>
    <w:rsid w:val="000F45C6"/>
    <w:rsid w:val="000F4932"/>
    <w:rsid w:val="000F57B5"/>
    <w:rsid w:val="000F583A"/>
    <w:rsid w:val="000F5A5F"/>
    <w:rsid w:val="000F64AF"/>
    <w:rsid w:val="000F6655"/>
    <w:rsid w:val="000F7578"/>
    <w:rsid w:val="000F7CEC"/>
    <w:rsid w:val="00100EB8"/>
    <w:rsid w:val="00102DA9"/>
    <w:rsid w:val="0010314A"/>
    <w:rsid w:val="00105976"/>
    <w:rsid w:val="00105C79"/>
    <w:rsid w:val="0010671D"/>
    <w:rsid w:val="00106EB7"/>
    <w:rsid w:val="001074BD"/>
    <w:rsid w:val="00107729"/>
    <w:rsid w:val="001103C7"/>
    <w:rsid w:val="00110755"/>
    <w:rsid w:val="001108A8"/>
    <w:rsid w:val="00110C7F"/>
    <w:rsid w:val="00111805"/>
    <w:rsid w:val="00111C0B"/>
    <w:rsid w:val="00112A84"/>
    <w:rsid w:val="001130EF"/>
    <w:rsid w:val="00113154"/>
    <w:rsid w:val="0011436B"/>
    <w:rsid w:val="0011531F"/>
    <w:rsid w:val="00116BE3"/>
    <w:rsid w:val="0011703B"/>
    <w:rsid w:val="0011766B"/>
    <w:rsid w:val="00117740"/>
    <w:rsid w:val="00121361"/>
    <w:rsid w:val="001215AF"/>
    <w:rsid w:val="001229F3"/>
    <w:rsid w:val="00123CEC"/>
    <w:rsid w:val="00123D0D"/>
    <w:rsid w:val="00124B90"/>
    <w:rsid w:val="0012500A"/>
    <w:rsid w:val="00126826"/>
    <w:rsid w:val="00126BEF"/>
    <w:rsid w:val="00126DA9"/>
    <w:rsid w:val="00130199"/>
    <w:rsid w:val="00130947"/>
    <w:rsid w:val="00130A81"/>
    <w:rsid w:val="00131070"/>
    <w:rsid w:val="00131DDD"/>
    <w:rsid w:val="00131E6C"/>
    <w:rsid w:val="00132037"/>
    <w:rsid w:val="001323A1"/>
    <w:rsid w:val="00132986"/>
    <w:rsid w:val="0013350E"/>
    <w:rsid w:val="00133819"/>
    <w:rsid w:val="00135542"/>
    <w:rsid w:val="00136108"/>
    <w:rsid w:val="0013634B"/>
    <w:rsid w:val="00137C16"/>
    <w:rsid w:val="00137D78"/>
    <w:rsid w:val="0014149C"/>
    <w:rsid w:val="0014157B"/>
    <w:rsid w:val="0014209B"/>
    <w:rsid w:val="00142D54"/>
    <w:rsid w:val="001433D0"/>
    <w:rsid w:val="0014342A"/>
    <w:rsid w:val="00143646"/>
    <w:rsid w:val="00145B06"/>
    <w:rsid w:val="00147B41"/>
    <w:rsid w:val="00147EDA"/>
    <w:rsid w:val="001504A3"/>
    <w:rsid w:val="001508EA"/>
    <w:rsid w:val="0015133F"/>
    <w:rsid w:val="001513E3"/>
    <w:rsid w:val="0015194C"/>
    <w:rsid w:val="00152496"/>
    <w:rsid w:val="0015302B"/>
    <w:rsid w:val="00153D22"/>
    <w:rsid w:val="00154A29"/>
    <w:rsid w:val="00154FBE"/>
    <w:rsid w:val="0015524F"/>
    <w:rsid w:val="0015602A"/>
    <w:rsid w:val="00156147"/>
    <w:rsid w:val="00156FAE"/>
    <w:rsid w:val="0015703E"/>
    <w:rsid w:val="0015789B"/>
    <w:rsid w:val="00160113"/>
    <w:rsid w:val="00160773"/>
    <w:rsid w:val="00161B2A"/>
    <w:rsid w:val="00162C86"/>
    <w:rsid w:val="00163774"/>
    <w:rsid w:val="001640EF"/>
    <w:rsid w:val="00164220"/>
    <w:rsid w:val="0016424C"/>
    <w:rsid w:val="00164261"/>
    <w:rsid w:val="001642CF"/>
    <w:rsid w:val="00165474"/>
    <w:rsid w:val="00165990"/>
    <w:rsid w:val="00165D94"/>
    <w:rsid w:val="00166170"/>
    <w:rsid w:val="00166EE1"/>
    <w:rsid w:val="00166FD4"/>
    <w:rsid w:val="001701BD"/>
    <w:rsid w:val="00170452"/>
    <w:rsid w:val="00170548"/>
    <w:rsid w:val="0017059F"/>
    <w:rsid w:val="001706E7"/>
    <w:rsid w:val="00171442"/>
    <w:rsid w:val="00171F76"/>
    <w:rsid w:val="00172518"/>
    <w:rsid w:val="001726F6"/>
    <w:rsid w:val="001738A4"/>
    <w:rsid w:val="001738BE"/>
    <w:rsid w:val="00173B9B"/>
    <w:rsid w:val="00174190"/>
    <w:rsid w:val="00174746"/>
    <w:rsid w:val="00174C18"/>
    <w:rsid w:val="00174CFD"/>
    <w:rsid w:val="0017637F"/>
    <w:rsid w:val="00177540"/>
    <w:rsid w:val="00180751"/>
    <w:rsid w:val="00180897"/>
    <w:rsid w:val="00180FFE"/>
    <w:rsid w:val="00181831"/>
    <w:rsid w:val="00181BA6"/>
    <w:rsid w:val="00181CEF"/>
    <w:rsid w:val="00182431"/>
    <w:rsid w:val="00182BCB"/>
    <w:rsid w:val="001842B9"/>
    <w:rsid w:val="00185495"/>
    <w:rsid w:val="00185B33"/>
    <w:rsid w:val="00186808"/>
    <w:rsid w:val="00186CB0"/>
    <w:rsid w:val="001872A2"/>
    <w:rsid w:val="00190A63"/>
    <w:rsid w:val="00190E90"/>
    <w:rsid w:val="001915C9"/>
    <w:rsid w:val="001917AC"/>
    <w:rsid w:val="00191B40"/>
    <w:rsid w:val="00191EE5"/>
    <w:rsid w:val="0019386F"/>
    <w:rsid w:val="00194191"/>
    <w:rsid w:val="00194513"/>
    <w:rsid w:val="00196806"/>
    <w:rsid w:val="00196AB3"/>
    <w:rsid w:val="001A029C"/>
    <w:rsid w:val="001A086F"/>
    <w:rsid w:val="001A089A"/>
    <w:rsid w:val="001A18CB"/>
    <w:rsid w:val="001A270F"/>
    <w:rsid w:val="001A2A2D"/>
    <w:rsid w:val="001A3414"/>
    <w:rsid w:val="001A368C"/>
    <w:rsid w:val="001A5399"/>
    <w:rsid w:val="001A5751"/>
    <w:rsid w:val="001A6969"/>
    <w:rsid w:val="001A6BEF"/>
    <w:rsid w:val="001A6E75"/>
    <w:rsid w:val="001A6E8B"/>
    <w:rsid w:val="001A71C0"/>
    <w:rsid w:val="001A7DA2"/>
    <w:rsid w:val="001B167A"/>
    <w:rsid w:val="001B185E"/>
    <w:rsid w:val="001B240B"/>
    <w:rsid w:val="001B26BC"/>
    <w:rsid w:val="001B26C1"/>
    <w:rsid w:val="001B2849"/>
    <w:rsid w:val="001B307C"/>
    <w:rsid w:val="001B4287"/>
    <w:rsid w:val="001B4CDD"/>
    <w:rsid w:val="001B6388"/>
    <w:rsid w:val="001B7F1E"/>
    <w:rsid w:val="001C19ED"/>
    <w:rsid w:val="001C25CC"/>
    <w:rsid w:val="001C437D"/>
    <w:rsid w:val="001C530B"/>
    <w:rsid w:val="001C55E7"/>
    <w:rsid w:val="001C5D29"/>
    <w:rsid w:val="001C60FA"/>
    <w:rsid w:val="001D0A92"/>
    <w:rsid w:val="001D0D5B"/>
    <w:rsid w:val="001D0EF5"/>
    <w:rsid w:val="001D11FC"/>
    <w:rsid w:val="001D1BFD"/>
    <w:rsid w:val="001D22A3"/>
    <w:rsid w:val="001D2352"/>
    <w:rsid w:val="001D37D8"/>
    <w:rsid w:val="001D3819"/>
    <w:rsid w:val="001D38DD"/>
    <w:rsid w:val="001D69F5"/>
    <w:rsid w:val="001D6CBE"/>
    <w:rsid w:val="001D6CDE"/>
    <w:rsid w:val="001D6D45"/>
    <w:rsid w:val="001D7381"/>
    <w:rsid w:val="001D7523"/>
    <w:rsid w:val="001D7FE1"/>
    <w:rsid w:val="001E04C5"/>
    <w:rsid w:val="001E1012"/>
    <w:rsid w:val="001E1DE8"/>
    <w:rsid w:val="001E1FB8"/>
    <w:rsid w:val="001E269B"/>
    <w:rsid w:val="001E27B7"/>
    <w:rsid w:val="001E2867"/>
    <w:rsid w:val="001E4032"/>
    <w:rsid w:val="001E467E"/>
    <w:rsid w:val="001E4F91"/>
    <w:rsid w:val="001E5756"/>
    <w:rsid w:val="001E5A43"/>
    <w:rsid w:val="001E6027"/>
    <w:rsid w:val="001F0E50"/>
    <w:rsid w:val="001F1C9D"/>
    <w:rsid w:val="001F1CE6"/>
    <w:rsid w:val="001F368C"/>
    <w:rsid w:val="001F4680"/>
    <w:rsid w:val="001F4A8A"/>
    <w:rsid w:val="001F4B79"/>
    <w:rsid w:val="001F5B5E"/>
    <w:rsid w:val="001F5E85"/>
    <w:rsid w:val="001F6713"/>
    <w:rsid w:val="001F6929"/>
    <w:rsid w:val="001F6B4A"/>
    <w:rsid w:val="001F720F"/>
    <w:rsid w:val="001F72D7"/>
    <w:rsid w:val="001F7ABF"/>
    <w:rsid w:val="001F7D26"/>
    <w:rsid w:val="001F7E4C"/>
    <w:rsid w:val="0020002D"/>
    <w:rsid w:val="002007C1"/>
    <w:rsid w:val="0020102E"/>
    <w:rsid w:val="002016EC"/>
    <w:rsid w:val="0020224C"/>
    <w:rsid w:val="00202B0F"/>
    <w:rsid w:val="0020560E"/>
    <w:rsid w:val="002057C7"/>
    <w:rsid w:val="00205900"/>
    <w:rsid w:val="00205DD9"/>
    <w:rsid w:val="00207099"/>
    <w:rsid w:val="00207F61"/>
    <w:rsid w:val="0021002E"/>
    <w:rsid w:val="0021029C"/>
    <w:rsid w:val="0021069F"/>
    <w:rsid w:val="00210EE9"/>
    <w:rsid w:val="00211B3E"/>
    <w:rsid w:val="0021317E"/>
    <w:rsid w:val="00213DE6"/>
    <w:rsid w:val="0021418D"/>
    <w:rsid w:val="00214279"/>
    <w:rsid w:val="0021438B"/>
    <w:rsid w:val="002145EE"/>
    <w:rsid w:val="002151C1"/>
    <w:rsid w:val="00215326"/>
    <w:rsid w:val="00215644"/>
    <w:rsid w:val="00215723"/>
    <w:rsid w:val="002160A1"/>
    <w:rsid w:val="002165A5"/>
    <w:rsid w:val="00216A0C"/>
    <w:rsid w:val="00216EBC"/>
    <w:rsid w:val="00217282"/>
    <w:rsid w:val="00217C9C"/>
    <w:rsid w:val="00217E7E"/>
    <w:rsid w:val="0022166F"/>
    <w:rsid w:val="0022169F"/>
    <w:rsid w:val="00223145"/>
    <w:rsid w:val="00223499"/>
    <w:rsid w:val="00223671"/>
    <w:rsid w:val="00223FF9"/>
    <w:rsid w:val="00224C6F"/>
    <w:rsid w:val="0022543A"/>
    <w:rsid w:val="0023070D"/>
    <w:rsid w:val="002310D1"/>
    <w:rsid w:val="002311F4"/>
    <w:rsid w:val="002319D9"/>
    <w:rsid w:val="00232F25"/>
    <w:rsid w:val="00232F92"/>
    <w:rsid w:val="00233A8C"/>
    <w:rsid w:val="00234697"/>
    <w:rsid w:val="00234D00"/>
    <w:rsid w:val="002365FB"/>
    <w:rsid w:val="00236A25"/>
    <w:rsid w:val="00236BF9"/>
    <w:rsid w:val="00236F64"/>
    <w:rsid w:val="00237CB9"/>
    <w:rsid w:val="00240223"/>
    <w:rsid w:val="002409E9"/>
    <w:rsid w:val="00240B8B"/>
    <w:rsid w:val="00242490"/>
    <w:rsid w:val="0024322F"/>
    <w:rsid w:val="00243883"/>
    <w:rsid w:val="00243940"/>
    <w:rsid w:val="002448CD"/>
    <w:rsid w:val="00244E4F"/>
    <w:rsid w:val="00245960"/>
    <w:rsid w:val="002463DC"/>
    <w:rsid w:val="00246D5B"/>
    <w:rsid w:val="00246E08"/>
    <w:rsid w:val="002471E1"/>
    <w:rsid w:val="002471E7"/>
    <w:rsid w:val="00247AD4"/>
    <w:rsid w:val="00247C89"/>
    <w:rsid w:val="00250381"/>
    <w:rsid w:val="0025111A"/>
    <w:rsid w:val="00252801"/>
    <w:rsid w:val="00252DDA"/>
    <w:rsid w:val="002545D0"/>
    <w:rsid w:val="002547D0"/>
    <w:rsid w:val="00254BE7"/>
    <w:rsid w:val="00256BA3"/>
    <w:rsid w:val="002570DE"/>
    <w:rsid w:val="002574D4"/>
    <w:rsid w:val="00257595"/>
    <w:rsid w:val="00257A07"/>
    <w:rsid w:val="0026190E"/>
    <w:rsid w:val="00261BF5"/>
    <w:rsid w:val="00262ED1"/>
    <w:rsid w:val="0026398C"/>
    <w:rsid w:val="00264647"/>
    <w:rsid w:val="00266280"/>
    <w:rsid w:val="00267062"/>
    <w:rsid w:val="0026710D"/>
    <w:rsid w:val="002679F7"/>
    <w:rsid w:val="002704B7"/>
    <w:rsid w:val="00270C7F"/>
    <w:rsid w:val="0027136A"/>
    <w:rsid w:val="00271805"/>
    <w:rsid w:val="00271B8A"/>
    <w:rsid w:val="00271DBD"/>
    <w:rsid w:val="00272A9E"/>
    <w:rsid w:val="0027458B"/>
    <w:rsid w:val="00274A15"/>
    <w:rsid w:val="00274BF6"/>
    <w:rsid w:val="0027571B"/>
    <w:rsid w:val="00275EB2"/>
    <w:rsid w:val="00276855"/>
    <w:rsid w:val="00277052"/>
    <w:rsid w:val="00277E2F"/>
    <w:rsid w:val="002806D1"/>
    <w:rsid w:val="00282226"/>
    <w:rsid w:val="00282EA5"/>
    <w:rsid w:val="0028318C"/>
    <w:rsid w:val="0028322E"/>
    <w:rsid w:val="0028331B"/>
    <w:rsid w:val="00283884"/>
    <w:rsid w:val="00283EF6"/>
    <w:rsid w:val="00284515"/>
    <w:rsid w:val="00284864"/>
    <w:rsid w:val="00284B08"/>
    <w:rsid w:val="002851A3"/>
    <w:rsid w:val="002855D6"/>
    <w:rsid w:val="00285FE5"/>
    <w:rsid w:val="002901F1"/>
    <w:rsid w:val="00291760"/>
    <w:rsid w:val="0029184B"/>
    <w:rsid w:val="00291F72"/>
    <w:rsid w:val="002921CA"/>
    <w:rsid w:val="00293550"/>
    <w:rsid w:val="0029440B"/>
    <w:rsid w:val="002947CD"/>
    <w:rsid w:val="0029496B"/>
    <w:rsid w:val="00295F12"/>
    <w:rsid w:val="00296F6A"/>
    <w:rsid w:val="0029757A"/>
    <w:rsid w:val="002A0173"/>
    <w:rsid w:val="002A0E39"/>
    <w:rsid w:val="002A0F5C"/>
    <w:rsid w:val="002A1273"/>
    <w:rsid w:val="002A1F25"/>
    <w:rsid w:val="002A248E"/>
    <w:rsid w:val="002A3D13"/>
    <w:rsid w:val="002A46F0"/>
    <w:rsid w:val="002A54DB"/>
    <w:rsid w:val="002A56F0"/>
    <w:rsid w:val="002A703D"/>
    <w:rsid w:val="002A7265"/>
    <w:rsid w:val="002A759A"/>
    <w:rsid w:val="002A7666"/>
    <w:rsid w:val="002B0353"/>
    <w:rsid w:val="002B0F67"/>
    <w:rsid w:val="002B1A3E"/>
    <w:rsid w:val="002B1A42"/>
    <w:rsid w:val="002B1BD7"/>
    <w:rsid w:val="002B243E"/>
    <w:rsid w:val="002B274B"/>
    <w:rsid w:val="002B2BC0"/>
    <w:rsid w:val="002B2DF5"/>
    <w:rsid w:val="002B301D"/>
    <w:rsid w:val="002B4071"/>
    <w:rsid w:val="002B48E2"/>
    <w:rsid w:val="002B4FCA"/>
    <w:rsid w:val="002B5713"/>
    <w:rsid w:val="002B5E6D"/>
    <w:rsid w:val="002B6C02"/>
    <w:rsid w:val="002B6E9F"/>
    <w:rsid w:val="002B7782"/>
    <w:rsid w:val="002C01A5"/>
    <w:rsid w:val="002C111B"/>
    <w:rsid w:val="002C1593"/>
    <w:rsid w:val="002C1FEB"/>
    <w:rsid w:val="002C3709"/>
    <w:rsid w:val="002C42D0"/>
    <w:rsid w:val="002C5427"/>
    <w:rsid w:val="002C6740"/>
    <w:rsid w:val="002C6DAF"/>
    <w:rsid w:val="002C7241"/>
    <w:rsid w:val="002D0EF6"/>
    <w:rsid w:val="002D117A"/>
    <w:rsid w:val="002D146A"/>
    <w:rsid w:val="002D1A0F"/>
    <w:rsid w:val="002D1F31"/>
    <w:rsid w:val="002D1F5C"/>
    <w:rsid w:val="002D26A1"/>
    <w:rsid w:val="002D433E"/>
    <w:rsid w:val="002D44B4"/>
    <w:rsid w:val="002D4646"/>
    <w:rsid w:val="002D4792"/>
    <w:rsid w:val="002D4FD6"/>
    <w:rsid w:val="002D7739"/>
    <w:rsid w:val="002D77E3"/>
    <w:rsid w:val="002E08A2"/>
    <w:rsid w:val="002E0BF4"/>
    <w:rsid w:val="002E101C"/>
    <w:rsid w:val="002E10B9"/>
    <w:rsid w:val="002E1D91"/>
    <w:rsid w:val="002E244B"/>
    <w:rsid w:val="002E254F"/>
    <w:rsid w:val="002E288F"/>
    <w:rsid w:val="002E2DE4"/>
    <w:rsid w:val="002E37CA"/>
    <w:rsid w:val="002E3CA4"/>
    <w:rsid w:val="002E41B1"/>
    <w:rsid w:val="002E55EF"/>
    <w:rsid w:val="002E5AFE"/>
    <w:rsid w:val="002E5BDD"/>
    <w:rsid w:val="002E6EBB"/>
    <w:rsid w:val="002E743E"/>
    <w:rsid w:val="002E75C4"/>
    <w:rsid w:val="002E7EC7"/>
    <w:rsid w:val="002F05B7"/>
    <w:rsid w:val="002F06A4"/>
    <w:rsid w:val="002F1A1D"/>
    <w:rsid w:val="002F214B"/>
    <w:rsid w:val="002F326F"/>
    <w:rsid w:val="002F4EF0"/>
    <w:rsid w:val="002F5619"/>
    <w:rsid w:val="002F5812"/>
    <w:rsid w:val="002F6811"/>
    <w:rsid w:val="002F6A17"/>
    <w:rsid w:val="002F6ADD"/>
    <w:rsid w:val="002F7169"/>
    <w:rsid w:val="003003EB"/>
    <w:rsid w:val="0030198B"/>
    <w:rsid w:val="003019BC"/>
    <w:rsid w:val="00301D38"/>
    <w:rsid w:val="0030213F"/>
    <w:rsid w:val="00302465"/>
    <w:rsid w:val="003029F1"/>
    <w:rsid w:val="00304087"/>
    <w:rsid w:val="00305253"/>
    <w:rsid w:val="003057C1"/>
    <w:rsid w:val="0030584E"/>
    <w:rsid w:val="00305B14"/>
    <w:rsid w:val="00305D77"/>
    <w:rsid w:val="003063A0"/>
    <w:rsid w:val="00306510"/>
    <w:rsid w:val="00306745"/>
    <w:rsid w:val="00306A13"/>
    <w:rsid w:val="00306D64"/>
    <w:rsid w:val="00306E96"/>
    <w:rsid w:val="00307713"/>
    <w:rsid w:val="00307BB3"/>
    <w:rsid w:val="00307BC2"/>
    <w:rsid w:val="003109A0"/>
    <w:rsid w:val="00310A09"/>
    <w:rsid w:val="00311746"/>
    <w:rsid w:val="00311AF8"/>
    <w:rsid w:val="00312F8F"/>
    <w:rsid w:val="0031365B"/>
    <w:rsid w:val="00313D05"/>
    <w:rsid w:val="003146E3"/>
    <w:rsid w:val="0031481D"/>
    <w:rsid w:val="00314A30"/>
    <w:rsid w:val="00315614"/>
    <w:rsid w:val="00316D44"/>
    <w:rsid w:val="0031731F"/>
    <w:rsid w:val="00320576"/>
    <w:rsid w:val="0032150B"/>
    <w:rsid w:val="003217E3"/>
    <w:rsid w:val="00321ED6"/>
    <w:rsid w:val="00321FB3"/>
    <w:rsid w:val="00322273"/>
    <w:rsid w:val="00323016"/>
    <w:rsid w:val="00323592"/>
    <w:rsid w:val="003249D9"/>
    <w:rsid w:val="00324ABC"/>
    <w:rsid w:val="00324F6B"/>
    <w:rsid w:val="00325921"/>
    <w:rsid w:val="00326A15"/>
    <w:rsid w:val="00326B62"/>
    <w:rsid w:val="00327259"/>
    <w:rsid w:val="003300FB"/>
    <w:rsid w:val="00330322"/>
    <w:rsid w:val="0033050A"/>
    <w:rsid w:val="00330B15"/>
    <w:rsid w:val="00331EF7"/>
    <w:rsid w:val="003320BF"/>
    <w:rsid w:val="00332628"/>
    <w:rsid w:val="00332A04"/>
    <w:rsid w:val="00332B61"/>
    <w:rsid w:val="00332BA8"/>
    <w:rsid w:val="0033320B"/>
    <w:rsid w:val="00334051"/>
    <w:rsid w:val="003372B8"/>
    <w:rsid w:val="00337DB7"/>
    <w:rsid w:val="0034006D"/>
    <w:rsid w:val="003402A3"/>
    <w:rsid w:val="003404EE"/>
    <w:rsid w:val="003411BD"/>
    <w:rsid w:val="00341302"/>
    <w:rsid w:val="00342E19"/>
    <w:rsid w:val="00343420"/>
    <w:rsid w:val="003435C0"/>
    <w:rsid w:val="003440FA"/>
    <w:rsid w:val="0034525A"/>
    <w:rsid w:val="00345708"/>
    <w:rsid w:val="0034675A"/>
    <w:rsid w:val="00346C88"/>
    <w:rsid w:val="0034765E"/>
    <w:rsid w:val="00347A77"/>
    <w:rsid w:val="00347E11"/>
    <w:rsid w:val="00347FC2"/>
    <w:rsid w:val="0035031E"/>
    <w:rsid w:val="003503F3"/>
    <w:rsid w:val="00351770"/>
    <w:rsid w:val="0035261C"/>
    <w:rsid w:val="00352D8E"/>
    <w:rsid w:val="0035309D"/>
    <w:rsid w:val="00353246"/>
    <w:rsid w:val="00353C96"/>
    <w:rsid w:val="003543C7"/>
    <w:rsid w:val="0035457C"/>
    <w:rsid w:val="00354C9A"/>
    <w:rsid w:val="003551FC"/>
    <w:rsid w:val="003555CD"/>
    <w:rsid w:val="00356283"/>
    <w:rsid w:val="003565FC"/>
    <w:rsid w:val="00356846"/>
    <w:rsid w:val="00356E38"/>
    <w:rsid w:val="00356FE3"/>
    <w:rsid w:val="00357D6E"/>
    <w:rsid w:val="003610C1"/>
    <w:rsid w:val="003616B2"/>
    <w:rsid w:val="003616EB"/>
    <w:rsid w:val="00361F82"/>
    <w:rsid w:val="0036200A"/>
    <w:rsid w:val="00362415"/>
    <w:rsid w:val="00362C9E"/>
    <w:rsid w:val="00362CC0"/>
    <w:rsid w:val="003634AB"/>
    <w:rsid w:val="00363647"/>
    <w:rsid w:val="00363940"/>
    <w:rsid w:val="00363D26"/>
    <w:rsid w:val="003661A1"/>
    <w:rsid w:val="00367C83"/>
    <w:rsid w:val="00367FB5"/>
    <w:rsid w:val="00370827"/>
    <w:rsid w:val="00370CC8"/>
    <w:rsid w:val="00371C98"/>
    <w:rsid w:val="00371D34"/>
    <w:rsid w:val="00372457"/>
    <w:rsid w:val="003727C4"/>
    <w:rsid w:val="003737F6"/>
    <w:rsid w:val="00374AEF"/>
    <w:rsid w:val="00375410"/>
    <w:rsid w:val="00375CB2"/>
    <w:rsid w:val="00376221"/>
    <w:rsid w:val="00376372"/>
    <w:rsid w:val="0037688F"/>
    <w:rsid w:val="00376910"/>
    <w:rsid w:val="00376D6B"/>
    <w:rsid w:val="003774D4"/>
    <w:rsid w:val="00377EA3"/>
    <w:rsid w:val="00377F19"/>
    <w:rsid w:val="003803B6"/>
    <w:rsid w:val="003813C1"/>
    <w:rsid w:val="00381A16"/>
    <w:rsid w:val="00381C8B"/>
    <w:rsid w:val="00381F8F"/>
    <w:rsid w:val="003822B3"/>
    <w:rsid w:val="0038388F"/>
    <w:rsid w:val="00383A0D"/>
    <w:rsid w:val="0038434C"/>
    <w:rsid w:val="00384698"/>
    <w:rsid w:val="003848D3"/>
    <w:rsid w:val="00384D23"/>
    <w:rsid w:val="00384DFF"/>
    <w:rsid w:val="00385D68"/>
    <w:rsid w:val="00386B77"/>
    <w:rsid w:val="0038710D"/>
    <w:rsid w:val="00387771"/>
    <w:rsid w:val="003907DF"/>
    <w:rsid w:val="0039080F"/>
    <w:rsid w:val="00391858"/>
    <w:rsid w:val="00391864"/>
    <w:rsid w:val="00391C2E"/>
    <w:rsid w:val="00391D8F"/>
    <w:rsid w:val="00391DCA"/>
    <w:rsid w:val="00392D7D"/>
    <w:rsid w:val="003931D1"/>
    <w:rsid w:val="00395163"/>
    <w:rsid w:val="00397B00"/>
    <w:rsid w:val="00397B99"/>
    <w:rsid w:val="003A1B80"/>
    <w:rsid w:val="003A236D"/>
    <w:rsid w:val="003A2602"/>
    <w:rsid w:val="003A2C1C"/>
    <w:rsid w:val="003A2C3F"/>
    <w:rsid w:val="003A2F9C"/>
    <w:rsid w:val="003A321C"/>
    <w:rsid w:val="003A36A5"/>
    <w:rsid w:val="003A36E1"/>
    <w:rsid w:val="003A4AEB"/>
    <w:rsid w:val="003A4B25"/>
    <w:rsid w:val="003A56D2"/>
    <w:rsid w:val="003A5C90"/>
    <w:rsid w:val="003A6773"/>
    <w:rsid w:val="003A6AA7"/>
    <w:rsid w:val="003A7806"/>
    <w:rsid w:val="003A792E"/>
    <w:rsid w:val="003A7A82"/>
    <w:rsid w:val="003B01DF"/>
    <w:rsid w:val="003B01E9"/>
    <w:rsid w:val="003B1372"/>
    <w:rsid w:val="003B1C2D"/>
    <w:rsid w:val="003B2423"/>
    <w:rsid w:val="003B2CD9"/>
    <w:rsid w:val="003B5034"/>
    <w:rsid w:val="003B5791"/>
    <w:rsid w:val="003B5AA4"/>
    <w:rsid w:val="003B6687"/>
    <w:rsid w:val="003B6AF6"/>
    <w:rsid w:val="003B6B97"/>
    <w:rsid w:val="003B7ACB"/>
    <w:rsid w:val="003C08AC"/>
    <w:rsid w:val="003C0DBE"/>
    <w:rsid w:val="003C0EAF"/>
    <w:rsid w:val="003C1C8B"/>
    <w:rsid w:val="003C2C41"/>
    <w:rsid w:val="003C514C"/>
    <w:rsid w:val="003C76D2"/>
    <w:rsid w:val="003D0194"/>
    <w:rsid w:val="003D0279"/>
    <w:rsid w:val="003D0486"/>
    <w:rsid w:val="003D066B"/>
    <w:rsid w:val="003D07B6"/>
    <w:rsid w:val="003D0CCD"/>
    <w:rsid w:val="003D1080"/>
    <w:rsid w:val="003D144F"/>
    <w:rsid w:val="003D1E2E"/>
    <w:rsid w:val="003D1E45"/>
    <w:rsid w:val="003D2412"/>
    <w:rsid w:val="003D31F1"/>
    <w:rsid w:val="003D5236"/>
    <w:rsid w:val="003D57CB"/>
    <w:rsid w:val="003D61BF"/>
    <w:rsid w:val="003D662F"/>
    <w:rsid w:val="003D70E0"/>
    <w:rsid w:val="003D7261"/>
    <w:rsid w:val="003D7BDA"/>
    <w:rsid w:val="003D7D8D"/>
    <w:rsid w:val="003E0EAC"/>
    <w:rsid w:val="003E1315"/>
    <w:rsid w:val="003E16E4"/>
    <w:rsid w:val="003E2464"/>
    <w:rsid w:val="003E31F2"/>
    <w:rsid w:val="003E343A"/>
    <w:rsid w:val="003E3CD5"/>
    <w:rsid w:val="003E433B"/>
    <w:rsid w:val="003E4B21"/>
    <w:rsid w:val="003E53DC"/>
    <w:rsid w:val="003E59B0"/>
    <w:rsid w:val="003E679D"/>
    <w:rsid w:val="003E69B4"/>
    <w:rsid w:val="003E7656"/>
    <w:rsid w:val="003E791D"/>
    <w:rsid w:val="003E7A61"/>
    <w:rsid w:val="003E7C73"/>
    <w:rsid w:val="003E7DB7"/>
    <w:rsid w:val="003F0959"/>
    <w:rsid w:val="003F1023"/>
    <w:rsid w:val="003F150C"/>
    <w:rsid w:val="003F17BB"/>
    <w:rsid w:val="003F2278"/>
    <w:rsid w:val="003F2600"/>
    <w:rsid w:val="003F33E5"/>
    <w:rsid w:val="003F3589"/>
    <w:rsid w:val="003F3E92"/>
    <w:rsid w:val="003F46C6"/>
    <w:rsid w:val="003F6617"/>
    <w:rsid w:val="003F66E9"/>
    <w:rsid w:val="003F7956"/>
    <w:rsid w:val="003F7C4D"/>
    <w:rsid w:val="003F7CF1"/>
    <w:rsid w:val="00400015"/>
    <w:rsid w:val="004001A9"/>
    <w:rsid w:val="0040035A"/>
    <w:rsid w:val="00400F34"/>
    <w:rsid w:val="00402825"/>
    <w:rsid w:val="00402FE4"/>
    <w:rsid w:val="00403B7D"/>
    <w:rsid w:val="00403C7C"/>
    <w:rsid w:val="004059D5"/>
    <w:rsid w:val="00405A1D"/>
    <w:rsid w:val="0040619D"/>
    <w:rsid w:val="004062F7"/>
    <w:rsid w:val="00406AD4"/>
    <w:rsid w:val="00406EFE"/>
    <w:rsid w:val="00407580"/>
    <w:rsid w:val="004076C0"/>
    <w:rsid w:val="004120BB"/>
    <w:rsid w:val="0041231D"/>
    <w:rsid w:val="00412CEC"/>
    <w:rsid w:val="00413095"/>
    <w:rsid w:val="00414547"/>
    <w:rsid w:val="00414945"/>
    <w:rsid w:val="00414A39"/>
    <w:rsid w:val="00414E8F"/>
    <w:rsid w:val="00415B1E"/>
    <w:rsid w:val="00416A64"/>
    <w:rsid w:val="00417210"/>
    <w:rsid w:val="004173B8"/>
    <w:rsid w:val="00420451"/>
    <w:rsid w:val="00420473"/>
    <w:rsid w:val="004212BC"/>
    <w:rsid w:val="00421FEE"/>
    <w:rsid w:val="00422ED0"/>
    <w:rsid w:val="0042309C"/>
    <w:rsid w:val="004246E0"/>
    <w:rsid w:val="00424714"/>
    <w:rsid w:val="00424891"/>
    <w:rsid w:val="00424AA5"/>
    <w:rsid w:val="00424D8A"/>
    <w:rsid w:val="00430837"/>
    <w:rsid w:val="00430953"/>
    <w:rsid w:val="00431413"/>
    <w:rsid w:val="00431CEF"/>
    <w:rsid w:val="004322A3"/>
    <w:rsid w:val="0043295E"/>
    <w:rsid w:val="00432D01"/>
    <w:rsid w:val="00432E89"/>
    <w:rsid w:val="00433876"/>
    <w:rsid w:val="0043428C"/>
    <w:rsid w:val="00434DE6"/>
    <w:rsid w:val="0043589E"/>
    <w:rsid w:val="004358FA"/>
    <w:rsid w:val="00435A45"/>
    <w:rsid w:val="004376A7"/>
    <w:rsid w:val="00441A06"/>
    <w:rsid w:val="00442EF7"/>
    <w:rsid w:val="00443464"/>
    <w:rsid w:val="004439F9"/>
    <w:rsid w:val="00443B8C"/>
    <w:rsid w:val="0044466F"/>
    <w:rsid w:val="00444746"/>
    <w:rsid w:val="00445A4C"/>
    <w:rsid w:val="00445BEC"/>
    <w:rsid w:val="00446EF1"/>
    <w:rsid w:val="00447C60"/>
    <w:rsid w:val="00447C86"/>
    <w:rsid w:val="00450271"/>
    <w:rsid w:val="004505C7"/>
    <w:rsid w:val="00450AA7"/>
    <w:rsid w:val="00451281"/>
    <w:rsid w:val="00451E20"/>
    <w:rsid w:val="004522A1"/>
    <w:rsid w:val="00453973"/>
    <w:rsid w:val="00453A10"/>
    <w:rsid w:val="00454F4A"/>
    <w:rsid w:val="00455051"/>
    <w:rsid w:val="00455744"/>
    <w:rsid w:val="00456247"/>
    <w:rsid w:val="004607AD"/>
    <w:rsid w:val="004609FB"/>
    <w:rsid w:val="00460FC3"/>
    <w:rsid w:val="0046109D"/>
    <w:rsid w:val="004611BE"/>
    <w:rsid w:val="00461C08"/>
    <w:rsid w:val="00462BFC"/>
    <w:rsid w:val="00463917"/>
    <w:rsid w:val="00463A0D"/>
    <w:rsid w:val="00464B9C"/>
    <w:rsid w:val="00464E08"/>
    <w:rsid w:val="00465BBB"/>
    <w:rsid w:val="00465C7D"/>
    <w:rsid w:val="00465E00"/>
    <w:rsid w:val="0046615B"/>
    <w:rsid w:val="00466D40"/>
    <w:rsid w:val="0046779E"/>
    <w:rsid w:val="00467C7B"/>
    <w:rsid w:val="00470688"/>
    <w:rsid w:val="004717E0"/>
    <w:rsid w:val="00471B79"/>
    <w:rsid w:val="004720A5"/>
    <w:rsid w:val="0047266B"/>
    <w:rsid w:val="00472A72"/>
    <w:rsid w:val="00473D92"/>
    <w:rsid w:val="00474A38"/>
    <w:rsid w:val="00474BC0"/>
    <w:rsid w:val="00475033"/>
    <w:rsid w:val="0047515B"/>
    <w:rsid w:val="00475177"/>
    <w:rsid w:val="00475728"/>
    <w:rsid w:val="004771D4"/>
    <w:rsid w:val="00477264"/>
    <w:rsid w:val="004774EF"/>
    <w:rsid w:val="00477F54"/>
    <w:rsid w:val="00477F93"/>
    <w:rsid w:val="0048007C"/>
    <w:rsid w:val="004811C3"/>
    <w:rsid w:val="00481C05"/>
    <w:rsid w:val="00482D58"/>
    <w:rsid w:val="004833F5"/>
    <w:rsid w:val="00483A40"/>
    <w:rsid w:val="00483B1E"/>
    <w:rsid w:val="004842AC"/>
    <w:rsid w:val="0048504B"/>
    <w:rsid w:val="0048587D"/>
    <w:rsid w:val="00485B3F"/>
    <w:rsid w:val="00485E8B"/>
    <w:rsid w:val="004861A9"/>
    <w:rsid w:val="00486E99"/>
    <w:rsid w:val="00487946"/>
    <w:rsid w:val="00487DEF"/>
    <w:rsid w:val="004901CF"/>
    <w:rsid w:val="00490AF2"/>
    <w:rsid w:val="00491644"/>
    <w:rsid w:val="004928AA"/>
    <w:rsid w:val="0049327F"/>
    <w:rsid w:val="004932E0"/>
    <w:rsid w:val="0049354E"/>
    <w:rsid w:val="0049357B"/>
    <w:rsid w:val="004946D3"/>
    <w:rsid w:val="00494CEB"/>
    <w:rsid w:val="00496132"/>
    <w:rsid w:val="0049795B"/>
    <w:rsid w:val="004A0D97"/>
    <w:rsid w:val="004A1558"/>
    <w:rsid w:val="004A1767"/>
    <w:rsid w:val="004A18C8"/>
    <w:rsid w:val="004A32D6"/>
    <w:rsid w:val="004A3608"/>
    <w:rsid w:val="004A4F80"/>
    <w:rsid w:val="004A55B1"/>
    <w:rsid w:val="004A662F"/>
    <w:rsid w:val="004A69A1"/>
    <w:rsid w:val="004A69F1"/>
    <w:rsid w:val="004A7B36"/>
    <w:rsid w:val="004B01E7"/>
    <w:rsid w:val="004B027C"/>
    <w:rsid w:val="004B052C"/>
    <w:rsid w:val="004B1989"/>
    <w:rsid w:val="004B26DB"/>
    <w:rsid w:val="004B29D5"/>
    <w:rsid w:val="004B2ABE"/>
    <w:rsid w:val="004B2CBC"/>
    <w:rsid w:val="004B2EEC"/>
    <w:rsid w:val="004B3F92"/>
    <w:rsid w:val="004B5B56"/>
    <w:rsid w:val="004B6803"/>
    <w:rsid w:val="004B6DF0"/>
    <w:rsid w:val="004B7584"/>
    <w:rsid w:val="004C1140"/>
    <w:rsid w:val="004C12ED"/>
    <w:rsid w:val="004C2617"/>
    <w:rsid w:val="004C37C5"/>
    <w:rsid w:val="004C396B"/>
    <w:rsid w:val="004C3C72"/>
    <w:rsid w:val="004C3C87"/>
    <w:rsid w:val="004C46DD"/>
    <w:rsid w:val="004C4EFD"/>
    <w:rsid w:val="004C626D"/>
    <w:rsid w:val="004C661B"/>
    <w:rsid w:val="004C6F4C"/>
    <w:rsid w:val="004C718B"/>
    <w:rsid w:val="004C751C"/>
    <w:rsid w:val="004C7693"/>
    <w:rsid w:val="004C7AF1"/>
    <w:rsid w:val="004D07FB"/>
    <w:rsid w:val="004D090B"/>
    <w:rsid w:val="004D1160"/>
    <w:rsid w:val="004D2094"/>
    <w:rsid w:val="004D2A5F"/>
    <w:rsid w:val="004D32FF"/>
    <w:rsid w:val="004D338C"/>
    <w:rsid w:val="004D3D5D"/>
    <w:rsid w:val="004D3E8A"/>
    <w:rsid w:val="004D410E"/>
    <w:rsid w:val="004D5A1B"/>
    <w:rsid w:val="004D5C48"/>
    <w:rsid w:val="004D5FB3"/>
    <w:rsid w:val="004D5FC4"/>
    <w:rsid w:val="004D619B"/>
    <w:rsid w:val="004D74FC"/>
    <w:rsid w:val="004D753E"/>
    <w:rsid w:val="004D75AF"/>
    <w:rsid w:val="004D7FEC"/>
    <w:rsid w:val="004E030F"/>
    <w:rsid w:val="004E031E"/>
    <w:rsid w:val="004E07E5"/>
    <w:rsid w:val="004E0937"/>
    <w:rsid w:val="004E12C1"/>
    <w:rsid w:val="004E19FE"/>
    <w:rsid w:val="004E1D9A"/>
    <w:rsid w:val="004E2802"/>
    <w:rsid w:val="004E33C3"/>
    <w:rsid w:val="004E3EA7"/>
    <w:rsid w:val="004E3F28"/>
    <w:rsid w:val="004E4081"/>
    <w:rsid w:val="004E4681"/>
    <w:rsid w:val="004E4DE9"/>
    <w:rsid w:val="004E54CE"/>
    <w:rsid w:val="004E56EB"/>
    <w:rsid w:val="004E6FF0"/>
    <w:rsid w:val="004E747F"/>
    <w:rsid w:val="004E7813"/>
    <w:rsid w:val="004F03B7"/>
    <w:rsid w:val="004F05D1"/>
    <w:rsid w:val="004F09DA"/>
    <w:rsid w:val="004F0C55"/>
    <w:rsid w:val="004F0CEE"/>
    <w:rsid w:val="004F1DB5"/>
    <w:rsid w:val="004F29DE"/>
    <w:rsid w:val="004F2DC9"/>
    <w:rsid w:val="004F3353"/>
    <w:rsid w:val="004F391F"/>
    <w:rsid w:val="004F3A57"/>
    <w:rsid w:val="004F4643"/>
    <w:rsid w:val="004F47A5"/>
    <w:rsid w:val="004F5D12"/>
    <w:rsid w:val="004F690C"/>
    <w:rsid w:val="004F6CC0"/>
    <w:rsid w:val="004F6E59"/>
    <w:rsid w:val="004F773F"/>
    <w:rsid w:val="004F7818"/>
    <w:rsid w:val="004F79FE"/>
    <w:rsid w:val="00500B19"/>
    <w:rsid w:val="005016CA"/>
    <w:rsid w:val="00501D39"/>
    <w:rsid w:val="00501E74"/>
    <w:rsid w:val="005030CD"/>
    <w:rsid w:val="0050378D"/>
    <w:rsid w:val="00503795"/>
    <w:rsid w:val="005038EF"/>
    <w:rsid w:val="00504202"/>
    <w:rsid w:val="005048F6"/>
    <w:rsid w:val="00504A0F"/>
    <w:rsid w:val="00504B73"/>
    <w:rsid w:val="005050D3"/>
    <w:rsid w:val="00506113"/>
    <w:rsid w:val="005067BA"/>
    <w:rsid w:val="00506CD4"/>
    <w:rsid w:val="0050723B"/>
    <w:rsid w:val="00507397"/>
    <w:rsid w:val="0051112B"/>
    <w:rsid w:val="005111D8"/>
    <w:rsid w:val="005115A4"/>
    <w:rsid w:val="00511F3A"/>
    <w:rsid w:val="0051221C"/>
    <w:rsid w:val="0051250B"/>
    <w:rsid w:val="00512BDB"/>
    <w:rsid w:val="00512FBC"/>
    <w:rsid w:val="00513486"/>
    <w:rsid w:val="005138F3"/>
    <w:rsid w:val="005139E9"/>
    <w:rsid w:val="00514B9F"/>
    <w:rsid w:val="00515368"/>
    <w:rsid w:val="00515E6E"/>
    <w:rsid w:val="00515EAB"/>
    <w:rsid w:val="00516014"/>
    <w:rsid w:val="005166B3"/>
    <w:rsid w:val="005167C0"/>
    <w:rsid w:val="005176F0"/>
    <w:rsid w:val="00517839"/>
    <w:rsid w:val="00517998"/>
    <w:rsid w:val="00522469"/>
    <w:rsid w:val="00522D2F"/>
    <w:rsid w:val="005238F6"/>
    <w:rsid w:val="00523CC9"/>
    <w:rsid w:val="00523E8A"/>
    <w:rsid w:val="00524312"/>
    <w:rsid w:val="00524879"/>
    <w:rsid w:val="00524B45"/>
    <w:rsid w:val="00525206"/>
    <w:rsid w:val="005255B6"/>
    <w:rsid w:val="00525F05"/>
    <w:rsid w:val="00526105"/>
    <w:rsid w:val="005269F3"/>
    <w:rsid w:val="0052782D"/>
    <w:rsid w:val="005279B3"/>
    <w:rsid w:val="00527EBB"/>
    <w:rsid w:val="00530529"/>
    <w:rsid w:val="005307F1"/>
    <w:rsid w:val="005308E6"/>
    <w:rsid w:val="00530FE0"/>
    <w:rsid w:val="005311A4"/>
    <w:rsid w:val="00531ADE"/>
    <w:rsid w:val="00531E8F"/>
    <w:rsid w:val="00532C9A"/>
    <w:rsid w:val="0053384F"/>
    <w:rsid w:val="00533A35"/>
    <w:rsid w:val="00533D73"/>
    <w:rsid w:val="00533EBB"/>
    <w:rsid w:val="005342CE"/>
    <w:rsid w:val="0053440F"/>
    <w:rsid w:val="00535061"/>
    <w:rsid w:val="00535DC4"/>
    <w:rsid w:val="0053750D"/>
    <w:rsid w:val="00537A91"/>
    <w:rsid w:val="00540593"/>
    <w:rsid w:val="00540830"/>
    <w:rsid w:val="005413C7"/>
    <w:rsid w:val="005422A3"/>
    <w:rsid w:val="00542AEC"/>
    <w:rsid w:val="00543370"/>
    <w:rsid w:val="00543CBE"/>
    <w:rsid w:val="00544968"/>
    <w:rsid w:val="0054508B"/>
    <w:rsid w:val="005460C2"/>
    <w:rsid w:val="00546B6C"/>
    <w:rsid w:val="00546E88"/>
    <w:rsid w:val="00546EBD"/>
    <w:rsid w:val="0054733B"/>
    <w:rsid w:val="0054745D"/>
    <w:rsid w:val="005474E0"/>
    <w:rsid w:val="00550572"/>
    <w:rsid w:val="005507DB"/>
    <w:rsid w:val="00551B3D"/>
    <w:rsid w:val="00551C02"/>
    <w:rsid w:val="00551EA5"/>
    <w:rsid w:val="00552776"/>
    <w:rsid w:val="00552ECB"/>
    <w:rsid w:val="005543B8"/>
    <w:rsid w:val="005543E8"/>
    <w:rsid w:val="0055582C"/>
    <w:rsid w:val="0055618F"/>
    <w:rsid w:val="00557272"/>
    <w:rsid w:val="0055743B"/>
    <w:rsid w:val="00557E36"/>
    <w:rsid w:val="0056070C"/>
    <w:rsid w:val="00560804"/>
    <w:rsid w:val="00560C3D"/>
    <w:rsid w:val="00560F6B"/>
    <w:rsid w:val="00561770"/>
    <w:rsid w:val="005617F3"/>
    <w:rsid w:val="00561A45"/>
    <w:rsid w:val="0056243F"/>
    <w:rsid w:val="0056270C"/>
    <w:rsid w:val="00562775"/>
    <w:rsid w:val="00562BCD"/>
    <w:rsid w:val="00563FE9"/>
    <w:rsid w:val="005644E2"/>
    <w:rsid w:val="0056451E"/>
    <w:rsid w:val="00564B96"/>
    <w:rsid w:val="00565D92"/>
    <w:rsid w:val="005660B6"/>
    <w:rsid w:val="00566324"/>
    <w:rsid w:val="00566571"/>
    <w:rsid w:val="0056785A"/>
    <w:rsid w:val="005678C7"/>
    <w:rsid w:val="0057057F"/>
    <w:rsid w:val="00570F1B"/>
    <w:rsid w:val="00571558"/>
    <w:rsid w:val="005716DE"/>
    <w:rsid w:val="00572040"/>
    <w:rsid w:val="005724E5"/>
    <w:rsid w:val="00572501"/>
    <w:rsid w:val="00572BB3"/>
    <w:rsid w:val="005736C4"/>
    <w:rsid w:val="0057447E"/>
    <w:rsid w:val="00574A2B"/>
    <w:rsid w:val="00575239"/>
    <w:rsid w:val="00575863"/>
    <w:rsid w:val="00575F04"/>
    <w:rsid w:val="00576FEA"/>
    <w:rsid w:val="0057791A"/>
    <w:rsid w:val="00577B4E"/>
    <w:rsid w:val="00577FCA"/>
    <w:rsid w:val="005800CA"/>
    <w:rsid w:val="0058057C"/>
    <w:rsid w:val="0058102B"/>
    <w:rsid w:val="0058258E"/>
    <w:rsid w:val="00582788"/>
    <w:rsid w:val="00582BED"/>
    <w:rsid w:val="005833CD"/>
    <w:rsid w:val="00583BE9"/>
    <w:rsid w:val="00584646"/>
    <w:rsid w:val="00584C16"/>
    <w:rsid w:val="00584F6C"/>
    <w:rsid w:val="005850B2"/>
    <w:rsid w:val="00585794"/>
    <w:rsid w:val="0058579D"/>
    <w:rsid w:val="00585AE4"/>
    <w:rsid w:val="00585D99"/>
    <w:rsid w:val="00587C3F"/>
    <w:rsid w:val="005902E6"/>
    <w:rsid w:val="00590925"/>
    <w:rsid w:val="005909DF"/>
    <w:rsid w:val="00590FFE"/>
    <w:rsid w:val="00591F17"/>
    <w:rsid w:val="0059216B"/>
    <w:rsid w:val="00592948"/>
    <w:rsid w:val="00592E0D"/>
    <w:rsid w:val="00592E97"/>
    <w:rsid w:val="00593209"/>
    <w:rsid w:val="00594677"/>
    <w:rsid w:val="00594E1D"/>
    <w:rsid w:val="0059542A"/>
    <w:rsid w:val="0059609A"/>
    <w:rsid w:val="005970BD"/>
    <w:rsid w:val="00597B47"/>
    <w:rsid w:val="005A03C6"/>
    <w:rsid w:val="005A0E76"/>
    <w:rsid w:val="005A128B"/>
    <w:rsid w:val="005A2119"/>
    <w:rsid w:val="005A2175"/>
    <w:rsid w:val="005A2AD8"/>
    <w:rsid w:val="005A3D04"/>
    <w:rsid w:val="005A43D1"/>
    <w:rsid w:val="005A4654"/>
    <w:rsid w:val="005A4DC7"/>
    <w:rsid w:val="005A533B"/>
    <w:rsid w:val="005A5349"/>
    <w:rsid w:val="005A5478"/>
    <w:rsid w:val="005A54A6"/>
    <w:rsid w:val="005A6A09"/>
    <w:rsid w:val="005A720A"/>
    <w:rsid w:val="005A72FB"/>
    <w:rsid w:val="005A793B"/>
    <w:rsid w:val="005B08F3"/>
    <w:rsid w:val="005B153C"/>
    <w:rsid w:val="005B1E98"/>
    <w:rsid w:val="005B2140"/>
    <w:rsid w:val="005B2220"/>
    <w:rsid w:val="005B232F"/>
    <w:rsid w:val="005B2CE9"/>
    <w:rsid w:val="005B4F29"/>
    <w:rsid w:val="005B570F"/>
    <w:rsid w:val="005B5FB7"/>
    <w:rsid w:val="005B641E"/>
    <w:rsid w:val="005C0894"/>
    <w:rsid w:val="005C103F"/>
    <w:rsid w:val="005C10A6"/>
    <w:rsid w:val="005C1C09"/>
    <w:rsid w:val="005C2458"/>
    <w:rsid w:val="005C392E"/>
    <w:rsid w:val="005C4840"/>
    <w:rsid w:val="005C4C21"/>
    <w:rsid w:val="005C56D8"/>
    <w:rsid w:val="005C6285"/>
    <w:rsid w:val="005C7006"/>
    <w:rsid w:val="005C7951"/>
    <w:rsid w:val="005D0786"/>
    <w:rsid w:val="005D07C9"/>
    <w:rsid w:val="005D3601"/>
    <w:rsid w:val="005D4785"/>
    <w:rsid w:val="005D5C66"/>
    <w:rsid w:val="005D71EB"/>
    <w:rsid w:val="005D75FA"/>
    <w:rsid w:val="005D7B9D"/>
    <w:rsid w:val="005E0153"/>
    <w:rsid w:val="005E061C"/>
    <w:rsid w:val="005E07CC"/>
    <w:rsid w:val="005E0D40"/>
    <w:rsid w:val="005E1830"/>
    <w:rsid w:val="005E1AC6"/>
    <w:rsid w:val="005E2AC2"/>
    <w:rsid w:val="005E3219"/>
    <w:rsid w:val="005E32F6"/>
    <w:rsid w:val="005E6BF0"/>
    <w:rsid w:val="005E6D5F"/>
    <w:rsid w:val="005E7188"/>
    <w:rsid w:val="005E7F3C"/>
    <w:rsid w:val="005F0232"/>
    <w:rsid w:val="005F029F"/>
    <w:rsid w:val="005F1696"/>
    <w:rsid w:val="005F2288"/>
    <w:rsid w:val="005F2707"/>
    <w:rsid w:val="005F494C"/>
    <w:rsid w:val="005F5454"/>
    <w:rsid w:val="005F54AF"/>
    <w:rsid w:val="005F560C"/>
    <w:rsid w:val="005F5DA9"/>
    <w:rsid w:val="005F64B7"/>
    <w:rsid w:val="005F70C9"/>
    <w:rsid w:val="005F77B9"/>
    <w:rsid w:val="005F7CCB"/>
    <w:rsid w:val="005F7D30"/>
    <w:rsid w:val="00601B6D"/>
    <w:rsid w:val="006021F3"/>
    <w:rsid w:val="00603BB8"/>
    <w:rsid w:val="00604475"/>
    <w:rsid w:val="00604808"/>
    <w:rsid w:val="00604C9B"/>
    <w:rsid w:val="00604F36"/>
    <w:rsid w:val="006051F1"/>
    <w:rsid w:val="00605316"/>
    <w:rsid w:val="00605860"/>
    <w:rsid w:val="006067B5"/>
    <w:rsid w:val="006109BD"/>
    <w:rsid w:val="00610D4E"/>
    <w:rsid w:val="0061216A"/>
    <w:rsid w:val="0061241E"/>
    <w:rsid w:val="006137B1"/>
    <w:rsid w:val="00616628"/>
    <w:rsid w:val="00616FEC"/>
    <w:rsid w:val="0061713E"/>
    <w:rsid w:val="006172D8"/>
    <w:rsid w:val="00617F64"/>
    <w:rsid w:val="006200F9"/>
    <w:rsid w:val="00621036"/>
    <w:rsid w:val="006217F6"/>
    <w:rsid w:val="006220CE"/>
    <w:rsid w:val="00622A8D"/>
    <w:rsid w:val="00623AB8"/>
    <w:rsid w:val="00623C56"/>
    <w:rsid w:val="00623D7B"/>
    <w:rsid w:val="00624012"/>
    <w:rsid w:val="00624084"/>
    <w:rsid w:val="00624A57"/>
    <w:rsid w:val="00624BBE"/>
    <w:rsid w:val="00624E32"/>
    <w:rsid w:val="0062599D"/>
    <w:rsid w:val="00625F01"/>
    <w:rsid w:val="00626616"/>
    <w:rsid w:val="006267BC"/>
    <w:rsid w:val="00626BF3"/>
    <w:rsid w:val="00627161"/>
    <w:rsid w:val="00627A9C"/>
    <w:rsid w:val="006302C5"/>
    <w:rsid w:val="00631FC9"/>
    <w:rsid w:val="006321F2"/>
    <w:rsid w:val="00633ACD"/>
    <w:rsid w:val="0063404C"/>
    <w:rsid w:val="00634366"/>
    <w:rsid w:val="006344BC"/>
    <w:rsid w:val="0063470A"/>
    <w:rsid w:val="0063533C"/>
    <w:rsid w:val="00636B2C"/>
    <w:rsid w:val="0063703D"/>
    <w:rsid w:val="006407DD"/>
    <w:rsid w:val="00640D32"/>
    <w:rsid w:val="00641058"/>
    <w:rsid w:val="0064118D"/>
    <w:rsid w:val="00641870"/>
    <w:rsid w:val="00641EAA"/>
    <w:rsid w:val="00641EAB"/>
    <w:rsid w:val="00642B5F"/>
    <w:rsid w:val="0064336E"/>
    <w:rsid w:val="00643FC3"/>
    <w:rsid w:val="00644BAF"/>
    <w:rsid w:val="006452C0"/>
    <w:rsid w:val="006457FA"/>
    <w:rsid w:val="006462D0"/>
    <w:rsid w:val="006465C1"/>
    <w:rsid w:val="006502F6"/>
    <w:rsid w:val="00650453"/>
    <w:rsid w:val="006506F2"/>
    <w:rsid w:val="00650864"/>
    <w:rsid w:val="00650BCD"/>
    <w:rsid w:val="006512FE"/>
    <w:rsid w:val="00651B5C"/>
    <w:rsid w:val="0065210F"/>
    <w:rsid w:val="0065262E"/>
    <w:rsid w:val="006533B9"/>
    <w:rsid w:val="00653C57"/>
    <w:rsid w:val="00653EDD"/>
    <w:rsid w:val="006542E6"/>
    <w:rsid w:val="00654618"/>
    <w:rsid w:val="00654BC6"/>
    <w:rsid w:val="00654BF0"/>
    <w:rsid w:val="00654C14"/>
    <w:rsid w:val="006553A0"/>
    <w:rsid w:val="00656309"/>
    <w:rsid w:val="006564ED"/>
    <w:rsid w:val="00656885"/>
    <w:rsid w:val="00656CF0"/>
    <w:rsid w:val="00656FA4"/>
    <w:rsid w:val="0065765E"/>
    <w:rsid w:val="006579F5"/>
    <w:rsid w:val="006603E0"/>
    <w:rsid w:val="0066060B"/>
    <w:rsid w:val="006627A7"/>
    <w:rsid w:val="00663683"/>
    <w:rsid w:val="00663C8E"/>
    <w:rsid w:val="00663EA3"/>
    <w:rsid w:val="006641C3"/>
    <w:rsid w:val="00666B35"/>
    <w:rsid w:val="00666C36"/>
    <w:rsid w:val="0067165F"/>
    <w:rsid w:val="00671A30"/>
    <w:rsid w:val="006725DD"/>
    <w:rsid w:val="006741FD"/>
    <w:rsid w:val="0067493F"/>
    <w:rsid w:val="00674ECC"/>
    <w:rsid w:val="00674F4C"/>
    <w:rsid w:val="00676675"/>
    <w:rsid w:val="00676973"/>
    <w:rsid w:val="0067769A"/>
    <w:rsid w:val="006803A4"/>
    <w:rsid w:val="006806B0"/>
    <w:rsid w:val="0068071C"/>
    <w:rsid w:val="00682362"/>
    <w:rsid w:val="006824FD"/>
    <w:rsid w:val="0068251E"/>
    <w:rsid w:val="0068283C"/>
    <w:rsid w:val="00682CC3"/>
    <w:rsid w:val="00683262"/>
    <w:rsid w:val="00683573"/>
    <w:rsid w:val="00683A21"/>
    <w:rsid w:val="00683AD1"/>
    <w:rsid w:val="00684A41"/>
    <w:rsid w:val="006858B8"/>
    <w:rsid w:val="00685BEC"/>
    <w:rsid w:val="0068624C"/>
    <w:rsid w:val="006864C6"/>
    <w:rsid w:val="00686856"/>
    <w:rsid w:val="00686E79"/>
    <w:rsid w:val="006876DF"/>
    <w:rsid w:val="00687E7B"/>
    <w:rsid w:val="00690B92"/>
    <w:rsid w:val="00690F99"/>
    <w:rsid w:val="006911A4"/>
    <w:rsid w:val="00691964"/>
    <w:rsid w:val="00691A30"/>
    <w:rsid w:val="00693660"/>
    <w:rsid w:val="00694223"/>
    <w:rsid w:val="006950C2"/>
    <w:rsid w:val="006953B0"/>
    <w:rsid w:val="006959B2"/>
    <w:rsid w:val="006961FB"/>
    <w:rsid w:val="00697EDF"/>
    <w:rsid w:val="006A0818"/>
    <w:rsid w:val="006A29B6"/>
    <w:rsid w:val="006A30C3"/>
    <w:rsid w:val="006A31DC"/>
    <w:rsid w:val="006A3B02"/>
    <w:rsid w:val="006A5825"/>
    <w:rsid w:val="006A5FD1"/>
    <w:rsid w:val="006A7A17"/>
    <w:rsid w:val="006A7E27"/>
    <w:rsid w:val="006B13E5"/>
    <w:rsid w:val="006B1636"/>
    <w:rsid w:val="006B22EA"/>
    <w:rsid w:val="006B264A"/>
    <w:rsid w:val="006B2A9E"/>
    <w:rsid w:val="006B2B44"/>
    <w:rsid w:val="006B32CB"/>
    <w:rsid w:val="006B3578"/>
    <w:rsid w:val="006B3A16"/>
    <w:rsid w:val="006B3FC1"/>
    <w:rsid w:val="006B700E"/>
    <w:rsid w:val="006B7298"/>
    <w:rsid w:val="006B7691"/>
    <w:rsid w:val="006C01BD"/>
    <w:rsid w:val="006C1A5B"/>
    <w:rsid w:val="006C1BF8"/>
    <w:rsid w:val="006C1C8E"/>
    <w:rsid w:val="006C2D86"/>
    <w:rsid w:val="006C3373"/>
    <w:rsid w:val="006C3DEA"/>
    <w:rsid w:val="006C4F75"/>
    <w:rsid w:val="006C6080"/>
    <w:rsid w:val="006C7948"/>
    <w:rsid w:val="006D00E2"/>
    <w:rsid w:val="006D0529"/>
    <w:rsid w:val="006D0935"/>
    <w:rsid w:val="006D0A04"/>
    <w:rsid w:val="006D0B97"/>
    <w:rsid w:val="006D108A"/>
    <w:rsid w:val="006D1359"/>
    <w:rsid w:val="006D1D15"/>
    <w:rsid w:val="006D21E4"/>
    <w:rsid w:val="006D2519"/>
    <w:rsid w:val="006D25AB"/>
    <w:rsid w:val="006D282C"/>
    <w:rsid w:val="006D29E4"/>
    <w:rsid w:val="006D3A6B"/>
    <w:rsid w:val="006D5587"/>
    <w:rsid w:val="006D577A"/>
    <w:rsid w:val="006D7334"/>
    <w:rsid w:val="006D756F"/>
    <w:rsid w:val="006D757A"/>
    <w:rsid w:val="006D7A53"/>
    <w:rsid w:val="006E0060"/>
    <w:rsid w:val="006E02B7"/>
    <w:rsid w:val="006E1164"/>
    <w:rsid w:val="006E13FC"/>
    <w:rsid w:val="006E2BF7"/>
    <w:rsid w:val="006E2E61"/>
    <w:rsid w:val="006E2E6B"/>
    <w:rsid w:val="006E33C8"/>
    <w:rsid w:val="006E33D8"/>
    <w:rsid w:val="006E34A7"/>
    <w:rsid w:val="006E3D3D"/>
    <w:rsid w:val="006E45E3"/>
    <w:rsid w:val="006E51D0"/>
    <w:rsid w:val="006E5711"/>
    <w:rsid w:val="006E6AE0"/>
    <w:rsid w:val="006E74B6"/>
    <w:rsid w:val="006E77AE"/>
    <w:rsid w:val="006E79D7"/>
    <w:rsid w:val="006E7C90"/>
    <w:rsid w:val="006F08C5"/>
    <w:rsid w:val="006F0E81"/>
    <w:rsid w:val="006F1C65"/>
    <w:rsid w:val="006F1F91"/>
    <w:rsid w:val="006F33AD"/>
    <w:rsid w:val="006F3895"/>
    <w:rsid w:val="006F3EA2"/>
    <w:rsid w:val="006F4190"/>
    <w:rsid w:val="006F6CD6"/>
    <w:rsid w:val="00700686"/>
    <w:rsid w:val="00700C02"/>
    <w:rsid w:val="00701148"/>
    <w:rsid w:val="007012DD"/>
    <w:rsid w:val="00701DF9"/>
    <w:rsid w:val="00702265"/>
    <w:rsid w:val="007025E8"/>
    <w:rsid w:val="00703601"/>
    <w:rsid w:val="00704A0D"/>
    <w:rsid w:val="00704F28"/>
    <w:rsid w:val="00707350"/>
    <w:rsid w:val="007073DA"/>
    <w:rsid w:val="00710CFE"/>
    <w:rsid w:val="00710D08"/>
    <w:rsid w:val="00711397"/>
    <w:rsid w:val="00711B65"/>
    <w:rsid w:val="00711BC7"/>
    <w:rsid w:val="00711C10"/>
    <w:rsid w:val="00711DA8"/>
    <w:rsid w:val="007128B9"/>
    <w:rsid w:val="0071304A"/>
    <w:rsid w:val="007133D9"/>
    <w:rsid w:val="00714570"/>
    <w:rsid w:val="0071475E"/>
    <w:rsid w:val="00715A0D"/>
    <w:rsid w:val="007167F3"/>
    <w:rsid w:val="00716E83"/>
    <w:rsid w:val="00717244"/>
    <w:rsid w:val="00717257"/>
    <w:rsid w:val="007179CB"/>
    <w:rsid w:val="00717EFB"/>
    <w:rsid w:val="00720013"/>
    <w:rsid w:val="00720D4A"/>
    <w:rsid w:val="00720E74"/>
    <w:rsid w:val="00721328"/>
    <w:rsid w:val="00721DFE"/>
    <w:rsid w:val="00722F27"/>
    <w:rsid w:val="00723617"/>
    <w:rsid w:val="007239C8"/>
    <w:rsid w:val="00723A7C"/>
    <w:rsid w:val="00724741"/>
    <w:rsid w:val="00726391"/>
    <w:rsid w:val="00726BA7"/>
    <w:rsid w:val="00726CD9"/>
    <w:rsid w:val="007272FC"/>
    <w:rsid w:val="00727549"/>
    <w:rsid w:val="0072779A"/>
    <w:rsid w:val="00727AEB"/>
    <w:rsid w:val="0073083F"/>
    <w:rsid w:val="00730C1E"/>
    <w:rsid w:val="00730E8A"/>
    <w:rsid w:val="00732436"/>
    <w:rsid w:val="00734243"/>
    <w:rsid w:val="007346B1"/>
    <w:rsid w:val="00734932"/>
    <w:rsid w:val="00736871"/>
    <w:rsid w:val="0073777B"/>
    <w:rsid w:val="00737BF3"/>
    <w:rsid w:val="00737C6C"/>
    <w:rsid w:val="00740AB4"/>
    <w:rsid w:val="00740D5B"/>
    <w:rsid w:val="0074140C"/>
    <w:rsid w:val="00742A6A"/>
    <w:rsid w:val="00743166"/>
    <w:rsid w:val="007436A2"/>
    <w:rsid w:val="0074443E"/>
    <w:rsid w:val="00744F3A"/>
    <w:rsid w:val="007500F1"/>
    <w:rsid w:val="00750317"/>
    <w:rsid w:val="00750C0E"/>
    <w:rsid w:val="00751984"/>
    <w:rsid w:val="00752092"/>
    <w:rsid w:val="007525B9"/>
    <w:rsid w:val="007527EB"/>
    <w:rsid w:val="0075370B"/>
    <w:rsid w:val="007538F9"/>
    <w:rsid w:val="00753AE9"/>
    <w:rsid w:val="00753B35"/>
    <w:rsid w:val="00753F72"/>
    <w:rsid w:val="007540FC"/>
    <w:rsid w:val="007544CF"/>
    <w:rsid w:val="00754542"/>
    <w:rsid w:val="00754D35"/>
    <w:rsid w:val="00754FAB"/>
    <w:rsid w:val="0075638F"/>
    <w:rsid w:val="00756508"/>
    <w:rsid w:val="00756C55"/>
    <w:rsid w:val="00757027"/>
    <w:rsid w:val="0075735F"/>
    <w:rsid w:val="00757572"/>
    <w:rsid w:val="0075764B"/>
    <w:rsid w:val="00757996"/>
    <w:rsid w:val="00760C01"/>
    <w:rsid w:val="007619B4"/>
    <w:rsid w:val="00761B2D"/>
    <w:rsid w:val="007620A5"/>
    <w:rsid w:val="007624F9"/>
    <w:rsid w:val="0076272F"/>
    <w:rsid w:val="00762EB8"/>
    <w:rsid w:val="0076355F"/>
    <w:rsid w:val="007637D5"/>
    <w:rsid w:val="00763CA0"/>
    <w:rsid w:val="007643EE"/>
    <w:rsid w:val="00764945"/>
    <w:rsid w:val="007649A2"/>
    <w:rsid w:val="00764FAF"/>
    <w:rsid w:val="007651E1"/>
    <w:rsid w:val="00765856"/>
    <w:rsid w:val="00765881"/>
    <w:rsid w:val="007667CF"/>
    <w:rsid w:val="00766A66"/>
    <w:rsid w:val="007676C6"/>
    <w:rsid w:val="00767A22"/>
    <w:rsid w:val="00767DD4"/>
    <w:rsid w:val="00770523"/>
    <w:rsid w:val="007706BE"/>
    <w:rsid w:val="00770759"/>
    <w:rsid w:val="00770D57"/>
    <w:rsid w:val="00771E5F"/>
    <w:rsid w:val="00772792"/>
    <w:rsid w:val="007739FE"/>
    <w:rsid w:val="00774F16"/>
    <w:rsid w:val="00775938"/>
    <w:rsid w:val="00781A9E"/>
    <w:rsid w:val="00781CB4"/>
    <w:rsid w:val="007824FA"/>
    <w:rsid w:val="0078369F"/>
    <w:rsid w:val="00784F69"/>
    <w:rsid w:val="0078512A"/>
    <w:rsid w:val="00785762"/>
    <w:rsid w:val="007860E2"/>
    <w:rsid w:val="00791460"/>
    <w:rsid w:val="00792196"/>
    <w:rsid w:val="00793652"/>
    <w:rsid w:val="00793FEC"/>
    <w:rsid w:val="00793FF0"/>
    <w:rsid w:val="00794625"/>
    <w:rsid w:val="00794F38"/>
    <w:rsid w:val="00795B9F"/>
    <w:rsid w:val="00795D2D"/>
    <w:rsid w:val="00795E41"/>
    <w:rsid w:val="00797816"/>
    <w:rsid w:val="007A0178"/>
    <w:rsid w:val="007A0A40"/>
    <w:rsid w:val="007A0B60"/>
    <w:rsid w:val="007A143D"/>
    <w:rsid w:val="007A204C"/>
    <w:rsid w:val="007A2360"/>
    <w:rsid w:val="007A37F2"/>
    <w:rsid w:val="007A3A90"/>
    <w:rsid w:val="007A4135"/>
    <w:rsid w:val="007A4A47"/>
    <w:rsid w:val="007A65EC"/>
    <w:rsid w:val="007A66DE"/>
    <w:rsid w:val="007A6EE5"/>
    <w:rsid w:val="007A77CD"/>
    <w:rsid w:val="007B0A47"/>
    <w:rsid w:val="007B1B12"/>
    <w:rsid w:val="007B1F76"/>
    <w:rsid w:val="007B2115"/>
    <w:rsid w:val="007B286F"/>
    <w:rsid w:val="007B2A17"/>
    <w:rsid w:val="007B3D7F"/>
    <w:rsid w:val="007B3FAF"/>
    <w:rsid w:val="007B47F5"/>
    <w:rsid w:val="007B4EDD"/>
    <w:rsid w:val="007B4FE8"/>
    <w:rsid w:val="007B54CB"/>
    <w:rsid w:val="007B567E"/>
    <w:rsid w:val="007B56D6"/>
    <w:rsid w:val="007B72A3"/>
    <w:rsid w:val="007B7304"/>
    <w:rsid w:val="007B74A5"/>
    <w:rsid w:val="007B7848"/>
    <w:rsid w:val="007C03C0"/>
    <w:rsid w:val="007C0446"/>
    <w:rsid w:val="007C05AA"/>
    <w:rsid w:val="007C06A6"/>
    <w:rsid w:val="007C0916"/>
    <w:rsid w:val="007C2297"/>
    <w:rsid w:val="007C3A18"/>
    <w:rsid w:val="007C49FD"/>
    <w:rsid w:val="007C52FF"/>
    <w:rsid w:val="007C53A1"/>
    <w:rsid w:val="007C5525"/>
    <w:rsid w:val="007C5E01"/>
    <w:rsid w:val="007C66BD"/>
    <w:rsid w:val="007D14F3"/>
    <w:rsid w:val="007D32C8"/>
    <w:rsid w:val="007D36BF"/>
    <w:rsid w:val="007D36F9"/>
    <w:rsid w:val="007D59D6"/>
    <w:rsid w:val="007D5C85"/>
    <w:rsid w:val="007D5DCA"/>
    <w:rsid w:val="007E12CC"/>
    <w:rsid w:val="007E12D7"/>
    <w:rsid w:val="007E1A2E"/>
    <w:rsid w:val="007E341F"/>
    <w:rsid w:val="007E44A0"/>
    <w:rsid w:val="007E48C5"/>
    <w:rsid w:val="007E4DBE"/>
    <w:rsid w:val="007E52BB"/>
    <w:rsid w:val="007E5DED"/>
    <w:rsid w:val="007E67A9"/>
    <w:rsid w:val="007E6FE9"/>
    <w:rsid w:val="007E74B5"/>
    <w:rsid w:val="007E7E90"/>
    <w:rsid w:val="007F0E1A"/>
    <w:rsid w:val="007F0FD3"/>
    <w:rsid w:val="007F248E"/>
    <w:rsid w:val="007F254A"/>
    <w:rsid w:val="007F3376"/>
    <w:rsid w:val="007F3392"/>
    <w:rsid w:val="007F361B"/>
    <w:rsid w:val="007F3F3D"/>
    <w:rsid w:val="007F42A4"/>
    <w:rsid w:val="007F49DA"/>
    <w:rsid w:val="007F508B"/>
    <w:rsid w:val="007F615E"/>
    <w:rsid w:val="007F6CBB"/>
    <w:rsid w:val="007F6D02"/>
    <w:rsid w:val="008009D1"/>
    <w:rsid w:val="00803929"/>
    <w:rsid w:val="00803E3E"/>
    <w:rsid w:val="00805036"/>
    <w:rsid w:val="00805B15"/>
    <w:rsid w:val="0080614F"/>
    <w:rsid w:val="008062EE"/>
    <w:rsid w:val="00806948"/>
    <w:rsid w:val="00807709"/>
    <w:rsid w:val="00807895"/>
    <w:rsid w:val="00810A79"/>
    <w:rsid w:val="00810CC2"/>
    <w:rsid w:val="00811186"/>
    <w:rsid w:val="00811378"/>
    <w:rsid w:val="00811DE5"/>
    <w:rsid w:val="00811F20"/>
    <w:rsid w:val="00812117"/>
    <w:rsid w:val="008126AA"/>
    <w:rsid w:val="00812915"/>
    <w:rsid w:val="00812995"/>
    <w:rsid w:val="008133E9"/>
    <w:rsid w:val="00813501"/>
    <w:rsid w:val="0081471A"/>
    <w:rsid w:val="008148AF"/>
    <w:rsid w:val="00815BCB"/>
    <w:rsid w:val="00815FEB"/>
    <w:rsid w:val="00816249"/>
    <w:rsid w:val="008162AC"/>
    <w:rsid w:val="0081697C"/>
    <w:rsid w:val="008203EE"/>
    <w:rsid w:val="0082087C"/>
    <w:rsid w:val="00820CAC"/>
    <w:rsid w:val="0082105E"/>
    <w:rsid w:val="0082115A"/>
    <w:rsid w:val="0082180D"/>
    <w:rsid w:val="00822E55"/>
    <w:rsid w:val="00823320"/>
    <w:rsid w:val="008246FB"/>
    <w:rsid w:val="00825167"/>
    <w:rsid w:val="008263C8"/>
    <w:rsid w:val="008268F5"/>
    <w:rsid w:val="0082691A"/>
    <w:rsid w:val="00826BAA"/>
    <w:rsid w:val="00827A26"/>
    <w:rsid w:val="008303BF"/>
    <w:rsid w:val="00830D85"/>
    <w:rsid w:val="00831945"/>
    <w:rsid w:val="00831CBC"/>
    <w:rsid w:val="00833AC7"/>
    <w:rsid w:val="00834C57"/>
    <w:rsid w:val="00835056"/>
    <w:rsid w:val="00836E0A"/>
    <w:rsid w:val="00837607"/>
    <w:rsid w:val="00840F3B"/>
    <w:rsid w:val="00841022"/>
    <w:rsid w:val="0084140E"/>
    <w:rsid w:val="00841B84"/>
    <w:rsid w:val="00843CCD"/>
    <w:rsid w:val="008447AB"/>
    <w:rsid w:val="00844DD4"/>
    <w:rsid w:val="00845237"/>
    <w:rsid w:val="0084575B"/>
    <w:rsid w:val="00845A8E"/>
    <w:rsid w:val="008462CB"/>
    <w:rsid w:val="0084675F"/>
    <w:rsid w:val="008467C4"/>
    <w:rsid w:val="00846950"/>
    <w:rsid w:val="008469FA"/>
    <w:rsid w:val="00846AEA"/>
    <w:rsid w:val="00850CF7"/>
    <w:rsid w:val="00850D34"/>
    <w:rsid w:val="00851FEB"/>
    <w:rsid w:val="008524DE"/>
    <w:rsid w:val="008525BE"/>
    <w:rsid w:val="00852DD3"/>
    <w:rsid w:val="008541E9"/>
    <w:rsid w:val="00854684"/>
    <w:rsid w:val="00854F60"/>
    <w:rsid w:val="008554CD"/>
    <w:rsid w:val="00856889"/>
    <w:rsid w:val="00856ED8"/>
    <w:rsid w:val="008571CF"/>
    <w:rsid w:val="00857614"/>
    <w:rsid w:val="00861586"/>
    <w:rsid w:val="0086233E"/>
    <w:rsid w:val="00862940"/>
    <w:rsid w:val="00862961"/>
    <w:rsid w:val="00862A62"/>
    <w:rsid w:val="00862F39"/>
    <w:rsid w:val="0086376B"/>
    <w:rsid w:val="0086409B"/>
    <w:rsid w:val="0086474A"/>
    <w:rsid w:val="00865E4B"/>
    <w:rsid w:val="00866017"/>
    <w:rsid w:val="008677D5"/>
    <w:rsid w:val="00870D88"/>
    <w:rsid w:val="008715DB"/>
    <w:rsid w:val="00872AE0"/>
    <w:rsid w:val="00872B1B"/>
    <w:rsid w:val="00872E25"/>
    <w:rsid w:val="00873623"/>
    <w:rsid w:val="00873BCB"/>
    <w:rsid w:val="00873F41"/>
    <w:rsid w:val="00875435"/>
    <w:rsid w:val="00875EE2"/>
    <w:rsid w:val="008768A3"/>
    <w:rsid w:val="00876F90"/>
    <w:rsid w:val="0087708F"/>
    <w:rsid w:val="00880E11"/>
    <w:rsid w:val="008817D2"/>
    <w:rsid w:val="00882AC0"/>
    <w:rsid w:val="00882BD9"/>
    <w:rsid w:val="008830A3"/>
    <w:rsid w:val="0088420C"/>
    <w:rsid w:val="008848E9"/>
    <w:rsid w:val="00884F0E"/>
    <w:rsid w:val="00885760"/>
    <w:rsid w:val="00885A32"/>
    <w:rsid w:val="00885B68"/>
    <w:rsid w:val="00886397"/>
    <w:rsid w:val="008866F9"/>
    <w:rsid w:val="00886ADA"/>
    <w:rsid w:val="008879F7"/>
    <w:rsid w:val="008901FA"/>
    <w:rsid w:val="00890F68"/>
    <w:rsid w:val="0089102D"/>
    <w:rsid w:val="0089139D"/>
    <w:rsid w:val="00891422"/>
    <w:rsid w:val="00892511"/>
    <w:rsid w:val="00892952"/>
    <w:rsid w:val="00892B09"/>
    <w:rsid w:val="00892B11"/>
    <w:rsid w:val="00893922"/>
    <w:rsid w:val="008939CC"/>
    <w:rsid w:val="00893B31"/>
    <w:rsid w:val="00894086"/>
    <w:rsid w:val="00894811"/>
    <w:rsid w:val="00894986"/>
    <w:rsid w:val="00894C5E"/>
    <w:rsid w:val="00895026"/>
    <w:rsid w:val="0089520F"/>
    <w:rsid w:val="008955A9"/>
    <w:rsid w:val="00895ACC"/>
    <w:rsid w:val="00895F19"/>
    <w:rsid w:val="00895F89"/>
    <w:rsid w:val="0089607B"/>
    <w:rsid w:val="0089647E"/>
    <w:rsid w:val="00897573"/>
    <w:rsid w:val="008A01D9"/>
    <w:rsid w:val="008A0922"/>
    <w:rsid w:val="008A122C"/>
    <w:rsid w:val="008A2076"/>
    <w:rsid w:val="008A29B6"/>
    <w:rsid w:val="008A3D4C"/>
    <w:rsid w:val="008A4108"/>
    <w:rsid w:val="008A41BB"/>
    <w:rsid w:val="008A5D81"/>
    <w:rsid w:val="008A5F79"/>
    <w:rsid w:val="008A68EF"/>
    <w:rsid w:val="008A6C1E"/>
    <w:rsid w:val="008A73FF"/>
    <w:rsid w:val="008A7523"/>
    <w:rsid w:val="008A7D2F"/>
    <w:rsid w:val="008B1781"/>
    <w:rsid w:val="008B206E"/>
    <w:rsid w:val="008B217E"/>
    <w:rsid w:val="008B26C4"/>
    <w:rsid w:val="008B27F8"/>
    <w:rsid w:val="008B2D32"/>
    <w:rsid w:val="008B2ED8"/>
    <w:rsid w:val="008B32B4"/>
    <w:rsid w:val="008B3352"/>
    <w:rsid w:val="008B396E"/>
    <w:rsid w:val="008B3E9D"/>
    <w:rsid w:val="008B4385"/>
    <w:rsid w:val="008B5367"/>
    <w:rsid w:val="008B60C3"/>
    <w:rsid w:val="008B7D66"/>
    <w:rsid w:val="008C06F3"/>
    <w:rsid w:val="008C1132"/>
    <w:rsid w:val="008C1899"/>
    <w:rsid w:val="008C1989"/>
    <w:rsid w:val="008C1BD0"/>
    <w:rsid w:val="008C2AB1"/>
    <w:rsid w:val="008C3F00"/>
    <w:rsid w:val="008C4552"/>
    <w:rsid w:val="008C7ADB"/>
    <w:rsid w:val="008C7F64"/>
    <w:rsid w:val="008D022D"/>
    <w:rsid w:val="008D2522"/>
    <w:rsid w:val="008D28EA"/>
    <w:rsid w:val="008D2B91"/>
    <w:rsid w:val="008D3EF4"/>
    <w:rsid w:val="008D4363"/>
    <w:rsid w:val="008D4BE9"/>
    <w:rsid w:val="008D566D"/>
    <w:rsid w:val="008D5C1C"/>
    <w:rsid w:val="008D5D37"/>
    <w:rsid w:val="008D5EA6"/>
    <w:rsid w:val="008D619D"/>
    <w:rsid w:val="008D6511"/>
    <w:rsid w:val="008D6BCF"/>
    <w:rsid w:val="008D6E18"/>
    <w:rsid w:val="008D6F27"/>
    <w:rsid w:val="008D70A9"/>
    <w:rsid w:val="008D736E"/>
    <w:rsid w:val="008D7533"/>
    <w:rsid w:val="008D7D56"/>
    <w:rsid w:val="008D7E53"/>
    <w:rsid w:val="008E0EAA"/>
    <w:rsid w:val="008E1CD8"/>
    <w:rsid w:val="008E2B50"/>
    <w:rsid w:val="008E2C0A"/>
    <w:rsid w:val="008E3919"/>
    <w:rsid w:val="008E42F8"/>
    <w:rsid w:val="008E4E2F"/>
    <w:rsid w:val="008E72C3"/>
    <w:rsid w:val="008E7A45"/>
    <w:rsid w:val="008F0F29"/>
    <w:rsid w:val="008F160E"/>
    <w:rsid w:val="008F173D"/>
    <w:rsid w:val="008F185E"/>
    <w:rsid w:val="008F309A"/>
    <w:rsid w:val="008F3497"/>
    <w:rsid w:val="008F3AE0"/>
    <w:rsid w:val="008F4E97"/>
    <w:rsid w:val="008F5A44"/>
    <w:rsid w:val="008F6847"/>
    <w:rsid w:val="008F6F2C"/>
    <w:rsid w:val="008F761C"/>
    <w:rsid w:val="00900569"/>
    <w:rsid w:val="00903116"/>
    <w:rsid w:val="00904282"/>
    <w:rsid w:val="0090486A"/>
    <w:rsid w:val="00905DD0"/>
    <w:rsid w:val="0090625C"/>
    <w:rsid w:val="00906580"/>
    <w:rsid w:val="00906621"/>
    <w:rsid w:val="0090756C"/>
    <w:rsid w:val="00907992"/>
    <w:rsid w:val="00907D1C"/>
    <w:rsid w:val="00910A57"/>
    <w:rsid w:val="0091132E"/>
    <w:rsid w:val="0091154D"/>
    <w:rsid w:val="009115BB"/>
    <w:rsid w:val="009119C7"/>
    <w:rsid w:val="00911A49"/>
    <w:rsid w:val="00911BEB"/>
    <w:rsid w:val="00912301"/>
    <w:rsid w:val="009123BA"/>
    <w:rsid w:val="00912C73"/>
    <w:rsid w:val="00912DFE"/>
    <w:rsid w:val="00913E37"/>
    <w:rsid w:val="0091472E"/>
    <w:rsid w:val="00914892"/>
    <w:rsid w:val="00915F06"/>
    <w:rsid w:val="0091639C"/>
    <w:rsid w:val="0091683F"/>
    <w:rsid w:val="00916CF3"/>
    <w:rsid w:val="00917822"/>
    <w:rsid w:val="00917EFC"/>
    <w:rsid w:val="00920124"/>
    <w:rsid w:val="00921F06"/>
    <w:rsid w:val="00921FED"/>
    <w:rsid w:val="0092229A"/>
    <w:rsid w:val="009225CF"/>
    <w:rsid w:val="009226A5"/>
    <w:rsid w:val="00922C7C"/>
    <w:rsid w:val="00922DBA"/>
    <w:rsid w:val="0092319F"/>
    <w:rsid w:val="009236BA"/>
    <w:rsid w:val="00923871"/>
    <w:rsid w:val="00923E46"/>
    <w:rsid w:val="00923FC0"/>
    <w:rsid w:val="00925275"/>
    <w:rsid w:val="009252B3"/>
    <w:rsid w:val="0092603B"/>
    <w:rsid w:val="009263B5"/>
    <w:rsid w:val="00926C95"/>
    <w:rsid w:val="00927197"/>
    <w:rsid w:val="00927624"/>
    <w:rsid w:val="00927B9E"/>
    <w:rsid w:val="00930207"/>
    <w:rsid w:val="00930B11"/>
    <w:rsid w:val="0093158B"/>
    <w:rsid w:val="0093166B"/>
    <w:rsid w:val="009317EC"/>
    <w:rsid w:val="00931CDE"/>
    <w:rsid w:val="009322A5"/>
    <w:rsid w:val="009337A0"/>
    <w:rsid w:val="00933FB9"/>
    <w:rsid w:val="009340CC"/>
    <w:rsid w:val="009340ED"/>
    <w:rsid w:val="0093436A"/>
    <w:rsid w:val="009344F6"/>
    <w:rsid w:val="00934660"/>
    <w:rsid w:val="00935597"/>
    <w:rsid w:val="009366C0"/>
    <w:rsid w:val="0093697F"/>
    <w:rsid w:val="0093742C"/>
    <w:rsid w:val="00937F8C"/>
    <w:rsid w:val="00941B47"/>
    <w:rsid w:val="00941F83"/>
    <w:rsid w:val="0094203F"/>
    <w:rsid w:val="009423A7"/>
    <w:rsid w:val="00942807"/>
    <w:rsid w:val="009448DF"/>
    <w:rsid w:val="009459B3"/>
    <w:rsid w:val="00945B3C"/>
    <w:rsid w:val="009460D8"/>
    <w:rsid w:val="00946DAB"/>
    <w:rsid w:val="00946E55"/>
    <w:rsid w:val="0095135C"/>
    <w:rsid w:val="009513B2"/>
    <w:rsid w:val="00951BA8"/>
    <w:rsid w:val="00953E79"/>
    <w:rsid w:val="00955CE5"/>
    <w:rsid w:val="00956375"/>
    <w:rsid w:val="00956579"/>
    <w:rsid w:val="00956D4D"/>
    <w:rsid w:val="009579F9"/>
    <w:rsid w:val="00957BBA"/>
    <w:rsid w:val="00957E08"/>
    <w:rsid w:val="009609B4"/>
    <w:rsid w:val="00960C89"/>
    <w:rsid w:val="00960ED9"/>
    <w:rsid w:val="009610E9"/>
    <w:rsid w:val="00961955"/>
    <w:rsid w:val="00961A7E"/>
    <w:rsid w:val="00962684"/>
    <w:rsid w:val="0096333C"/>
    <w:rsid w:val="009633BA"/>
    <w:rsid w:val="00964E12"/>
    <w:rsid w:val="00966600"/>
    <w:rsid w:val="00966988"/>
    <w:rsid w:val="009677B1"/>
    <w:rsid w:val="0096781B"/>
    <w:rsid w:val="00971142"/>
    <w:rsid w:val="009726D0"/>
    <w:rsid w:val="00973DEE"/>
    <w:rsid w:val="00974B26"/>
    <w:rsid w:val="00974F62"/>
    <w:rsid w:val="0097529B"/>
    <w:rsid w:val="00975AD2"/>
    <w:rsid w:val="00976328"/>
    <w:rsid w:val="00980924"/>
    <w:rsid w:val="009819D3"/>
    <w:rsid w:val="00981DF9"/>
    <w:rsid w:val="00981E99"/>
    <w:rsid w:val="009823AB"/>
    <w:rsid w:val="009823E1"/>
    <w:rsid w:val="00982611"/>
    <w:rsid w:val="00982EEE"/>
    <w:rsid w:val="009835A2"/>
    <w:rsid w:val="00983616"/>
    <w:rsid w:val="00983836"/>
    <w:rsid w:val="00984584"/>
    <w:rsid w:val="009846CA"/>
    <w:rsid w:val="00984814"/>
    <w:rsid w:val="00985145"/>
    <w:rsid w:val="00985724"/>
    <w:rsid w:val="009858D0"/>
    <w:rsid w:val="0098661B"/>
    <w:rsid w:val="00986A75"/>
    <w:rsid w:val="009876EB"/>
    <w:rsid w:val="0098791A"/>
    <w:rsid w:val="00990325"/>
    <w:rsid w:val="0099252F"/>
    <w:rsid w:val="0099285A"/>
    <w:rsid w:val="00992A77"/>
    <w:rsid w:val="00992F86"/>
    <w:rsid w:val="00993471"/>
    <w:rsid w:val="00993577"/>
    <w:rsid w:val="0099390C"/>
    <w:rsid w:val="0099415D"/>
    <w:rsid w:val="009947A4"/>
    <w:rsid w:val="00995504"/>
    <w:rsid w:val="009956D3"/>
    <w:rsid w:val="009956F4"/>
    <w:rsid w:val="0099588A"/>
    <w:rsid w:val="00995B08"/>
    <w:rsid w:val="00997A2B"/>
    <w:rsid w:val="009A02A2"/>
    <w:rsid w:val="009A0AF1"/>
    <w:rsid w:val="009A2647"/>
    <w:rsid w:val="009A2799"/>
    <w:rsid w:val="009A27E9"/>
    <w:rsid w:val="009A2AE1"/>
    <w:rsid w:val="009A2DD3"/>
    <w:rsid w:val="009A36E3"/>
    <w:rsid w:val="009A37CA"/>
    <w:rsid w:val="009A3A29"/>
    <w:rsid w:val="009A3E91"/>
    <w:rsid w:val="009A4315"/>
    <w:rsid w:val="009A487A"/>
    <w:rsid w:val="009A56E3"/>
    <w:rsid w:val="009A659D"/>
    <w:rsid w:val="009A671E"/>
    <w:rsid w:val="009A6FAE"/>
    <w:rsid w:val="009A7511"/>
    <w:rsid w:val="009A7830"/>
    <w:rsid w:val="009B0A43"/>
    <w:rsid w:val="009B1363"/>
    <w:rsid w:val="009B1F71"/>
    <w:rsid w:val="009B2218"/>
    <w:rsid w:val="009B22E6"/>
    <w:rsid w:val="009B30C4"/>
    <w:rsid w:val="009B34B4"/>
    <w:rsid w:val="009B3611"/>
    <w:rsid w:val="009B3ED3"/>
    <w:rsid w:val="009B4B76"/>
    <w:rsid w:val="009B4C09"/>
    <w:rsid w:val="009B5299"/>
    <w:rsid w:val="009B57BE"/>
    <w:rsid w:val="009B591E"/>
    <w:rsid w:val="009B62EC"/>
    <w:rsid w:val="009B690A"/>
    <w:rsid w:val="009B7D09"/>
    <w:rsid w:val="009C0451"/>
    <w:rsid w:val="009C1003"/>
    <w:rsid w:val="009C1880"/>
    <w:rsid w:val="009C1ACC"/>
    <w:rsid w:val="009C29B9"/>
    <w:rsid w:val="009C2E14"/>
    <w:rsid w:val="009C3080"/>
    <w:rsid w:val="009C44D7"/>
    <w:rsid w:val="009C46D3"/>
    <w:rsid w:val="009C5105"/>
    <w:rsid w:val="009C55D1"/>
    <w:rsid w:val="009C5F47"/>
    <w:rsid w:val="009C6350"/>
    <w:rsid w:val="009C6953"/>
    <w:rsid w:val="009C6AE6"/>
    <w:rsid w:val="009C6BB5"/>
    <w:rsid w:val="009C7301"/>
    <w:rsid w:val="009C7CCA"/>
    <w:rsid w:val="009D0512"/>
    <w:rsid w:val="009D07FC"/>
    <w:rsid w:val="009D15DF"/>
    <w:rsid w:val="009D318D"/>
    <w:rsid w:val="009D3353"/>
    <w:rsid w:val="009D35C1"/>
    <w:rsid w:val="009D4F05"/>
    <w:rsid w:val="009D5B55"/>
    <w:rsid w:val="009D5D03"/>
    <w:rsid w:val="009D5D89"/>
    <w:rsid w:val="009D6601"/>
    <w:rsid w:val="009D6A7F"/>
    <w:rsid w:val="009D74C9"/>
    <w:rsid w:val="009D7FC8"/>
    <w:rsid w:val="009E0394"/>
    <w:rsid w:val="009E0A41"/>
    <w:rsid w:val="009E2048"/>
    <w:rsid w:val="009E3031"/>
    <w:rsid w:val="009E33EC"/>
    <w:rsid w:val="009E3466"/>
    <w:rsid w:val="009E3B7E"/>
    <w:rsid w:val="009E4009"/>
    <w:rsid w:val="009E4F8F"/>
    <w:rsid w:val="009E5552"/>
    <w:rsid w:val="009E56DB"/>
    <w:rsid w:val="009E5A36"/>
    <w:rsid w:val="009E6B15"/>
    <w:rsid w:val="009E7483"/>
    <w:rsid w:val="009E7CAA"/>
    <w:rsid w:val="009F04F2"/>
    <w:rsid w:val="009F0F6E"/>
    <w:rsid w:val="009F17D7"/>
    <w:rsid w:val="009F1E66"/>
    <w:rsid w:val="009F1F94"/>
    <w:rsid w:val="009F2176"/>
    <w:rsid w:val="009F31A9"/>
    <w:rsid w:val="009F4E76"/>
    <w:rsid w:val="009F4FF1"/>
    <w:rsid w:val="009F5052"/>
    <w:rsid w:val="009F5CDD"/>
    <w:rsid w:val="009F6C29"/>
    <w:rsid w:val="009F6E89"/>
    <w:rsid w:val="009F6EAD"/>
    <w:rsid w:val="00A00520"/>
    <w:rsid w:val="00A015C2"/>
    <w:rsid w:val="00A01E3E"/>
    <w:rsid w:val="00A01F82"/>
    <w:rsid w:val="00A02AD5"/>
    <w:rsid w:val="00A02CF7"/>
    <w:rsid w:val="00A03221"/>
    <w:rsid w:val="00A039D7"/>
    <w:rsid w:val="00A03E5F"/>
    <w:rsid w:val="00A04215"/>
    <w:rsid w:val="00A04A69"/>
    <w:rsid w:val="00A04B09"/>
    <w:rsid w:val="00A04BB9"/>
    <w:rsid w:val="00A052E8"/>
    <w:rsid w:val="00A05AF6"/>
    <w:rsid w:val="00A05F06"/>
    <w:rsid w:val="00A060A7"/>
    <w:rsid w:val="00A06C31"/>
    <w:rsid w:val="00A06EA4"/>
    <w:rsid w:val="00A1053A"/>
    <w:rsid w:val="00A1086C"/>
    <w:rsid w:val="00A112B1"/>
    <w:rsid w:val="00A1446C"/>
    <w:rsid w:val="00A15510"/>
    <w:rsid w:val="00A17BF5"/>
    <w:rsid w:val="00A206B9"/>
    <w:rsid w:val="00A206DC"/>
    <w:rsid w:val="00A20C87"/>
    <w:rsid w:val="00A215D9"/>
    <w:rsid w:val="00A21CC5"/>
    <w:rsid w:val="00A21D09"/>
    <w:rsid w:val="00A21DED"/>
    <w:rsid w:val="00A2285D"/>
    <w:rsid w:val="00A2395C"/>
    <w:rsid w:val="00A23A4F"/>
    <w:rsid w:val="00A23B2D"/>
    <w:rsid w:val="00A2442B"/>
    <w:rsid w:val="00A254CA"/>
    <w:rsid w:val="00A254EB"/>
    <w:rsid w:val="00A25BBE"/>
    <w:rsid w:val="00A25E7E"/>
    <w:rsid w:val="00A2659E"/>
    <w:rsid w:val="00A26722"/>
    <w:rsid w:val="00A26F74"/>
    <w:rsid w:val="00A2742C"/>
    <w:rsid w:val="00A27ABD"/>
    <w:rsid w:val="00A3045F"/>
    <w:rsid w:val="00A305F1"/>
    <w:rsid w:val="00A31C71"/>
    <w:rsid w:val="00A31F58"/>
    <w:rsid w:val="00A325A3"/>
    <w:rsid w:val="00A329B4"/>
    <w:rsid w:val="00A32E75"/>
    <w:rsid w:val="00A32F55"/>
    <w:rsid w:val="00A33FE4"/>
    <w:rsid w:val="00A34285"/>
    <w:rsid w:val="00A343CF"/>
    <w:rsid w:val="00A349B5"/>
    <w:rsid w:val="00A35FCD"/>
    <w:rsid w:val="00A37083"/>
    <w:rsid w:val="00A372A2"/>
    <w:rsid w:val="00A4023D"/>
    <w:rsid w:val="00A404FB"/>
    <w:rsid w:val="00A4177E"/>
    <w:rsid w:val="00A420D0"/>
    <w:rsid w:val="00A424A5"/>
    <w:rsid w:val="00A43A60"/>
    <w:rsid w:val="00A43C1F"/>
    <w:rsid w:val="00A43F40"/>
    <w:rsid w:val="00A445CE"/>
    <w:rsid w:val="00A45B07"/>
    <w:rsid w:val="00A45EF3"/>
    <w:rsid w:val="00A4633D"/>
    <w:rsid w:val="00A477BF"/>
    <w:rsid w:val="00A50958"/>
    <w:rsid w:val="00A50C09"/>
    <w:rsid w:val="00A5126B"/>
    <w:rsid w:val="00A51F49"/>
    <w:rsid w:val="00A52AD8"/>
    <w:rsid w:val="00A533A6"/>
    <w:rsid w:val="00A54023"/>
    <w:rsid w:val="00A54A41"/>
    <w:rsid w:val="00A55C70"/>
    <w:rsid w:val="00A561B3"/>
    <w:rsid w:val="00A56472"/>
    <w:rsid w:val="00A5675D"/>
    <w:rsid w:val="00A60A39"/>
    <w:rsid w:val="00A61909"/>
    <w:rsid w:val="00A61AD9"/>
    <w:rsid w:val="00A62807"/>
    <w:rsid w:val="00A62C03"/>
    <w:rsid w:val="00A63187"/>
    <w:rsid w:val="00A637F9"/>
    <w:rsid w:val="00A63EB9"/>
    <w:rsid w:val="00A64A4E"/>
    <w:rsid w:val="00A651D7"/>
    <w:rsid w:val="00A65EBC"/>
    <w:rsid w:val="00A66150"/>
    <w:rsid w:val="00A661DF"/>
    <w:rsid w:val="00A664EF"/>
    <w:rsid w:val="00A6746F"/>
    <w:rsid w:val="00A67573"/>
    <w:rsid w:val="00A679CF"/>
    <w:rsid w:val="00A70AD5"/>
    <w:rsid w:val="00A70BBB"/>
    <w:rsid w:val="00A710BA"/>
    <w:rsid w:val="00A71730"/>
    <w:rsid w:val="00A734B0"/>
    <w:rsid w:val="00A734F8"/>
    <w:rsid w:val="00A73BBF"/>
    <w:rsid w:val="00A73F88"/>
    <w:rsid w:val="00A74514"/>
    <w:rsid w:val="00A75500"/>
    <w:rsid w:val="00A75C31"/>
    <w:rsid w:val="00A75E33"/>
    <w:rsid w:val="00A75F20"/>
    <w:rsid w:val="00A76251"/>
    <w:rsid w:val="00A77081"/>
    <w:rsid w:val="00A80585"/>
    <w:rsid w:val="00A80607"/>
    <w:rsid w:val="00A814E3"/>
    <w:rsid w:val="00A82FFF"/>
    <w:rsid w:val="00A837D7"/>
    <w:rsid w:val="00A839A2"/>
    <w:rsid w:val="00A83B2F"/>
    <w:rsid w:val="00A84002"/>
    <w:rsid w:val="00A85222"/>
    <w:rsid w:val="00A85C3F"/>
    <w:rsid w:val="00A85F2F"/>
    <w:rsid w:val="00A8623E"/>
    <w:rsid w:val="00A86793"/>
    <w:rsid w:val="00A86B13"/>
    <w:rsid w:val="00A86B4E"/>
    <w:rsid w:val="00A86CE4"/>
    <w:rsid w:val="00A86CEA"/>
    <w:rsid w:val="00A87F75"/>
    <w:rsid w:val="00A905AF"/>
    <w:rsid w:val="00A90751"/>
    <w:rsid w:val="00A91205"/>
    <w:rsid w:val="00A91DA7"/>
    <w:rsid w:val="00A920BB"/>
    <w:rsid w:val="00A93329"/>
    <w:rsid w:val="00A94240"/>
    <w:rsid w:val="00A942F3"/>
    <w:rsid w:val="00A94523"/>
    <w:rsid w:val="00A94DC9"/>
    <w:rsid w:val="00A95492"/>
    <w:rsid w:val="00A95D75"/>
    <w:rsid w:val="00A95ECF"/>
    <w:rsid w:val="00A963E2"/>
    <w:rsid w:val="00A96F0B"/>
    <w:rsid w:val="00AA0444"/>
    <w:rsid w:val="00AA095B"/>
    <w:rsid w:val="00AA1779"/>
    <w:rsid w:val="00AA1BA0"/>
    <w:rsid w:val="00AA2436"/>
    <w:rsid w:val="00AA24D9"/>
    <w:rsid w:val="00AA2700"/>
    <w:rsid w:val="00AA2AF8"/>
    <w:rsid w:val="00AA3D54"/>
    <w:rsid w:val="00AA699E"/>
    <w:rsid w:val="00AA6D91"/>
    <w:rsid w:val="00AA7E67"/>
    <w:rsid w:val="00AB0581"/>
    <w:rsid w:val="00AB0632"/>
    <w:rsid w:val="00AB089A"/>
    <w:rsid w:val="00AB2782"/>
    <w:rsid w:val="00AB3E7A"/>
    <w:rsid w:val="00AB4410"/>
    <w:rsid w:val="00AB4567"/>
    <w:rsid w:val="00AB4C93"/>
    <w:rsid w:val="00AB51EB"/>
    <w:rsid w:val="00AB5A27"/>
    <w:rsid w:val="00AB60AB"/>
    <w:rsid w:val="00AB6305"/>
    <w:rsid w:val="00AB630C"/>
    <w:rsid w:val="00AB6444"/>
    <w:rsid w:val="00AB6827"/>
    <w:rsid w:val="00AB70B2"/>
    <w:rsid w:val="00AB7B9D"/>
    <w:rsid w:val="00AC1706"/>
    <w:rsid w:val="00AC1823"/>
    <w:rsid w:val="00AC22A8"/>
    <w:rsid w:val="00AC2AF3"/>
    <w:rsid w:val="00AC7108"/>
    <w:rsid w:val="00AC74C3"/>
    <w:rsid w:val="00AC7DDB"/>
    <w:rsid w:val="00AD038E"/>
    <w:rsid w:val="00AD0F3A"/>
    <w:rsid w:val="00AD1F9E"/>
    <w:rsid w:val="00AD2357"/>
    <w:rsid w:val="00AD350E"/>
    <w:rsid w:val="00AD3917"/>
    <w:rsid w:val="00AD4662"/>
    <w:rsid w:val="00AD4672"/>
    <w:rsid w:val="00AD5005"/>
    <w:rsid w:val="00AE02E5"/>
    <w:rsid w:val="00AE091D"/>
    <w:rsid w:val="00AE16BD"/>
    <w:rsid w:val="00AE2074"/>
    <w:rsid w:val="00AE3012"/>
    <w:rsid w:val="00AE30AC"/>
    <w:rsid w:val="00AE360E"/>
    <w:rsid w:val="00AE495E"/>
    <w:rsid w:val="00AE4A37"/>
    <w:rsid w:val="00AE4D42"/>
    <w:rsid w:val="00AE5335"/>
    <w:rsid w:val="00AE575B"/>
    <w:rsid w:val="00AE5B96"/>
    <w:rsid w:val="00AE5E1D"/>
    <w:rsid w:val="00AE621F"/>
    <w:rsid w:val="00AE7143"/>
    <w:rsid w:val="00AF04B4"/>
    <w:rsid w:val="00AF1062"/>
    <w:rsid w:val="00AF1D4A"/>
    <w:rsid w:val="00AF22EC"/>
    <w:rsid w:val="00AF287D"/>
    <w:rsid w:val="00AF2939"/>
    <w:rsid w:val="00AF3456"/>
    <w:rsid w:val="00AF3DF1"/>
    <w:rsid w:val="00AF4283"/>
    <w:rsid w:val="00AF46BE"/>
    <w:rsid w:val="00AF4771"/>
    <w:rsid w:val="00AF5DAE"/>
    <w:rsid w:val="00AF73F0"/>
    <w:rsid w:val="00AF76A6"/>
    <w:rsid w:val="00AF7FE4"/>
    <w:rsid w:val="00B006EA"/>
    <w:rsid w:val="00B014CC"/>
    <w:rsid w:val="00B01564"/>
    <w:rsid w:val="00B01E5D"/>
    <w:rsid w:val="00B03305"/>
    <w:rsid w:val="00B03B66"/>
    <w:rsid w:val="00B03DAB"/>
    <w:rsid w:val="00B04899"/>
    <w:rsid w:val="00B04989"/>
    <w:rsid w:val="00B04E6C"/>
    <w:rsid w:val="00B05097"/>
    <w:rsid w:val="00B05D25"/>
    <w:rsid w:val="00B06693"/>
    <w:rsid w:val="00B06F20"/>
    <w:rsid w:val="00B071D1"/>
    <w:rsid w:val="00B106F6"/>
    <w:rsid w:val="00B10888"/>
    <w:rsid w:val="00B10C90"/>
    <w:rsid w:val="00B10D6A"/>
    <w:rsid w:val="00B114A3"/>
    <w:rsid w:val="00B11897"/>
    <w:rsid w:val="00B11AF3"/>
    <w:rsid w:val="00B12E2C"/>
    <w:rsid w:val="00B132BB"/>
    <w:rsid w:val="00B13C9B"/>
    <w:rsid w:val="00B154C8"/>
    <w:rsid w:val="00B15502"/>
    <w:rsid w:val="00B15997"/>
    <w:rsid w:val="00B15E0F"/>
    <w:rsid w:val="00B16AAD"/>
    <w:rsid w:val="00B17769"/>
    <w:rsid w:val="00B17EE8"/>
    <w:rsid w:val="00B201C7"/>
    <w:rsid w:val="00B20622"/>
    <w:rsid w:val="00B21103"/>
    <w:rsid w:val="00B21515"/>
    <w:rsid w:val="00B217FB"/>
    <w:rsid w:val="00B21EE8"/>
    <w:rsid w:val="00B21EFD"/>
    <w:rsid w:val="00B2295E"/>
    <w:rsid w:val="00B24DBB"/>
    <w:rsid w:val="00B24F32"/>
    <w:rsid w:val="00B253FB"/>
    <w:rsid w:val="00B2589C"/>
    <w:rsid w:val="00B261C0"/>
    <w:rsid w:val="00B27579"/>
    <w:rsid w:val="00B2757B"/>
    <w:rsid w:val="00B30AB1"/>
    <w:rsid w:val="00B32695"/>
    <w:rsid w:val="00B32E30"/>
    <w:rsid w:val="00B33405"/>
    <w:rsid w:val="00B3399B"/>
    <w:rsid w:val="00B34169"/>
    <w:rsid w:val="00B34C53"/>
    <w:rsid w:val="00B34EFF"/>
    <w:rsid w:val="00B362E8"/>
    <w:rsid w:val="00B36990"/>
    <w:rsid w:val="00B36BDA"/>
    <w:rsid w:val="00B3744F"/>
    <w:rsid w:val="00B37B1C"/>
    <w:rsid w:val="00B37F87"/>
    <w:rsid w:val="00B40020"/>
    <w:rsid w:val="00B408E9"/>
    <w:rsid w:val="00B41396"/>
    <w:rsid w:val="00B41512"/>
    <w:rsid w:val="00B41884"/>
    <w:rsid w:val="00B422C4"/>
    <w:rsid w:val="00B429DB"/>
    <w:rsid w:val="00B43557"/>
    <w:rsid w:val="00B44E19"/>
    <w:rsid w:val="00B45104"/>
    <w:rsid w:val="00B458C0"/>
    <w:rsid w:val="00B4678E"/>
    <w:rsid w:val="00B46820"/>
    <w:rsid w:val="00B46850"/>
    <w:rsid w:val="00B478F4"/>
    <w:rsid w:val="00B50A05"/>
    <w:rsid w:val="00B50A57"/>
    <w:rsid w:val="00B50ED1"/>
    <w:rsid w:val="00B51D48"/>
    <w:rsid w:val="00B521D6"/>
    <w:rsid w:val="00B529D9"/>
    <w:rsid w:val="00B529E0"/>
    <w:rsid w:val="00B52B50"/>
    <w:rsid w:val="00B52DAD"/>
    <w:rsid w:val="00B52FD2"/>
    <w:rsid w:val="00B54C44"/>
    <w:rsid w:val="00B54E00"/>
    <w:rsid w:val="00B5541C"/>
    <w:rsid w:val="00B5684D"/>
    <w:rsid w:val="00B56C0C"/>
    <w:rsid w:val="00B6041D"/>
    <w:rsid w:val="00B60647"/>
    <w:rsid w:val="00B60C2E"/>
    <w:rsid w:val="00B6153C"/>
    <w:rsid w:val="00B61698"/>
    <w:rsid w:val="00B6171A"/>
    <w:rsid w:val="00B61BCD"/>
    <w:rsid w:val="00B62BD3"/>
    <w:rsid w:val="00B62C6D"/>
    <w:rsid w:val="00B6420C"/>
    <w:rsid w:val="00B64810"/>
    <w:rsid w:val="00B656C9"/>
    <w:rsid w:val="00B66805"/>
    <w:rsid w:val="00B66A51"/>
    <w:rsid w:val="00B66C29"/>
    <w:rsid w:val="00B674D6"/>
    <w:rsid w:val="00B70255"/>
    <w:rsid w:val="00B7093F"/>
    <w:rsid w:val="00B7114F"/>
    <w:rsid w:val="00B7119B"/>
    <w:rsid w:val="00B717A4"/>
    <w:rsid w:val="00B72DF0"/>
    <w:rsid w:val="00B72FDC"/>
    <w:rsid w:val="00B731A7"/>
    <w:rsid w:val="00B7352F"/>
    <w:rsid w:val="00B73B52"/>
    <w:rsid w:val="00B74243"/>
    <w:rsid w:val="00B75583"/>
    <w:rsid w:val="00B756DB"/>
    <w:rsid w:val="00B75D0E"/>
    <w:rsid w:val="00B768CE"/>
    <w:rsid w:val="00B77461"/>
    <w:rsid w:val="00B80390"/>
    <w:rsid w:val="00B808F9"/>
    <w:rsid w:val="00B80C06"/>
    <w:rsid w:val="00B815B8"/>
    <w:rsid w:val="00B816B6"/>
    <w:rsid w:val="00B82372"/>
    <w:rsid w:val="00B83ADC"/>
    <w:rsid w:val="00B83D74"/>
    <w:rsid w:val="00B844A8"/>
    <w:rsid w:val="00B8522D"/>
    <w:rsid w:val="00B856E2"/>
    <w:rsid w:val="00B86346"/>
    <w:rsid w:val="00B87664"/>
    <w:rsid w:val="00B87948"/>
    <w:rsid w:val="00B87DFB"/>
    <w:rsid w:val="00B91138"/>
    <w:rsid w:val="00B91A2E"/>
    <w:rsid w:val="00B91BFE"/>
    <w:rsid w:val="00B927EB"/>
    <w:rsid w:val="00B934EB"/>
    <w:rsid w:val="00B93738"/>
    <w:rsid w:val="00B9479A"/>
    <w:rsid w:val="00B94F0F"/>
    <w:rsid w:val="00B9524C"/>
    <w:rsid w:val="00B9537E"/>
    <w:rsid w:val="00B96781"/>
    <w:rsid w:val="00B96AA8"/>
    <w:rsid w:val="00B96DE6"/>
    <w:rsid w:val="00B97238"/>
    <w:rsid w:val="00BA06FB"/>
    <w:rsid w:val="00BA1196"/>
    <w:rsid w:val="00BA2316"/>
    <w:rsid w:val="00BA4884"/>
    <w:rsid w:val="00BA5045"/>
    <w:rsid w:val="00BA6497"/>
    <w:rsid w:val="00BA732D"/>
    <w:rsid w:val="00BA76F5"/>
    <w:rsid w:val="00BA7F87"/>
    <w:rsid w:val="00BB0F3E"/>
    <w:rsid w:val="00BB1091"/>
    <w:rsid w:val="00BB270F"/>
    <w:rsid w:val="00BB29C3"/>
    <w:rsid w:val="00BB39FB"/>
    <w:rsid w:val="00BB51D5"/>
    <w:rsid w:val="00BB6454"/>
    <w:rsid w:val="00BB6CC7"/>
    <w:rsid w:val="00BB7206"/>
    <w:rsid w:val="00BB7462"/>
    <w:rsid w:val="00BB758C"/>
    <w:rsid w:val="00BC04BE"/>
    <w:rsid w:val="00BC062B"/>
    <w:rsid w:val="00BC07EA"/>
    <w:rsid w:val="00BC0FC1"/>
    <w:rsid w:val="00BC2ECE"/>
    <w:rsid w:val="00BC3135"/>
    <w:rsid w:val="00BC3406"/>
    <w:rsid w:val="00BC45E6"/>
    <w:rsid w:val="00BC4757"/>
    <w:rsid w:val="00BC4D06"/>
    <w:rsid w:val="00BC5226"/>
    <w:rsid w:val="00BC5E0C"/>
    <w:rsid w:val="00BC6A97"/>
    <w:rsid w:val="00BC7303"/>
    <w:rsid w:val="00BC7CCD"/>
    <w:rsid w:val="00BC7F8B"/>
    <w:rsid w:val="00BD0A8A"/>
    <w:rsid w:val="00BD1103"/>
    <w:rsid w:val="00BD1408"/>
    <w:rsid w:val="00BD1956"/>
    <w:rsid w:val="00BD1CD6"/>
    <w:rsid w:val="00BD20C0"/>
    <w:rsid w:val="00BD450D"/>
    <w:rsid w:val="00BD47DF"/>
    <w:rsid w:val="00BD4DC9"/>
    <w:rsid w:val="00BD5081"/>
    <w:rsid w:val="00BD5661"/>
    <w:rsid w:val="00BD57E0"/>
    <w:rsid w:val="00BD66F5"/>
    <w:rsid w:val="00BD71C3"/>
    <w:rsid w:val="00BD7C42"/>
    <w:rsid w:val="00BE02E7"/>
    <w:rsid w:val="00BE04F9"/>
    <w:rsid w:val="00BE063A"/>
    <w:rsid w:val="00BE0C1B"/>
    <w:rsid w:val="00BE0C3E"/>
    <w:rsid w:val="00BE272D"/>
    <w:rsid w:val="00BE2AFC"/>
    <w:rsid w:val="00BE2B5E"/>
    <w:rsid w:val="00BE373D"/>
    <w:rsid w:val="00BE39A9"/>
    <w:rsid w:val="00BE39F0"/>
    <w:rsid w:val="00BE3AD3"/>
    <w:rsid w:val="00BE48A0"/>
    <w:rsid w:val="00BE516B"/>
    <w:rsid w:val="00BE5D0B"/>
    <w:rsid w:val="00BE619B"/>
    <w:rsid w:val="00BE6B74"/>
    <w:rsid w:val="00BE6CD5"/>
    <w:rsid w:val="00BF1294"/>
    <w:rsid w:val="00BF2A3B"/>
    <w:rsid w:val="00BF2E2B"/>
    <w:rsid w:val="00BF3496"/>
    <w:rsid w:val="00BF4E47"/>
    <w:rsid w:val="00BF51B3"/>
    <w:rsid w:val="00BF58FA"/>
    <w:rsid w:val="00BF5BFB"/>
    <w:rsid w:val="00BF693C"/>
    <w:rsid w:val="00BF6D6E"/>
    <w:rsid w:val="00BF6DBB"/>
    <w:rsid w:val="00BF796A"/>
    <w:rsid w:val="00C0063C"/>
    <w:rsid w:val="00C008F6"/>
    <w:rsid w:val="00C00B53"/>
    <w:rsid w:val="00C00C0A"/>
    <w:rsid w:val="00C00CE2"/>
    <w:rsid w:val="00C00DD1"/>
    <w:rsid w:val="00C00ED0"/>
    <w:rsid w:val="00C013CB"/>
    <w:rsid w:val="00C0161A"/>
    <w:rsid w:val="00C01B20"/>
    <w:rsid w:val="00C0350B"/>
    <w:rsid w:val="00C047B5"/>
    <w:rsid w:val="00C058BD"/>
    <w:rsid w:val="00C05AF2"/>
    <w:rsid w:val="00C06471"/>
    <w:rsid w:val="00C07E72"/>
    <w:rsid w:val="00C10113"/>
    <w:rsid w:val="00C1086D"/>
    <w:rsid w:val="00C12B04"/>
    <w:rsid w:val="00C12D9F"/>
    <w:rsid w:val="00C12F48"/>
    <w:rsid w:val="00C134C7"/>
    <w:rsid w:val="00C138F4"/>
    <w:rsid w:val="00C143D9"/>
    <w:rsid w:val="00C1475D"/>
    <w:rsid w:val="00C15439"/>
    <w:rsid w:val="00C15955"/>
    <w:rsid w:val="00C15B18"/>
    <w:rsid w:val="00C15EC1"/>
    <w:rsid w:val="00C163C2"/>
    <w:rsid w:val="00C17EEF"/>
    <w:rsid w:val="00C229C3"/>
    <w:rsid w:val="00C2315C"/>
    <w:rsid w:val="00C237DA"/>
    <w:rsid w:val="00C24364"/>
    <w:rsid w:val="00C24AB1"/>
    <w:rsid w:val="00C24C37"/>
    <w:rsid w:val="00C254D2"/>
    <w:rsid w:val="00C2672B"/>
    <w:rsid w:val="00C300BC"/>
    <w:rsid w:val="00C32128"/>
    <w:rsid w:val="00C33004"/>
    <w:rsid w:val="00C33121"/>
    <w:rsid w:val="00C33624"/>
    <w:rsid w:val="00C354F8"/>
    <w:rsid w:val="00C359B4"/>
    <w:rsid w:val="00C3663C"/>
    <w:rsid w:val="00C37034"/>
    <w:rsid w:val="00C3725D"/>
    <w:rsid w:val="00C37DD8"/>
    <w:rsid w:val="00C40CF7"/>
    <w:rsid w:val="00C4118F"/>
    <w:rsid w:val="00C41CE8"/>
    <w:rsid w:val="00C422DF"/>
    <w:rsid w:val="00C42B3D"/>
    <w:rsid w:val="00C42B74"/>
    <w:rsid w:val="00C436B5"/>
    <w:rsid w:val="00C44A44"/>
    <w:rsid w:val="00C44AD3"/>
    <w:rsid w:val="00C450C4"/>
    <w:rsid w:val="00C451F8"/>
    <w:rsid w:val="00C453AA"/>
    <w:rsid w:val="00C45988"/>
    <w:rsid w:val="00C45E8C"/>
    <w:rsid w:val="00C461EF"/>
    <w:rsid w:val="00C4636B"/>
    <w:rsid w:val="00C46BCF"/>
    <w:rsid w:val="00C46C2F"/>
    <w:rsid w:val="00C478A1"/>
    <w:rsid w:val="00C47DDE"/>
    <w:rsid w:val="00C50737"/>
    <w:rsid w:val="00C53AA1"/>
    <w:rsid w:val="00C54A43"/>
    <w:rsid w:val="00C55BE0"/>
    <w:rsid w:val="00C566AD"/>
    <w:rsid w:val="00C56A00"/>
    <w:rsid w:val="00C56A70"/>
    <w:rsid w:val="00C605EA"/>
    <w:rsid w:val="00C6073A"/>
    <w:rsid w:val="00C62093"/>
    <w:rsid w:val="00C62360"/>
    <w:rsid w:val="00C629DA"/>
    <w:rsid w:val="00C63F6A"/>
    <w:rsid w:val="00C64D8D"/>
    <w:rsid w:val="00C650C6"/>
    <w:rsid w:val="00C65423"/>
    <w:rsid w:val="00C65EF8"/>
    <w:rsid w:val="00C66378"/>
    <w:rsid w:val="00C66546"/>
    <w:rsid w:val="00C6696B"/>
    <w:rsid w:val="00C7018C"/>
    <w:rsid w:val="00C704FB"/>
    <w:rsid w:val="00C70765"/>
    <w:rsid w:val="00C715CB"/>
    <w:rsid w:val="00C71668"/>
    <w:rsid w:val="00C71F86"/>
    <w:rsid w:val="00C720B9"/>
    <w:rsid w:val="00C7233A"/>
    <w:rsid w:val="00C72AB0"/>
    <w:rsid w:val="00C73D3C"/>
    <w:rsid w:val="00C744BE"/>
    <w:rsid w:val="00C746AF"/>
    <w:rsid w:val="00C75115"/>
    <w:rsid w:val="00C75305"/>
    <w:rsid w:val="00C75EFF"/>
    <w:rsid w:val="00C76A80"/>
    <w:rsid w:val="00C774CD"/>
    <w:rsid w:val="00C778B7"/>
    <w:rsid w:val="00C77C67"/>
    <w:rsid w:val="00C80867"/>
    <w:rsid w:val="00C80FAD"/>
    <w:rsid w:val="00C813BE"/>
    <w:rsid w:val="00C81C41"/>
    <w:rsid w:val="00C8201F"/>
    <w:rsid w:val="00C82203"/>
    <w:rsid w:val="00C82A0B"/>
    <w:rsid w:val="00C8317E"/>
    <w:rsid w:val="00C8382B"/>
    <w:rsid w:val="00C838BE"/>
    <w:rsid w:val="00C838EA"/>
    <w:rsid w:val="00C84BDD"/>
    <w:rsid w:val="00C85DF5"/>
    <w:rsid w:val="00C871C0"/>
    <w:rsid w:val="00C874AD"/>
    <w:rsid w:val="00C87525"/>
    <w:rsid w:val="00C90297"/>
    <w:rsid w:val="00C90EF6"/>
    <w:rsid w:val="00C91642"/>
    <w:rsid w:val="00C91DF9"/>
    <w:rsid w:val="00C923DF"/>
    <w:rsid w:val="00C93382"/>
    <w:rsid w:val="00C9523A"/>
    <w:rsid w:val="00C95280"/>
    <w:rsid w:val="00C958BC"/>
    <w:rsid w:val="00C95E6F"/>
    <w:rsid w:val="00C95EDE"/>
    <w:rsid w:val="00C95EEF"/>
    <w:rsid w:val="00C968B9"/>
    <w:rsid w:val="00C96CD0"/>
    <w:rsid w:val="00C97920"/>
    <w:rsid w:val="00CA00B3"/>
    <w:rsid w:val="00CA070E"/>
    <w:rsid w:val="00CA11A0"/>
    <w:rsid w:val="00CA16E0"/>
    <w:rsid w:val="00CA19EA"/>
    <w:rsid w:val="00CA3833"/>
    <w:rsid w:val="00CA4173"/>
    <w:rsid w:val="00CA458F"/>
    <w:rsid w:val="00CA47A2"/>
    <w:rsid w:val="00CA5157"/>
    <w:rsid w:val="00CA5C00"/>
    <w:rsid w:val="00CB0564"/>
    <w:rsid w:val="00CB139E"/>
    <w:rsid w:val="00CB17ED"/>
    <w:rsid w:val="00CB1EA8"/>
    <w:rsid w:val="00CB1FE7"/>
    <w:rsid w:val="00CB20CD"/>
    <w:rsid w:val="00CB37DF"/>
    <w:rsid w:val="00CB3AC1"/>
    <w:rsid w:val="00CB3B17"/>
    <w:rsid w:val="00CB3F6F"/>
    <w:rsid w:val="00CB3F76"/>
    <w:rsid w:val="00CB41B3"/>
    <w:rsid w:val="00CB4510"/>
    <w:rsid w:val="00CB51A4"/>
    <w:rsid w:val="00CB5B40"/>
    <w:rsid w:val="00CB6987"/>
    <w:rsid w:val="00CB6DA1"/>
    <w:rsid w:val="00CB6EA0"/>
    <w:rsid w:val="00CB745D"/>
    <w:rsid w:val="00CB7560"/>
    <w:rsid w:val="00CB7DAF"/>
    <w:rsid w:val="00CC00D9"/>
    <w:rsid w:val="00CC0388"/>
    <w:rsid w:val="00CC057E"/>
    <w:rsid w:val="00CC0FC6"/>
    <w:rsid w:val="00CC10FF"/>
    <w:rsid w:val="00CC197F"/>
    <w:rsid w:val="00CC1E73"/>
    <w:rsid w:val="00CC2376"/>
    <w:rsid w:val="00CC47A0"/>
    <w:rsid w:val="00CC52D2"/>
    <w:rsid w:val="00CC55EB"/>
    <w:rsid w:val="00CC5E56"/>
    <w:rsid w:val="00CC61D0"/>
    <w:rsid w:val="00CC6638"/>
    <w:rsid w:val="00CC777C"/>
    <w:rsid w:val="00CC78B6"/>
    <w:rsid w:val="00CC7B7A"/>
    <w:rsid w:val="00CD02EC"/>
    <w:rsid w:val="00CD0B57"/>
    <w:rsid w:val="00CD17EF"/>
    <w:rsid w:val="00CD187A"/>
    <w:rsid w:val="00CD1EF8"/>
    <w:rsid w:val="00CD29AE"/>
    <w:rsid w:val="00CD2F3A"/>
    <w:rsid w:val="00CD3670"/>
    <w:rsid w:val="00CD4235"/>
    <w:rsid w:val="00CD4B34"/>
    <w:rsid w:val="00CD4D9F"/>
    <w:rsid w:val="00CD5BDA"/>
    <w:rsid w:val="00CD6A97"/>
    <w:rsid w:val="00CD6D93"/>
    <w:rsid w:val="00CD7E44"/>
    <w:rsid w:val="00CE0045"/>
    <w:rsid w:val="00CE0783"/>
    <w:rsid w:val="00CE1343"/>
    <w:rsid w:val="00CE19A7"/>
    <w:rsid w:val="00CE1C43"/>
    <w:rsid w:val="00CE2BE2"/>
    <w:rsid w:val="00CE3A65"/>
    <w:rsid w:val="00CE3F60"/>
    <w:rsid w:val="00CE49DB"/>
    <w:rsid w:val="00CE4E77"/>
    <w:rsid w:val="00CE4F89"/>
    <w:rsid w:val="00CE580A"/>
    <w:rsid w:val="00CE606F"/>
    <w:rsid w:val="00CE64D8"/>
    <w:rsid w:val="00CE6C90"/>
    <w:rsid w:val="00CE7285"/>
    <w:rsid w:val="00CE7AA6"/>
    <w:rsid w:val="00CE7D81"/>
    <w:rsid w:val="00CF12F7"/>
    <w:rsid w:val="00CF1D9B"/>
    <w:rsid w:val="00CF27AE"/>
    <w:rsid w:val="00CF37B4"/>
    <w:rsid w:val="00CF380B"/>
    <w:rsid w:val="00CF3AE0"/>
    <w:rsid w:val="00CF402C"/>
    <w:rsid w:val="00CF4A2D"/>
    <w:rsid w:val="00CF54E3"/>
    <w:rsid w:val="00CF60CC"/>
    <w:rsid w:val="00CF78A3"/>
    <w:rsid w:val="00D00D20"/>
    <w:rsid w:val="00D0107C"/>
    <w:rsid w:val="00D01418"/>
    <w:rsid w:val="00D0168E"/>
    <w:rsid w:val="00D01943"/>
    <w:rsid w:val="00D01FD3"/>
    <w:rsid w:val="00D023A7"/>
    <w:rsid w:val="00D02920"/>
    <w:rsid w:val="00D035CB"/>
    <w:rsid w:val="00D03EFC"/>
    <w:rsid w:val="00D0409C"/>
    <w:rsid w:val="00D045BE"/>
    <w:rsid w:val="00D04655"/>
    <w:rsid w:val="00D052A7"/>
    <w:rsid w:val="00D05520"/>
    <w:rsid w:val="00D05892"/>
    <w:rsid w:val="00D05B1A"/>
    <w:rsid w:val="00D06475"/>
    <w:rsid w:val="00D068D2"/>
    <w:rsid w:val="00D070F7"/>
    <w:rsid w:val="00D0796E"/>
    <w:rsid w:val="00D1008A"/>
    <w:rsid w:val="00D11023"/>
    <w:rsid w:val="00D12A48"/>
    <w:rsid w:val="00D134D7"/>
    <w:rsid w:val="00D13EAB"/>
    <w:rsid w:val="00D14028"/>
    <w:rsid w:val="00D14EF6"/>
    <w:rsid w:val="00D16992"/>
    <w:rsid w:val="00D2057D"/>
    <w:rsid w:val="00D205B1"/>
    <w:rsid w:val="00D20B2A"/>
    <w:rsid w:val="00D20C6C"/>
    <w:rsid w:val="00D231C6"/>
    <w:rsid w:val="00D23B12"/>
    <w:rsid w:val="00D23B9A"/>
    <w:rsid w:val="00D249EF"/>
    <w:rsid w:val="00D26430"/>
    <w:rsid w:val="00D26438"/>
    <w:rsid w:val="00D2679C"/>
    <w:rsid w:val="00D269E4"/>
    <w:rsid w:val="00D26BFD"/>
    <w:rsid w:val="00D273CE"/>
    <w:rsid w:val="00D2796D"/>
    <w:rsid w:val="00D3180B"/>
    <w:rsid w:val="00D32358"/>
    <w:rsid w:val="00D3443E"/>
    <w:rsid w:val="00D35201"/>
    <w:rsid w:val="00D37508"/>
    <w:rsid w:val="00D3785F"/>
    <w:rsid w:val="00D37F2D"/>
    <w:rsid w:val="00D40FB9"/>
    <w:rsid w:val="00D41E83"/>
    <w:rsid w:val="00D427D6"/>
    <w:rsid w:val="00D42BCF"/>
    <w:rsid w:val="00D44386"/>
    <w:rsid w:val="00D50E88"/>
    <w:rsid w:val="00D5131C"/>
    <w:rsid w:val="00D519E7"/>
    <w:rsid w:val="00D521D6"/>
    <w:rsid w:val="00D52D14"/>
    <w:rsid w:val="00D535A7"/>
    <w:rsid w:val="00D53724"/>
    <w:rsid w:val="00D53F7F"/>
    <w:rsid w:val="00D544CD"/>
    <w:rsid w:val="00D544DA"/>
    <w:rsid w:val="00D5493E"/>
    <w:rsid w:val="00D5504F"/>
    <w:rsid w:val="00D558CA"/>
    <w:rsid w:val="00D55DE9"/>
    <w:rsid w:val="00D6019B"/>
    <w:rsid w:val="00D6132F"/>
    <w:rsid w:val="00D61B53"/>
    <w:rsid w:val="00D62A4D"/>
    <w:rsid w:val="00D6352C"/>
    <w:rsid w:val="00D64857"/>
    <w:rsid w:val="00D64DDE"/>
    <w:rsid w:val="00D64E43"/>
    <w:rsid w:val="00D670A0"/>
    <w:rsid w:val="00D70523"/>
    <w:rsid w:val="00D70CFA"/>
    <w:rsid w:val="00D71002"/>
    <w:rsid w:val="00D71220"/>
    <w:rsid w:val="00D714B9"/>
    <w:rsid w:val="00D7337A"/>
    <w:rsid w:val="00D73895"/>
    <w:rsid w:val="00D74168"/>
    <w:rsid w:val="00D7489A"/>
    <w:rsid w:val="00D74C7C"/>
    <w:rsid w:val="00D75A3B"/>
    <w:rsid w:val="00D75AFE"/>
    <w:rsid w:val="00D762AB"/>
    <w:rsid w:val="00D76612"/>
    <w:rsid w:val="00D7683B"/>
    <w:rsid w:val="00D76E54"/>
    <w:rsid w:val="00D77487"/>
    <w:rsid w:val="00D801EC"/>
    <w:rsid w:val="00D8070D"/>
    <w:rsid w:val="00D80E9A"/>
    <w:rsid w:val="00D813BE"/>
    <w:rsid w:val="00D81CEF"/>
    <w:rsid w:val="00D82591"/>
    <w:rsid w:val="00D82CAB"/>
    <w:rsid w:val="00D82D91"/>
    <w:rsid w:val="00D833B4"/>
    <w:rsid w:val="00D8358A"/>
    <w:rsid w:val="00D84504"/>
    <w:rsid w:val="00D84F8C"/>
    <w:rsid w:val="00D86CF2"/>
    <w:rsid w:val="00D9009D"/>
    <w:rsid w:val="00D908DE"/>
    <w:rsid w:val="00D90A17"/>
    <w:rsid w:val="00D91642"/>
    <w:rsid w:val="00D91651"/>
    <w:rsid w:val="00D91A9E"/>
    <w:rsid w:val="00D93280"/>
    <w:rsid w:val="00D93A19"/>
    <w:rsid w:val="00D94430"/>
    <w:rsid w:val="00D947D7"/>
    <w:rsid w:val="00D94AC4"/>
    <w:rsid w:val="00D94F5F"/>
    <w:rsid w:val="00D9520B"/>
    <w:rsid w:val="00D960E3"/>
    <w:rsid w:val="00D9696F"/>
    <w:rsid w:val="00D9706B"/>
    <w:rsid w:val="00D972F8"/>
    <w:rsid w:val="00DA0896"/>
    <w:rsid w:val="00DA0A09"/>
    <w:rsid w:val="00DA2142"/>
    <w:rsid w:val="00DA23D7"/>
    <w:rsid w:val="00DA3263"/>
    <w:rsid w:val="00DA40BA"/>
    <w:rsid w:val="00DA44DD"/>
    <w:rsid w:val="00DA4AF5"/>
    <w:rsid w:val="00DA4C80"/>
    <w:rsid w:val="00DA5935"/>
    <w:rsid w:val="00DA5C9E"/>
    <w:rsid w:val="00DA6341"/>
    <w:rsid w:val="00DA64E5"/>
    <w:rsid w:val="00DA6B17"/>
    <w:rsid w:val="00DA6C56"/>
    <w:rsid w:val="00DA74B0"/>
    <w:rsid w:val="00DA7F13"/>
    <w:rsid w:val="00DB075D"/>
    <w:rsid w:val="00DB13FF"/>
    <w:rsid w:val="00DB2F90"/>
    <w:rsid w:val="00DB2FAF"/>
    <w:rsid w:val="00DB3543"/>
    <w:rsid w:val="00DB39A4"/>
    <w:rsid w:val="00DB47F7"/>
    <w:rsid w:val="00DB4991"/>
    <w:rsid w:val="00DB4EB6"/>
    <w:rsid w:val="00DB576B"/>
    <w:rsid w:val="00DB64C0"/>
    <w:rsid w:val="00DB70C2"/>
    <w:rsid w:val="00DB7CFB"/>
    <w:rsid w:val="00DC0CAF"/>
    <w:rsid w:val="00DC17ED"/>
    <w:rsid w:val="00DC18D8"/>
    <w:rsid w:val="00DC226D"/>
    <w:rsid w:val="00DC2C53"/>
    <w:rsid w:val="00DC37AC"/>
    <w:rsid w:val="00DC56CF"/>
    <w:rsid w:val="00DC5FCE"/>
    <w:rsid w:val="00DC6672"/>
    <w:rsid w:val="00DC66A1"/>
    <w:rsid w:val="00DC78AD"/>
    <w:rsid w:val="00DD00E2"/>
    <w:rsid w:val="00DD0234"/>
    <w:rsid w:val="00DD03E9"/>
    <w:rsid w:val="00DD04D4"/>
    <w:rsid w:val="00DD0A8A"/>
    <w:rsid w:val="00DD35CD"/>
    <w:rsid w:val="00DD35FA"/>
    <w:rsid w:val="00DD36E8"/>
    <w:rsid w:val="00DD3747"/>
    <w:rsid w:val="00DD375B"/>
    <w:rsid w:val="00DD43C3"/>
    <w:rsid w:val="00DD4D56"/>
    <w:rsid w:val="00DD4F3D"/>
    <w:rsid w:val="00DD55BA"/>
    <w:rsid w:val="00DD610C"/>
    <w:rsid w:val="00DD7BDE"/>
    <w:rsid w:val="00DD7EBD"/>
    <w:rsid w:val="00DE03A6"/>
    <w:rsid w:val="00DE0D8D"/>
    <w:rsid w:val="00DE1063"/>
    <w:rsid w:val="00DE144A"/>
    <w:rsid w:val="00DE18CA"/>
    <w:rsid w:val="00DE206F"/>
    <w:rsid w:val="00DE343D"/>
    <w:rsid w:val="00DE3572"/>
    <w:rsid w:val="00DE3D7B"/>
    <w:rsid w:val="00DE41AD"/>
    <w:rsid w:val="00DE4FDF"/>
    <w:rsid w:val="00DE523D"/>
    <w:rsid w:val="00DE52E8"/>
    <w:rsid w:val="00DE5505"/>
    <w:rsid w:val="00DE5706"/>
    <w:rsid w:val="00DE5829"/>
    <w:rsid w:val="00DE5BDA"/>
    <w:rsid w:val="00DE6E45"/>
    <w:rsid w:val="00DE6EA1"/>
    <w:rsid w:val="00DE6F51"/>
    <w:rsid w:val="00DE6F7C"/>
    <w:rsid w:val="00DE6FB3"/>
    <w:rsid w:val="00DE7E50"/>
    <w:rsid w:val="00DF1590"/>
    <w:rsid w:val="00DF1EAF"/>
    <w:rsid w:val="00DF2F01"/>
    <w:rsid w:val="00DF2FC3"/>
    <w:rsid w:val="00DF30E4"/>
    <w:rsid w:val="00DF34EC"/>
    <w:rsid w:val="00DF34F0"/>
    <w:rsid w:val="00DF35F4"/>
    <w:rsid w:val="00DF39DC"/>
    <w:rsid w:val="00DF46D0"/>
    <w:rsid w:val="00DF5179"/>
    <w:rsid w:val="00DF67E8"/>
    <w:rsid w:val="00DF68F8"/>
    <w:rsid w:val="00DF696B"/>
    <w:rsid w:val="00E00CE0"/>
    <w:rsid w:val="00E00D4A"/>
    <w:rsid w:val="00E00E03"/>
    <w:rsid w:val="00E01150"/>
    <w:rsid w:val="00E01974"/>
    <w:rsid w:val="00E02581"/>
    <w:rsid w:val="00E03ECA"/>
    <w:rsid w:val="00E0427B"/>
    <w:rsid w:val="00E0504B"/>
    <w:rsid w:val="00E0524F"/>
    <w:rsid w:val="00E058B1"/>
    <w:rsid w:val="00E05A72"/>
    <w:rsid w:val="00E068E8"/>
    <w:rsid w:val="00E06A41"/>
    <w:rsid w:val="00E0774E"/>
    <w:rsid w:val="00E0799B"/>
    <w:rsid w:val="00E07DC9"/>
    <w:rsid w:val="00E10041"/>
    <w:rsid w:val="00E101D3"/>
    <w:rsid w:val="00E105A6"/>
    <w:rsid w:val="00E10F60"/>
    <w:rsid w:val="00E12C66"/>
    <w:rsid w:val="00E12CFA"/>
    <w:rsid w:val="00E136B4"/>
    <w:rsid w:val="00E13CB2"/>
    <w:rsid w:val="00E14227"/>
    <w:rsid w:val="00E152A8"/>
    <w:rsid w:val="00E15645"/>
    <w:rsid w:val="00E16414"/>
    <w:rsid w:val="00E16737"/>
    <w:rsid w:val="00E16A2C"/>
    <w:rsid w:val="00E16CC5"/>
    <w:rsid w:val="00E1704D"/>
    <w:rsid w:val="00E20499"/>
    <w:rsid w:val="00E2055C"/>
    <w:rsid w:val="00E21467"/>
    <w:rsid w:val="00E217BC"/>
    <w:rsid w:val="00E2185F"/>
    <w:rsid w:val="00E222BA"/>
    <w:rsid w:val="00E225C8"/>
    <w:rsid w:val="00E2293B"/>
    <w:rsid w:val="00E22ADE"/>
    <w:rsid w:val="00E22DEC"/>
    <w:rsid w:val="00E23173"/>
    <w:rsid w:val="00E244C1"/>
    <w:rsid w:val="00E24C67"/>
    <w:rsid w:val="00E26476"/>
    <w:rsid w:val="00E26785"/>
    <w:rsid w:val="00E268E2"/>
    <w:rsid w:val="00E276C2"/>
    <w:rsid w:val="00E309E5"/>
    <w:rsid w:val="00E30BEB"/>
    <w:rsid w:val="00E30D68"/>
    <w:rsid w:val="00E30E41"/>
    <w:rsid w:val="00E31084"/>
    <w:rsid w:val="00E314CB"/>
    <w:rsid w:val="00E31695"/>
    <w:rsid w:val="00E31A79"/>
    <w:rsid w:val="00E31BAE"/>
    <w:rsid w:val="00E31C3E"/>
    <w:rsid w:val="00E331DC"/>
    <w:rsid w:val="00E34A6A"/>
    <w:rsid w:val="00E34C3D"/>
    <w:rsid w:val="00E35222"/>
    <w:rsid w:val="00E35C0D"/>
    <w:rsid w:val="00E35D63"/>
    <w:rsid w:val="00E35DB5"/>
    <w:rsid w:val="00E35EF3"/>
    <w:rsid w:val="00E37ABE"/>
    <w:rsid w:val="00E405F8"/>
    <w:rsid w:val="00E40B00"/>
    <w:rsid w:val="00E40C6B"/>
    <w:rsid w:val="00E4189B"/>
    <w:rsid w:val="00E42A25"/>
    <w:rsid w:val="00E43255"/>
    <w:rsid w:val="00E43947"/>
    <w:rsid w:val="00E4445F"/>
    <w:rsid w:val="00E445D7"/>
    <w:rsid w:val="00E44608"/>
    <w:rsid w:val="00E446BA"/>
    <w:rsid w:val="00E44ED6"/>
    <w:rsid w:val="00E451D4"/>
    <w:rsid w:val="00E4565C"/>
    <w:rsid w:val="00E4602D"/>
    <w:rsid w:val="00E4603D"/>
    <w:rsid w:val="00E4673B"/>
    <w:rsid w:val="00E50CD1"/>
    <w:rsid w:val="00E51269"/>
    <w:rsid w:val="00E515FB"/>
    <w:rsid w:val="00E51DEE"/>
    <w:rsid w:val="00E52227"/>
    <w:rsid w:val="00E527C4"/>
    <w:rsid w:val="00E52EEA"/>
    <w:rsid w:val="00E53562"/>
    <w:rsid w:val="00E53E92"/>
    <w:rsid w:val="00E54888"/>
    <w:rsid w:val="00E55278"/>
    <w:rsid w:val="00E55412"/>
    <w:rsid w:val="00E55CEA"/>
    <w:rsid w:val="00E56B26"/>
    <w:rsid w:val="00E60526"/>
    <w:rsid w:val="00E61FE1"/>
    <w:rsid w:val="00E62490"/>
    <w:rsid w:val="00E6315B"/>
    <w:rsid w:val="00E632E2"/>
    <w:rsid w:val="00E633C5"/>
    <w:rsid w:val="00E636FD"/>
    <w:rsid w:val="00E63902"/>
    <w:rsid w:val="00E63A22"/>
    <w:rsid w:val="00E64762"/>
    <w:rsid w:val="00E65B7F"/>
    <w:rsid w:val="00E66615"/>
    <w:rsid w:val="00E66EE0"/>
    <w:rsid w:val="00E67069"/>
    <w:rsid w:val="00E67237"/>
    <w:rsid w:val="00E67C90"/>
    <w:rsid w:val="00E717F2"/>
    <w:rsid w:val="00E71824"/>
    <w:rsid w:val="00E71DA6"/>
    <w:rsid w:val="00E71DCC"/>
    <w:rsid w:val="00E72E86"/>
    <w:rsid w:val="00E73119"/>
    <w:rsid w:val="00E73358"/>
    <w:rsid w:val="00E73CBC"/>
    <w:rsid w:val="00E740F5"/>
    <w:rsid w:val="00E75AE0"/>
    <w:rsid w:val="00E75B83"/>
    <w:rsid w:val="00E75DB0"/>
    <w:rsid w:val="00E76647"/>
    <w:rsid w:val="00E76B58"/>
    <w:rsid w:val="00E76BCB"/>
    <w:rsid w:val="00E771A2"/>
    <w:rsid w:val="00E77642"/>
    <w:rsid w:val="00E77BB3"/>
    <w:rsid w:val="00E8031B"/>
    <w:rsid w:val="00E80784"/>
    <w:rsid w:val="00E8124F"/>
    <w:rsid w:val="00E8133F"/>
    <w:rsid w:val="00E81B6B"/>
    <w:rsid w:val="00E82643"/>
    <w:rsid w:val="00E829CD"/>
    <w:rsid w:val="00E82A50"/>
    <w:rsid w:val="00E82BAC"/>
    <w:rsid w:val="00E82E8A"/>
    <w:rsid w:val="00E84E92"/>
    <w:rsid w:val="00E85571"/>
    <w:rsid w:val="00E8578A"/>
    <w:rsid w:val="00E85A23"/>
    <w:rsid w:val="00E86B1C"/>
    <w:rsid w:val="00E86E31"/>
    <w:rsid w:val="00E87296"/>
    <w:rsid w:val="00E87BFA"/>
    <w:rsid w:val="00E87D39"/>
    <w:rsid w:val="00E90600"/>
    <w:rsid w:val="00E91068"/>
    <w:rsid w:val="00E91CDE"/>
    <w:rsid w:val="00E91FE1"/>
    <w:rsid w:val="00E927CB"/>
    <w:rsid w:val="00E92923"/>
    <w:rsid w:val="00E92E30"/>
    <w:rsid w:val="00E92F0B"/>
    <w:rsid w:val="00E936C0"/>
    <w:rsid w:val="00E93ADB"/>
    <w:rsid w:val="00E94168"/>
    <w:rsid w:val="00E94D78"/>
    <w:rsid w:val="00E95557"/>
    <w:rsid w:val="00E95734"/>
    <w:rsid w:val="00E965A7"/>
    <w:rsid w:val="00E96A0B"/>
    <w:rsid w:val="00E96DE6"/>
    <w:rsid w:val="00E96F40"/>
    <w:rsid w:val="00E97731"/>
    <w:rsid w:val="00E97E4F"/>
    <w:rsid w:val="00E97E9A"/>
    <w:rsid w:val="00EA0D50"/>
    <w:rsid w:val="00EA101D"/>
    <w:rsid w:val="00EA120D"/>
    <w:rsid w:val="00EA238F"/>
    <w:rsid w:val="00EA2A21"/>
    <w:rsid w:val="00EA2C0D"/>
    <w:rsid w:val="00EA3B9A"/>
    <w:rsid w:val="00EA4697"/>
    <w:rsid w:val="00EA4A90"/>
    <w:rsid w:val="00EA5B81"/>
    <w:rsid w:val="00EA5E8F"/>
    <w:rsid w:val="00EA65C6"/>
    <w:rsid w:val="00EA6D91"/>
    <w:rsid w:val="00EA74C4"/>
    <w:rsid w:val="00EA7BA7"/>
    <w:rsid w:val="00EB036B"/>
    <w:rsid w:val="00EB10EC"/>
    <w:rsid w:val="00EB1EC3"/>
    <w:rsid w:val="00EB235D"/>
    <w:rsid w:val="00EB24AB"/>
    <w:rsid w:val="00EB2C79"/>
    <w:rsid w:val="00EB3C59"/>
    <w:rsid w:val="00EB4B75"/>
    <w:rsid w:val="00EB5067"/>
    <w:rsid w:val="00EB5C95"/>
    <w:rsid w:val="00EB6995"/>
    <w:rsid w:val="00EB6A46"/>
    <w:rsid w:val="00EB6E00"/>
    <w:rsid w:val="00EB7128"/>
    <w:rsid w:val="00EB7A48"/>
    <w:rsid w:val="00EB7DF1"/>
    <w:rsid w:val="00EC02D8"/>
    <w:rsid w:val="00EC02EB"/>
    <w:rsid w:val="00EC0733"/>
    <w:rsid w:val="00EC0D3D"/>
    <w:rsid w:val="00EC0E4E"/>
    <w:rsid w:val="00EC1770"/>
    <w:rsid w:val="00EC17A9"/>
    <w:rsid w:val="00EC1F9E"/>
    <w:rsid w:val="00EC253C"/>
    <w:rsid w:val="00EC27CA"/>
    <w:rsid w:val="00EC352F"/>
    <w:rsid w:val="00EC383E"/>
    <w:rsid w:val="00EC3FBF"/>
    <w:rsid w:val="00EC4B1A"/>
    <w:rsid w:val="00EC7B32"/>
    <w:rsid w:val="00ED05B1"/>
    <w:rsid w:val="00ED14B8"/>
    <w:rsid w:val="00ED1DD6"/>
    <w:rsid w:val="00ED2934"/>
    <w:rsid w:val="00ED33D9"/>
    <w:rsid w:val="00ED433E"/>
    <w:rsid w:val="00ED4603"/>
    <w:rsid w:val="00ED590C"/>
    <w:rsid w:val="00ED5984"/>
    <w:rsid w:val="00ED5C72"/>
    <w:rsid w:val="00ED6087"/>
    <w:rsid w:val="00ED76F4"/>
    <w:rsid w:val="00EE04B9"/>
    <w:rsid w:val="00EE0722"/>
    <w:rsid w:val="00EE217E"/>
    <w:rsid w:val="00EE2941"/>
    <w:rsid w:val="00EE2D34"/>
    <w:rsid w:val="00EE2FC3"/>
    <w:rsid w:val="00EE31F6"/>
    <w:rsid w:val="00EE3C53"/>
    <w:rsid w:val="00EE3CD5"/>
    <w:rsid w:val="00EE478B"/>
    <w:rsid w:val="00EE4E77"/>
    <w:rsid w:val="00EE4FED"/>
    <w:rsid w:val="00EE52FA"/>
    <w:rsid w:val="00EE5E61"/>
    <w:rsid w:val="00EE63C2"/>
    <w:rsid w:val="00EE6988"/>
    <w:rsid w:val="00EE6A18"/>
    <w:rsid w:val="00EE785C"/>
    <w:rsid w:val="00EE7A96"/>
    <w:rsid w:val="00EF037E"/>
    <w:rsid w:val="00EF06EA"/>
    <w:rsid w:val="00EF09D7"/>
    <w:rsid w:val="00EF0D70"/>
    <w:rsid w:val="00EF1101"/>
    <w:rsid w:val="00EF1702"/>
    <w:rsid w:val="00EF2700"/>
    <w:rsid w:val="00EF309E"/>
    <w:rsid w:val="00EF375E"/>
    <w:rsid w:val="00EF44E3"/>
    <w:rsid w:val="00EF4F74"/>
    <w:rsid w:val="00EF5C17"/>
    <w:rsid w:val="00EF6EC4"/>
    <w:rsid w:val="00EF7C85"/>
    <w:rsid w:val="00F00697"/>
    <w:rsid w:val="00F0168F"/>
    <w:rsid w:val="00F022AD"/>
    <w:rsid w:val="00F03157"/>
    <w:rsid w:val="00F051B3"/>
    <w:rsid w:val="00F051F7"/>
    <w:rsid w:val="00F0575E"/>
    <w:rsid w:val="00F05A98"/>
    <w:rsid w:val="00F06DC8"/>
    <w:rsid w:val="00F0772C"/>
    <w:rsid w:val="00F10E87"/>
    <w:rsid w:val="00F10FEB"/>
    <w:rsid w:val="00F10FFB"/>
    <w:rsid w:val="00F11BB1"/>
    <w:rsid w:val="00F11CD8"/>
    <w:rsid w:val="00F12950"/>
    <w:rsid w:val="00F13333"/>
    <w:rsid w:val="00F13A08"/>
    <w:rsid w:val="00F13A2E"/>
    <w:rsid w:val="00F13BAC"/>
    <w:rsid w:val="00F141DB"/>
    <w:rsid w:val="00F145C5"/>
    <w:rsid w:val="00F153AF"/>
    <w:rsid w:val="00F1544B"/>
    <w:rsid w:val="00F15846"/>
    <w:rsid w:val="00F16D85"/>
    <w:rsid w:val="00F174C4"/>
    <w:rsid w:val="00F17E14"/>
    <w:rsid w:val="00F2010F"/>
    <w:rsid w:val="00F20174"/>
    <w:rsid w:val="00F2196C"/>
    <w:rsid w:val="00F21A35"/>
    <w:rsid w:val="00F21BCB"/>
    <w:rsid w:val="00F21D45"/>
    <w:rsid w:val="00F21E4C"/>
    <w:rsid w:val="00F21F09"/>
    <w:rsid w:val="00F2257C"/>
    <w:rsid w:val="00F22A34"/>
    <w:rsid w:val="00F22ECA"/>
    <w:rsid w:val="00F237BC"/>
    <w:rsid w:val="00F23D02"/>
    <w:rsid w:val="00F26136"/>
    <w:rsid w:val="00F2642B"/>
    <w:rsid w:val="00F2655C"/>
    <w:rsid w:val="00F27458"/>
    <w:rsid w:val="00F30082"/>
    <w:rsid w:val="00F308B7"/>
    <w:rsid w:val="00F31425"/>
    <w:rsid w:val="00F327CD"/>
    <w:rsid w:val="00F32FBB"/>
    <w:rsid w:val="00F34353"/>
    <w:rsid w:val="00F348A8"/>
    <w:rsid w:val="00F34AE4"/>
    <w:rsid w:val="00F34D0A"/>
    <w:rsid w:val="00F34EA4"/>
    <w:rsid w:val="00F3504A"/>
    <w:rsid w:val="00F35E44"/>
    <w:rsid w:val="00F364AA"/>
    <w:rsid w:val="00F36674"/>
    <w:rsid w:val="00F3681D"/>
    <w:rsid w:val="00F40773"/>
    <w:rsid w:val="00F40A07"/>
    <w:rsid w:val="00F41878"/>
    <w:rsid w:val="00F41E8E"/>
    <w:rsid w:val="00F42EB1"/>
    <w:rsid w:val="00F43796"/>
    <w:rsid w:val="00F446CC"/>
    <w:rsid w:val="00F449F1"/>
    <w:rsid w:val="00F452F1"/>
    <w:rsid w:val="00F457FE"/>
    <w:rsid w:val="00F45DA7"/>
    <w:rsid w:val="00F45E4F"/>
    <w:rsid w:val="00F46585"/>
    <w:rsid w:val="00F5025B"/>
    <w:rsid w:val="00F5045E"/>
    <w:rsid w:val="00F50A0E"/>
    <w:rsid w:val="00F50EF7"/>
    <w:rsid w:val="00F519BB"/>
    <w:rsid w:val="00F51B47"/>
    <w:rsid w:val="00F52E40"/>
    <w:rsid w:val="00F539B3"/>
    <w:rsid w:val="00F54EDF"/>
    <w:rsid w:val="00F5525A"/>
    <w:rsid w:val="00F55F38"/>
    <w:rsid w:val="00F5710C"/>
    <w:rsid w:val="00F601FE"/>
    <w:rsid w:val="00F618F8"/>
    <w:rsid w:val="00F61BF9"/>
    <w:rsid w:val="00F62C65"/>
    <w:rsid w:val="00F634B6"/>
    <w:rsid w:val="00F64018"/>
    <w:rsid w:val="00F64BC2"/>
    <w:rsid w:val="00F64C2D"/>
    <w:rsid w:val="00F64CAD"/>
    <w:rsid w:val="00F65DA5"/>
    <w:rsid w:val="00F664D5"/>
    <w:rsid w:val="00F70098"/>
    <w:rsid w:val="00F707E2"/>
    <w:rsid w:val="00F71456"/>
    <w:rsid w:val="00F717E5"/>
    <w:rsid w:val="00F72099"/>
    <w:rsid w:val="00F721AF"/>
    <w:rsid w:val="00F72929"/>
    <w:rsid w:val="00F72F25"/>
    <w:rsid w:val="00F73804"/>
    <w:rsid w:val="00F73872"/>
    <w:rsid w:val="00F742CA"/>
    <w:rsid w:val="00F74CF9"/>
    <w:rsid w:val="00F74DE6"/>
    <w:rsid w:val="00F754A9"/>
    <w:rsid w:val="00F76247"/>
    <w:rsid w:val="00F76C6C"/>
    <w:rsid w:val="00F80136"/>
    <w:rsid w:val="00F8077B"/>
    <w:rsid w:val="00F81620"/>
    <w:rsid w:val="00F81C4E"/>
    <w:rsid w:val="00F82104"/>
    <w:rsid w:val="00F827ED"/>
    <w:rsid w:val="00F831F0"/>
    <w:rsid w:val="00F83425"/>
    <w:rsid w:val="00F835B5"/>
    <w:rsid w:val="00F8396D"/>
    <w:rsid w:val="00F84707"/>
    <w:rsid w:val="00F84839"/>
    <w:rsid w:val="00F854CB"/>
    <w:rsid w:val="00F855DC"/>
    <w:rsid w:val="00F86374"/>
    <w:rsid w:val="00F86918"/>
    <w:rsid w:val="00F86D80"/>
    <w:rsid w:val="00F86E53"/>
    <w:rsid w:val="00F879BB"/>
    <w:rsid w:val="00F87A7C"/>
    <w:rsid w:val="00F908C1"/>
    <w:rsid w:val="00F909BF"/>
    <w:rsid w:val="00F91101"/>
    <w:rsid w:val="00F91EDA"/>
    <w:rsid w:val="00F91F7A"/>
    <w:rsid w:val="00F923D3"/>
    <w:rsid w:val="00F92CE9"/>
    <w:rsid w:val="00F9357F"/>
    <w:rsid w:val="00F93883"/>
    <w:rsid w:val="00F93BCB"/>
    <w:rsid w:val="00F95E05"/>
    <w:rsid w:val="00F96093"/>
    <w:rsid w:val="00F963C3"/>
    <w:rsid w:val="00F96C74"/>
    <w:rsid w:val="00F96FDC"/>
    <w:rsid w:val="00F9722D"/>
    <w:rsid w:val="00F97667"/>
    <w:rsid w:val="00F97780"/>
    <w:rsid w:val="00F97B70"/>
    <w:rsid w:val="00F97CE5"/>
    <w:rsid w:val="00FA0094"/>
    <w:rsid w:val="00FA25C7"/>
    <w:rsid w:val="00FA295F"/>
    <w:rsid w:val="00FA357A"/>
    <w:rsid w:val="00FA39BC"/>
    <w:rsid w:val="00FA7A04"/>
    <w:rsid w:val="00FA7B42"/>
    <w:rsid w:val="00FB048E"/>
    <w:rsid w:val="00FB06E7"/>
    <w:rsid w:val="00FB1A28"/>
    <w:rsid w:val="00FB200C"/>
    <w:rsid w:val="00FB2088"/>
    <w:rsid w:val="00FB2FAD"/>
    <w:rsid w:val="00FB306C"/>
    <w:rsid w:val="00FB4305"/>
    <w:rsid w:val="00FB43C1"/>
    <w:rsid w:val="00FB4B52"/>
    <w:rsid w:val="00FB4EC2"/>
    <w:rsid w:val="00FB5409"/>
    <w:rsid w:val="00FB64E5"/>
    <w:rsid w:val="00FC0093"/>
    <w:rsid w:val="00FC0163"/>
    <w:rsid w:val="00FC1039"/>
    <w:rsid w:val="00FC1892"/>
    <w:rsid w:val="00FC18D0"/>
    <w:rsid w:val="00FC218E"/>
    <w:rsid w:val="00FC3130"/>
    <w:rsid w:val="00FC3FA4"/>
    <w:rsid w:val="00FC4BCF"/>
    <w:rsid w:val="00FC4DA1"/>
    <w:rsid w:val="00FC4E50"/>
    <w:rsid w:val="00FC57BA"/>
    <w:rsid w:val="00FC6590"/>
    <w:rsid w:val="00FC6CE0"/>
    <w:rsid w:val="00FC6E1D"/>
    <w:rsid w:val="00FC7E6B"/>
    <w:rsid w:val="00FD0539"/>
    <w:rsid w:val="00FD141B"/>
    <w:rsid w:val="00FD1B83"/>
    <w:rsid w:val="00FD1C06"/>
    <w:rsid w:val="00FD1D3A"/>
    <w:rsid w:val="00FD4326"/>
    <w:rsid w:val="00FD4AB1"/>
    <w:rsid w:val="00FD5393"/>
    <w:rsid w:val="00FD5A3C"/>
    <w:rsid w:val="00FD5A6D"/>
    <w:rsid w:val="00FD7200"/>
    <w:rsid w:val="00FD7372"/>
    <w:rsid w:val="00FD7445"/>
    <w:rsid w:val="00FD7693"/>
    <w:rsid w:val="00FD7765"/>
    <w:rsid w:val="00FD7791"/>
    <w:rsid w:val="00FD7D08"/>
    <w:rsid w:val="00FD7DCC"/>
    <w:rsid w:val="00FE02E2"/>
    <w:rsid w:val="00FE02F4"/>
    <w:rsid w:val="00FE05D7"/>
    <w:rsid w:val="00FE1136"/>
    <w:rsid w:val="00FE19C4"/>
    <w:rsid w:val="00FE28E4"/>
    <w:rsid w:val="00FE2CDB"/>
    <w:rsid w:val="00FE3608"/>
    <w:rsid w:val="00FE39FC"/>
    <w:rsid w:val="00FE3C38"/>
    <w:rsid w:val="00FE4109"/>
    <w:rsid w:val="00FE4279"/>
    <w:rsid w:val="00FE47C9"/>
    <w:rsid w:val="00FE4C04"/>
    <w:rsid w:val="00FE6762"/>
    <w:rsid w:val="00FE676B"/>
    <w:rsid w:val="00FE7157"/>
    <w:rsid w:val="00FE7AFA"/>
    <w:rsid w:val="00FF0393"/>
    <w:rsid w:val="00FF0865"/>
    <w:rsid w:val="00FF2DC5"/>
    <w:rsid w:val="00FF394B"/>
    <w:rsid w:val="00FF3FB6"/>
    <w:rsid w:val="00FF3FD4"/>
    <w:rsid w:val="00FF4272"/>
    <w:rsid w:val="00FF42F4"/>
    <w:rsid w:val="00FF4771"/>
    <w:rsid w:val="00FF4B41"/>
    <w:rsid w:val="00FF6C03"/>
    <w:rsid w:val="00FF6EED"/>
    <w:rsid w:val="05B95E27"/>
    <w:rsid w:val="0ED03CFE"/>
    <w:rsid w:val="14A47C95"/>
    <w:rsid w:val="197902A7"/>
    <w:rsid w:val="19E64882"/>
    <w:rsid w:val="1ADC0586"/>
    <w:rsid w:val="226B6ED9"/>
    <w:rsid w:val="2C04296C"/>
    <w:rsid w:val="2C2575F7"/>
    <w:rsid w:val="3A0A5074"/>
    <w:rsid w:val="3B714A35"/>
    <w:rsid w:val="405F07F7"/>
    <w:rsid w:val="421F536E"/>
    <w:rsid w:val="45066D54"/>
    <w:rsid w:val="47CB1EE6"/>
    <w:rsid w:val="4E5C01F8"/>
    <w:rsid w:val="4F183B6C"/>
    <w:rsid w:val="5DEF47DB"/>
    <w:rsid w:val="65E67397"/>
    <w:rsid w:val="67577880"/>
    <w:rsid w:val="6D6B7F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34"/>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link w:val="35"/>
    <w:qFormat/>
    <w:uiPriority w:val="9"/>
    <w:pPr>
      <w:keepNext/>
      <w:keepLines/>
      <w:spacing w:before="120"/>
      <w:outlineLvl w:val="2"/>
    </w:pPr>
    <w:rPr>
      <w:b/>
      <w:bCs/>
      <w:sz w:val="32"/>
      <w:szCs w:val="32"/>
    </w:rPr>
  </w:style>
  <w:style w:type="paragraph" w:styleId="4">
    <w:name w:val="heading 8"/>
    <w:basedOn w:val="1"/>
    <w:next w:val="1"/>
    <w:link w:val="36"/>
    <w:qFormat/>
    <w:uiPriority w:val="0"/>
    <w:pPr>
      <w:keepNext/>
      <w:keepLines/>
      <w:spacing w:before="240" w:after="64" w:line="320" w:lineRule="auto"/>
      <w:outlineLvl w:val="7"/>
    </w:pPr>
    <w:rPr>
      <w:rFonts w:ascii="Cambria" w:hAnsi="Cambria"/>
      <w:sz w:val="24"/>
      <w:szCs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Note Heading"/>
    <w:basedOn w:val="1"/>
    <w:next w:val="1"/>
    <w:link w:val="39"/>
    <w:qFormat/>
    <w:uiPriority w:val="0"/>
    <w:pPr>
      <w:jc w:val="center"/>
    </w:pPr>
    <w:rPr>
      <w:rFonts w:ascii="Times New Roman" w:hAnsi="Times New Roman"/>
      <w:szCs w:val="20"/>
    </w:rPr>
  </w:style>
  <w:style w:type="paragraph" w:styleId="6">
    <w:name w:val="Normal Indent"/>
    <w:basedOn w:val="1"/>
    <w:link w:val="70"/>
    <w:qFormat/>
    <w:uiPriority w:val="0"/>
    <w:pPr>
      <w:spacing w:beforeLines="50" w:afterLines="50" w:line="360" w:lineRule="auto"/>
      <w:ind w:firstLine="200" w:firstLineChars="200"/>
    </w:pPr>
    <w:rPr>
      <w:rFonts w:ascii="Times New Roman" w:hAnsi="Times New Roman"/>
      <w:sz w:val="24"/>
      <w:szCs w:val="20"/>
    </w:rPr>
  </w:style>
  <w:style w:type="paragraph" w:styleId="7">
    <w:name w:val="Document Map"/>
    <w:basedOn w:val="1"/>
    <w:link w:val="71"/>
    <w:semiHidden/>
    <w:qFormat/>
    <w:uiPriority w:val="99"/>
    <w:pPr>
      <w:shd w:val="clear" w:color="auto" w:fill="000080"/>
    </w:pPr>
    <w:rPr>
      <w:rFonts w:ascii="Times New Roman" w:hAnsi="Times New Roman"/>
      <w:sz w:val="16"/>
      <w:szCs w:val="16"/>
    </w:rPr>
  </w:style>
  <w:style w:type="paragraph" w:styleId="8">
    <w:name w:val="annotation text"/>
    <w:basedOn w:val="1"/>
    <w:link w:val="65"/>
    <w:semiHidden/>
    <w:qFormat/>
    <w:uiPriority w:val="0"/>
    <w:pPr>
      <w:jc w:val="left"/>
    </w:pPr>
  </w:style>
  <w:style w:type="paragraph" w:styleId="9">
    <w:name w:val="Body Text 3"/>
    <w:basedOn w:val="1"/>
    <w:link w:val="56"/>
    <w:qFormat/>
    <w:uiPriority w:val="0"/>
    <w:rPr>
      <w:rFonts w:ascii="Times New Roman" w:hAnsi="Times New Roman"/>
      <w:kern w:val="0"/>
      <w:sz w:val="24"/>
      <w:szCs w:val="20"/>
    </w:rPr>
  </w:style>
  <w:style w:type="paragraph" w:styleId="10">
    <w:name w:val="Body Text"/>
    <w:basedOn w:val="1"/>
    <w:link w:val="52"/>
    <w:qFormat/>
    <w:uiPriority w:val="0"/>
    <w:pPr>
      <w:spacing w:after="120"/>
    </w:pPr>
    <w:rPr>
      <w:rFonts w:ascii="Times New Roman" w:hAnsi="Times New Roman"/>
      <w:kern w:val="0"/>
      <w:sz w:val="24"/>
      <w:szCs w:val="20"/>
    </w:rPr>
  </w:style>
  <w:style w:type="paragraph" w:styleId="11">
    <w:name w:val="Body Text Indent"/>
    <w:basedOn w:val="1"/>
    <w:link w:val="46"/>
    <w:qFormat/>
    <w:uiPriority w:val="0"/>
    <w:pPr>
      <w:ind w:firstLine="540"/>
    </w:pPr>
    <w:rPr>
      <w:rFonts w:ascii="Times New Roman" w:hAnsi="Times New Roman"/>
      <w:kern w:val="0"/>
      <w:sz w:val="20"/>
      <w:szCs w:val="20"/>
    </w:rPr>
  </w:style>
  <w:style w:type="paragraph" w:styleId="12">
    <w:name w:val="List Bullet 2"/>
    <w:basedOn w:val="1"/>
    <w:qFormat/>
    <w:uiPriority w:val="0"/>
    <w:pPr>
      <w:spacing w:line="360" w:lineRule="auto"/>
      <w:ind w:firstLine="539"/>
    </w:pPr>
    <w:rPr>
      <w:rFonts w:ascii="Times New Roman" w:hAnsi="Times New Roman"/>
      <w:bCs/>
      <w:spacing w:val="-12"/>
      <w:sz w:val="24"/>
      <w:szCs w:val="20"/>
    </w:rPr>
  </w:style>
  <w:style w:type="paragraph" w:styleId="13">
    <w:name w:val="toc 3"/>
    <w:basedOn w:val="1"/>
    <w:next w:val="1"/>
    <w:unhideWhenUsed/>
    <w:qFormat/>
    <w:uiPriority w:val="39"/>
    <w:pPr>
      <w:ind w:left="840" w:leftChars="400"/>
    </w:pPr>
  </w:style>
  <w:style w:type="paragraph" w:styleId="14">
    <w:name w:val="Plain Text"/>
    <w:basedOn w:val="1"/>
    <w:link w:val="69"/>
    <w:qFormat/>
    <w:uiPriority w:val="99"/>
    <w:rPr>
      <w:rFonts w:ascii="宋体" w:hAnsi="Courier New"/>
      <w:szCs w:val="20"/>
    </w:rPr>
  </w:style>
  <w:style w:type="paragraph" w:styleId="15">
    <w:name w:val="Body Text Indent 2"/>
    <w:basedOn w:val="1"/>
    <w:link w:val="68"/>
    <w:qFormat/>
    <w:uiPriority w:val="0"/>
    <w:pPr>
      <w:ind w:left="105" w:firstLine="465"/>
    </w:pPr>
    <w:rPr>
      <w:rFonts w:ascii="Times New Roman" w:hAnsi="Times New Roman"/>
      <w:kern w:val="0"/>
      <w:sz w:val="20"/>
      <w:szCs w:val="20"/>
    </w:rPr>
  </w:style>
  <w:style w:type="paragraph" w:styleId="16">
    <w:name w:val="Balloon Text"/>
    <w:basedOn w:val="1"/>
    <w:link w:val="57"/>
    <w:semiHidden/>
    <w:qFormat/>
    <w:uiPriority w:val="0"/>
    <w:rPr>
      <w:rFonts w:ascii="Times New Roman" w:hAnsi="Times New Roman"/>
      <w:kern w:val="0"/>
      <w:sz w:val="18"/>
      <w:szCs w:val="20"/>
    </w:rPr>
  </w:style>
  <w:style w:type="paragraph" w:styleId="17">
    <w:name w:val="footer"/>
    <w:basedOn w:val="1"/>
    <w:link w:val="62"/>
    <w:unhideWhenUsed/>
    <w:qFormat/>
    <w:uiPriority w:val="99"/>
    <w:pPr>
      <w:tabs>
        <w:tab w:val="center" w:pos="4153"/>
        <w:tab w:val="right" w:pos="8306"/>
      </w:tabs>
      <w:snapToGrid w:val="0"/>
      <w:jc w:val="left"/>
    </w:pPr>
    <w:rPr>
      <w:kern w:val="0"/>
      <w:sz w:val="18"/>
      <w:szCs w:val="20"/>
    </w:rPr>
  </w:style>
  <w:style w:type="paragraph" w:styleId="18">
    <w:name w:val="header"/>
    <w:basedOn w:val="1"/>
    <w:link w:val="66"/>
    <w:unhideWhenUsed/>
    <w:qFormat/>
    <w:uiPriority w:val="99"/>
    <w:pPr>
      <w:pBdr>
        <w:bottom w:val="single" w:color="auto" w:sz="6" w:space="1"/>
      </w:pBdr>
      <w:tabs>
        <w:tab w:val="center" w:pos="4153"/>
        <w:tab w:val="right" w:pos="8306"/>
      </w:tabs>
      <w:snapToGrid w:val="0"/>
      <w:jc w:val="center"/>
    </w:pPr>
    <w:rPr>
      <w:kern w:val="0"/>
      <w:sz w:val="18"/>
      <w:szCs w:val="20"/>
    </w:rPr>
  </w:style>
  <w:style w:type="paragraph" w:styleId="19">
    <w:name w:val="toc 1"/>
    <w:basedOn w:val="1"/>
    <w:next w:val="1"/>
    <w:qFormat/>
    <w:uiPriority w:val="39"/>
    <w:pPr>
      <w:tabs>
        <w:tab w:val="right" w:leader="dot" w:pos="8296"/>
      </w:tabs>
      <w:spacing w:line="360" w:lineRule="auto"/>
    </w:pPr>
    <w:rPr>
      <w:rFonts w:ascii="Times New Roman" w:hAnsi="Times New Roman"/>
      <w:color w:val="000000"/>
      <w:sz w:val="28"/>
      <w:szCs w:val="28"/>
    </w:rPr>
  </w:style>
  <w:style w:type="paragraph" w:styleId="20">
    <w:name w:val="Body Text Indent 3"/>
    <w:basedOn w:val="1"/>
    <w:link w:val="38"/>
    <w:qFormat/>
    <w:uiPriority w:val="0"/>
    <w:pPr>
      <w:spacing w:line="360" w:lineRule="auto"/>
      <w:ind w:right="-53" w:firstLine="510"/>
    </w:pPr>
    <w:rPr>
      <w:rFonts w:ascii="Times New Roman" w:hAnsi="Times New Roman"/>
      <w:kern w:val="0"/>
      <w:sz w:val="24"/>
      <w:szCs w:val="20"/>
    </w:rPr>
  </w:style>
  <w:style w:type="paragraph" w:styleId="21">
    <w:name w:val="Body Text 2"/>
    <w:basedOn w:val="1"/>
    <w:link w:val="48"/>
    <w:qFormat/>
    <w:uiPriority w:val="0"/>
    <w:pPr>
      <w:spacing w:line="240" w:lineRule="atLeast"/>
    </w:pPr>
    <w:rPr>
      <w:rFonts w:ascii="Times New Roman" w:hAnsi="Times New Roman"/>
      <w:b/>
      <w:kern w:val="0"/>
      <w:position w:val="18"/>
      <w:sz w:val="20"/>
      <w:szCs w:val="20"/>
    </w:rPr>
  </w:style>
  <w:style w:type="paragraph" w:styleId="22">
    <w:name w:val="Normal (Web)"/>
    <w:basedOn w:val="1"/>
    <w:qFormat/>
    <w:uiPriority w:val="0"/>
    <w:rPr>
      <w:rFonts w:ascii="Times New Roman" w:hAnsi="Times New Roman"/>
      <w:sz w:val="24"/>
      <w:szCs w:val="24"/>
    </w:rPr>
  </w:style>
  <w:style w:type="paragraph" w:styleId="23">
    <w:name w:val="index 1"/>
    <w:basedOn w:val="1"/>
    <w:next w:val="1"/>
    <w:semiHidden/>
    <w:qFormat/>
    <w:uiPriority w:val="0"/>
    <w:pPr>
      <w:spacing w:line="300" w:lineRule="exact"/>
    </w:pPr>
    <w:rPr>
      <w:rFonts w:ascii="宋体" w:hAnsi="宋体"/>
      <w:spacing w:val="10"/>
      <w:szCs w:val="24"/>
    </w:rPr>
  </w:style>
  <w:style w:type="paragraph" w:styleId="24">
    <w:name w:val="annotation subject"/>
    <w:basedOn w:val="8"/>
    <w:next w:val="8"/>
    <w:link w:val="72"/>
    <w:semiHidden/>
    <w:qFormat/>
    <w:uiPriority w:val="99"/>
    <w:rPr>
      <w:b/>
      <w:bCs/>
    </w:rPr>
  </w:style>
  <w:style w:type="paragraph" w:styleId="25">
    <w:name w:val="Body Text First Indent"/>
    <w:basedOn w:val="10"/>
    <w:link w:val="51"/>
    <w:qFormat/>
    <w:uiPriority w:val="0"/>
    <w:pPr>
      <w:ind w:firstLine="420"/>
    </w:pPr>
    <w:rPr>
      <w:sz w:val="20"/>
    </w:rPr>
  </w:style>
  <w:style w:type="paragraph" w:styleId="26">
    <w:name w:val="Body Text First Indent 2"/>
    <w:basedOn w:val="11"/>
    <w:link w:val="142"/>
    <w:unhideWhenUsed/>
    <w:qFormat/>
    <w:uiPriority w:val="0"/>
    <w:pPr>
      <w:spacing w:after="120"/>
      <w:ind w:left="420" w:leftChars="200" w:firstLine="420" w:firstLineChars="200"/>
    </w:pPr>
    <w:rPr>
      <w:kern w:val="2"/>
      <w:sz w:val="21"/>
      <w:szCs w:val="22"/>
    </w:rPr>
  </w:style>
  <w:style w:type="table" w:styleId="28">
    <w:name w:val="Table Grid"/>
    <w:basedOn w:val="27"/>
    <w:unhideWhenUse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page number"/>
    <w:qFormat/>
    <w:uiPriority w:val="0"/>
    <w:rPr>
      <w:rFonts w:cs="Times New Roman"/>
    </w:rPr>
  </w:style>
  <w:style w:type="character" w:styleId="32">
    <w:name w:val="Hyperlink"/>
    <w:qFormat/>
    <w:uiPriority w:val="99"/>
    <w:rPr>
      <w:color w:val="0000FF"/>
      <w:u w:val="single"/>
    </w:rPr>
  </w:style>
  <w:style w:type="character" w:styleId="33">
    <w:name w:val="annotation reference"/>
    <w:semiHidden/>
    <w:qFormat/>
    <w:uiPriority w:val="99"/>
    <w:rPr>
      <w:sz w:val="21"/>
    </w:rPr>
  </w:style>
  <w:style w:type="character" w:customStyle="1" w:styleId="34">
    <w:name w:val="标题 2 Char"/>
    <w:link w:val="2"/>
    <w:semiHidden/>
    <w:qFormat/>
    <w:uiPriority w:val="9"/>
    <w:rPr>
      <w:rFonts w:ascii="Cambria" w:hAnsi="Cambria" w:eastAsia="宋体" w:cs="Times New Roman"/>
      <w:b/>
      <w:bCs/>
      <w:kern w:val="2"/>
      <w:sz w:val="32"/>
      <w:szCs w:val="32"/>
    </w:rPr>
  </w:style>
  <w:style w:type="character" w:customStyle="1" w:styleId="35">
    <w:name w:val="标题 3 Char"/>
    <w:link w:val="3"/>
    <w:semiHidden/>
    <w:qFormat/>
    <w:uiPriority w:val="9"/>
    <w:rPr>
      <w:b/>
      <w:bCs/>
      <w:kern w:val="2"/>
      <w:sz w:val="32"/>
      <w:szCs w:val="32"/>
    </w:rPr>
  </w:style>
  <w:style w:type="character" w:customStyle="1" w:styleId="36">
    <w:name w:val="标题 8 Char"/>
    <w:basedOn w:val="29"/>
    <w:link w:val="4"/>
    <w:qFormat/>
    <w:uiPriority w:val="0"/>
    <w:rPr>
      <w:rFonts w:ascii="Cambria" w:hAnsi="Cambria"/>
      <w:kern w:val="2"/>
      <w:sz w:val="24"/>
      <w:szCs w:val="24"/>
    </w:rPr>
  </w:style>
  <w:style w:type="character" w:customStyle="1" w:styleId="37">
    <w:name w:val="Header Char"/>
    <w:semiHidden/>
    <w:qFormat/>
    <w:locked/>
    <w:uiPriority w:val="0"/>
    <w:rPr>
      <w:sz w:val="18"/>
    </w:rPr>
  </w:style>
  <w:style w:type="character" w:customStyle="1" w:styleId="38">
    <w:name w:val="正文文本缩进 3 Char"/>
    <w:link w:val="20"/>
    <w:qFormat/>
    <w:locked/>
    <w:uiPriority w:val="0"/>
    <w:rPr>
      <w:rFonts w:ascii="Times New Roman" w:hAnsi="Times New Roman" w:eastAsia="宋体"/>
      <w:sz w:val="24"/>
    </w:rPr>
  </w:style>
  <w:style w:type="character" w:customStyle="1" w:styleId="39">
    <w:name w:val="注释标题 Char"/>
    <w:link w:val="5"/>
    <w:qFormat/>
    <w:locked/>
    <w:uiPriority w:val="0"/>
    <w:rPr>
      <w:rFonts w:ascii="Times New Roman" w:hAnsi="Times New Roman"/>
      <w:kern w:val="2"/>
      <w:sz w:val="21"/>
    </w:rPr>
  </w:style>
  <w:style w:type="character" w:customStyle="1" w:styleId="40">
    <w:name w:val="注释 Char"/>
    <w:link w:val="41"/>
    <w:qFormat/>
    <w:locked/>
    <w:uiPriority w:val="0"/>
    <w:rPr>
      <w:rFonts w:ascii="宋体" w:eastAsia="宋体"/>
      <w:snapToGrid w:val="0"/>
      <w:spacing w:val="4"/>
      <w:sz w:val="24"/>
      <w:lang w:val="en-US" w:eastAsia="zh-CN"/>
    </w:rPr>
  </w:style>
  <w:style w:type="paragraph" w:customStyle="1" w:styleId="41">
    <w:name w:val="注释"/>
    <w:basedOn w:val="1"/>
    <w:link w:val="40"/>
    <w:qFormat/>
    <w:uiPriority w:val="0"/>
    <w:pPr>
      <w:adjustRightInd w:val="0"/>
      <w:snapToGrid w:val="0"/>
      <w:spacing w:line="360" w:lineRule="auto"/>
      <w:textAlignment w:val="baseline"/>
    </w:pPr>
    <w:rPr>
      <w:rFonts w:ascii="宋体"/>
      <w:snapToGrid w:val="0"/>
      <w:spacing w:val="4"/>
      <w:kern w:val="0"/>
      <w:sz w:val="24"/>
      <w:szCs w:val="20"/>
    </w:rPr>
  </w:style>
  <w:style w:type="character" w:customStyle="1" w:styleId="42">
    <w:name w:val="环科院正文 Char"/>
    <w:link w:val="43"/>
    <w:semiHidden/>
    <w:qFormat/>
    <w:uiPriority w:val="0"/>
    <w:rPr>
      <w:rFonts w:ascii="Times New Roman" w:hAnsi="Times New Roman"/>
      <w:bCs/>
      <w:color w:val="FF0000"/>
      <w:sz w:val="24"/>
      <w:szCs w:val="24"/>
      <w:u w:color="000000"/>
      <w:lang w:val="zh-CN"/>
    </w:rPr>
  </w:style>
  <w:style w:type="paragraph" w:customStyle="1" w:styleId="43">
    <w:name w:val="环科院正文"/>
    <w:basedOn w:val="1"/>
    <w:link w:val="42"/>
    <w:qFormat/>
    <w:uiPriority w:val="0"/>
    <w:pPr>
      <w:tabs>
        <w:tab w:val="left" w:pos="5760"/>
      </w:tabs>
      <w:spacing w:line="360" w:lineRule="auto"/>
      <w:jc w:val="center"/>
    </w:pPr>
    <w:rPr>
      <w:rFonts w:ascii="Times New Roman" w:hAnsi="Times New Roman"/>
      <w:bCs/>
      <w:color w:val="FF0000"/>
      <w:kern w:val="0"/>
      <w:sz w:val="24"/>
      <w:szCs w:val="24"/>
      <w:u w:color="000000"/>
      <w:lang w:val="zh-CN"/>
    </w:rPr>
  </w:style>
  <w:style w:type="character" w:customStyle="1" w:styleId="44">
    <w:name w:val="无间隔 Char"/>
    <w:link w:val="45"/>
    <w:qFormat/>
    <w:locked/>
    <w:uiPriority w:val="1"/>
    <w:rPr>
      <w:sz w:val="22"/>
      <w:lang w:val="en-US" w:eastAsia="zh-CN" w:bidi="ar-SA"/>
    </w:rPr>
  </w:style>
  <w:style w:type="paragraph" w:styleId="45">
    <w:name w:val="No Spacing"/>
    <w:link w:val="44"/>
    <w:qFormat/>
    <w:uiPriority w:val="1"/>
    <w:rPr>
      <w:rFonts w:ascii="Calibri" w:hAnsi="Calibri" w:eastAsia="宋体" w:cs="Times New Roman"/>
      <w:sz w:val="22"/>
      <w:lang w:val="en-US" w:eastAsia="zh-CN" w:bidi="ar-SA"/>
    </w:rPr>
  </w:style>
  <w:style w:type="character" w:customStyle="1" w:styleId="46">
    <w:name w:val="正文文本缩进 Char"/>
    <w:link w:val="11"/>
    <w:qFormat/>
    <w:locked/>
    <w:uiPriority w:val="0"/>
    <w:rPr>
      <w:rFonts w:ascii="Times New Roman" w:hAnsi="Times New Roman" w:eastAsia="宋体"/>
      <w:sz w:val="20"/>
    </w:rPr>
  </w:style>
  <w:style w:type="character" w:customStyle="1" w:styleId="47">
    <w:name w:val="ca-81"/>
    <w:qFormat/>
    <w:uiPriority w:val="0"/>
    <w:rPr>
      <w:rFonts w:cs="Times New Roman"/>
    </w:rPr>
  </w:style>
  <w:style w:type="character" w:customStyle="1" w:styleId="48">
    <w:name w:val="正文文本 2 Char"/>
    <w:link w:val="21"/>
    <w:qFormat/>
    <w:locked/>
    <w:uiPriority w:val="0"/>
    <w:rPr>
      <w:rFonts w:ascii="Times New Roman" w:hAnsi="Times New Roman" w:eastAsia="宋体"/>
      <w:b/>
      <w:position w:val="18"/>
      <w:sz w:val="20"/>
    </w:rPr>
  </w:style>
  <w:style w:type="character" w:customStyle="1" w:styleId="49">
    <w:name w:val="样式 样式 小四 段前: 7.8 磅 段后: 7.8 磅 行距: 1.5 倍行距 + 首行缩进:  2 字符 Char"/>
    <w:link w:val="50"/>
    <w:qFormat/>
    <w:locked/>
    <w:uiPriority w:val="0"/>
    <w:rPr>
      <w:rFonts w:hAnsi="宋体" w:eastAsia="宋体"/>
      <w:kern w:val="2"/>
      <w:sz w:val="24"/>
      <w:lang w:val="en-US" w:eastAsia="zh-CN"/>
    </w:rPr>
  </w:style>
  <w:style w:type="paragraph" w:customStyle="1" w:styleId="50">
    <w:name w:val="样式 样式 小四 段前: 7.8 磅 段后: 7.8 磅 行距: 1.5 倍行距 + 首行缩进:  2 字符"/>
    <w:basedOn w:val="1"/>
    <w:link w:val="49"/>
    <w:qFormat/>
    <w:uiPriority w:val="0"/>
    <w:pPr>
      <w:spacing w:line="360" w:lineRule="auto"/>
      <w:ind w:firstLine="480" w:firstLineChars="200"/>
    </w:pPr>
    <w:rPr>
      <w:rFonts w:hAnsi="宋体"/>
      <w:sz w:val="24"/>
      <w:szCs w:val="20"/>
    </w:rPr>
  </w:style>
  <w:style w:type="character" w:customStyle="1" w:styleId="51">
    <w:name w:val="正文首行缩进 Char"/>
    <w:link w:val="25"/>
    <w:qFormat/>
    <w:locked/>
    <w:uiPriority w:val="0"/>
    <w:rPr>
      <w:rFonts w:ascii="Times New Roman" w:hAnsi="Times New Roman" w:eastAsia="宋体"/>
      <w:sz w:val="20"/>
    </w:rPr>
  </w:style>
  <w:style w:type="character" w:customStyle="1" w:styleId="52">
    <w:name w:val="正文文本 Char"/>
    <w:link w:val="10"/>
    <w:qFormat/>
    <w:locked/>
    <w:uiPriority w:val="0"/>
    <w:rPr>
      <w:rFonts w:ascii="Times New Roman" w:hAnsi="Times New Roman" w:eastAsia="宋体"/>
      <w:sz w:val="24"/>
    </w:rPr>
  </w:style>
  <w:style w:type="character" w:customStyle="1" w:styleId="53">
    <w:name w:val="ca-61"/>
    <w:qFormat/>
    <w:uiPriority w:val="0"/>
    <w:rPr>
      <w:rFonts w:cs="Times New Roman"/>
    </w:rPr>
  </w:style>
  <w:style w:type="character" w:customStyle="1" w:styleId="54">
    <w:name w:val="表标题 Char"/>
    <w:link w:val="55"/>
    <w:qFormat/>
    <w:locked/>
    <w:uiPriority w:val="0"/>
    <w:rPr>
      <w:rFonts w:ascii="黑体" w:hAnsi="宋体"/>
      <w:b/>
      <w:sz w:val="24"/>
    </w:rPr>
  </w:style>
  <w:style w:type="paragraph" w:customStyle="1" w:styleId="55">
    <w:name w:val="表标题"/>
    <w:basedOn w:val="1"/>
    <w:next w:val="1"/>
    <w:link w:val="54"/>
    <w:qFormat/>
    <w:uiPriority w:val="0"/>
    <w:pPr>
      <w:adjustRightInd w:val="0"/>
      <w:snapToGrid w:val="0"/>
      <w:spacing w:beforeLines="50" w:afterLines="50"/>
      <w:jc w:val="center"/>
      <w:textAlignment w:val="baseline"/>
    </w:pPr>
    <w:rPr>
      <w:rFonts w:ascii="黑体" w:hAnsi="宋体"/>
      <w:b/>
      <w:kern w:val="0"/>
      <w:sz w:val="24"/>
      <w:szCs w:val="20"/>
    </w:rPr>
  </w:style>
  <w:style w:type="character" w:customStyle="1" w:styleId="56">
    <w:name w:val="正文文本 3 Char"/>
    <w:link w:val="9"/>
    <w:qFormat/>
    <w:locked/>
    <w:uiPriority w:val="0"/>
    <w:rPr>
      <w:rFonts w:ascii="Times New Roman" w:hAnsi="Times New Roman" w:eastAsia="宋体"/>
      <w:sz w:val="24"/>
    </w:rPr>
  </w:style>
  <w:style w:type="character" w:customStyle="1" w:styleId="57">
    <w:name w:val="批注框文本 Char"/>
    <w:link w:val="16"/>
    <w:semiHidden/>
    <w:qFormat/>
    <w:locked/>
    <w:uiPriority w:val="0"/>
    <w:rPr>
      <w:rFonts w:ascii="Times New Roman" w:hAnsi="Times New Roman" w:eastAsia="宋体"/>
      <w:sz w:val="18"/>
    </w:rPr>
  </w:style>
  <w:style w:type="character" w:customStyle="1" w:styleId="58">
    <w:name w:val="表文字 Char1"/>
    <w:link w:val="59"/>
    <w:qFormat/>
    <w:locked/>
    <w:uiPriority w:val="0"/>
    <w:rPr>
      <w:rFonts w:ascii="Times New Roman" w:hAnsi="Times New Roman" w:eastAsia="宋体"/>
      <w:sz w:val="21"/>
    </w:rPr>
  </w:style>
  <w:style w:type="paragraph" w:customStyle="1" w:styleId="59">
    <w:name w:val="表文字"/>
    <w:basedOn w:val="1"/>
    <w:link w:val="58"/>
    <w:qFormat/>
    <w:uiPriority w:val="0"/>
    <w:pPr>
      <w:topLinePunct/>
      <w:adjustRightInd w:val="0"/>
      <w:spacing w:line="240" w:lineRule="exact"/>
      <w:jc w:val="center"/>
      <w:textAlignment w:val="baseline"/>
    </w:pPr>
    <w:rPr>
      <w:rFonts w:ascii="Times New Roman" w:hAnsi="Times New Roman"/>
      <w:kern w:val="0"/>
      <w:szCs w:val="20"/>
    </w:rPr>
  </w:style>
  <w:style w:type="character" w:customStyle="1" w:styleId="60">
    <w:name w:val="无悬挂正文5号 Char"/>
    <w:qFormat/>
    <w:uiPriority w:val="0"/>
    <w:rPr>
      <w:rFonts w:eastAsia="宋体"/>
      <w:kern w:val="2"/>
      <w:sz w:val="24"/>
      <w:lang w:val="en-US" w:eastAsia="zh-CN"/>
    </w:rPr>
  </w:style>
  <w:style w:type="character" w:customStyle="1" w:styleId="61">
    <w:name w:val="apple-converted-space"/>
    <w:basedOn w:val="29"/>
    <w:qFormat/>
    <w:uiPriority w:val="0"/>
  </w:style>
  <w:style w:type="character" w:customStyle="1" w:styleId="62">
    <w:name w:val="页脚 Char"/>
    <w:link w:val="17"/>
    <w:qFormat/>
    <w:locked/>
    <w:uiPriority w:val="99"/>
    <w:rPr>
      <w:sz w:val="18"/>
    </w:rPr>
  </w:style>
  <w:style w:type="character" w:customStyle="1" w:styleId="63">
    <w:name w:val="网格型-ld Char"/>
    <w:qFormat/>
    <w:locked/>
    <w:uiPriority w:val="0"/>
    <w:rPr>
      <w:rFonts w:eastAsia="宋体"/>
      <w:kern w:val="2"/>
      <w:sz w:val="21"/>
      <w:lang w:val="en-US" w:eastAsia="zh-CN"/>
    </w:rPr>
  </w:style>
  <w:style w:type="character" w:customStyle="1" w:styleId="64">
    <w:name w:val="Plain Text Char"/>
    <w:semiHidden/>
    <w:qFormat/>
    <w:uiPriority w:val="99"/>
    <w:rPr>
      <w:rFonts w:ascii="宋体" w:hAnsi="Courier New" w:cs="Courier New"/>
      <w:kern w:val="2"/>
      <w:sz w:val="21"/>
      <w:szCs w:val="21"/>
    </w:rPr>
  </w:style>
  <w:style w:type="character" w:customStyle="1" w:styleId="65">
    <w:name w:val="批注文字 Char"/>
    <w:link w:val="8"/>
    <w:semiHidden/>
    <w:qFormat/>
    <w:uiPriority w:val="0"/>
    <w:rPr>
      <w:kern w:val="2"/>
      <w:sz w:val="21"/>
      <w:szCs w:val="22"/>
    </w:rPr>
  </w:style>
  <w:style w:type="character" w:customStyle="1" w:styleId="66">
    <w:name w:val="页眉 Char"/>
    <w:link w:val="18"/>
    <w:qFormat/>
    <w:locked/>
    <w:uiPriority w:val="99"/>
    <w:rPr>
      <w:sz w:val="18"/>
    </w:rPr>
  </w:style>
  <w:style w:type="character" w:customStyle="1" w:styleId="67">
    <w:name w:val="Footer Char"/>
    <w:semiHidden/>
    <w:qFormat/>
    <w:locked/>
    <w:uiPriority w:val="0"/>
    <w:rPr>
      <w:sz w:val="18"/>
    </w:rPr>
  </w:style>
  <w:style w:type="character" w:customStyle="1" w:styleId="68">
    <w:name w:val="正文文本缩进 2 Char"/>
    <w:link w:val="15"/>
    <w:qFormat/>
    <w:locked/>
    <w:uiPriority w:val="0"/>
    <w:rPr>
      <w:rFonts w:ascii="Times New Roman" w:hAnsi="Times New Roman" w:eastAsia="宋体"/>
      <w:sz w:val="20"/>
    </w:rPr>
  </w:style>
  <w:style w:type="character" w:customStyle="1" w:styleId="69">
    <w:name w:val="纯文本 Char"/>
    <w:link w:val="14"/>
    <w:qFormat/>
    <w:locked/>
    <w:uiPriority w:val="0"/>
    <w:rPr>
      <w:rFonts w:ascii="宋体" w:hAnsi="Courier New"/>
      <w:kern w:val="2"/>
      <w:sz w:val="21"/>
    </w:rPr>
  </w:style>
  <w:style w:type="character" w:customStyle="1" w:styleId="70">
    <w:name w:val="正文缩进 Char"/>
    <w:link w:val="6"/>
    <w:qFormat/>
    <w:locked/>
    <w:uiPriority w:val="0"/>
    <w:rPr>
      <w:rFonts w:ascii="Times New Roman" w:hAnsi="Times New Roman"/>
      <w:kern w:val="2"/>
      <w:sz w:val="24"/>
    </w:rPr>
  </w:style>
  <w:style w:type="character" w:customStyle="1" w:styleId="71">
    <w:name w:val="文档结构图 Char"/>
    <w:link w:val="7"/>
    <w:semiHidden/>
    <w:qFormat/>
    <w:uiPriority w:val="99"/>
    <w:rPr>
      <w:rFonts w:ascii="Times New Roman" w:hAnsi="Times New Roman"/>
      <w:kern w:val="2"/>
      <w:sz w:val="16"/>
      <w:szCs w:val="0"/>
    </w:rPr>
  </w:style>
  <w:style w:type="character" w:customStyle="1" w:styleId="72">
    <w:name w:val="批注主题 Char"/>
    <w:link w:val="24"/>
    <w:semiHidden/>
    <w:qFormat/>
    <w:uiPriority w:val="99"/>
    <w:rPr>
      <w:b/>
      <w:bCs/>
      <w:kern w:val="2"/>
      <w:sz w:val="21"/>
      <w:szCs w:val="22"/>
    </w:rPr>
  </w:style>
  <w:style w:type="character" w:customStyle="1" w:styleId="73">
    <w:name w:val="表格文字 Char"/>
    <w:qFormat/>
    <w:uiPriority w:val="0"/>
    <w:rPr>
      <w:rFonts w:ascii="宋体" w:hAnsi="Courier New" w:eastAsia="宋体"/>
      <w:kern w:val="2"/>
      <w:sz w:val="21"/>
      <w:lang w:val="en-US" w:eastAsia="zh-CN"/>
    </w:rPr>
  </w:style>
  <w:style w:type="character" w:customStyle="1" w:styleId="74">
    <w:name w:val="Char Char7"/>
    <w:qFormat/>
    <w:uiPriority w:val="0"/>
    <w:rPr>
      <w:b/>
      <w:sz w:val="32"/>
    </w:rPr>
  </w:style>
  <w:style w:type="paragraph" w:customStyle="1" w:styleId="75">
    <w:name w:val="Char Char Char Char Char Char Char1"/>
    <w:basedOn w:val="1"/>
    <w:semiHidden/>
    <w:qFormat/>
    <w:uiPriority w:val="0"/>
    <w:rPr>
      <w:rFonts w:ascii="Times New Roman" w:hAnsi="Times New Roman"/>
      <w:szCs w:val="24"/>
    </w:rPr>
  </w:style>
  <w:style w:type="paragraph" w:customStyle="1" w:styleId="76">
    <w:name w:val="样式 两端对齐 首行缩进:  2 字符"/>
    <w:basedOn w:val="1"/>
    <w:qFormat/>
    <w:uiPriority w:val="0"/>
    <w:pPr>
      <w:widowControl/>
      <w:ind w:firstLine="560" w:firstLineChars="200"/>
    </w:pPr>
    <w:rPr>
      <w:rFonts w:ascii="Times New Roman" w:hAnsi="Times New Roman" w:cs="宋体"/>
      <w:kern w:val="0"/>
      <w:sz w:val="28"/>
      <w:szCs w:val="28"/>
    </w:rPr>
  </w:style>
  <w:style w:type="paragraph" w:customStyle="1" w:styleId="77">
    <w:name w:val="标题二"/>
    <w:basedOn w:val="1"/>
    <w:qFormat/>
    <w:uiPriority w:val="0"/>
    <w:pPr>
      <w:adjustRightInd w:val="0"/>
      <w:spacing w:line="600" w:lineRule="exact"/>
      <w:jc w:val="left"/>
      <w:textAlignment w:val="baseline"/>
      <w:outlineLvl w:val="1"/>
    </w:pPr>
    <w:rPr>
      <w:rFonts w:ascii="Times New Roman" w:hAnsi="Times New Roman"/>
      <w:b/>
      <w:kern w:val="0"/>
      <w:sz w:val="32"/>
      <w:szCs w:val="24"/>
    </w:rPr>
  </w:style>
  <w:style w:type="paragraph" w:customStyle="1" w:styleId="78">
    <w:name w:val="默认段落字体 Para Char"/>
    <w:basedOn w:val="1"/>
    <w:next w:val="1"/>
    <w:qFormat/>
    <w:uiPriority w:val="0"/>
    <w:pPr>
      <w:spacing w:line="360" w:lineRule="auto"/>
      <w:ind w:firstLine="200" w:firstLineChars="200"/>
    </w:pPr>
    <w:rPr>
      <w:rFonts w:ascii="宋体" w:hAnsi="宋体" w:cs="宋体"/>
      <w:sz w:val="24"/>
      <w:szCs w:val="24"/>
    </w:rPr>
  </w:style>
  <w:style w:type="paragraph" w:customStyle="1" w:styleId="79">
    <w:name w:val="正文+四号+首行缩进"/>
    <w:basedOn w:val="22"/>
    <w:qFormat/>
    <w:uiPriority w:val="0"/>
    <w:pPr>
      <w:widowControl/>
      <w:spacing w:before="100" w:beforeAutospacing="1" w:after="100" w:afterAutospacing="1"/>
      <w:ind w:firstLine="420"/>
      <w:jc w:val="left"/>
    </w:pPr>
    <w:rPr>
      <w:rFonts w:ascii="宋体" w:hAnsi="宋体" w:cs="宋体"/>
      <w:kern w:val="0"/>
      <w:sz w:val="28"/>
      <w:szCs w:val="21"/>
    </w:rPr>
  </w:style>
  <w:style w:type="paragraph" w:customStyle="1" w:styleId="80">
    <w:name w:val="样式 样式 样式 小四 首行缩进:  2.25 字符 + 首行缩进:  2.25 字符 + 首行缩进:  2 字符"/>
    <w:basedOn w:val="1"/>
    <w:qFormat/>
    <w:uiPriority w:val="0"/>
    <w:pPr>
      <w:spacing w:line="440" w:lineRule="exact"/>
      <w:ind w:firstLine="200" w:firstLineChars="200"/>
    </w:pPr>
    <w:rPr>
      <w:rFonts w:ascii="Times New Roman" w:hAnsi="Times New Roman"/>
      <w:sz w:val="24"/>
      <w:szCs w:val="20"/>
    </w:rPr>
  </w:style>
  <w:style w:type="paragraph" w:customStyle="1" w:styleId="81">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2"/>
    </w:rPr>
  </w:style>
  <w:style w:type="paragraph" w:customStyle="1" w:styleId="82">
    <w:name w:val="列出段落1"/>
    <w:basedOn w:val="1"/>
    <w:qFormat/>
    <w:uiPriority w:val="34"/>
    <w:pPr>
      <w:ind w:firstLine="420" w:firstLineChars="200"/>
    </w:pPr>
    <w:rPr>
      <w:rFonts w:ascii="Times New Roman" w:hAnsi="Times New Roman"/>
      <w:szCs w:val="24"/>
    </w:rPr>
  </w:style>
  <w:style w:type="paragraph" w:customStyle="1" w:styleId="83">
    <w:name w:val="Char4 Char Char Char"/>
    <w:basedOn w:val="1"/>
    <w:qFormat/>
    <w:uiPriority w:val="0"/>
    <w:pPr>
      <w:snapToGrid w:val="0"/>
      <w:spacing w:line="360" w:lineRule="auto"/>
      <w:ind w:firstLine="200" w:firstLineChars="200"/>
    </w:pPr>
    <w:rPr>
      <w:rFonts w:ascii="Times New Roman" w:hAnsi="Times New Roman"/>
      <w:szCs w:val="24"/>
    </w:rPr>
  </w:style>
  <w:style w:type="paragraph" w:customStyle="1" w:styleId="84">
    <w:name w:val="样式 小四 段前: 7.8 磅 段后: 7.8 磅 行距: 1.5 倍行距"/>
    <w:basedOn w:val="1"/>
    <w:qFormat/>
    <w:uiPriority w:val="0"/>
    <w:pPr>
      <w:spacing w:before="156" w:after="156" w:line="360" w:lineRule="auto"/>
      <w:ind w:firstLine="536" w:firstLineChars="200"/>
    </w:pPr>
    <w:rPr>
      <w:rFonts w:ascii="Times New Roman" w:hAnsi="Times New Roman"/>
      <w:color w:val="FF0000"/>
      <w:spacing w:val="15"/>
      <w:sz w:val="24"/>
      <w:szCs w:val="20"/>
    </w:rPr>
  </w:style>
  <w:style w:type="paragraph" w:customStyle="1" w:styleId="85">
    <w:name w:val="样式 样式 标题 4 + Times New Roman 黑色 + 段前: 179.1 磅 段后: 179.1 磅"/>
    <w:basedOn w:val="1"/>
    <w:qFormat/>
    <w:uiPriority w:val="0"/>
    <w:pPr>
      <w:tabs>
        <w:tab w:val="left" w:pos="2040"/>
      </w:tabs>
      <w:spacing w:before="120" w:after="120"/>
      <w:ind w:left="2040" w:leftChars="800" w:hanging="360" w:hangingChars="200"/>
      <w:jc w:val="left"/>
      <w:outlineLvl w:val="3"/>
    </w:pPr>
    <w:rPr>
      <w:rFonts w:ascii="Times New Roman" w:hAnsi="Times New Roman" w:cs="宋体"/>
      <w:color w:val="000000"/>
      <w:kern w:val="0"/>
      <w:sz w:val="28"/>
      <w:szCs w:val="20"/>
    </w:rPr>
  </w:style>
  <w:style w:type="paragraph" w:customStyle="1" w:styleId="86">
    <w:name w:val="样式1"/>
    <w:basedOn w:val="1"/>
    <w:qFormat/>
    <w:uiPriority w:val="0"/>
    <w:pPr>
      <w:spacing w:line="700" w:lineRule="exact"/>
      <w:ind w:firstLine="200" w:firstLineChars="200"/>
    </w:pPr>
    <w:rPr>
      <w:rFonts w:ascii="Times New Roman" w:hAnsi="Times New Roman" w:eastAsia="仿宋_GB2312"/>
      <w:sz w:val="28"/>
      <w:szCs w:val="24"/>
    </w:rPr>
  </w:style>
  <w:style w:type="paragraph" w:customStyle="1" w:styleId="87">
    <w:name w:val="正文文本 21"/>
    <w:basedOn w:val="1"/>
    <w:qFormat/>
    <w:uiPriority w:val="0"/>
    <w:pPr>
      <w:adjustRightInd w:val="0"/>
      <w:ind w:firstLine="600"/>
      <w:textAlignment w:val="baseline"/>
    </w:pPr>
    <w:rPr>
      <w:rFonts w:ascii="Times New Roman" w:hAnsi="Times New Roman"/>
      <w:sz w:val="30"/>
      <w:szCs w:val="20"/>
    </w:rPr>
  </w:style>
  <w:style w:type="paragraph" w:customStyle="1" w:styleId="88">
    <w:name w:val="Char1"/>
    <w:basedOn w:val="1"/>
    <w:semiHidden/>
    <w:qFormat/>
    <w:uiPriority w:val="0"/>
    <w:pPr>
      <w:ind w:left="510"/>
    </w:pPr>
    <w:rPr>
      <w:rFonts w:ascii="Times New Roman" w:hAnsi="Times New Roman"/>
      <w:szCs w:val="21"/>
    </w:rPr>
  </w:style>
  <w:style w:type="paragraph" w:customStyle="1" w:styleId="89">
    <w:name w:val="正文+10"/>
    <w:basedOn w:val="22"/>
    <w:qFormat/>
    <w:uiPriority w:val="0"/>
    <w:pPr>
      <w:widowControl/>
      <w:spacing w:before="100" w:beforeAutospacing="1" w:after="100" w:afterAutospacing="1"/>
      <w:jc w:val="center"/>
    </w:pPr>
    <w:rPr>
      <w:rFonts w:ascii="宋体" w:hAnsi="宋体" w:cs="宋体"/>
      <w:kern w:val="0"/>
      <w:sz w:val="20"/>
      <w:szCs w:val="20"/>
    </w:rPr>
  </w:style>
  <w:style w:type="paragraph" w:customStyle="1" w:styleId="90">
    <w:name w:val="报告正文 Char Char"/>
    <w:basedOn w:val="1"/>
    <w:qFormat/>
    <w:uiPriority w:val="0"/>
    <w:pPr>
      <w:wordWrap w:val="0"/>
      <w:topLinePunct/>
      <w:spacing w:before="120" w:line="360" w:lineRule="auto"/>
      <w:ind w:firstLine="200" w:firstLineChars="200"/>
    </w:pPr>
    <w:rPr>
      <w:rFonts w:ascii="Times New Roman" w:hAnsi="Times New Roman"/>
      <w:bCs/>
      <w:spacing w:val="14"/>
      <w:sz w:val="24"/>
      <w:szCs w:val="24"/>
    </w:rPr>
  </w:style>
  <w:style w:type="paragraph" w:customStyle="1" w:styleId="91">
    <w:name w:val="p0"/>
    <w:basedOn w:val="1"/>
    <w:qFormat/>
    <w:uiPriority w:val="0"/>
    <w:pPr>
      <w:widowControl/>
    </w:pPr>
    <w:rPr>
      <w:rFonts w:ascii="Times New Roman" w:hAnsi="Times New Roman"/>
      <w:kern w:val="0"/>
      <w:szCs w:val="21"/>
    </w:rPr>
  </w:style>
  <w:style w:type="paragraph" w:customStyle="1" w:styleId="92">
    <w:name w:val="样式 仿宋_GB2312 四号 首行缩进:  1.06 厘米 行距: 1.5 倍行距"/>
    <w:basedOn w:val="1"/>
    <w:qFormat/>
    <w:uiPriority w:val="0"/>
    <w:pPr>
      <w:adjustRightInd w:val="0"/>
      <w:spacing w:line="360" w:lineRule="auto"/>
      <w:ind w:firstLine="600"/>
      <w:textAlignment w:val="baseline"/>
    </w:pPr>
    <w:rPr>
      <w:rFonts w:ascii="仿宋_GB2312" w:hAnsi="Times New Roman" w:eastAsia="仿宋_GB2312" w:cs="宋体"/>
      <w:sz w:val="30"/>
      <w:szCs w:val="20"/>
    </w:rPr>
  </w:style>
  <w:style w:type="paragraph" w:customStyle="1" w:styleId="93">
    <w:name w:val="Char"/>
    <w:basedOn w:val="1"/>
    <w:semiHidden/>
    <w:qFormat/>
    <w:uiPriority w:val="0"/>
    <w:rPr>
      <w:rFonts w:ascii="Times New Roman" w:hAnsi="Times New Roman"/>
      <w:szCs w:val="24"/>
    </w:rPr>
  </w:style>
  <w:style w:type="paragraph" w:customStyle="1" w:styleId="94">
    <w:name w:val="Char Char Char Char Char Char Char Char Char Char Char Char Char Char Char Char Char Char Char Char Char Char"/>
    <w:basedOn w:val="1"/>
    <w:qFormat/>
    <w:uiPriority w:val="0"/>
    <w:pPr>
      <w:spacing w:line="360" w:lineRule="auto"/>
      <w:ind w:firstLine="200" w:firstLineChars="200"/>
    </w:pPr>
    <w:rPr>
      <w:rFonts w:ascii="Times New Roman" w:hAnsi="Times New Roman"/>
      <w:szCs w:val="20"/>
    </w:rPr>
  </w:style>
  <w:style w:type="paragraph" w:customStyle="1" w:styleId="95">
    <w:name w:val="Char5"/>
    <w:basedOn w:val="1"/>
    <w:qFormat/>
    <w:uiPriority w:val="0"/>
    <w:rPr>
      <w:rFonts w:ascii="Times New Roman" w:hAnsi="Times New Roman"/>
      <w:sz w:val="24"/>
      <w:szCs w:val="24"/>
    </w:rPr>
  </w:style>
  <w:style w:type="paragraph" w:customStyle="1" w:styleId="96">
    <w:name w:val="Char3"/>
    <w:basedOn w:val="1"/>
    <w:qFormat/>
    <w:uiPriority w:val="0"/>
    <w:rPr>
      <w:rFonts w:ascii="Tahoma" w:hAnsi="Tahoma"/>
      <w:sz w:val="24"/>
      <w:szCs w:val="20"/>
    </w:rPr>
  </w:style>
  <w:style w:type="paragraph" w:customStyle="1" w:styleId="97">
    <w:name w:val="Char Char Char1 Char Char Char Char"/>
    <w:basedOn w:val="1"/>
    <w:semiHidden/>
    <w:qFormat/>
    <w:uiPriority w:val="0"/>
    <w:rPr>
      <w:rFonts w:ascii="Times New Roman" w:hAnsi="Times New Roman"/>
      <w:sz w:val="24"/>
      <w:szCs w:val="24"/>
    </w:rPr>
  </w:style>
  <w:style w:type="paragraph" w:customStyle="1" w:styleId="98">
    <w:name w:val="标题三"/>
    <w:basedOn w:val="1"/>
    <w:qFormat/>
    <w:uiPriority w:val="0"/>
    <w:pPr>
      <w:adjustRightInd w:val="0"/>
      <w:spacing w:line="360" w:lineRule="auto"/>
      <w:ind w:firstLine="176"/>
      <w:jc w:val="left"/>
      <w:textAlignment w:val="baseline"/>
      <w:outlineLvl w:val="2"/>
    </w:pPr>
    <w:rPr>
      <w:rFonts w:ascii="Times New Roman" w:hAnsi="Times New Roman"/>
      <w:b/>
      <w:kern w:val="0"/>
      <w:sz w:val="30"/>
      <w:szCs w:val="24"/>
    </w:rPr>
  </w:style>
  <w:style w:type="paragraph" w:styleId="99">
    <w:name w:val="List Paragraph"/>
    <w:basedOn w:val="1"/>
    <w:link w:val="161"/>
    <w:qFormat/>
    <w:uiPriority w:val="34"/>
    <w:pPr>
      <w:ind w:firstLine="420" w:firstLineChars="200"/>
    </w:pPr>
  </w:style>
  <w:style w:type="paragraph" w:customStyle="1" w:styleId="100">
    <w:name w:val="_Style 11"/>
    <w:basedOn w:val="1"/>
    <w:next w:val="10"/>
    <w:qFormat/>
    <w:uiPriority w:val="0"/>
    <w:pPr>
      <w:jc w:val="center"/>
    </w:pPr>
    <w:rPr>
      <w:rFonts w:ascii="Times New Roman" w:hAnsi="Times New Roman"/>
      <w:szCs w:val="20"/>
    </w:rPr>
  </w:style>
  <w:style w:type="paragraph" w:customStyle="1" w:styleId="101">
    <w:name w:val="Char2"/>
    <w:basedOn w:val="1"/>
    <w:qFormat/>
    <w:uiPriority w:val="0"/>
    <w:rPr>
      <w:rFonts w:ascii="Times New Roman" w:hAnsi="Times New Roman"/>
      <w:sz w:val="24"/>
      <w:szCs w:val="24"/>
    </w:rPr>
  </w:style>
  <w:style w:type="paragraph" w:customStyle="1" w:styleId="102">
    <w:name w:val="Char4"/>
    <w:basedOn w:val="1"/>
    <w:semiHidden/>
    <w:qFormat/>
    <w:uiPriority w:val="0"/>
    <w:rPr>
      <w:rFonts w:ascii="Times New Roman" w:hAnsi="Times New Roman"/>
      <w:szCs w:val="24"/>
    </w:rPr>
  </w:style>
  <w:style w:type="paragraph" w:customStyle="1" w:styleId="103">
    <w:name w:val="标准"/>
    <w:basedOn w:val="1"/>
    <w:qFormat/>
    <w:uiPriority w:val="0"/>
    <w:pPr>
      <w:adjustRightInd w:val="0"/>
      <w:spacing w:line="312" w:lineRule="atLeast"/>
      <w:jc w:val="center"/>
      <w:textAlignment w:val="baseline"/>
    </w:pPr>
    <w:rPr>
      <w:rFonts w:ascii="Times New Roman" w:hAnsi="Times New Roman"/>
      <w:kern w:val="0"/>
      <w:szCs w:val="21"/>
    </w:rPr>
  </w:style>
  <w:style w:type="paragraph" w:customStyle="1" w:styleId="104">
    <w:name w:val="Char Char Char Char Char Char Char Char Char Char Char Char Char"/>
    <w:basedOn w:val="1"/>
    <w:semiHidden/>
    <w:qFormat/>
    <w:uiPriority w:val="0"/>
    <w:rPr>
      <w:rFonts w:ascii="Times New Roman" w:hAnsi="Times New Roman"/>
      <w:szCs w:val="24"/>
    </w:rPr>
  </w:style>
  <w:style w:type="paragraph" w:customStyle="1" w:styleId="105">
    <w:name w:val="Char Char Char Char Char Char Char"/>
    <w:basedOn w:val="1"/>
    <w:semiHidden/>
    <w:qFormat/>
    <w:uiPriority w:val="0"/>
    <w:rPr>
      <w:rFonts w:ascii="Times New Roman" w:hAnsi="Times New Roman"/>
      <w:szCs w:val="24"/>
    </w:rPr>
  </w:style>
  <w:style w:type="paragraph" w:customStyle="1" w:styleId="106">
    <w:name w:val="p16"/>
    <w:basedOn w:val="1"/>
    <w:qFormat/>
    <w:uiPriority w:val="0"/>
    <w:pPr>
      <w:widowControl/>
      <w:ind w:firstLine="420"/>
    </w:pPr>
    <w:rPr>
      <w:rFonts w:ascii="宋体" w:hAnsi="宋体" w:cs="宋体"/>
      <w:kern w:val="0"/>
      <w:sz w:val="28"/>
      <w:szCs w:val="28"/>
    </w:rPr>
  </w:style>
  <w:style w:type="paragraph" w:customStyle="1" w:styleId="107">
    <w:name w:val="常用正文"/>
    <w:basedOn w:val="1"/>
    <w:link w:val="108"/>
    <w:qFormat/>
    <w:uiPriority w:val="0"/>
    <w:pPr>
      <w:ind w:firstLine="675"/>
    </w:pPr>
    <w:rPr>
      <w:rFonts w:ascii="宋体" w:hAnsi="宋体" w:eastAsia="方正楷体简体"/>
      <w:snapToGrid w:val="0"/>
      <w:color w:val="000000"/>
      <w:kern w:val="0"/>
      <w:sz w:val="32"/>
      <w:szCs w:val="21"/>
    </w:rPr>
  </w:style>
  <w:style w:type="character" w:customStyle="1" w:styleId="108">
    <w:name w:val="常用正文 Char1"/>
    <w:basedOn w:val="29"/>
    <w:link w:val="107"/>
    <w:qFormat/>
    <w:uiPriority w:val="0"/>
    <w:rPr>
      <w:rFonts w:ascii="宋体" w:hAnsi="宋体" w:eastAsia="方正楷体简体"/>
      <w:snapToGrid w:val="0"/>
      <w:color w:val="000000"/>
      <w:sz w:val="32"/>
      <w:szCs w:val="21"/>
    </w:rPr>
  </w:style>
  <w:style w:type="paragraph" w:customStyle="1" w:styleId="109">
    <w:name w:val="正文+"/>
    <w:basedOn w:val="1"/>
    <w:qFormat/>
    <w:uiPriority w:val="0"/>
    <w:rPr>
      <w:rFonts w:ascii="Times New Roman" w:hAnsi="Times New Roman"/>
      <w:szCs w:val="24"/>
    </w:rPr>
  </w:style>
  <w:style w:type="paragraph" w:customStyle="1" w:styleId="110">
    <w:name w:val="表格文字1"/>
    <w:basedOn w:val="1"/>
    <w:link w:val="111"/>
    <w:qFormat/>
    <w:uiPriority w:val="0"/>
    <w:pPr>
      <w:jc w:val="center"/>
    </w:pPr>
    <w:rPr>
      <w:color w:val="FF0000"/>
      <w:szCs w:val="21"/>
    </w:rPr>
  </w:style>
  <w:style w:type="character" w:customStyle="1" w:styleId="111">
    <w:name w:val="表格文字1 Char"/>
    <w:link w:val="110"/>
    <w:qFormat/>
    <w:locked/>
    <w:uiPriority w:val="0"/>
    <w:rPr>
      <w:color w:val="FF0000"/>
      <w:kern w:val="2"/>
      <w:sz w:val="21"/>
      <w:szCs w:val="21"/>
    </w:rPr>
  </w:style>
  <w:style w:type="paragraph" w:customStyle="1" w:styleId="112">
    <w:name w:val="表格"/>
    <w:basedOn w:val="1"/>
    <w:link w:val="113"/>
    <w:qFormat/>
    <w:uiPriority w:val="0"/>
    <w:pPr>
      <w:jc w:val="center"/>
    </w:pPr>
    <w:rPr>
      <w:rFonts w:ascii="仿宋_GB2312" w:eastAsia="仿宋_GB2312"/>
      <w:spacing w:val="2"/>
      <w:kern w:val="0"/>
      <w:sz w:val="24"/>
      <w:szCs w:val="20"/>
    </w:rPr>
  </w:style>
  <w:style w:type="character" w:customStyle="1" w:styleId="113">
    <w:name w:val="表格 Char"/>
    <w:link w:val="112"/>
    <w:qFormat/>
    <w:locked/>
    <w:uiPriority w:val="0"/>
    <w:rPr>
      <w:rFonts w:ascii="仿宋_GB2312" w:eastAsia="仿宋_GB2312"/>
      <w:spacing w:val="2"/>
      <w:sz w:val="24"/>
    </w:rPr>
  </w:style>
  <w:style w:type="paragraph" w:customStyle="1" w:styleId="114">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
    <w:name w:val="Char Char Char Char Char Char Char Char Char Char Char Char Char Char Char Char Char Char Char"/>
    <w:basedOn w:val="1"/>
    <w:semiHidden/>
    <w:qFormat/>
    <w:uiPriority w:val="0"/>
    <w:rPr>
      <w:rFonts w:ascii="Times New Roman" w:hAnsi="Times New Roman"/>
      <w:szCs w:val="24"/>
    </w:rPr>
  </w:style>
  <w:style w:type="paragraph" w:customStyle="1" w:styleId="117">
    <w:name w:val="Table Paragraph"/>
    <w:basedOn w:val="1"/>
    <w:qFormat/>
    <w:uiPriority w:val="0"/>
    <w:pPr>
      <w:jc w:val="left"/>
    </w:pPr>
    <w:rPr>
      <w:kern w:val="0"/>
      <w:sz w:val="22"/>
      <w:lang w:eastAsia="en-US"/>
    </w:rPr>
  </w:style>
  <w:style w:type="paragraph" w:customStyle="1" w:styleId="118">
    <w:name w:val="Char Char Char Char Char Char Char2"/>
    <w:basedOn w:val="1"/>
    <w:semiHidden/>
    <w:qFormat/>
    <w:uiPriority w:val="0"/>
    <w:rPr>
      <w:rFonts w:ascii="Times New Roman" w:hAnsi="Times New Roman"/>
      <w:szCs w:val="24"/>
    </w:rPr>
  </w:style>
  <w:style w:type="character" w:customStyle="1" w:styleId="119">
    <w:name w:val="环科院正文 Char Char"/>
    <w:qFormat/>
    <w:uiPriority w:val="0"/>
    <w:rPr>
      <w:rFonts w:ascii="Times New Roman" w:hAnsi="Times New Roman"/>
      <w:bCs/>
      <w:color w:val="FF0000"/>
      <w:sz w:val="24"/>
      <w:szCs w:val="24"/>
      <w:u w:color="000000"/>
      <w:lang w:val="zh-CN"/>
    </w:rPr>
  </w:style>
  <w:style w:type="character" w:customStyle="1" w:styleId="120">
    <w:name w:val="正文缩进 Char1"/>
    <w:qFormat/>
    <w:uiPriority w:val="0"/>
    <w:rPr>
      <w:rFonts w:ascii="Times New Roman" w:hAnsi="Times New Roman"/>
      <w:kern w:val="2"/>
      <w:sz w:val="24"/>
      <w:szCs w:val="24"/>
    </w:rPr>
  </w:style>
  <w:style w:type="character" w:customStyle="1" w:styleId="121">
    <w:name w:val="Char Char71"/>
    <w:qFormat/>
    <w:uiPriority w:val="0"/>
    <w:rPr>
      <w:b/>
      <w:bCs/>
      <w:sz w:val="32"/>
      <w:szCs w:val="32"/>
    </w:rPr>
  </w:style>
  <w:style w:type="character" w:customStyle="1" w:styleId="122">
    <w:name w:val="h31"/>
    <w:qFormat/>
    <w:uiPriority w:val="0"/>
    <w:rPr>
      <w:sz w:val="21"/>
      <w:szCs w:val="21"/>
    </w:rPr>
  </w:style>
  <w:style w:type="paragraph" w:customStyle="1" w:styleId="123">
    <w:name w:val="Char6"/>
    <w:basedOn w:val="1"/>
    <w:qFormat/>
    <w:uiPriority w:val="0"/>
    <w:rPr>
      <w:rFonts w:ascii="Times New Roman" w:hAnsi="Times New Roman"/>
      <w:sz w:val="24"/>
      <w:szCs w:val="24"/>
    </w:rPr>
  </w:style>
  <w:style w:type="paragraph" w:customStyle="1" w:styleId="12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5">
    <w:name w:val="Char4 Char Char Char1"/>
    <w:basedOn w:val="1"/>
    <w:qFormat/>
    <w:uiPriority w:val="0"/>
    <w:pPr>
      <w:snapToGrid w:val="0"/>
      <w:spacing w:line="360" w:lineRule="auto"/>
      <w:ind w:firstLine="200" w:firstLineChars="200"/>
    </w:pPr>
    <w:rPr>
      <w:rFonts w:ascii="Times New Roman" w:hAnsi="Times New Roman"/>
      <w:szCs w:val="24"/>
    </w:rPr>
  </w:style>
  <w:style w:type="paragraph" w:customStyle="1" w:styleId="126">
    <w:name w:val="Char21"/>
    <w:basedOn w:val="1"/>
    <w:qFormat/>
    <w:uiPriority w:val="0"/>
    <w:rPr>
      <w:rFonts w:ascii="Times New Roman" w:hAnsi="Times New Roman"/>
      <w:sz w:val="24"/>
      <w:szCs w:val="24"/>
    </w:rPr>
  </w:style>
  <w:style w:type="paragraph" w:customStyle="1" w:styleId="127">
    <w:name w:val="文本正文"/>
    <w:basedOn w:val="1"/>
    <w:link w:val="128"/>
    <w:qFormat/>
    <w:uiPriority w:val="0"/>
    <w:pPr>
      <w:spacing w:line="360" w:lineRule="auto"/>
      <w:ind w:firstLine="480" w:firstLineChars="200"/>
    </w:pPr>
    <w:rPr>
      <w:rFonts w:ascii="Times New Roman" w:hAnsi="Times New Roman"/>
      <w:sz w:val="24"/>
      <w:szCs w:val="20"/>
    </w:rPr>
  </w:style>
  <w:style w:type="character" w:customStyle="1" w:styleId="128">
    <w:name w:val="文本正文 Char"/>
    <w:link w:val="127"/>
    <w:qFormat/>
    <w:uiPriority w:val="0"/>
    <w:rPr>
      <w:rFonts w:ascii="Times New Roman" w:hAnsi="Times New Roman"/>
      <w:kern w:val="2"/>
      <w:sz w:val="24"/>
    </w:rPr>
  </w:style>
  <w:style w:type="character" w:customStyle="1" w:styleId="129">
    <w:name w:val="报告正文 Char"/>
    <w:link w:val="130"/>
    <w:qFormat/>
    <w:uiPriority w:val="0"/>
    <w:rPr>
      <w:kern w:val="2"/>
      <w:sz w:val="24"/>
    </w:rPr>
  </w:style>
  <w:style w:type="paragraph" w:customStyle="1" w:styleId="130">
    <w:name w:val="报告正文"/>
    <w:basedOn w:val="1"/>
    <w:link w:val="129"/>
    <w:qFormat/>
    <w:uiPriority w:val="0"/>
    <w:pPr>
      <w:spacing w:line="360" w:lineRule="auto"/>
      <w:ind w:firstLine="200" w:firstLineChars="200"/>
      <w:jc w:val="left"/>
    </w:pPr>
    <w:rPr>
      <w:sz w:val="24"/>
      <w:szCs w:val="20"/>
    </w:rPr>
  </w:style>
  <w:style w:type="paragraph" w:customStyle="1" w:styleId="131">
    <w:name w:val="正文（2分部）"/>
    <w:basedOn w:val="1"/>
    <w:qFormat/>
    <w:uiPriority w:val="0"/>
    <w:pPr>
      <w:spacing w:line="360" w:lineRule="auto"/>
      <w:ind w:firstLine="200" w:firstLineChars="200"/>
    </w:pPr>
    <w:rPr>
      <w:rFonts w:ascii="Times New Roman" w:hAnsi="Times New Roman" w:cs="宋体"/>
      <w:sz w:val="24"/>
      <w:szCs w:val="20"/>
    </w:rPr>
  </w:style>
  <w:style w:type="paragraph" w:customStyle="1" w:styleId="132">
    <w:name w:val="表头"/>
    <w:basedOn w:val="1"/>
    <w:next w:val="1"/>
    <w:qFormat/>
    <w:uiPriority w:val="0"/>
    <w:pPr>
      <w:snapToGrid w:val="0"/>
      <w:spacing w:line="360" w:lineRule="auto"/>
      <w:jc w:val="center"/>
    </w:pPr>
    <w:rPr>
      <w:rFonts w:ascii="宋体" w:hAnsi="Times New Roman"/>
      <w:b/>
      <w:sz w:val="28"/>
      <w:szCs w:val="28"/>
    </w:rPr>
  </w:style>
  <w:style w:type="paragraph" w:customStyle="1" w:styleId="133">
    <w:name w:val="wj样式 + 首行缩进:  2 字符"/>
    <w:basedOn w:val="1"/>
    <w:next w:val="1"/>
    <w:qFormat/>
    <w:uiPriority w:val="0"/>
    <w:pPr>
      <w:spacing w:line="360" w:lineRule="auto"/>
      <w:ind w:firstLine="536" w:firstLineChars="200"/>
    </w:pPr>
    <w:rPr>
      <w:rFonts w:ascii="Times New Roman" w:hAnsi="Times New Roman"/>
      <w:spacing w:val="14"/>
      <w:sz w:val="24"/>
      <w:szCs w:val="20"/>
    </w:rPr>
  </w:style>
  <w:style w:type="character" w:customStyle="1" w:styleId="134">
    <w:name w:val="+正文 Char"/>
    <w:basedOn w:val="29"/>
    <w:qFormat/>
    <w:locked/>
    <w:uiPriority w:val="0"/>
    <w:rPr>
      <w:rFonts w:ascii="宋体" w:hAnsi="宋体" w:eastAsia="宋体" w:cs="宋体"/>
      <w:spacing w:val="14"/>
      <w:kern w:val="0"/>
      <w:sz w:val="24"/>
      <w:szCs w:val="28"/>
      <w:lang w:val="en-US" w:eastAsia="zh-CN" w:bidi="ar-SA"/>
    </w:rPr>
  </w:style>
  <w:style w:type="character" w:customStyle="1" w:styleId="135">
    <w:name w:val="表格 Char1"/>
    <w:qFormat/>
    <w:locked/>
    <w:uiPriority w:val="0"/>
    <w:rPr>
      <w:rFonts w:ascii="Times New Roman" w:hAnsi="Times New Roman" w:eastAsia="宋体" w:cs="Times New Roman"/>
      <w:kern w:val="0"/>
      <w:szCs w:val="21"/>
    </w:rPr>
  </w:style>
  <w:style w:type="character" w:customStyle="1" w:styleId="136">
    <w:name w:val="注释标题 Char1"/>
    <w:semiHidden/>
    <w:qFormat/>
    <w:uiPriority w:val="0"/>
    <w:rPr>
      <w:rFonts w:cs="Times New Roman"/>
      <w:kern w:val="2"/>
      <w:sz w:val="21"/>
      <w:szCs w:val="22"/>
    </w:rPr>
  </w:style>
  <w:style w:type="character" w:customStyle="1" w:styleId="137">
    <w:name w:val="SB正文 Char"/>
    <w:link w:val="138"/>
    <w:qFormat/>
    <w:uiPriority w:val="0"/>
    <w:rPr>
      <w:kern w:val="2"/>
      <w:sz w:val="24"/>
    </w:rPr>
  </w:style>
  <w:style w:type="paragraph" w:customStyle="1" w:styleId="138">
    <w:name w:val="SB正文"/>
    <w:basedOn w:val="1"/>
    <w:link w:val="137"/>
    <w:qFormat/>
    <w:uiPriority w:val="0"/>
    <w:pPr>
      <w:spacing w:before="62" w:after="62" w:line="360" w:lineRule="auto"/>
      <w:ind w:firstLine="480" w:firstLineChars="200"/>
    </w:pPr>
    <w:rPr>
      <w:sz w:val="24"/>
      <w:szCs w:val="20"/>
    </w:rPr>
  </w:style>
  <w:style w:type="character" w:customStyle="1" w:styleId="139">
    <w:name w:val="表格标题 Char"/>
    <w:link w:val="140"/>
    <w:qFormat/>
    <w:locked/>
    <w:uiPriority w:val="0"/>
    <w:rPr>
      <w:b/>
      <w:sz w:val="24"/>
    </w:rPr>
  </w:style>
  <w:style w:type="paragraph" w:customStyle="1" w:styleId="140">
    <w:name w:val="表格标题"/>
    <w:basedOn w:val="1"/>
    <w:link w:val="139"/>
    <w:qFormat/>
    <w:uiPriority w:val="0"/>
    <w:pPr>
      <w:adjustRightInd w:val="0"/>
      <w:snapToGrid w:val="0"/>
      <w:spacing w:line="360" w:lineRule="auto"/>
      <w:jc w:val="center"/>
    </w:pPr>
    <w:rPr>
      <w:b/>
      <w:kern w:val="0"/>
      <w:sz w:val="24"/>
      <w:szCs w:val="20"/>
    </w:rPr>
  </w:style>
  <w:style w:type="character" w:customStyle="1" w:styleId="141">
    <w:name w:val="正文首行缩进 2 Char"/>
    <w:link w:val="26"/>
    <w:qFormat/>
    <w:uiPriority w:val="0"/>
    <w:rPr>
      <w:rFonts w:ascii="Times New Roman" w:hAnsi="Times New Roman"/>
      <w:kern w:val="2"/>
      <w:sz w:val="21"/>
      <w:szCs w:val="22"/>
    </w:rPr>
  </w:style>
  <w:style w:type="character" w:customStyle="1" w:styleId="142">
    <w:name w:val="正文首行缩进 2 Char1"/>
    <w:basedOn w:val="46"/>
    <w:link w:val="26"/>
    <w:semiHidden/>
    <w:qFormat/>
    <w:uiPriority w:val="99"/>
    <w:rPr>
      <w:kern w:val="2"/>
      <w:sz w:val="21"/>
      <w:szCs w:val="22"/>
    </w:rPr>
  </w:style>
  <w:style w:type="paragraph" w:customStyle="1" w:styleId="143">
    <w:name w:val="页脚1"/>
    <w:basedOn w:val="1"/>
    <w:qFormat/>
    <w:uiPriority w:val="0"/>
    <w:pPr>
      <w:tabs>
        <w:tab w:val="center" w:pos="4153"/>
        <w:tab w:val="right" w:pos="8306"/>
      </w:tabs>
    </w:pPr>
    <w:rPr>
      <w:rFonts w:ascii="Times New Roman" w:hAnsi="Times New Roman"/>
      <w:sz w:val="18"/>
      <w:szCs w:val="18"/>
    </w:rPr>
  </w:style>
  <w:style w:type="paragraph" w:customStyle="1" w:styleId="144">
    <w:name w:val="正文2"/>
    <w:basedOn w:val="1"/>
    <w:qFormat/>
    <w:uiPriority w:val="0"/>
    <w:pPr>
      <w:snapToGrid w:val="0"/>
      <w:spacing w:line="500" w:lineRule="atLeast"/>
      <w:ind w:firstLine="567"/>
    </w:pPr>
    <w:rPr>
      <w:rFonts w:ascii="Times New Roman" w:hAnsi="Times New Roman"/>
      <w:sz w:val="24"/>
      <w:szCs w:val="20"/>
    </w:rPr>
  </w:style>
  <w:style w:type="paragraph" w:customStyle="1" w:styleId="145">
    <w:name w:val="Char11"/>
    <w:basedOn w:val="1"/>
    <w:qFormat/>
    <w:uiPriority w:val="0"/>
    <w:rPr>
      <w:rFonts w:ascii="Times New Roman" w:hAnsi="Times New Roman"/>
      <w:sz w:val="24"/>
      <w:szCs w:val="24"/>
    </w:rPr>
  </w:style>
  <w:style w:type="paragraph" w:customStyle="1" w:styleId="146">
    <w:name w:val="无间隔1"/>
    <w:qFormat/>
    <w:uiPriority w:val="1"/>
    <w:rPr>
      <w:rFonts w:ascii="Times New Roman" w:hAnsi="Times New Roman" w:eastAsia="宋体" w:cs="Times New Roman"/>
      <w:sz w:val="22"/>
      <w:szCs w:val="22"/>
      <w:lang w:val="en-US" w:eastAsia="zh-CN" w:bidi="ar-SA"/>
    </w:rPr>
  </w:style>
  <w:style w:type="paragraph" w:customStyle="1" w:styleId="147">
    <w:name w:val="Default"/>
    <w:basedOn w:val="1"/>
    <w:qFormat/>
    <w:uiPriority w:val="0"/>
    <w:pPr>
      <w:autoSpaceDE w:val="0"/>
      <w:autoSpaceDN w:val="0"/>
      <w:jc w:val="left"/>
    </w:pPr>
    <w:rPr>
      <w:rFonts w:hint="eastAsia" w:ascii="宋体" w:hAnsi="Times New Roman" w:cs="宋体"/>
      <w:color w:val="000000"/>
      <w:kern w:val="0"/>
      <w:sz w:val="24"/>
      <w:szCs w:val="24"/>
    </w:rPr>
  </w:style>
  <w:style w:type="paragraph" w:customStyle="1" w:styleId="148">
    <w:name w:val="样式 yl表头 + Times New Roman"/>
    <w:basedOn w:val="1"/>
    <w:qFormat/>
    <w:uiPriority w:val="0"/>
    <w:pPr>
      <w:keepNext/>
      <w:keepLines/>
      <w:widowControl/>
      <w:spacing w:line="360" w:lineRule="auto"/>
      <w:jc w:val="center"/>
      <w:outlineLvl w:val="3"/>
    </w:pPr>
    <w:rPr>
      <w:rFonts w:ascii="宋体" w:hAnsi="宋体" w:eastAsia="黑体" w:cs="宋体"/>
      <w:kern w:val="0"/>
      <w:sz w:val="24"/>
      <w:szCs w:val="20"/>
    </w:rPr>
  </w:style>
  <w:style w:type="character" w:customStyle="1" w:styleId="149">
    <w:name w:val="报告正文 Char1"/>
    <w:qFormat/>
    <w:uiPriority w:val="0"/>
    <w:rPr>
      <w:rFonts w:ascii="Times New Roman" w:hAnsi="Times New Roman"/>
      <w:sz w:val="24"/>
    </w:rPr>
  </w:style>
  <w:style w:type="character" w:customStyle="1" w:styleId="150">
    <w:name w:val="表格标题 Char Char"/>
    <w:qFormat/>
    <w:uiPriority w:val="0"/>
    <w:rPr>
      <w:rFonts w:ascii="Times New Roman" w:hAnsi="Times New Roman" w:eastAsia="黑体"/>
      <w:kern w:val="2"/>
      <w:sz w:val="24"/>
      <w:szCs w:val="24"/>
    </w:rPr>
  </w:style>
  <w:style w:type="character" w:customStyle="1" w:styleId="151">
    <w:name w:val="表题 Char"/>
    <w:link w:val="152"/>
    <w:qFormat/>
    <w:uiPriority w:val="0"/>
    <w:rPr>
      <w:rFonts w:ascii="Arial" w:hAnsi="Arial" w:eastAsia="黑体"/>
      <w:b/>
      <w:kern w:val="2"/>
      <w:sz w:val="24"/>
    </w:rPr>
  </w:style>
  <w:style w:type="paragraph" w:customStyle="1" w:styleId="152">
    <w:name w:val="表题"/>
    <w:basedOn w:val="1"/>
    <w:link w:val="151"/>
    <w:qFormat/>
    <w:uiPriority w:val="0"/>
    <w:pPr>
      <w:ind w:firstLine="200" w:firstLineChars="200"/>
      <w:jc w:val="center"/>
    </w:pPr>
    <w:rPr>
      <w:rFonts w:ascii="Arial" w:hAnsi="Arial" w:eastAsia="黑体"/>
      <w:b/>
      <w:sz w:val="24"/>
      <w:szCs w:val="20"/>
    </w:rPr>
  </w:style>
  <w:style w:type="character" w:customStyle="1" w:styleId="153">
    <w:name w:val="表题 Char Char"/>
    <w:qFormat/>
    <w:uiPriority w:val="0"/>
    <w:rPr>
      <w:rFonts w:ascii="Times New Roman" w:hAnsi="Times New Roman" w:eastAsia="宋体" w:cs="Times New Roman"/>
      <w:color w:val="000000"/>
      <w:kern w:val="0"/>
      <w:sz w:val="24"/>
      <w:szCs w:val="24"/>
    </w:rPr>
  </w:style>
  <w:style w:type="character" w:customStyle="1" w:styleId="154">
    <w:name w:val="表格内容 Char"/>
    <w:link w:val="155"/>
    <w:qFormat/>
    <w:uiPriority w:val="0"/>
    <w:rPr>
      <w:snapToGrid w:val="0"/>
    </w:rPr>
  </w:style>
  <w:style w:type="paragraph" w:customStyle="1" w:styleId="155">
    <w:name w:val="表格内容"/>
    <w:basedOn w:val="1"/>
    <w:link w:val="154"/>
    <w:qFormat/>
    <w:uiPriority w:val="0"/>
    <w:pPr>
      <w:keepLines/>
      <w:suppressAutoHyphens/>
      <w:adjustRightInd w:val="0"/>
      <w:snapToGrid w:val="0"/>
      <w:spacing w:line="240" w:lineRule="atLeast"/>
      <w:jc w:val="center"/>
    </w:pPr>
    <w:rPr>
      <w:snapToGrid w:val="0"/>
      <w:kern w:val="0"/>
      <w:sz w:val="20"/>
      <w:szCs w:val="20"/>
    </w:rPr>
  </w:style>
  <w:style w:type="character" w:customStyle="1" w:styleId="156">
    <w:name w:val="赵 Char"/>
    <w:link w:val="157"/>
    <w:qFormat/>
    <w:uiPriority w:val="0"/>
    <w:rPr>
      <w:kern w:val="2"/>
      <w:sz w:val="24"/>
      <w:szCs w:val="24"/>
    </w:rPr>
  </w:style>
  <w:style w:type="paragraph" w:customStyle="1" w:styleId="157">
    <w:name w:val="赵"/>
    <w:basedOn w:val="1"/>
    <w:link w:val="156"/>
    <w:qFormat/>
    <w:uiPriority w:val="0"/>
    <w:pPr>
      <w:spacing w:line="360" w:lineRule="auto"/>
      <w:ind w:firstLine="200" w:firstLineChars="200"/>
    </w:pPr>
    <w:rPr>
      <w:sz w:val="24"/>
      <w:szCs w:val="24"/>
    </w:rPr>
  </w:style>
  <w:style w:type="paragraph" w:customStyle="1" w:styleId="158">
    <w:name w:val="样式 标题 2 + (西文) 宋体 小四"/>
    <w:basedOn w:val="147"/>
    <w:next w:val="147"/>
    <w:qFormat/>
    <w:uiPriority w:val="99"/>
    <w:pPr>
      <w:adjustRightInd w:val="0"/>
    </w:pPr>
    <w:rPr>
      <w:rFonts w:hint="default" w:ascii="Times New Roman" w:cs="Times New Roman"/>
      <w:color w:val="auto"/>
    </w:rPr>
  </w:style>
  <w:style w:type="paragraph" w:customStyle="1" w:styleId="159">
    <w:name w:val="缩进正文"/>
    <w:basedOn w:val="11"/>
    <w:qFormat/>
    <w:uiPriority w:val="0"/>
    <w:pPr>
      <w:adjustRightInd w:val="0"/>
      <w:snapToGrid w:val="0"/>
      <w:spacing w:line="420" w:lineRule="exact"/>
      <w:ind w:firstLine="567"/>
    </w:pPr>
    <w:rPr>
      <w:rFonts w:ascii="宋体" w:hAnsi="Juice ITC"/>
      <w:kern w:val="2"/>
      <w:sz w:val="28"/>
    </w:rPr>
  </w:style>
  <w:style w:type="character" w:styleId="160">
    <w:name w:val="Placeholder Text"/>
    <w:basedOn w:val="29"/>
    <w:semiHidden/>
    <w:qFormat/>
    <w:uiPriority w:val="99"/>
    <w:rPr>
      <w:color w:val="808080"/>
    </w:rPr>
  </w:style>
  <w:style w:type="character" w:customStyle="1" w:styleId="161">
    <w:name w:val="列出段落 Char"/>
    <w:link w:val="99"/>
    <w:qFormat/>
    <w:uiPriority w:val="34"/>
    <w:rPr>
      <w:kern w:val="2"/>
      <w:sz w:val="21"/>
      <w:szCs w:val="22"/>
    </w:rPr>
  </w:style>
  <w:style w:type="character" w:customStyle="1" w:styleId="162">
    <w:name w:val="纯文本 Char1"/>
    <w:basedOn w:val="29"/>
    <w:semiHidden/>
    <w:qFormat/>
    <w:locked/>
    <w:uiPriority w:val="99"/>
    <w:rPr>
      <w:rFonts w:ascii="宋体" w:hAnsi="Courier New" w:cs="Courier New"/>
      <w:kern w:val="2"/>
      <w:sz w:val="21"/>
      <w:szCs w:val="21"/>
    </w:rPr>
  </w:style>
  <w:style w:type="paragraph" w:customStyle="1" w:styleId="163">
    <w:name w:val="样式 样式 小四 行距: 固定值 20 磅 + 首行缩进:  2 字符"/>
    <w:basedOn w:val="1"/>
    <w:qFormat/>
    <w:uiPriority w:val="0"/>
    <w:pPr>
      <w:spacing w:line="480" w:lineRule="exact"/>
      <w:ind w:firstLine="200" w:firstLineChars="200"/>
    </w:pPr>
    <w:rPr>
      <w:rFonts w:ascii="Times New Roman" w:hAnsi="Times New Roman" w:cs="宋体"/>
      <w:sz w:val="28"/>
      <w:szCs w:val="20"/>
    </w:rPr>
  </w:style>
  <w:style w:type="paragraph" w:customStyle="1" w:styleId="164">
    <w:name w:val="样式 标题 1 + 四号 段前: 0 磅 段后: 0 磅 行距: 1.5 倍行距"/>
    <w:basedOn w:val="1"/>
    <w:next w:val="1"/>
    <w:qFormat/>
    <w:uiPriority w:val="0"/>
    <w:pPr>
      <w:spacing w:line="360" w:lineRule="auto"/>
      <w:ind w:firstLine="588" w:firstLineChars="196"/>
      <w:jc w:val="center"/>
    </w:pPr>
    <w:rPr>
      <w:rFonts w:ascii="Times New Roman" w:hAnsi="Times New Roman"/>
      <w:sz w:val="24"/>
      <w:szCs w:val="30"/>
    </w:rPr>
  </w:style>
  <w:style w:type="paragraph" w:customStyle="1" w:styleId="165">
    <w:name w:val="xl24"/>
    <w:basedOn w:val="1"/>
    <w:qFormat/>
    <w:uiPriority w:val="0"/>
    <w:pPr>
      <w:widowControl/>
      <w:spacing w:before="100" w:beforeAutospacing="1" w:after="100" w:afterAutospacing="1"/>
      <w:jc w:val="center"/>
    </w:pPr>
    <w:rPr>
      <w:rFonts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image" Target="media/image7.png"/><Relationship Id="rId22" Type="http://schemas.openxmlformats.org/officeDocument/2006/relationships/oleObject" Target="embeddings/oleObject7.bin"/><Relationship Id="rId21" Type="http://schemas.openxmlformats.org/officeDocument/2006/relationships/image" Target="media/image6.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446;&#26195;&#26790;\&#26410;&#23436;&#25104;&#39033;&#30446;\&#22865;&#20025;&#21476;&#38215;\&#26045;&#30008;&#28201;&#27849;&#22865;&#20025;&#21476;&#38215;&#24314;&#35774;&#39033;&#30446;&#65288;&#36865;&#23457;&#31295;&#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施甸温泉契丹古镇建设项目（送审稿）</Template>
  <Company>小樊科技</Company>
  <Pages>87</Pages>
  <Words>6260</Words>
  <Characters>7153</Characters>
  <Lines>443</Lines>
  <Paragraphs>124</Paragraphs>
  <TotalTime>698</TotalTime>
  <ScaleCrop>false</ScaleCrop>
  <LinksUpToDate>false</LinksUpToDate>
  <CharactersWithSpaces>7189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2019-07-01T02:34:00Z</dcterms:created>
  <dc:creator>User</dc:creator>
  <cp:lastModifiedBy>刘变香</cp:lastModifiedBy>
  <cp:lastPrinted>2018-04-28T07:35:00Z</cp:lastPrinted>
  <dcterms:modified xsi:type="dcterms:W3CDTF">2026-02-26T07:03:21Z</dcterms:modified>
  <dc:title>建设项目基本情况</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9532926080B64511A42194115A7FC03B</vt:lpwstr>
  </property>
</Properties>
</file>